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B424F" w14:textId="77777777" w:rsidR="005E3243" w:rsidRDefault="005E3243" w:rsidP="008A7316"/>
    <w:p w14:paraId="0A288F55" w14:textId="57768B48" w:rsidR="005245B3" w:rsidRPr="007A39AC" w:rsidRDefault="0016300C" w:rsidP="006061C3">
      <w:pPr>
        <w:pStyle w:val="Heading1"/>
      </w:pPr>
      <w:r w:rsidRPr="007A39AC">
        <w:t xml:space="preserve">DA </w:t>
      </w:r>
      <w:r w:rsidR="00BD5E89">
        <w:t xml:space="preserve">– </w:t>
      </w:r>
      <w:r w:rsidRPr="007A39AC">
        <w:t xml:space="preserve">Politics </w:t>
      </w:r>
      <w:r w:rsidR="00BD5E89">
        <w:t>Farm Bill – Starter Packet</w:t>
      </w:r>
    </w:p>
    <w:p w14:paraId="1DAC8452" w14:textId="77777777" w:rsidR="005245B3" w:rsidRDefault="005245B3" w:rsidP="0016300C"/>
    <w:p w14:paraId="37C97EE5" w14:textId="77777777" w:rsidR="00E1331D" w:rsidRPr="007A39AC" w:rsidRDefault="00E1331D" w:rsidP="00E1331D">
      <w:pPr>
        <w:pStyle w:val="Heading3"/>
      </w:pPr>
      <w:r w:rsidRPr="007A39AC">
        <w:t>Notes</w:t>
      </w:r>
    </w:p>
    <w:p w14:paraId="4815F0A8" w14:textId="77777777" w:rsidR="00E1331D" w:rsidRPr="007A39AC" w:rsidRDefault="00E1331D" w:rsidP="00E1331D"/>
    <w:p w14:paraId="0CBE323A" w14:textId="77777777" w:rsidR="00E1331D" w:rsidRPr="007A39AC" w:rsidRDefault="00E1331D" w:rsidP="00E1331D">
      <w:r w:rsidRPr="007A39AC">
        <w:t xml:space="preserve">The agenda disad </w:t>
      </w:r>
      <w:r>
        <w:t>might</w:t>
      </w:r>
      <w:r w:rsidRPr="007A39AC">
        <w:t xml:space="preserve"> be an uphill battle on this topic</w:t>
      </w:r>
      <w:r>
        <w:t xml:space="preserve"> </w:t>
      </w:r>
      <w:r w:rsidRPr="007A39AC">
        <w:t xml:space="preserve">except against bigger reform proposals that require congressional action. </w:t>
      </w:r>
      <w:r>
        <w:t xml:space="preserve"> I</w:t>
      </w:r>
      <w:r w:rsidRPr="007A39AC">
        <w:t>ntellectual property protections that only involve agency or judicial action are likely to fly under the radar</w:t>
      </w:r>
      <w:r>
        <w:t xml:space="preserve"> and therefore not</w:t>
      </w:r>
      <w:r w:rsidRPr="007A39AC">
        <w:t xml:space="preserve"> result in or require tradeoffs with other congressional priorities. To compound that, there doesn’t appear to be a very good agenda scenario at this time and that problem could persist or even become worse as the election grows closer. While there is a chance that the September expiration date for the farm bill might incentivize a push to enact a new bill, the more likely outcome is just another extension of the old bill like Congress did last year. The quality of the uniqueness and internal link evidence is much weaker compared to last year at this time for the same argument. While the Biden administration and Democrats will still fight to protect SNAP and climate-smart funding from possible reappropriation by the Republicans, the evidence isn’t strong yet that Biden will lean into it like he was doing last May</w:t>
      </w:r>
      <w:r w:rsidRPr="0096657A">
        <w:t xml:space="preserve">. </w:t>
      </w:r>
    </w:p>
    <w:p w14:paraId="7799A2B3" w14:textId="77777777" w:rsidR="00E1331D" w:rsidRPr="007A39AC" w:rsidRDefault="00E1331D" w:rsidP="00E1331D">
      <w:r w:rsidRPr="007A39AC">
        <w:t xml:space="preserve">The better versions of the farm bill scenario </w:t>
      </w:r>
      <w:r>
        <w:t>will likely</w:t>
      </w:r>
      <w:r w:rsidRPr="007A39AC">
        <w:t xml:space="preserve"> </w:t>
      </w:r>
      <w:r>
        <w:t>focus</w:t>
      </w:r>
      <w:r w:rsidRPr="007A39AC">
        <w:t xml:space="preserve"> o</w:t>
      </w:r>
      <w:r>
        <w:t>n</w:t>
      </w:r>
      <w:r w:rsidRPr="007A39AC">
        <w:t xml:space="preserve"> particular provisions that are being negotiated – like whether climate-smart funding</w:t>
      </w:r>
      <w:r>
        <w:t xml:space="preserve"> guardrails</w:t>
      </w:r>
      <w:r w:rsidRPr="007A39AC">
        <w:t xml:space="preserve"> will be included, or the appropriate levels of nutrition assistance or crop insurance, to name a few possibilities. I have included some new impact evidence that lists what experts think *should* or *might* be in the farm bill but that might not line up with what the political parties ultimately agree to, not to mention the fact that Congress is likely to just extend the old farm bill until the next session. The better impact arguments will account for this possible extension and explain why farmers are facing uncertainty that needs to be corrected with a new bill, or that changes are needed to address developments since the last farm bill. The Humphreys 5/23/2024 evidence is an example of this because it talks about how the House bill will correct the </w:t>
      </w:r>
      <w:r>
        <w:t xml:space="preserve">possible </w:t>
      </w:r>
      <w:r w:rsidRPr="007A39AC">
        <w:t xml:space="preserve">flaws with California’s Prop 12. It remains to be seen if that is something </w:t>
      </w:r>
      <w:r>
        <w:t xml:space="preserve">to which </w:t>
      </w:r>
      <w:r w:rsidRPr="007A39AC">
        <w:t xml:space="preserve">the full Congress, especially </w:t>
      </w:r>
      <w:r>
        <w:t xml:space="preserve">the </w:t>
      </w:r>
      <w:r w:rsidRPr="007A39AC">
        <w:t xml:space="preserve">Senate, will </w:t>
      </w:r>
      <w:r>
        <w:t>agree.</w:t>
      </w:r>
    </w:p>
    <w:p w14:paraId="5C039FBE" w14:textId="77777777" w:rsidR="00E1331D" w:rsidRDefault="00E1331D" w:rsidP="00E1331D"/>
    <w:p w14:paraId="12141976" w14:textId="77777777" w:rsidR="00E1331D" w:rsidRPr="007A39AC" w:rsidRDefault="00E1331D" w:rsidP="00E1331D">
      <w:r w:rsidRPr="007A39AC">
        <w:t>Special thanks to other debate institutes (Northwestern 2023, Michigan 2023 and ENDI 2024)</w:t>
      </w:r>
      <w:r>
        <w:t xml:space="preserve">, Dave Heidt and Tim Ellis </w:t>
      </w:r>
      <w:r w:rsidRPr="007A39AC">
        <w:t xml:space="preserve">for evidence that was either recut or directly integrated.  </w:t>
      </w:r>
    </w:p>
    <w:p w14:paraId="3F5EED7C" w14:textId="77777777" w:rsidR="00E1331D" w:rsidRPr="007A39AC" w:rsidRDefault="00E1331D" w:rsidP="0016300C"/>
    <w:p w14:paraId="7FE7CE06" w14:textId="58021EEC" w:rsidR="0033187E" w:rsidRDefault="0033187E" w:rsidP="0033187E">
      <w:pPr>
        <w:pStyle w:val="Heading3"/>
        <w:spacing w:before="240"/>
      </w:pPr>
      <w:r w:rsidRPr="007A39AC">
        <w:t xml:space="preserve">1nc DA Farm Bill </w:t>
      </w:r>
    </w:p>
    <w:p w14:paraId="769EDC4A" w14:textId="77777777" w:rsidR="000632EC" w:rsidRPr="000632EC" w:rsidRDefault="000632EC" w:rsidP="000632EC"/>
    <w:p w14:paraId="7AD7AA9F" w14:textId="60E34253" w:rsidR="0033187E" w:rsidRPr="00342E82" w:rsidRDefault="00170A4C" w:rsidP="000632EC">
      <w:pPr>
        <w:pStyle w:val="Heading4"/>
      </w:pPr>
      <w:r>
        <w:t xml:space="preserve">Farm Bill has </w:t>
      </w:r>
      <w:r w:rsidRPr="00565D0F">
        <w:rPr>
          <w:u w:val="single"/>
        </w:rPr>
        <w:t>momentum</w:t>
      </w:r>
      <w:r>
        <w:t xml:space="preserve"> and there’s </w:t>
      </w:r>
      <w:r>
        <w:rPr>
          <w:u w:val="single"/>
        </w:rPr>
        <w:t>optimism</w:t>
      </w:r>
      <w:r>
        <w:t xml:space="preserve"> that </w:t>
      </w:r>
      <w:r w:rsidR="00342E82">
        <w:t xml:space="preserve">cuts to SNAP and </w:t>
      </w:r>
      <w:r w:rsidR="00342E82">
        <w:rPr>
          <w:u w:val="single"/>
        </w:rPr>
        <w:t>climate-smart funding</w:t>
      </w:r>
      <w:r w:rsidR="00342E82">
        <w:t xml:space="preserve"> can be addressed</w:t>
      </w:r>
    </w:p>
    <w:p w14:paraId="4496950B" w14:textId="77777777" w:rsidR="00A113E5" w:rsidRPr="007A39AC" w:rsidRDefault="00A113E5" w:rsidP="00A113E5">
      <w:r w:rsidRPr="007A39AC">
        <w:rPr>
          <w:rStyle w:val="Style13ptBold"/>
        </w:rPr>
        <w:t>Grebner, 5/24</w:t>
      </w:r>
      <w:r w:rsidRPr="007A39AC">
        <w:t>/2024 (May 24, 2024, Meghan Grebner, “FARM BILL ADVANCES OUT OF COMMITTEE WITH CRUCIAL BIPARTISAN SUPPORT,” https://www.brownfieldagnews.com/news/farm-bill-advances-out-of-committee-with-crucial-bipartisan-support/, JMP))</w:t>
      </w:r>
    </w:p>
    <w:p w14:paraId="5FE0A661" w14:textId="77777777" w:rsidR="00A113E5" w:rsidRPr="007A39AC" w:rsidRDefault="00A113E5" w:rsidP="00A113E5">
      <w:r w:rsidRPr="007A39AC">
        <w:rPr>
          <w:rStyle w:val="StyleUnderline"/>
        </w:rPr>
        <w:t xml:space="preserve">The House Ag Committee approved the 2024 Farm Bill with </w:t>
      </w:r>
      <w:r w:rsidRPr="007A39AC">
        <w:rPr>
          <w:rStyle w:val="Emphasis"/>
        </w:rPr>
        <w:t>bipartisan support</w:t>
      </w:r>
      <w:r w:rsidRPr="007A39AC">
        <w:rPr>
          <w:rStyle w:val="StyleUnderline"/>
        </w:rPr>
        <w:t>.</w:t>
      </w:r>
      <w:r w:rsidRPr="007A39AC">
        <w:t xml:space="preserve"> Following the vote, Chairman Glenn “G.T.” Thompson told members, “A majority having voted in favor of the motion, as agreed to, and HR 8467, as amended, will be reported favorably to the House.”</w:t>
      </w:r>
    </w:p>
    <w:p w14:paraId="485BB9D8" w14:textId="77777777" w:rsidR="00A113E5" w:rsidRPr="007A39AC" w:rsidRDefault="00A113E5" w:rsidP="00A113E5">
      <w:r w:rsidRPr="007A39AC">
        <w:rPr>
          <w:rStyle w:val="StyleUnderline"/>
        </w:rPr>
        <w:t xml:space="preserve">Four Democratic members voted for the measure </w:t>
      </w:r>
      <w:r w:rsidRPr="007A39AC">
        <w:rPr>
          <w:rStyle w:val="Emphasis"/>
        </w:rPr>
        <w:t>providing some momentum</w:t>
      </w:r>
      <w:r w:rsidRPr="007A39AC">
        <w:t xml:space="preserve"> as it awaits floor time. Eric </w:t>
      </w:r>
      <w:r w:rsidRPr="007A39AC">
        <w:rPr>
          <w:rStyle w:val="StyleUnderline"/>
        </w:rPr>
        <w:t>Sorensen a Democrat from Illinois</w:t>
      </w:r>
      <w:r w:rsidRPr="007A39AC">
        <w:t xml:space="preserve"> voted in favor of the bill, Don Davis of North Carolina, Yadira Caraveo of Colorado, and Sanford Bishop of Georgia also voted in favor of the measure.</w:t>
      </w:r>
    </w:p>
    <w:p w14:paraId="01F56ECF" w14:textId="77777777" w:rsidR="00A113E5" w:rsidRPr="007A39AC" w:rsidRDefault="00A113E5" w:rsidP="00A113E5">
      <w:pPr>
        <w:rPr>
          <w:u w:val="single"/>
        </w:rPr>
      </w:pPr>
      <w:r w:rsidRPr="007A39AC">
        <w:t xml:space="preserve">In a statement to Brownfield, Congressman Sorensen </w:t>
      </w:r>
      <w:r w:rsidRPr="007A39AC">
        <w:rPr>
          <w:rStyle w:val="StyleUnderline"/>
        </w:rPr>
        <w:t>said while the bill is not perfect, it does expand crop insurance and gives farmers and their families the resources needed to thrive</w:t>
      </w:r>
      <w:r w:rsidRPr="007A39AC">
        <w:t xml:space="preserve">.  He says </w:t>
      </w:r>
      <w:r w:rsidRPr="007A39AC">
        <w:rPr>
          <w:rStyle w:val="Emphasis"/>
        </w:rPr>
        <w:t>he’s optimistic</w:t>
      </w:r>
      <w:r w:rsidRPr="007A39AC">
        <w:t xml:space="preserve"> </w:t>
      </w:r>
      <w:r w:rsidRPr="007A39AC">
        <w:rPr>
          <w:rStyle w:val="StyleUnderline"/>
        </w:rPr>
        <w:t xml:space="preserve">Congress can </w:t>
      </w:r>
      <w:r w:rsidRPr="007A39AC">
        <w:rPr>
          <w:rStyle w:val="Emphasis"/>
        </w:rPr>
        <w:t>work together in a bipartisan way</w:t>
      </w:r>
      <w:r w:rsidRPr="007A39AC">
        <w:rPr>
          <w:rStyle w:val="StyleUnderline"/>
        </w:rPr>
        <w:t xml:space="preserve"> to </w:t>
      </w:r>
      <w:r w:rsidRPr="007A39AC">
        <w:rPr>
          <w:rStyle w:val="Emphasis"/>
        </w:rPr>
        <w:t>address the bill’s shortcomings</w:t>
      </w:r>
      <w:r w:rsidRPr="007A39AC">
        <w:rPr>
          <w:rStyle w:val="StyleUnderline"/>
        </w:rPr>
        <w:t xml:space="preserve">, </w:t>
      </w:r>
      <w:r w:rsidRPr="007A39AC">
        <w:rPr>
          <w:rStyle w:val="Emphasis"/>
        </w:rPr>
        <w:t>including cuts to SNAP</w:t>
      </w:r>
      <w:r w:rsidRPr="007A39AC">
        <w:rPr>
          <w:rStyle w:val="StyleUnderline"/>
        </w:rPr>
        <w:t xml:space="preserve"> and </w:t>
      </w:r>
      <w:r w:rsidRPr="007A39AC">
        <w:rPr>
          <w:rStyle w:val="Emphasis"/>
        </w:rPr>
        <w:t>climate-smart agriculture</w:t>
      </w:r>
      <w:r w:rsidRPr="007A39AC">
        <w:rPr>
          <w:rStyle w:val="StyleUnderline"/>
        </w:rPr>
        <w:t xml:space="preserve">. </w:t>
      </w:r>
    </w:p>
    <w:p w14:paraId="3FA8BEC9" w14:textId="77777777" w:rsidR="00A113E5" w:rsidRPr="007A39AC" w:rsidRDefault="00A113E5" w:rsidP="00A113E5">
      <w:r w:rsidRPr="00170A4C">
        <w:t>The American Soybean Association says it is pleased with the bill’s advancement.  The group says the bill includes significant enhancements to improve the effectiveness and accessibility of the farm safety net, meaningful investments to promote expansion and diversification of markets, and protection of vital programs like crop insurance</w:t>
      </w:r>
      <w:r w:rsidRPr="007A39AC">
        <w:t xml:space="preserve"> and the soy checkoff. </w:t>
      </w:r>
    </w:p>
    <w:p w14:paraId="77A7231F" w14:textId="77777777" w:rsidR="0033187E" w:rsidRPr="007A39AC" w:rsidRDefault="0033187E" w:rsidP="0033187E"/>
    <w:p w14:paraId="61FB5F16" w14:textId="77777777" w:rsidR="0033187E" w:rsidRPr="007A39AC" w:rsidRDefault="0033187E" w:rsidP="0033187E">
      <w:pPr>
        <w:pStyle w:val="Heading4"/>
      </w:pPr>
      <w:r w:rsidRPr="007A39AC">
        <w:t>***insert link***</w:t>
      </w:r>
    </w:p>
    <w:p w14:paraId="037BAE88" w14:textId="77777777" w:rsidR="0033187E" w:rsidRPr="007A39AC" w:rsidRDefault="0033187E" w:rsidP="0033187E"/>
    <w:p w14:paraId="3AE33B39" w14:textId="28D6E89F" w:rsidR="0033187E" w:rsidRPr="007A39AC" w:rsidRDefault="0033187E" w:rsidP="0033187E">
      <w:pPr>
        <w:pStyle w:val="Heading4"/>
      </w:pPr>
      <w:r w:rsidRPr="007A39AC">
        <w:rPr>
          <w:u w:val="single"/>
        </w:rPr>
        <w:t>Biden will have to fight</w:t>
      </w:r>
      <w:r w:rsidRPr="007A39AC">
        <w:t xml:space="preserve"> to ensure IRA funds remain dedicated to </w:t>
      </w:r>
      <w:r w:rsidRPr="007A39AC">
        <w:rPr>
          <w:u w:val="single"/>
        </w:rPr>
        <w:t>climate-smart farming</w:t>
      </w:r>
      <w:r w:rsidRPr="007A39AC">
        <w:t xml:space="preserve"> </w:t>
      </w:r>
    </w:p>
    <w:p w14:paraId="3A63CCCE" w14:textId="77777777" w:rsidR="0033187E" w:rsidRPr="007A39AC" w:rsidRDefault="0033187E" w:rsidP="0033187E">
      <w:r w:rsidRPr="007A39AC">
        <w:rPr>
          <w:rStyle w:val="Style13ptBold"/>
        </w:rPr>
        <w:t>Douglas, 24</w:t>
      </w:r>
      <w:r w:rsidRPr="007A39AC">
        <w:t xml:space="preserve"> --- Washington-based award-winning journalist covering agriculture and energy including competition, regulation, federal agencies, corporate consolidation, environment and climate, racial discrimination and labour (January 25, 20248:37 AM PST, Leah Douglas, “Fight brewing over Biden climate funds that help farmers in Republican-leaning states,” https://www.reuters.com/sustainability/sustainable-finance-reporting/fight-brewing-over-biden-climate-funds-that-help-farmers-republican-leaning-2024-01-25/, JMP))</w:t>
      </w:r>
    </w:p>
    <w:p w14:paraId="21B4BF2C" w14:textId="77777777" w:rsidR="0033187E" w:rsidRPr="007A39AC" w:rsidRDefault="0033187E" w:rsidP="0033187E">
      <w:r w:rsidRPr="007A39AC">
        <w:t xml:space="preserve">WASHINGTON, Jan 25 (Reuters) - </w:t>
      </w:r>
      <w:r w:rsidRPr="007A39AC">
        <w:rPr>
          <w:rStyle w:val="StyleUnderline"/>
        </w:rPr>
        <w:t>An effort by Republican</w:t>
      </w:r>
      <w:r w:rsidRPr="007A39AC">
        <w:t xml:space="preserve"> U.S. </w:t>
      </w:r>
      <w:r w:rsidRPr="007A39AC">
        <w:rPr>
          <w:rStyle w:val="StyleUnderline"/>
        </w:rPr>
        <w:t>lawmakers to reallocate $18 billion in climate-friendly agriculture funding under</w:t>
      </w:r>
      <w:r w:rsidRPr="007A39AC">
        <w:t xml:space="preserve"> President Joe </w:t>
      </w:r>
      <w:r w:rsidRPr="007A39AC">
        <w:rPr>
          <w:rStyle w:val="StyleUnderline"/>
        </w:rPr>
        <w:t>Biden's signature climate law would shift money away from programs that primarily benefit farmers</w:t>
      </w:r>
      <w:r w:rsidRPr="007A39AC">
        <w:t xml:space="preserve"> in Republican-leaning states, a Reuters analysis found.</w:t>
      </w:r>
    </w:p>
    <w:p w14:paraId="2E16C7A3" w14:textId="77777777" w:rsidR="0033187E" w:rsidRPr="007A39AC" w:rsidRDefault="0033187E" w:rsidP="0033187E">
      <w:pPr>
        <w:rPr>
          <w:rStyle w:val="StyleUnderline"/>
        </w:rPr>
      </w:pPr>
      <w:r w:rsidRPr="007A39AC">
        <w:rPr>
          <w:rStyle w:val="StyleUnderline"/>
        </w:rPr>
        <w:t>The</w:t>
      </w:r>
      <w:r w:rsidRPr="007A39AC">
        <w:t xml:space="preserve"> </w:t>
      </w:r>
      <w:r w:rsidRPr="007A39AC">
        <w:rPr>
          <w:rStyle w:val="Emphasis"/>
        </w:rPr>
        <w:t>I</w:t>
      </w:r>
      <w:r w:rsidRPr="007A39AC">
        <w:t xml:space="preserve">nflation </w:t>
      </w:r>
      <w:r w:rsidRPr="007A39AC">
        <w:rPr>
          <w:rStyle w:val="Emphasis"/>
        </w:rPr>
        <w:t>R</w:t>
      </w:r>
      <w:r w:rsidRPr="007A39AC">
        <w:t xml:space="preserve">eduction </w:t>
      </w:r>
      <w:r w:rsidRPr="007A39AC">
        <w:rPr>
          <w:rStyle w:val="Emphasis"/>
        </w:rPr>
        <w:t>A</w:t>
      </w:r>
      <w:r w:rsidRPr="007A39AC">
        <w:t xml:space="preserve">ct money, </w:t>
      </w:r>
      <w:r w:rsidRPr="007A39AC">
        <w:rPr>
          <w:rStyle w:val="StyleUnderline"/>
        </w:rPr>
        <w:t xml:space="preserve">earmarked for U.S. Department of Agriculture-designated "climate-smart" farm practices, is intended to support Biden's agriculture climate agenda, which relies heavily on </w:t>
      </w:r>
      <w:r w:rsidRPr="007A39AC">
        <w:rPr>
          <w:rStyle w:val="Emphasis"/>
        </w:rPr>
        <w:t>storing carbon in the soil</w:t>
      </w:r>
      <w:r w:rsidRPr="007A39AC">
        <w:rPr>
          <w:rStyle w:val="StyleUnderline"/>
        </w:rPr>
        <w:t xml:space="preserve"> and </w:t>
      </w:r>
      <w:r w:rsidRPr="007A39AC">
        <w:rPr>
          <w:rStyle w:val="Emphasis"/>
        </w:rPr>
        <w:t>lowering emissions through sustainable farming</w:t>
      </w:r>
      <w:r w:rsidRPr="007A39AC">
        <w:rPr>
          <w:rStyle w:val="StyleUnderline"/>
        </w:rPr>
        <w:t xml:space="preserve"> techniques.</w:t>
      </w:r>
    </w:p>
    <w:p w14:paraId="3AF58B16" w14:textId="77777777" w:rsidR="0033187E" w:rsidRPr="007A39AC" w:rsidRDefault="0033187E" w:rsidP="0033187E">
      <w:r w:rsidRPr="007A39AC">
        <w:t>About 65% of the new money due to be spent under the law on those climate-friendly practices would go to farmers in states that backed Republican former President Donald Trump in the 2020 election, and about 70% would go to states with a Republican member on the House or Senate farm committees, according to a Reuters examination of projections by University of Illinois agricultural policy professor Jonathan Coppess.</w:t>
      </w:r>
    </w:p>
    <w:p w14:paraId="78E5A0C8" w14:textId="77777777" w:rsidR="0033187E" w:rsidRPr="007A39AC" w:rsidRDefault="0033187E" w:rsidP="0033187E">
      <w:r w:rsidRPr="007A39AC">
        <w:t>Iowa stands to get the most money with $1.03 billion, followed by Texas ($772 million) and Arkansas ($723 million), according to the projections by Coppess, which used historical USDA funding data to estimate how the Inflation Reduction Act money would be distributed, opens new tab.</w:t>
      </w:r>
    </w:p>
    <w:p w14:paraId="1C561809" w14:textId="77777777" w:rsidR="0033187E" w:rsidRPr="007A39AC" w:rsidRDefault="0033187E" w:rsidP="0033187E">
      <w:r w:rsidRPr="007A39AC">
        <w:t>Republicans target Biden climate funds that mostly benefit red state farmers</w:t>
      </w:r>
    </w:p>
    <w:p w14:paraId="2DE4E305" w14:textId="77777777" w:rsidR="0033187E" w:rsidRPr="007A39AC" w:rsidRDefault="0033187E" w:rsidP="0033187E">
      <w:r w:rsidRPr="007A39AC">
        <w:t>Republican lawmakers want to reallocate funds earmarked for USDA conservation programs under the Inflation Reduction Act, even though the programs would mostly benefit farmers in Republican states. Around 65% of the money would go to states that backed former President Donald Trump in the 2020 election, while 70% would go to states with a Republican representative on the House or Senate Agriculture Committees, according to a Reuters analysis of research from the University of Illinois.</w:t>
      </w:r>
    </w:p>
    <w:p w14:paraId="40E5F0D0" w14:textId="77777777" w:rsidR="0033187E" w:rsidRPr="007A39AC" w:rsidRDefault="0033187E" w:rsidP="0033187E">
      <w:pPr>
        <w:rPr>
          <w:b/>
          <w:bCs/>
        </w:rPr>
      </w:pPr>
      <w:r w:rsidRPr="007A39AC">
        <w:rPr>
          <w:b/>
          <w:bCs/>
        </w:rPr>
        <w:t>[image of map omitted]</w:t>
      </w:r>
    </w:p>
    <w:p w14:paraId="505425AA" w14:textId="77777777" w:rsidR="0033187E" w:rsidRPr="007A39AC" w:rsidRDefault="0033187E" w:rsidP="0033187E">
      <w:r w:rsidRPr="007A39AC">
        <w:rPr>
          <w:rStyle w:val="StyleUnderline"/>
        </w:rPr>
        <w:t>Republican House of Representatives Agriculture Committee Chairman</w:t>
      </w:r>
      <w:r w:rsidRPr="007A39AC">
        <w:t xml:space="preserve"> Glenn "GT" Thompson and the Senate Agriculture Committee's top Republican, John Boozman, </w:t>
      </w:r>
      <w:r w:rsidRPr="007A39AC">
        <w:rPr>
          <w:rStyle w:val="StyleUnderline"/>
        </w:rPr>
        <w:t>want to reallocate the</w:t>
      </w:r>
      <w:r w:rsidRPr="007A39AC">
        <w:t xml:space="preserve"> </w:t>
      </w:r>
      <w:r w:rsidRPr="007A39AC">
        <w:rPr>
          <w:rStyle w:val="Emphasis"/>
        </w:rPr>
        <w:t>I</w:t>
      </w:r>
      <w:r w:rsidRPr="007A39AC">
        <w:t xml:space="preserve">nflation </w:t>
      </w:r>
      <w:r w:rsidRPr="007A39AC">
        <w:rPr>
          <w:rStyle w:val="Emphasis"/>
        </w:rPr>
        <w:t>R</w:t>
      </w:r>
      <w:r w:rsidRPr="007A39AC">
        <w:t xml:space="preserve">eduction </w:t>
      </w:r>
      <w:r w:rsidRPr="007A39AC">
        <w:rPr>
          <w:rStyle w:val="Emphasis"/>
        </w:rPr>
        <w:t>A</w:t>
      </w:r>
      <w:r w:rsidRPr="007A39AC">
        <w:t xml:space="preserve">ct </w:t>
      </w:r>
      <w:r w:rsidRPr="007A39AC">
        <w:rPr>
          <w:rStyle w:val="StyleUnderline"/>
        </w:rPr>
        <w:t xml:space="preserve">money to all conservation programs </w:t>
      </w:r>
      <w:r w:rsidRPr="007A39AC">
        <w:rPr>
          <w:rStyle w:val="Emphasis"/>
        </w:rPr>
        <w:t>without the climate-related requirements</w:t>
      </w:r>
      <w:r w:rsidRPr="007A39AC">
        <w:rPr>
          <w:rStyle w:val="StyleUnderline"/>
        </w:rPr>
        <w:t>.</w:t>
      </w:r>
    </w:p>
    <w:p w14:paraId="4735DD40" w14:textId="77777777" w:rsidR="0033187E" w:rsidRPr="007A39AC" w:rsidRDefault="0033187E" w:rsidP="0033187E">
      <w:r w:rsidRPr="007A39AC">
        <w:t>Under Thompson's plan, some money also would be moved to crop supports and other farm programs, a committee aide said.</w:t>
      </w:r>
    </w:p>
    <w:p w14:paraId="7875A8B4" w14:textId="77777777" w:rsidR="0033187E" w:rsidRPr="007A39AC" w:rsidRDefault="0033187E" w:rsidP="0033187E">
      <w:r w:rsidRPr="007A39AC">
        <w:t>A spokesperson for Thompson expressed skepticism toward Coppess's findings and noted that he previously served as general counsel for the Senate Agriculture Committee under Democratic leadership.</w:t>
      </w:r>
    </w:p>
    <w:p w14:paraId="54D5F408" w14:textId="77777777" w:rsidR="0033187E" w:rsidRPr="007A39AC" w:rsidRDefault="0033187E" w:rsidP="0033187E">
      <w:r w:rsidRPr="007A39AC">
        <w:t>Representatives for both Thompson and Boozman said reallocating the funds could allow money to reach more farmers.</w:t>
      </w:r>
    </w:p>
    <w:p w14:paraId="2EFFAD73" w14:textId="77777777" w:rsidR="0033187E" w:rsidRPr="007A39AC" w:rsidRDefault="0033187E" w:rsidP="0033187E">
      <w:pPr>
        <w:rPr>
          <w:rStyle w:val="StyleUnderline"/>
        </w:rPr>
      </w:pPr>
      <w:r w:rsidRPr="007A39AC">
        <w:rPr>
          <w:rStyle w:val="StyleUnderline"/>
        </w:rPr>
        <w:t>Democrats are opposed to the reallocation.</w:t>
      </w:r>
    </w:p>
    <w:p w14:paraId="21ADE6C0" w14:textId="77777777" w:rsidR="0033187E" w:rsidRPr="007A39AC" w:rsidRDefault="0033187E" w:rsidP="0033187E">
      <w:r w:rsidRPr="007A39AC">
        <w:rPr>
          <w:rStyle w:val="StyleUnderline"/>
        </w:rPr>
        <w:t>"Moving this funding away from conservation with its intended purpose - addressing the climate crisis - is a non-starter</w:t>
      </w:r>
      <w:r w:rsidRPr="007A39AC">
        <w:t xml:space="preserve"> for me </w:t>
      </w:r>
      <w:r w:rsidRPr="007A39AC">
        <w:rPr>
          <w:rStyle w:val="StyleUnderline"/>
        </w:rPr>
        <w:t>and does not have the votes in the Senate or the House,"</w:t>
      </w:r>
      <w:r w:rsidRPr="007A39AC">
        <w:t xml:space="preserve"> Democratic Senate Agriculture Committee Chairwoman Debbie </w:t>
      </w:r>
      <w:r w:rsidRPr="007A39AC">
        <w:rPr>
          <w:rStyle w:val="StyleUnderline"/>
        </w:rPr>
        <w:t>Stabenow said</w:t>
      </w:r>
      <w:r w:rsidRPr="007A39AC">
        <w:t xml:space="preserve"> in an email to Reuters.</w:t>
      </w:r>
    </w:p>
    <w:p w14:paraId="277A22A7" w14:textId="77777777" w:rsidR="0033187E" w:rsidRPr="007A39AC" w:rsidRDefault="0033187E" w:rsidP="0033187E">
      <w:pPr>
        <w:rPr>
          <w:rStyle w:val="StyleUnderline"/>
        </w:rPr>
      </w:pPr>
      <w:r w:rsidRPr="005D64D5">
        <w:rPr>
          <w:rStyle w:val="Emphasis"/>
        </w:rPr>
        <w:t>White House officials</w:t>
      </w:r>
      <w:r w:rsidRPr="007A39AC">
        <w:t xml:space="preserve"> also </w:t>
      </w:r>
      <w:r w:rsidRPr="007A39AC">
        <w:rPr>
          <w:rStyle w:val="Emphasis"/>
        </w:rPr>
        <w:t>have pledged a fight to preserve the money</w:t>
      </w:r>
      <w:r w:rsidRPr="007A39AC">
        <w:rPr>
          <w:rStyle w:val="StyleUnderline"/>
        </w:rPr>
        <w:t xml:space="preserve"> for climate-friendly practices.</w:t>
      </w:r>
    </w:p>
    <w:p w14:paraId="13901E69" w14:textId="77777777" w:rsidR="0033187E" w:rsidRPr="007A39AC" w:rsidRDefault="0033187E" w:rsidP="0033187E">
      <w:r w:rsidRPr="007A39AC">
        <w:rPr>
          <w:rStyle w:val="StyleUnderline"/>
        </w:rPr>
        <w:t xml:space="preserve">Though Democrats control the Senate and White House, the typically bipartisan process of </w:t>
      </w:r>
      <w:r w:rsidRPr="007A39AC">
        <w:rPr>
          <w:rStyle w:val="Emphasis"/>
        </w:rPr>
        <w:t>negotiating the farm bill</w:t>
      </w:r>
      <w:r w:rsidRPr="007A39AC">
        <w:t xml:space="preserve"> - a package passed every five years to fund commodity, conservation, and nutrition programs - </w:t>
      </w:r>
      <w:r w:rsidRPr="007A39AC">
        <w:rPr>
          <w:rStyle w:val="Emphasis"/>
        </w:rPr>
        <w:t>often involves compromise</w:t>
      </w:r>
      <w:r w:rsidRPr="007A39AC">
        <w:t>.</w:t>
      </w:r>
    </w:p>
    <w:p w14:paraId="1AEB6F66" w14:textId="77777777" w:rsidR="0033187E" w:rsidRPr="007A39AC" w:rsidRDefault="0033187E" w:rsidP="0033187E">
      <w:r w:rsidRPr="007A39AC">
        <w:t>The dispute over the Inflation Reduction Act money could further delay progress on the overdue bill. The farm bill that was passed in 2018 expired on Sept. 30, and was extended for one year in November's spending deal.</w:t>
      </w:r>
    </w:p>
    <w:p w14:paraId="551D59F2" w14:textId="77777777" w:rsidR="0033187E" w:rsidRPr="007A39AC" w:rsidRDefault="0033187E" w:rsidP="0033187E">
      <w:r w:rsidRPr="007A39AC">
        <w:t>The farm committees are still drafting their versions of the next bill.</w:t>
      </w:r>
    </w:p>
    <w:p w14:paraId="6210741A" w14:textId="77777777" w:rsidR="0033187E" w:rsidRPr="007A39AC" w:rsidRDefault="0033187E" w:rsidP="0033187E">
      <w:pPr>
        <w:rPr>
          <w:rStyle w:val="StyleUnderline"/>
        </w:rPr>
      </w:pPr>
      <w:r w:rsidRPr="007A39AC">
        <w:rPr>
          <w:rStyle w:val="StyleUnderline"/>
        </w:rPr>
        <w:t>The climate-friendly agriculture money would go to programs whose demand typically far exceeds their available funds.</w:t>
      </w:r>
    </w:p>
    <w:p w14:paraId="2C42E575" w14:textId="77777777" w:rsidR="0033187E" w:rsidRPr="007A39AC" w:rsidRDefault="0033187E" w:rsidP="0033187E">
      <w:r w:rsidRPr="007A39AC">
        <w:t>For instance, the USDA in 2021 funded 29.9% of applications for its Environmental Quality Incentives Program, which funds practices that increase soil health, reduce erosion and mitigate drought, according to the department's most recent data. That program received nearly $9 billion for Inflation Reduction Act climate-smart farming grants.</w:t>
      </w:r>
    </w:p>
    <w:p w14:paraId="1D699571" w14:textId="77777777" w:rsidR="0033187E" w:rsidRPr="007A39AC" w:rsidRDefault="0033187E" w:rsidP="0033187E">
      <w:r w:rsidRPr="007A39AC">
        <w:rPr>
          <w:rStyle w:val="StyleUnderline"/>
        </w:rPr>
        <w:t>Agriculture generates about 10% of U.S. greenhouse gas emissions, from fertilizer application, livestock manure and tilling land for crops</w:t>
      </w:r>
      <w:r w:rsidRPr="007A39AC">
        <w:t>, according to the Environmental Protection Agency.</w:t>
      </w:r>
    </w:p>
    <w:p w14:paraId="7696E504" w14:textId="77777777" w:rsidR="0033187E" w:rsidRPr="007A39AC" w:rsidRDefault="0033187E" w:rsidP="0033187E"/>
    <w:p w14:paraId="44622367" w14:textId="49AEB009" w:rsidR="00484310" w:rsidRPr="007A39AC" w:rsidRDefault="00484310" w:rsidP="00484310">
      <w:pPr>
        <w:pStyle w:val="Heading4"/>
      </w:pPr>
      <w:r w:rsidRPr="007A39AC">
        <w:t xml:space="preserve">US climate-smart ag is key to </w:t>
      </w:r>
      <w:r w:rsidRPr="007A39AC">
        <w:rPr>
          <w:u w:val="single"/>
        </w:rPr>
        <w:t>food security</w:t>
      </w:r>
      <w:r w:rsidR="00B17B7D" w:rsidRPr="007A39AC">
        <w:t xml:space="preserve"> –</w:t>
      </w:r>
      <w:r w:rsidR="00E653CD" w:rsidRPr="007A39AC">
        <w:t xml:space="preserve"> climate change is a</w:t>
      </w:r>
      <w:r w:rsidRPr="007A39AC">
        <w:t xml:space="preserve"> </w:t>
      </w:r>
      <w:r w:rsidRPr="007A39AC">
        <w:rPr>
          <w:u w:val="single"/>
        </w:rPr>
        <w:t>threat multiplier</w:t>
      </w:r>
      <w:r w:rsidR="00B17B7D" w:rsidRPr="007A39AC">
        <w:t xml:space="preserve"> that r</w:t>
      </w:r>
      <w:r w:rsidR="00A870D2" w:rsidRPr="007A39AC">
        <w:t>isks</w:t>
      </w:r>
      <w:r w:rsidR="00B17B7D" w:rsidRPr="007A39AC">
        <w:t xml:space="preserve"> extinction</w:t>
      </w:r>
    </w:p>
    <w:p w14:paraId="7F95FAE6" w14:textId="4737F7D3" w:rsidR="00B17B7D" w:rsidRPr="007A39AC" w:rsidRDefault="00D64E98" w:rsidP="00B17B7D">
      <w:r w:rsidRPr="007A39AC">
        <w:rPr>
          <w:rStyle w:val="Style13ptBold"/>
        </w:rPr>
        <w:t>Sova, et. al, 19</w:t>
      </w:r>
      <w:r w:rsidRPr="007A39AC">
        <w:t xml:space="preserve"> --- *</w:t>
      </w:r>
      <w:r w:rsidR="00B12EFA" w:rsidRPr="007A39AC">
        <w:t xml:space="preserve">Ph.D. from Oxford University, </w:t>
      </w:r>
      <w:r w:rsidRPr="007A39AC">
        <w:t xml:space="preserve">senior director of Public Policy and Research at World Food Program USA </w:t>
      </w:r>
      <w:r w:rsidR="00B12EFA" w:rsidRPr="007A39AC">
        <w:t>(</w:t>
      </w:r>
      <w:r w:rsidR="002F5523" w:rsidRPr="007A39AC">
        <w:t>October 15, 2019, Chase Sova, Kimberly Flowers</w:t>
      </w:r>
      <w:r w:rsidR="0006481C" w:rsidRPr="007A39AC">
        <w:t xml:space="preserve"> - executive director of the Goldfarb Center for Public Affairs at Colby College</w:t>
      </w:r>
      <w:r w:rsidR="002F5523" w:rsidRPr="007A39AC">
        <w:t>, and Christian Man</w:t>
      </w:r>
      <w:r w:rsidR="0006481C" w:rsidRPr="007A39AC">
        <w:t xml:space="preserve"> - policy action lead for the Just Rural Transition and an adjunct professor at the Elliott School of International Affairs at George Washington University, “</w:t>
      </w:r>
      <w:r w:rsidR="00B17B7D" w:rsidRPr="007A39AC">
        <w:t>Climate Change and Food Security: A Test of U.S. Leadership in a Fragile World</w:t>
      </w:r>
      <w:r w:rsidR="00C703BB" w:rsidRPr="007A39AC">
        <w:t xml:space="preserve">,” </w:t>
      </w:r>
      <w:r w:rsidR="00D77483" w:rsidRPr="007A39AC">
        <w:t>https://www.csis.org/analysis/climate-change-and-food-security-test-us-leadership-fragile-world, recut by JMP)</w:t>
      </w:r>
      <w:r w:rsidR="00DE75C1">
        <w:t>)</w:t>
      </w:r>
    </w:p>
    <w:p w14:paraId="023F91FC" w14:textId="77777777" w:rsidR="008C427C" w:rsidRPr="00F05F77" w:rsidRDefault="008C427C" w:rsidP="00B17B7D">
      <w:pPr>
        <w:rPr>
          <w:sz w:val="16"/>
        </w:rPr>
      </w:pPr>
      <w:r w:rsidRPr="00F05F77">
        <w:rPr>
          <w:sz w:val="16"/>
        </w:rPr>
        <w:t>THE ISSUE</w:t>
      </w:r>
    </w:p>
    <w:p w14:paraId="2EC072AF" w14:textId="13DF695D" w:rsidR="008C427C" w:rsidRPr="00F05F77" w:rsidRDefault="008C427C" w:rsidP="00B17B7D">
      <w:pPr>
        <w:rPr>
          <w:sz w:val="16"/>
        </w:rPr>
      </w:pPr>
      <w:r w:rsidRPr="007A39AC">
        <w:rPr>
          <w:rStyle w:val="StyleUnderline"/>
        </w:rPr>
        <w:t xml:space="preserve">Climate change poses a considerable </w:t>
      </w:r>
      <w:r w:rsidRPr="007A39AC">
        <w:rPr>
          <w:rStyle w:val="Emphasis"/>
        </w:rPr>
        <w:t>threat to global food security</w:t>
      </w:r>
      <w:r w:rsidRPr="00F05F77">
        <w:rPr>
          <w:sz w:val="16"/>
        </w:rPr>
        <w:t xml:space="preserve">, </w:t>
      </w:r>
      <w:r w:rsidRPr="007A39AC">
        <w:rPr>
          <w:rStyle w:val="StyleUnderline"/>
        </w:rPr>
        <w:t>with</w:t>
      </w:r>
      <w:r w:rsidRPr="00F05F77">
        <w:rPr>
          <w:sz w:val="16"/>
        </w:rPr>
        <w:t xml:space="preserve"> potentially </w:t>
      </w:r>
      <w:r w:rsidRPr="007A39AC">
        <w:rPr>
          <w:rStyle w:val="Emphasis"/>
        </w:rPr>
        <w:t>existential</w:t>
      </w:r>
      <w:r w:rsidRPr="00F05F77">
        <w:rPr>
          <w:sz w:val="16"/>
        </w:rPr>
        <w:t xml:space="preserve"> economic, political, and social </w:t>
      </w:r>
      <w:r w:rsidRPr="007A39AC">
        <w:rPr>
          <w:rStyle w:val="Emphasis"/>
        </w:rPr>
        <w:t>outcomes for humanity</w:t>
      </w:r>
      <w:r w:rsidRPr="00F05F77">
        <w:rPr>
          <w:sz w:val="16"/>
        </w:rPr>
        <w:t xml:space="preserve">. </w:t>
      </w:r>
      <w:r w:rsidRPr="007A39AC">
        <w:rPr>
          <w:rStyle w:val="StyleUnderline"/>
        </w:rPr>
        <w:t>As climate impacts</w:t>
      </w:r>
      <w:r w:rsidRPr="00F05F77">
        <w:rPr>
          <w:sz w:val="16"/>
        </w:rPr>
        <w:t xml:space="preserve"> worsen and further </w:t>
      </w:r>
      <w:r w:rsidRPr="007A39AC">
        <w:rPr>
          <w:rStyle w:val="StyleUnderline"/>
        </w:rPr>
        <w:t>stress an already hungry world, the</w:t>
      </w:r>
      <w:r w:rsidRPr="00F05F77">
        <w:rPr>
          <w:sz w:val="16"/>
        </w:rPr>
        <w:t xml:space="preserve"> </w:t>
      </w:r>
      <w:r w:rsidRPr="007A39AC">
        <w:rPr>
          <w:rStyle w:val="Emphasis"/>
        </w:rPr>
        <w:t>U</w:t>
      </w:r>
      <w:r w:rsidRPr="00F05F77">
        <w:rPr>
          <w:sz w:val="16"/>
        </w:rPr>
        <w:t xml:space="preserve">nited </w:t>
      </w:r>
      <w:r w:rsidRPr="007A39AC">
        <w:rPr>
          <w:rStyle w:val="Emphasis"/>
        </w:rPr>
        <w:t>S</w:t>
      </w:r>
      <w:r w:rsidRPr="00F05F77">
        <w:rPr>
          <w:sz w:val="16"/>
        </w:rPr>
        <w:t xml:space="preserve">tates </w:t>
      </w:r>
      <w:r w:rsidRPr="007A39AC">
        <w:rPr>
          <w:rStyle w:val="StyleUnderline"/>
        </w:rPr>
        <w:t xml:space="preserve">should claim the mantle of </w:t>
      </w:r>
      <w:r w:rsidRPr="007A39AC">
        <w:rPr>
          <w:rStyle w:val="Emphasis"/>
        </w:rPr>
        <w:t>global leadership</w:t>
      </w:r>
      <w:r w:rsidRPr="00F05F77">
        <w:rPr>
          <w:sz w:val="16"/>
        </w:rPr>
        <w:t xml:space="preserve"> </w:t>
      </w:r>
      <w:r w:rsidRPr="007A39AC">
        <w:rPr>
          <w:rStyle w:val="StyleUnderline"/>
        </w:rPr>
        <w:t xml:space="preserve">in responding to the impacts of climate change, double down on domestic efforts to </w:t>
      </w:r>
      <w:r w:rsidRPr="007A39AC">
        <w:rPr>
          <w:rStyle w:val="Emphasis"/>
        </w:rPr>
        <w:t>promote climate-smart agriculture</w:t>
      </w:r>
      <w:r w:rsidRPr="00F05F77">
        <w:rPr>
          <w:sz w:val="16"/>
        </w:rPr>
        <w:t>, elevate the issue of climate change and food insecurity in national security circles, and leverage the reorganization of the U.S. Agency for International Development (USAID) to further mainstream climate resilience into U.S. global food security programs.</w:t>
      </w:r>
    </w:p>
    <w:p w14:paraId="39731877" w14:textId="0B97D6E2" w:rsidR="008C427C" w:rsidRPr="00F05F77" w:rsidRDefault="008C427C" w:rsidP="00B17B7D">
      <w:pPr>
        <w:rPr>
          <w:sz w:val="16"/>
        </w:rPr>
      </w:pPr>
      <w:r w:rsidRPr="00F05F77">
        <w:rPr>
          <w:sz w:val="16"/>
        </w:rPr>
        <w:t>As people around the world increasingly feel the impacts of climate change, the collective call for action grows louder and louder. The effects of climate change on food production—often neglected in favor of stories on melting glaciers, tropical storms, and sea level rise—are receiving more and more mainstream attention. This brief seeks to summarize the relationship between climate change and food insecurity, highlight salient trends and controversies, and comment on U.S. government global policies and programs that tackle this important issue.</w:t>
      </w:r>
    </w:p>
    <w:p w14:paraId="000E262A" w14:textId="77777777" w:rsidR="008C427C" w:rsidRPr="00F05F77" w:rsidRDefault="008C427C" w:rsidP="00B17B7D">
      <w:pPr>
        <w:rPr>
          <w:sz w:val="16"/>
        </w:rPr>
      </w:pPr>
      <w:r w:rsidRPr="00F05F77">
        <w:rPr>
          <w:sz w:val="16"/>
        </w:rPr>
        <w:t>THE STATE OF GLOBAL FOOD SECURITY</w:t>
      </w:r>
    </w:p>
    <w:p w14:paraId="3E633C9B" w14:textId="7A731334" w:rsidR="008C427C" w:rsidRPr="00F05F77" w:rsidRDefault="008C427C" w:rsidP="00B17B7D">
      <w:pPr>
        <w:rPr>
          <w:sz w:val="16"/>
        </w:rPr>
      </w:pPr>
      <w:r w:rsidRPr="007A39AC">
        <w:rPr>
          <w:rStyle w:val="StyleUnderline"/>
        </w:rPr>
        <w:t>The impacts of climate change threaten a complex global food system that is already struggling to meet</w:t>
      </w:r>
      <w:r w:rsidRPr="00F05F77">
        <w:rPr>
          <w:sz w:val="16"/>
        </w:rPr>
        <w:t xml:space="preserve"> the needs of </w:t>
      </w:r>
      <w:r w:rsidRPr="007A39AC">
        <w:rPr>
          <w:rStyle w:val="StyleUnderline"/>
        </w:rPr>
        <w:t>a growing</w:t>
      </w:r>
      <w:r w:rsidRPr="00F05F77">
        <w:rPr>
          <w:sz w:val="16"/>
        </w:rPr>
        <w:t xml:space="preserve"> and changing </w:t>
      </w:r>
      <w:r w:rsidRPr="007A39AC">
        <w:rPr>
          <w:rStyle w:val="StyleUnderline"/>
        </w:rPr>
        <w:t>population</w:t>
      </w:r>
      <w:r w:rsidRPr="00F05F77">
        <w:rPr>
          <w:sz w:val="16"/>
        </w:rPr>
        <w:t>. After great progress over the last decade, the number of chronically hungry people around the world has grown in each of the last three years. Today, 821 million people—one in nine—are undernourished. These people experience a shortage of food each day, while over twice that number face moderate food insecurity and frequently compromise on the quality or quantity of food they consume. At the same time, over 2 billion people around the world are overweight or obese, and over 1 billion suffer from micronutrient deficiency, sometimes referred to as “hidden hunger.” To amend a famous line from author Raj Patel, the world today is “stuff, starved, and hollowed out.”1</w:t>
      </w:r>
    </w:p>
    <w:p w14:paraId="7D26648A" w14:textId="77777777" w:rsidR="008C427C" w:rsidRPr="00F05F77" w:rsidRDefault="008C427C" w:rsidP="00B17B7D">
      <w:pPr>
        <w:rPr>
          <w:sz w:val="16"/>
        </w:rPr>
      </w:pPr>
      <w:r w:rsidRPr="007A39AC">
        <w:rPr>
          <w:rStyle w:val="StyleUnderline"/>
        </w:rPr>
        <w:t xml:space="preserve">The number of hungry and malnourished people worldwide has grown in tandem with a </w:t>
      </w:r>
      <w:r w:rsidRPr="007A39AC">
        <w:rPr>
          <w:rStyle w:val="Emphasis"/>
        </w:rPr>
        <w:t>rise in human conflict</w:t>
      </w:r>
      <w:r w:rsidRPr="007A39AC">
        <w:rPr>
          <w:rStyle w:val="StyleUnderline"/>
        </w:rPr>
        <w:t xml:space="preserve"> and forced displacement</w:t>
      </w:r>
      <w:r w:rsidRPr="00F05F77">
        <w:rPr>
          <w:sz w:val="16"/>
        </w:rPr>
        <w:t>.2 Slow economic recovery from the 2008 global financial crisis (and food price spikes) and the increasing frequency and magnitude of climate-related extreme events have helped reverse years of progress fighting global hunger.3,4 These combined, interrelated factors have placed unprecedented stress on humanitarian organizations: humanitarian appeals have ballooned to record levels.5 Unsurprisingly, the places most impacted by food insecurity—especially Africa and South Asia—are also those suffering from the most pervasive forms of poverty and environmental vulnerability.</w:t>
      </w:r>
    </w:p>
    <w:p w14:paraId="1EDD3220" w14:textId="77777777" w:rsidR="008C427C" w:rsidRPr="00F05F77" w:rsidRDefault="008C427C" w:rsidP="00B17B7D">
      <w:pPr>
        <w:rPr>
          <w:sz w:val="16"/>
        </w:rPr>
      </w:pPr>
      <w:r w:rsidRPr="00F05F77">
        <w:rPr>
          <w:sz w:val="16"/>
        </w:rPr>
        <w:t>CLIMATE CHANGE AND AGRICULTURE</w:t>
      </w:r>
    </w:p>
    <w:p w14:paraId="6079C773" w14:textId="77777777" w:rsidR="008C427C" w:rsidRPr="00F05F77" w:rsidRDefault="008C427C" w:rsidP="00B17B7D">
      <w:pPr>
        <w:rPr>
          <w:sz w:val="16"/>
        </w:rPr>
      </w:pPr>
      <w:r w:rsidRPr="00F05F77">
        <w:rPr>
          <w:sz w:val="16"/>
        </w:rPr>
        <w:t>Despite the millions of acres of industrial cropland, satellite-guided tractors, and shining supermarkets in places like the United States, a large percentage of food worldwide is still produced on relatively small parcels of land by smallholder, subsistence farmers who rely solely on rainfall to water their crops and animals. These practices mean that long-term changes in climate intimately impact food production—perhaps more than any other sector of the global economy. Since the mid-1800s and the Industrial Revolution, surface air temperatures over Earth’s land area have warmed by an average of 1.5°C.6 Much of that warming has occurred since 1975 as concentrations of carbon dioxide and other greenhouse gases (GHG) in the atmosphere steadily accumulate.7</w:t>
      </w:r>
    </w:p>
    <w:p w14:paraId="793D732A" w14:textId="77777777" w:rsidR="008C427C" w:rsidRPr="00F05F77" w:rsidRDefault="008C427C" w:rsidP="00B17B7D">
      <w:pPr>
        <w:rPr>
          <w:sz w:val="16"/>
        </w:rPr>
      </w:pPr>
      <w:r w:rsidRPr="00F05F77">
        <w:rPr>
          <w:sz w:val="16"/>
        </w:rPr>
        <w:t>In places like sub-Saharan Africa, unlike highly industrialized economies, agriculture represents a disproportionately large percentage of countries’ gross domestic product (GDP) and employs up to 80 percent of the rural population. Farming in such places often occurs on heavily degraded lands and lacks high-quality inputs like seed and fertilizer and access to agricultural markets. It is no surprise, then, that subsistence farmers represent over half of the world’s hungry people (of whom half, in turn, are women).8 According to the United Nation’s World Food Programme (WFP), at least 80 percent of the world’s hungry people live in places prone to natural disasters and environmental degradation, including many of the world’s poorest places.9</w:t>
      </w:r>
    </w:p>
    <w:p w14:paraId="4E1005B9" w14:textId="77777777" w:rsidR="008C427C" w:rsidRPr="00F05F77" w:rsidRDefault="008C427C" w:rsidP="00B17B7D">
      <w:pPr>
        <w:rPr>
          <w:sz w:val="16"/>
        </w:rPr>
      </w:pPr>
      <w:r w:rsidRPr="00F05F77">
        <w:rPr>
          <w:sz w:val="16"/>
        </w:rPr>
        <w:t xml:space="preserve">Climate change impacts on agriculture vary considerably by geography. </w:t>
      </w:r>
      <w:r w:rsidRPr="007A39AC">
        <w:rPr>
          <w:rStyle w:val="StyleUnderline"/>
        </w:rPr>
        <w:t>Climate change has already been linked</w:t>
      </w:r>
      <w:r w:rsidRPr="00F05F77">
        <w:rPr>
          <w:sz w:val="16"/>
        </w:rPr>
        <w:t xml:space="preserve">, for example, </w:t>
      </w:r>
      <w:r w:rsidRPr="007A39AC">
        <w:rPr>
          <w:rStyle w:val="StyleUnderline"/>
        </w:rPr>
        <w:t>to changing patterns of agricultural pests and diseases, saltwater intrusion from sea level rise, and even the decline of nutritional quality in plants</w:t>
      </w:r>
      <w:r w:rsidRPr="00F05F77">
        <w:rPr>
          <w:sz w:val="16"/>
        </w:rPr>
        <w:t>. In fact, recent research has shown that with highly elevated concentrations of atmospheric carbon dioxide (CO2), iron and zinc content in plants could fall by as much as 17 percent, accompanied by an increase in starches and sugar production in plants. This shift in nutritional quality could cause an additional 175 million people to experience zinc deficiency and 122 million to experience protein deficiency, according to researchers.10 Undernutrition already costs the global economy $3.5 trillion in lost opportunity and human capital.11</w:t>
      </w:r>
    </w:p>
    <w:p w14:paraId="6D2459A6" w14:textId="4E8B4362" w:rsidR="008C427C" w:rsidRPr="00F05F77" w:rsidRDefault="008C427C" w:rsidP="00B17B7D">
      <w:pPr>
        <w:rPr>
          <w:sz w:val="16"/>
        </w:rPr>
      </w:pPr>
      <w:r w:rsidRPr="007A39AC">
        <w:rPr>
          <w:rStyle w:val="StyleUnderline"/>
        </w:rPr>
        <w:t>Climate change most directly impacts food production through crop yield changes, typically from temperature increases and rainfall variability.</w:t>
      </w:r>
      <w:r w:rsidRPr="00F05F77">
        <w:rPr>
          <w:sz w:val="16"/>
        </w:rPr>
        <w:t xml:space="preserve"> A general rule of thumb in the equatorial tropics is that every 1°C rise in mean temperature is associated with a 10 percent drop in crop yields. Temperature spikes during critical phases of a plant’s growth can lead to outright crop failure. Although impacts will vary considerably by crop and production system, some countries in sub-Saharan Africa and other low-latitude places will likely see yields from rain-fed maize, wheat, and rice fall considerably in the coming decades.12 While reports often reference a 1.5°C to 2°C “safe” level of warming that would avoid the most devastating impacts from climate change, </w:t>
      </w:r>
      <w:r w:rsidRPr="007A39AC">
        <w:rPr>
          <w:rStyle w:val="StyleUnderline"/>
        </w:rPr>
        <w:t xml:space="preserve">agricultural systems—especially where crops are already grown dangerously close to their biophysical limits— are </w:t>
      </w:r>
      <w:r w:rsidRPr="007A39AC">
        <w:rPr>
          <w:rStyle w:val="Emphasis"/>
        </w:rPr>
        <w:t>immediately vulnerable to any additional warming</w:t>
      </w:r>
      <w:r w:rsidRPr="00F05F77">
        <w:rPr>
          <w:sz w:val="16"/>
        </w:rPr>
        <w:t>.</w:t>
      </w:r>
    </w:p>
    <w:p w14:paraId="06C6D83F" w14:textId="199CB936" w:rsidR="008C427C" w:rsidRPr="00F05F77" w:rsidRDefault="00C67BB1" w:rsidP="00B17B7D">
      <w:pPr>
        <w:rPr>
          <w:sz w:val="16"/>
        </w:rPr>
      </w:pPr>
      <w:r w:rsidRPr="00F05F77">
        <w:rPr>
          <w:noProof/>
          <w:sz w:val="16"/>
        </w:rPr>
        <w:drawing>
          <wp:inline distT="0" distB="0" distL="0" distR="0" wp14:anchorId="2C7A0C62" wp14:editId="06471DC2">
            <wp:extent cx="1628736" cy="1293249"/>
            <wp:effectExtent l="0" t="0" r="0" b="2540"/>
            <wp:docPr id="6798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54767" name=""/>
                    <pic:cNvPicPr/>
                  </pic:nvPicPr>
                  <pic:blipFill>
                    <a:blip r:embed="rId8"/>
                    <a:stretch>
                      <a:fillRect/>
                    </a:stretch>
                  </pic:blipFill>
                  <pic:spPr>
                    <a:xfrm>
                      <a:off x="0" y="0"/>
                      <a:ext cx="1647023" cy="1307769"/>
                    </a:xfrm>
                    <a:prstGeom prst="rect">
                      <a:avLst/>
                    </a:prstGeom>
                  </pic:spPr>
                </pic:pic>
              </a:graphicData>
            </a:graphic>
          </wp:inline>
        </w:drawing>
      </w:r>
    </w:p>
    <w:p w14:paraId="064C2351" w14:textId="4D8DA0BB" w:rsidR="00466587" w:rsidRPr="00F05F77" w:rsidRDefault="00466587" w:rsidP="00B17B7D">
      <w:pPr>
        <w:rPr>
          <w:sz w:val="16"/>
        </w:rPr>
      </w:pPr>
      <w:r w:rsidRPr="00F05F77">
        <w:rPr>
          <w:sz w:val="16"/>
        </w:rPr>
        <w:t xml:space="preserve">By some estimates, between 12 and 39 percent of the world’s land surface will develop novel climates by 2100 as a result of climate change.13 Today’s agriculture remains land and resource intensive. Agricultural production—both crop and pasture—occupies more than 40 percent of total land area and accounts for at least 70 percent of all freshwater withdrawals globally.14 Climate change, land degradation, and biodiversity are linked in a complex feedback loop—a vicious cycle.15 These impacts are already being felt and chronicled today. A recent report by the Intergovernmental Panel for Climate Control (IPCC) suggests that soil is eroding 10 to 100 times faster than it is being formed, a process accelerated by climate change impacts like drought and high-intensity rainfall.16 Meanwhile, </w:t>
      </w:r>
      <w:r w:rsidRPr="007A39AC">
        <w:rPr>
          <w:rStyle w:val="Emphasis"/>
        </w:rPr>
        <w:t>unprecedented biodiversity loss</w:t>
      </w:r>
      <w:r w:rsidRPr="00F05F77">
        <w:rPr>
          <w:sz w:val="16"/>
        </w:rPr>
        <w:t>— especially among pollinators, bacteria, and fungi in soils, and natural predators that control pests—</w:t>
      </w:r>
      <w:r w:rsidRPr="007A39AC">
        <w:rPr>
          <w:rStyle w:val="StyleUnderline"/>
        </w:rPr>
        <w:t>is being fueled in part by climate impacts</w:t>
      </w:r>
      <w:r w:rsidRPr="00F05F77">
        <w:rPr>
          <w:sz w:val="16"/>
        </w:rPr>
        <w:t>, according to the Food and Agriculture Organization (FAO) of the United Nations.17</w:t>
      </w:r>
    </w:p>
    <w:p w14:paraId="3911B5ED" w14:textId="77777777" w:rsidR="00466587" w:rsidRPr="00F05F77" w:rsidRDefault="00466587" w:rsidP="00B17B7D">
      <w:pPr>
        <w:rPr>
          <w:sz w:val="16"/>
        </w:rPr>
      </w:pPr>
      <w:r w:rsidRPr="00F05F77">
        <w:rPr>
          <w:sz w:val="16"/>
        </w:rPr>
        <w:t xml:space="preserve">Ultimately, </w:t>
      </w:r>
      <w:r w:rsidRPr="007A39AC">
        <w:rPr>
          <w:rStyle w:val="StyleUnderline"/>
        </w:rPr>
        <w:t>climate change will most severely impact those places least able to cope</w:t>
      </w:r>
      <w:r w:rsidRPr="00F05F77">
        <w:rPr>
          <w:sz w:val="16"/>
        </w:rPr>
        <w:t xml:space="preserve">. </w:t>
      </w:r>
      <w:r w:rsidRPr="007A39AC">
        <w:rPr>
          <w:rStyle w:val="StyleUnderline"/>
        </w:rPr>
        <w:t>Climate change will</w:t>
      </w:r>
      <w:r w:rsidRPr="00F05F77">
        <w:rPr>
          <w:sz w:val="16"/>
        </w:rPr>
        <w:t xml:space="preserve"> threaten years of development progress and </w:t>
      </w:r>
      <w:r w:rsidRPr="007A39AC">
        <w:rPr>
          <w:rStyle w:val="StyleUnderline"/>
        </w:rPr>
        <w:t>thrust many vulnerable populations into poverty</w:t>
      </w:r>
      <w:r w:rsidRPr="00F05F77">
        <w:rPr>
          <w:sz w:val="16"/>
        </w:rPr>
        <w:t>—</w:t>
      </w:r>
      <w:r w:rsidRPr="007A39AC">
        <w:rPr>
          <w:rStyle w:val="StyleUnderline"/>
        </w:rPr>
        <w:t>adding as many as 122 million more</w:t>
      </w:r>
      <w:r w:rsidRPr="00F05F77">
        <w:rPr>
          <w:sz w:val="16"/>
        </w:rPr>
        <w:t xml:space="preserve"> people </w:t>
      </w:r>
      <w:r w:rsidRPr="007A39AC">
        <w:rPr>
          <w:rStyle w:val="StyleUnderline"/>
        </w:rPr>
        <w:t>by 2030</w:t>
      </w:r>
      <w:r w:rsidRPr="00F05F77">
        <w:rPr>
          <w:sz w:val="16"/>
        </w:rPr>
        <w:t xml:space="preserve">.18 Increasing evidence shows that climate change may also slow the decrease in inequality between countries, reducing GDP among the world’s poorest populations by up to 30 percent.19 As a consequence, </w:t>
      </w:r>
      <w:r w:rsidRPr="007A39AC">
        <w:rPr>
          <w:rStyle w:val="StyleUnderline"/>
        </w:rPr>
        <w:t>climate change is fraught with questions of global justice and inequality</w:t>
      </w:r>
      <w:r w:rsidRPr="00F05F77">
        <w:rPr>
          <w:sz w:val="16"/>
        </w:rPr>
        <w:t>, especially as industrialized countries generated an overwhelming majority of historical CO2 emissions.</w:t>
      </w:r>
    </w:p>
    <w:p w14:paraId="60A44E2E" w14:textId="77777777" w:rsidR="00466587" w:rsidRPr="00F05F77" w:rsidRDefault="00466587" w:rsidP="00B17B7D">
      <w:pPr>
        <w:rPr>
          <w:sz w:val="16"/>
        </w:rPr>
      </w:pPr>
      <w:r w:rsidRPr="00F05F77">
        <w:rPr>
          <w:sz w:val="16"/>
        </w:rPr>
        <w:t>THE THREAT FROM DROUGHT</w:t>
      </w:r>
    </w:p>
    <w:p w14:paraId="4BD8DDEB" w14:textId="0200A26E" w:rsidR="00466587" w:rsidRPr="00F05F77" w:rsidRDefault="00466587" w:rsidP="00B17B7D">
      <w:pPr>
        <w:rPr>
          <w:sz w:val="16"/>
        </w:rPr>
      </w:pPr>
      <w:r w:rsidRPr="00F05F77">
        <w:rPr>
          <w:sz w:val="16"/>
        </w:rPr>
        <w:t>Of all the impacts from climate change on agriculture and food security, drought may be the most harmful for smallholder farmers and other vulnerable populations. Given improved early warning and humanitarian responses, large-scale deaths from famine are increasingly a thing of the past, but drought in the Horn of Africa, Southern Africa, and Central America has been long associated with famine. In these places where rain-fed agriculture is prevalent, over 80 percent of a drought’s economic impact is felt in the agricultural sector.20,21</w:t>
      </w:r>
    </w:p>
    <w:p w14:paraId="44402A37" w14:textId="1798953E" w:rsidR="00466587" w:rsidRPr="00F05F77" w:rsidRDefault="00466587" w:rsidP="00B17B7D">
      <w:pPr>
        <w:rPr>
          <w:sz w:val="16"/>
        </w:rPr>
      </w:pPr>
      <w:r w:rsidRPr="00F05F77">
        <w:rPr>
          <w:sz w:val="16"/>
        </w:rPr>
        <w:t>Multi-year drought is especially devastating for subsistence farming families. Each year without a good harvest pushes the hunger season further ahead and diminishes seed stock for next year’s planting.22 Long-term drought also destroys precious topsoil, allowing it to blow away in high winds or wash away during heavy rains. From a food security perspective, drought in some parts of the world is increasingly synonymous with El Niño. A climate phenomenon resulting from irregular Pacific Ocean temperatures near the equator off the coast of South America, El Niño is triggered by a change in trade winds that would typically push colder waters westward. Research indicates that a general warming trend on the earth could increase the frequency of so-called “Super El Niño” events.23 Consistent with this trend, the 2015/16 El Niño event was among the strongest on record, bringing record drought to Central America’s Dry Corridor.</w:t>
      </w:r>
    </w:p>
    <w:p w14:paraId="1B10CA3B" w14:textId="05E963A3" w:rsidR="00B17B7D" w:rsidRPr="00F05F77" w:rsidRDefault="00466587" w:rsidP="00B17B7D">
      <w:pPr>
        <w:rPr>
          <w:sz w:val="16"/>
        </w:rPr>
      </w:pPr>
      <w:r w:rsidRPr="00F05F77">
        <w:rPr>
          <w:sz w:val="16"/>
        </w:rPr>
        <w:t>Droughts and other climate-related extreme events are becoming more frequent because of the impacts of climate change, some evidence shows. In fact, they have more than doubled in frequency over the last 25 years, as researchers noted in the 2018 edition of The State of Food Security and Nutrition in the World. In the early 1990s, approximately 100 of these events were recorded each year; today, that number is 213.24 Moreover, in a relatively new area of investigation, researchers have linked the impacts of climate change to so-called “multiple breadbasket failure,” or the potential for widespread weather-related losses to major food-producing regions simultaneously.</w:t>
      </w:r>
    </w:p>
    <w:p w14:paraId="64552E35" w14:textId="067D2BAC" w:rsidR="00A56298" w:rsidRPr="00F05F77" w:rsidRDefault="00A56298" w:rsidP="00B17B7D">
      <w:pPr>
        <w:rPr>
          <w:sz w:val="16"/>
        </w:rPr>
      </w:pPr>
      <w:r w:rsidRPr="00F05F77">
        <w:rPr>
          <w:sz w:val="16"/>
        </w:rPr>
        <w:t>Addressing food system impacts from climate change is not merely an environmental challenge, it is a human development imperative.</w:t>
      </w:r>
    </w:p>
    <w:p w14:paraId="062DB1E3" w14:textId="385A2BA8" w:rsidR="00D72843" w:rsidRPr="00F05F77" w:rsidRDefault="00D72843" w:rsidP="00B17B7D">
      <w:pPr>
        <w:rPr>
          <w:sz w:val="16"/>
        </w:rPr>
      </w:pPr>
      <w:r w:rsidRPr="00F05F77">
        <w:rPr>
          <w:sz w:val="16"/>
        </w:rPr>
        <w:t xml:space="preserve">In summary, addressing food system impacts from climate change is not merely an environmental challenge, it is a human development imperative. By some estimates, global food production must increase by as much as 70 percent by 2050 to meet the needs of a growing population.25 This is both a challenge and an opportunity: in developing countries, GDP growth in the agricultural sector is more than twice as effective at reducing poverty than growth in competing sectors, but </w:t>
      </w:r>
      <w:r w:rsidRPr="007A39AC">
        <w:rPr>
          <w:rStyle w:val="StyleUnderline"/>
        </w:rPr>
        <w:t>climate change will make it more difficult to meet production needs and to secure poverty reduction targets through agriculture</w:t>
      </w:r>
      <w:r w:rsidRPr="00F05F77">
        <w:rPr>
          <w:sz w:val="16"/>
        </w:rPr>
        <w:t>.26</w:t>
      </w:r>
    </w:p>
    <w:p w14:paraId="0EF1A273" w14:textId="77777777" w:rsidR="00D72843" w:rsidRPr="00F05F77" w:rsidRDefault="00D72843" w:rsidP="00B17B7D">
      <w:pPr>
        <w:rPr>
          <w:sz w:val="16"/>
        </w:rPr>
      </w:pPr>
      <w:r w:rsidRPr="00F05F77">
        <w:rPr>
          <w:sz w:val="16"/>
        </w:rPr>
        <w:t>AGRICULTURAL GREENHOUSE GAS EMISSIONS</w:t>
      </w:r>
    </w:p>
    <w:p w14:paraId="26007AA6" w14:textId="16E67C55" w:rsidR="00D72843" w:rsidRPr="00F05F77" w:rsidRDefault="00D72843" w:rsidP="00B17B7D">
      <w:pPr>
        <w:rPr>
          <w:sz w:val="16"/>
        </w:rPr>
      </w:pPr>
      <w:r w:rsidRPr="00F05F77">
        <w:rPr>
          <w:sz w:val="16"/>
        </w:rPr>
        <w:t>Although the agricultural sector will suffer from the impacts of climate change—especially in developing countries and for subsistence farmers—</w:t>
      </w:r>
      <w:r w:rsidRPr="007A39AC">
        <w:rPr>
          <w:rStyle w:val="StyleUnderline"/>
        </w:rPr>
        <w:t>agriculture is</w:t>
      </w:r>
      <w:r w:rsidRPr="00F05F77">
        <w:rPr>
          <w:sz w:val="16"/>
        </w:rPr>
        <w:t xml:space="preserve"> also </w:t>
      </w:r>
      <w:r w:rsidRPr="007A39AC">
        <w:rPr>
          <w:rStyle w:val="StyleUnderline"/>
        </w:rPr>
        <w:t>increasingly being recognized for its underlying contributions to GHG emissions</w:t>
      </w:r>
      <w:r w:rsidRPr="00F05F77">
        <w:rPr>
          <w:sz w:val="16"/>
        </w:rPr>
        <w:t xml:space="preserve">. In fact, by some estimates, </w:t>
      </w:r>
      <w:r w:rsidRPr="007A39AC">
        <w:rPr>
          <w:rStyle w:val="StyleUnderline"/>
        </w:rPr>
        <w:t>agriculture and food systems account for one-quarter of global GHG emissions</w:t>
      </w:r>
      <w:r w:rsidRPr="00F05F77">
        <w:rPr>
          <w:sz w:val="16"/>
        </w:rPr>
        <w:t xml:space="preserve">. Not all greenhouse gases are created equal. Some, like </w:t>
      </w:r>
      <w:r w:rsidRPr="007A39AC">
        <w:rPr>
          <w:rStyle w:val="StyleUnderline"/>
        </w:rPr>
        <w:t>methane</w:t>
      </w:r>
      <w:r w:rsidRPr="00F05F77">
        <w:rPr>
          <w:sz w:val="16"/>
        </w:rPr>
        <w:t xml:space="preserve"> (CH4), </w:t>
      </w:r>
      <w:r w:rsidRPr="007A39AC">
        <w:rPr>
          <w:rStyle w:val="StyleUnderline"/>
        </w:rPr>
        <w:t>remain in the atmosphere for a shorter period but have a much stronger greenhouse gas effect</w:t>
      </w:r>
      <w:r w:rsidRPr="00F05F77">
        <w:rPr>
          <w:sz w:val="16"/>
        </w:rPr>
        <w:t xml:space="preserve">: CH4 has </w:t>
      </w:r>
      <w:r w:rsidRPr="007A39AC">
        <w:rPr>
          <w:rStyle w:val="StyleUnderline"/>
        </w:rPr>
        <w:t xml:space="preserve">almost </w:t>
      </w:r>
      <w:r w:rsidRPr="007A39AC">
        <w:rPr>
          <w:rStyle w:val="Emphasis"/>
        </w:rPr>
        <w:t>30 times the effect of CO2</w:t>
      </w:r>
      <w:r w:rsidRPr="00F05F77">
        <w:rPr>
          <w:sz w:val="16"/>
        </w:rPr>
        <w:t xml:space="preserve">. </w:t>
      </w:r>
      <w:r w:rsidRPr="007A39AC">
        <w:rPr>
          <w:rStyle w:val="StyleUnderline"/>
        </w:rPr>
        <w:t xml:space="preserve">Agriculture is the </w:t>
      </w:r>
      <w:r w:rsidRPr="007A39AC">
        <w:rPr>
          <w:rStyle w:val="Emphasis"/>
        </w:rPr>
        <w:t>single largest contributor to non-CO2 GHGs</w:t>
      </w:r>
      <w:r w:rsidRPr="007A39AC">
        <w:rPr>
          <w:rStyle w:val="StyleUnderline"/>
        </w:rPr>
        <w:t xml:space="preserve"> and accounts for half of all such global emissions.</w:t>
      </w:r>
    </w:p>
    <w:p w14:paraId="4922FD7C" w14:textId="77777777" w:rsidR="00D72843" w:rsidRPr="00F05F77" w:rsidRDefault="00D72843" w:rsidP="00B17B7D">
      <w:pPr>
        <w:rPr>
          <w:sz w:val="16"/>
        </w:rPr>
      </w:pPr>
      <w:r w:rsidRPr="00F05F77">
        <w:rPr>
          <w:sz w:val="16"/>
        </w:rPr>
        <w:t>Livestock production alone is estimated to emit almost 15 percent of all global GHGs, mainly in methane from livestock’s digestive systems, but also from production of animal feed and forage, transportation, and processing.27 Livestock belong to a unique class of mammals called ruminants that, unlike ourselves, can acquire nutrients from grasses by fermenting them in a specialized stomach before digestion. A by-product of ruminant digestion is methane. With 3 to 4 billion head of ruminant livestock in the world, this enteric fermentation contributes greatly to agriculture’s GHG footprint, one that is likely to increase given meat consumption trends across emerging economies.</w:t>
      </w:r>
    </w:p>
    <w:p w14:paraId="767686EC" w14:textId="77777777" w:rsidR="00D72843" w:rsidRPr="00F05F77" w:rsidRDefault="00D72843" w:rsidP="00B17B7D">
      <w:pPr>
        <w:rPr>
          <w:sz w:val="16"/>
        </w:rPr>
      </w:pPr>
      <w:r w:rsidRPr="00F05F77">
        <w:rPr>
          <w:sz w:val="16"/>
        </w:rPr>
        <w:t>The second largest category of agricultural GHG emissions come from our soils. Soil represents a significant stockpile of carbon (and non-CO2 GHGs), holding more than three times the amount currently in the atmosphere.28 Complex interactions of microorganisms, constantly at work in agricultural soils, are disturbed by tillage, deep ploughing, and the overuse of synthetic fertilizers. A by-product of such disruptions is GHG emissions. It is estimated that 75 billion tons of topsoil on arable lands are lost each year, at a cost of $400 billion to the global economy.29 Not only does soil organic matter help to improve moisture retention, reduce fertilizer runoff, and limit erosion, it may also be agriculture’s greatest opportunity for carbon capture.</w:t>
      </w:r>
    </w:p>
    <w:p w14:paraId="23AB0B51" w14:textId="5E781046" w:rsidR="00D72843" w:rsidRPr="00F05F77" w:rsidRDefault="00D72843" w:rsidP="00B17B7D">
      <w:pPr>
        <w:rPr>
          <w:sz w:val="16"/>
        </w:rPr>
      </w:pPr>
      <w:r w:rsidRPr="00F05F77">
        <w:rPr>
          <w:sz w:val="16"/>
        </w:rPr>
        <w:t>Not all of the food system’s contribution to climate change comes from on-farm production. Increasingly, GHG emissions from food loss and waste are capturing headlines. Globally, $1 trillion in food is lost or wasted each year. In industrialized nations like the United States, this often occurs on the demand side: unpurchased or uneaten food ends up in landfills and produces methane as it degrades.30 In developing countries, up to 40 percent of harvests are lost before making it to market because of inadequate storage or transport infrastructure.31 All told, if it were a country, food loss and waste would be the third largest emitter in the world behind China and the United States. The agricultural sector—which combines deforestation from agricultural expansion (agriculture is the leading global driver of deforestation) with emissions from the processing, transportation, and marketing of food products—contributes in multiple ways to the underlying problem of climate change.</w:t>
      </w:r>
    </w:p>
    <w:p w14:paraId="2357CE94" w14:textId="77777777" w:rsidR="00D72843" w:rsidRPr="00F05F77" w:rsidRDefault="00D72843" w:rsidP="00B17B7D">
      <w:pPr>
        <w:rPr>
          <w:sz w:val="16"/>
        </w:rPr>
      </w:pPr>
      <w:r w:rsidRPr="00F05F77">
        <w:rPr>
          <w:sz w:val="16"/>
        </w:rPr>
        <w:t>CLIMATE CHANGE, FOOD INSECURITY, MIGRATION, AND INSTABILITY</w:t>
      </w:r>
    </w:p>
    <w:p w14:paraId="0688C7C6" w14:textId="792DAC87" w:rsidR="0069382D" w:rsidRPr="007A39AC" w:rsidRDefault="00D72843" w:rsidP="00B17B7D">
      <w:pPr>
        <w:rPr>
          <w:rStyle w:val="StyleUnderline"/>
        </w:rPr>
      </w:pPr>
      <w:r w:rsidRPr="00F05F77">
        <w:rPr>
          <w:sz w:val="16"/>
        </w:rPr>
        <w:t xml:space="preserve">The 2014 Quadrennial Defense Review (today’s National Defense Strategy) marked a turning point in how the United States thinks about the issue of climate change. For the first time, </w:t>
      </w:r>
      <w:r w:rsidRPr="007A39AC">
        <w:rPr>
          <w:rStyle w:val="StyleUnderline"/>
        </w:rPr>
        <w:t>the</w:t>
      </w:r>
      <w:r w:rsidRPr="00F05F77">
        <w:rPr>
          <w:sz w:val="16"/>
        </w:rPr>
        <w:t xml:space="preserve"> </w:t>
      </w:r>
      <w:r w:rsidRPr="007A39AC">
        <w:rPr>
          <w:rStyle w:val="Emphasis"/>
        </w:rPr>
        <w:t>D</w:t>
      </w:r>
      <w:r w:rsidRPr="00F05F77">
        <w:rPr>
          <w:sz w:val="16"/>
        </w:rPr>
        <w:t xml:space="preserve">epartment </w:t>
      </w:r>
      <w:r w:rsidRPr="007A39AC">
        <w:rPr>
          <w:rStyle w:val="Emphasis"/>
        </w:rPr>
        <w:t>o</w:t>
      </w:r>
      <w:r w:rsidRPr="00F05F77">
        <w:rPr>
          <w:sz w:val="16"/>
        </w:rPr>
        <w:t xml:space="preserve">f </w:t>
      </w:r>
      <w:r w:rsidRPr="007A39AC">
        <w:rPr>
          <w:rStyle w:val="Emphasis"/>
        </w:rPr>
        <w:t>D</w:t>
      </w:r>
      <w:r w:rsidRPr="00F05F77">
        <w:rPr>
          <w:sz w:val="16"/>
        </w:rPr>
        <w:t xml:space="preserve">efense </w:t>
      </w:r>
      <w:r w:rsidRPr="007A39AC">
        <w:rPr>
          <w:rStyle w:val="StyleUnderline"/>
        </w:rPr>
        <w:t xml:space="preserve">cited climate change as a </w:t>
      </w:r>
      <w:r w:rsidRPr="007A39AC">
        <w:rPr>
          <w:rStyle w:val="Emphasis"/>
        </w:rPr>
        <w:t>“threat multiplier”</w:t>
      </w:r>
      <w:r w:rsidRPr="00F05F77">
        <w:rPr>
          <w:sz w:val="16"/>
        </w:rPr>
        <w:t xml:space="preserve"> and noted that </w:t>
      </w:r>
      <w:r w:rsidRPr="007A39AC">
        <w:rPr>
          <w:rStyle w:val="StyleUnderline"/>
        </w:rPr>
        <w:t>“the impacts of climate change may increase the frequency, scale, and complexity of future missions.”</w:t>
      </w:r>
      <w:r w:rsidRPr="00F05F77">
        <w:rPr>
          <w:sz w:val="16"/>
        </w:rPr>
        <w:t xml:space="preserve">32,33 This position results, in part, from the steady advancement in </w:t>
      </w:r>
      <w:r w:rsidRPr="007A39AC">
        <w:rPr>
          <w:rStyle w:val="StyleUnderline"/>
        </w:rPr>
        <w:t>academic research</w:t>
      </w:r>
      <w:r w:rsidRPr="00F05F77">
        <w:rPr>
          <w:sz w:val="16"/>
        </w:rPr>
        <w:t xml:space="preserve"> that </w:t>
      </w:r>
      <w:r w:rsidRPr="007A39AC">
        <w:rPr>
          <w:rStyle w:val="Emphasis"/>
        </w:rPr>
        <w:t>links climate change to global instability</w:t>
      </w:r>
      <w:r w:rsidRPr="00F05F77">
        <w:rPr>
          <w:sz w:val="16"/>
        </w:rPr>
        <w:t xml:space="preserve">. </w:t>
      </w:r>
      <w:r w:rsidRPr="007A39AC">
        <w:rPr>
          <w:rStyle w:val="StyleUnderline"/>
        </w:rPr>
        <w:t>As the evidence base grows, it becomes increasingly clear: the link between climate change and global instability often runs through our food systems.</w:t>
      </w:r>
    </w:p>
    <w:p w14:paraId="6A4B4346" w14:textId="52A693E0" w:rsidR="003675AB" w:rsidRPr="00F05F77" w:rsidRDefault="003675AB" w:rsidP="00B17B7D">
      <w:pPr>
        <w:rPr>
          <w:sz w:val="16"/>
        </w:rPr>
      </w:pPr>
      <w:r w:rsidRPr="00F05F77">
        <w:rPr>
          <w:sz w:val="16"/>
        </w:rPr>
        <w:t>The link between climate change and global instability often runs through our food systems.</w:t>
      </w:r>
    </w:p>
    <w:p w14:paraId="5A5CF8C5" w14:textId="3E4B58D2" w:rsidR="0069382D" w:rsidRPr="00F05F77" w:rsidRDefault="00C14B2E" w:rsidP="00B17B7D">
      <w:pPr>
        <w:rPr>
          <w:sz w:val="16"/>
        </w:rPr>
      </w:pPr>
      <w:r w:rsidRPr="007A39AC">
        <w:rPr>
          <w:rStyle w:val="StyleUnderline"/>
        </w:rPr>
        <w:t>That conflict is on the rise around the world is unmistakable</w:t>
      </w:r>
      <w:r w:rsidRPr="00F05F77">
        <w:rPr>
          <w:sz w:val="16"/>
        </w:rPr>
        <w:t xml:space="preserve">. Today, </w:t>
      </w:r>
      <w:r w:rsidRPr="007A39AC">
        <w:rPr>
          <w:rStyle w:val="Emphasis"/>
        </w:rPr>
        <w:t>more countries experience violent conflict than at any time in nearly three decades</w:t>
      </w:r>
      <w:r w:rsidRPr="007A39AC">
        <w:rPr>
          <w:rStyle w:val="StyleUnderline"/>
        </w:rPr>
        <w:t>.</w:t>
      </w:r>
      <w:r w:rsidRPr="00F05F77">
        <w:rPr>
          <w:sz w:val="16"/>
        </w:rPr>
        <w:t xml:space="preserve">34 </w:t>
      </w:r>
      <w:r w:rsidRPr="007A39AC">
        <w:rPr>
          <w:rStyle w:val="StyleUnderline"/>
        </w:rPr>
        <w:t>If current trends persist, more than half of the world’s poor will be living in countries affected by high levels of violence in next decade.</w:t>
      </w:r>
      <w:r w:rsidRPr="00F05F77">
        <w:rPr>
          <w:sz w:val="16"/>
        </w:rPr>
        <w:t xml:space="preserve">35 </w:t>
      </w:r>
      <w:r w:rsidRPr="007A39AC">
        <w:rPr>
          <w:rStyle w:val="StyleUnderline"/>
        </w:rPr>
        <w:t>This trend has led to the displacement of over 70 million people</w:t>
      </w:r>
      <w:r w:rsidRPr="00F05F77">
        <w:rPr>
          <w:sz w:val="16"/>
        </w:rPr>
        <w:t xml:space="preserve"> from their homes, with many crossing borders to seek refuge—numbers not seen since World War II, if ever before.36</w:t>
      </w:r>
      <w:r w:rsidRPr="007A39AC">
        <w:rPr>
          <w:rStyle w:val="StyleUnderline"/>
        </w:rPr>
        <w:t>Displacement can produce hunger and</w:t>
      </w:r>
      <w:r w:rsidRPr="00F05F77">
        <w:rPr>
          <w:sz w:val="16"/>
        </w:rPr>
        <w:t xml:space="preserve">, in a vicious feedback loop, </w:t>
      </w:r>
      <w:r w:rsidRPr="007A39AC">
        <w:rPr>
          <w:rStyle w:val="StyleUnderline"/>
        </w:rPr>
        <w:t>hunger can produce displacement</w:t>
      </w:r>
      <w:r w:rsidRPr="00F05F77">
        <w:rPr>
          <w:sz w:val="16"/>
        </w:rPr>
        <w:t xml:space="preserve">. </w:t>
      </w:r>
      <w:r w:rsidRPr="007A39AC">
        <w:rPr>
          <w:rStyle w:val="StyleUnderline"/>
        </w:rPr>
        <w:t>Over 60 percent of the hungry people on the planet live in conflict-affected countries and three-quarters of stunted children live in these same places.</w:t>
      </w:r>
      <w:r w:rsidRPr="00F05F77">
        <w:rPr>
          <w:sz w:val="16"/>
        </w:rPr>
        <w:t>37</w:t>
      </w:r>
    </w:p>
    <w:p w14:paraId="523AA212" w14:textId="77777777" w:rsidR="0033187E" w:rsidRPr="007A39AC" w:rsidRDefault="0033187E" w:rsidP="0033187E"/>
    <w:p w14:paraId="3F2702A6" w14:textId="74790203" w:rsidR="00C31E37" w:rsidRPr="007A39AC" w:rsidRDefault="00CE253F" w:rsidP="00CE253F">
      <w:pPr>
        <w:pStyle w:val="Heading2"/>
      </w:pPr>
      <w:r w:rsidRPr="007A39AC">
        <w:t>Uniqueness</w:t>
      </w:r>
    </w:p>
    <w:p w14:paraId="339AFE3D" w14:textId="77777777" w:rsidR="00CE253F" w:rsidRPr="007A39AC" w:rsidRDefault="00CE253F" w:rsidP="00CE253F"/>
    <w:p w14:paraId="03253FF7" w14:textId="7E90CB65" w:rsidR="00D013E6" w:rsidRPr="007A39AC" w:rsidRDefault="00786885" w:rsidP="00D013E6">
      <w:pPr>
        <w:pStyle w:val="Heading3"/>
      </w:pPr>
      <w:r w:rsidRPr="007A39AC">
        <w:t>U –</w:t>
      </w:r>
      <w:r w:rsidR="008D3F0F">
        <w:t xml:space="preserve"> </w:t>
      </w:r>
      <w:r w:rsidR="001C72CA" w:rsidRPr="007A39AC">
        <w:t>Climate-Smart</w:t>
      </w:r>
    </w:p>
    <w:p w14:paraId="7D446D4A" w14:textId="77777777" w:rsidR="00CC45E3" w:rsidRPr="007A39AC" w:rsidRDefault="00CC45E3"/>
    <w:p w14:paraId="6E54F352" w14:textId="696FC5A7" w:rsidR="00FD1287" w:rsidRPr="007A39AC" w:rsidRDefault="00FD1287" w:rsidP="00FD1287">
      <w:pPr>
        <w:pStyle w:val="Heading4"/>
      </w:pPr>
      <w:r w:rsidRPr="007A39AC">
        <w:t xml:space="preserve">Democrats </w:t>
      </w:r>
      <w:r w:rsidRPr="007A39AC">
        <w:rPr>
          <w:u w:val="single"/>
        </w:rPr>
        <w:t>have the upper-hand</w:t>
      </w:r>
      <w:r w:rsidRPr="007A39AC">
        <w:t xml:space="preserve"> now in negotiations --- </w:t>
      </w:r>
      <w:r w:rsidR="0055797E">
        <w:t>could compel</w:t>
      </w:r>
      <w:r w:rsidRPr="007A39AC">
        <w:t xml:space="preserve"> Republicans to </w:t>
      </w:r>
      <w:r w:rsidRPr="007A39AC">
        <w:rPr>
          <w:u w:val="single"/>
        </w:rPr>
        <w:t>make concessions</w:t>
      </w:r>
      <w:r w:rsidRPr="007A39AC">
        <w:t xml:space="preserve"> on the most controversial provisions</w:t>
      </w:r>
    </w:p>
    <w:p w14:paraId="4C07799D" w14:textId="77777777" w:rsidR="00FD1287" w:rsidRPr="007A39AC" w:rsidRDefault="00FD1287" w:rsidP="00FD1287">
      <w:r w:rsidRPr="007A39AC">
        <w:rPr>
          <w:rStyle w:val="Style13ptBold"/>
        </w:rPr>
        <w:t>Millstein, 5/31</w:t>
      </w:r>
      <w:r w:rsidRPr="007A39AC">
        <w:t>/2024 --- helped launch several early-stage journalism startups, including Bustle and Timeline, and his work has been published in Bustle, Huffington Post, The Daily Dot and elsewhere (May 31st, 2024, Seth Millstein, “Democratic vs. Republican Farm Bill Proposals: a Comparison; How they differ — and what’s at stake — explained,” https://sentientmedia.org/democratic-vs-republican-farm-bill/, JMP))</w:t>
      </w:r>
    </w:p>
    <w:p w14:paraId="55D15A5E" w14:textId="77777777" w:rsidR="00FD1287" w:rsidRPr="007A39AC" w:rsidRDefault="00FD1287" w:rsidP="00FD1287">
      <w:pPr>
        <w:rPr>
          <w:sz w:val="16"/>
        </w:rPr>
      </w:pPr>
      <w:r w:rsidRPr="007A39AC">
        <w:rPr>
          <w:sz w:val="16"/>
        </w:rPr>
        <w:t>Conservation and Climate</w:t>
      </w:r>
    </w:p>
    <w:p w14:paraId="5B84BC49" w14:textId="77777777" w:rsidR="00FD1287" w:rsidRPr="007A39AC" w:rsidRDefault="00FD1287" w:rsidP="00FD1287">
      <w:pPr>
        <w:rPr>
          <w:sz w:val="16"/>
        </w:rPr>
      </w:pPr>
      <w:r w:rsidRPr="007A39AC">
        <w:rPr>
          <w:rStyle w:val="StyleUnderline"/>
        </w:rPr>
        <w:t>The</w:t>
      </w:r>
      <w:r w:rsidRPr="007A39AC">
        <w:rPr>
          <w:sz w:val="16"/>
        </w:rPr>
        <w:t xml:space="preserve"> </w:t>
      </w:r>
      <w:r w:rsidRPr="007A39AC">
        <w:rPr>
          <w:rStyle w:val="Emphasis"/>
        </w:rPr>
        <w:t>I</w:t>
      </w:r>
      <w:r w:rsidRPr="007A39AC">
        <w:rPr>
          <w:sz w:val="16"/>
        </w:rPr>
        <w:t xml:space="preserve">nflation </w:t>
      </w:r>
      <w:r w:rsidRPr="007A39AC">
        <w:rPr>
          <w:rStyle w:val="Emphasis"/>
        </w:rPr>
        <w:t>R</w:t>
      </w:r>
      <w:r w:rsidRPr="007A39AC">
        <w:rPr>
          <w:sz w:val="16"/>
        </w:rPr>
        <w:t xml:space="preserve">eduction </w:t>
      </w:r>
      <w:r w:rsidRPr="007A39AC">
        <w:rPr>
          <w:rStyle w:val="Emphasis"/>
        </w:rPr>
        <w:t>A</w:t>
      </w:r>
      <w:r w:rsidRPr="007A39AC">
        <w:rPr>
          <w:sz w:val="16"/>
        </w:rPr>
        <w:t xml:space="preserve">ct of 2022 </w:t>
      </w:r>
      <w:r w:rsidRPr="007A39AC">
        <w:rPr>
          <w:rStyle w:val="StyleUnderline"/>
        </w:rPr>
        <w:t>authorized 13 billion dollars for the USDA’s conservation programs, which help farmers pay for projects that protect the health of the land they farm on.</w:t>
      </w:r>
      <w:r w:rsidRPr="007A39AC">
        <w:rPr>
          <w:sz w:val="16"/>
        </w:rPr>
        <w:t xml:space="preserve"> The only catch was that </w:t>
      </w:r>
      <w:r w:rsidRPr="007A39AC">
        <w:rPr>
          <w:rStyle w:val="StyleUnderline"/>
        </w:rPr>
        <w:t>this money could only be spent on programs that offer some benefit to the climate</w:t>
      </w:r>
      <w:r w:rsidRPr="007A39AC">
        <w:rPr>
          <w:sz w:val="16"/>
        </w:rPr>
        <w:t xml:space="preserve"> as well.</w:t>
      </w:r>
    </w:p>
    <w:p w14:paraId="0E382B31" w14:textId="77777777" w:rsidR="00FD1287" w:rsidRPr="007A39AC" w:rsidRDefault="00FD1287" w:rsidP="00FD1287">
      <w:pPr>
        <w:rPr>
          <w:sz w:val="16"/>
        </w:rPr>
      </w:pPr>
      <w:r w:rsidRPr="007A39AC">
        <w:rPr>
          <w:sz w:val="16"/>
        </w:rPr>
        <w:t xml:space="preserve">Both the Democratic and Republican versions of the bill include this increased funding. </w:t>
      </w:r>
      <w:r w:rsidRPr="007A39AC">
        <w:rPr>
          <w:rStyle w:val="StyleUnderline"/>
        </w:rPr>
        <w:t>The Republican version</w:t>
      </w:r>
      <w:r w:rsidRPr="007A39AC">
        <w:rPr>
          <w:sz w:val="16"/>
        </w:rPr>
        <w:t xml:space="preserve">, however, </w:t>
      </w:r>
      <w:r w:rsidRPr="007A39AC">
        <w:rPr>
          <w:rStyle w:val="StyleUnderline"/>
        </w:rPr>
        <w:t>would remove the requirement that these programs benefit the climate</w:t>
      </w:r>
      <w:r w:rsidRPr="007A39AC">
        <w:rPr>
          <w:sz w:val="16"/>
          <w:szCs w:val="16"/>
        </w:rPr>
        <w:t xml:space="preserve">, and additionally, would authorize the USDA to take a broader definition of “conservation” </w:t>
      </w:r>
      <w:r w:rsidRPr="007A39AC">
        <w:rPr>
          <w:sz w:val="16"/>
        </w:rPr>
        <w:t>when enacting new programs (though it doesn’t specify what should be added to this definition).</w:t>
      </w:r>
    </w:p>
    <w:p w14:paraId="1BDDB525" w14:textId="77777777" w:rsidR="00FD1287" w:rsidRPr="007A39AC" w:rsidRDefault="00FD1287" w:rsidP="00FD1287">
      <w:pPr>
        <w:rPr>
          <w:sz w:val="16"/>
        </w:rPr>
      </w:pPr>
      <w:r w:rsidRPr="007A39AC">
        <w:rPr>
          <w:rStyle w:val="StyleUnderline"/>
        </w:rPr>
        <w:t xml:space="preserve">This has emerged as one of the </w:t>
      </w:r>
      <w:r w:rsidRPr="007A39AC">
        <w:rPr>
          <w:rStyle w:val="Emphasis"/>
        </w:rPr>
        <w:t>most contentious parts of the Republican bill</w:t>
      </w:r>
      <w:r w:rsidRPr="007A39AC">
        <w:rPr>
          <w:rStyle w:val="StyleUnderline"/>
        </w:rPr>
        <w:t>, as the “climate-smart” funding</w:t>
      </w:r>
      <w:r w:rsidRPr="007A39AC">
        <w:rPr>
          <w:sz w:val="16"/>
        </w:rPr>
        <w:t xml:space="preserve"> in the 2022 law </w:t>
      </w:r>
      <w:r w:rsidRPr="007A39AC">
        <w:rPr>
          <w:rStyle w:val="StyleUnderline"/>
        </w:rPr>
        <w:t>was considered an enormous win for the environment</w:t>
      </w:r>
      <w:r w:rsidRPr="007A39AC">
        <w:rPr>
          <w:sz w:val="16"/>
        </w:rPr>
        <w:t>. The Democratic Farm Bill retains the 2022 guidelines for conservation programs, requiring the additional money to be spent on climate-related projects.</w:t>
      </w:r>
    </w:p>
    <w:p w14:paraId="237B04B7" w14:textId="77777777" w:rsidR="00FD1287" w:rsidRPr="007A39AC" w:rsidRDefault="00FD1287" w:rsidP="00FD1287">
      <w:pPr>
        <w:rPr>
          <w:sz w:val="16"/>
        </w:rPr>
      </w:pPr>
      <w:r w:rsidRPr="007A39AC">
        <w:rPr>
          <w:sz w:val="16"/>
        </w:rPr>
        <w:t>Tying the USDA’s Hands</w:t>
      </w:r>
    </w:p>
    <w:p w14:paraId="4170A3C4" w14:textId="77777777" w:rsidR="00FD1287" w:rsidRPr="007A39AC" w:rsidRDefault="00FD1287" w:rsidP="00FD1287">
      <w:pPr>
        <w:rPr>
          <w:sz w:val="16"/>
        </w:rPr>
      </w:pPr>
      <w:r w:rsidRPr="007A39AC">
        <w:rPr>
          <w:sz w:val="16"/>
        </w:rPr>
        <w:t>The Commodity Credit Corporation (CCC) is a government-owned and operated financial institution created in 1933 to stabilize and support the American farming industry. The CCC is managed by the Department of Agriculture, and offers financial, infrastructural and material support to agricultural producers in various ways.</w:t>
      </w:r>
    </w:p>
    <w:p w14:paraId="19477464" w14:textId="77777777" w:rsidR="00FD1287" w:rsidRPr="007A39AC" w:rsidRDefault="00FD1287" w:rsidP="00FD1287">
      <w:pPr>
        <w:rPr>
          <w:sz w:val="16"/>
        </w:rPr>
      </w:pPr>
      <w:r w:rsidRPr="007A39AC">
        <w:rPr>
          <w:sz w:val="16"/>
        </w:rPr>
        <w:t>The Republican Farm Bill would significantly restrict the activities of the CCC by requiring the USDA to get congressional authorization before using CCC funds. According to Secretary of Agriculture Tom Vilsack, this would severely limit the USDA’s ability to respond promptly to natural disasters, as the agency often uses CCC money to help producers recover after such disasters.</w:t>
      </w:r>
    </w:p>
    <w:p w14:paraId="6548E02A" w14:textId="77777777" w:rsidR="00FD1287" w:rsidRPr="007A39AC" w:rsidRDefault="00FD1287" w:rsidP="00FD1287">
      <w:pPr>
        <w:rPr>
          <w:sz w:val="16"/>
        </w:rPr>
      </w:pPr>
      <w:r w:rsidRPr="007A39AC">
        <w:rPr>
          <w:sz w:val="16"/>
        </w:rPr>
        <w:t>Which Version of the Farm Bill Is Most Likely to Pass?</w:t>
      </w:r>
    </w:p>
    <w:p w14:paraId="37CCA22B" w14:textId="77777777" w:rsidR="00FD1287" w:rsidRPr="007A39AC" w:rsidRDefault="00FD1287" w:rsidP="00FD1287">
      <w:pPr>
        <w:rPr>
          <w:sz w:val="16"/>
        </w:rPr>
      </w:pPr>
      <w:r w:rsidRPr="007A39AC">
        <w:rPr>
          <w:sz w:val="16"/>
        </w:rPr>
        <w:t xml:space="preserve">Before the Farm Bill can become law, </w:t>
      </w:r>
      <w:r w:rsidRPr="007A39AC">
        <w:rPr>
          <w:rStyle w:val="StyleUnderline"/>
        </w:rPr>
        <w:t>the House and Senate</w:t>
      </w:r>
      <w:r w:rsidRPr="007A39AC">
        <w:rPr>
          <w:sz w:val="16"/>
        </w:rPr>
        <w:t xml:space="preserve"> — and by extension, Republican and Democratic lawmakers — </w:t>
      </w:r>
      <w:r w:rsidRPr="007A39AC">
        <w:rPr>
          <w:rStyle w:val="StyleUnderline"/>
        </w:rPr>
        <w:t>will need to reconcile their two different visions</w:t>
      </w:r>
      <w:r w:rsidRPr="007A39AC">
        <w:rPr>
          <w:sz w:val="16"/>
        </w:rPr>
        <w:t xml:space="preserve"> for the Farm Bill, </w:t>
      </w:r>
      <w:r w:rsidRPr="007A39AC">
        <w:rPr>
          <w:rStyle w:val="StyleUnderline"/>
        </w:rPr>
        <w:t xml:space="preserve">and </w:t>
      </w:r>
      <w:r w:rsidRPr="007A39AC">
        <w:rPr>
          <w:rStyle w:val="Emphasis"/>
        </w:rPr>
        <w:t>craft a compromise version</w:t>
      </w:r>
      <w:r w:rsidRPr="007A39AC">
        <w:rPr>
          <w:rStyle w:val="StyleUnderline"/>
        </w:rPr>
        <w:t xml:space="preserve"> that can pass both chambers</w:t>
      </w:r>
      <w:r w:rsidRPr="007A39AC">
        <w:rPr>
          <w:sz w:val="16"/>
        </w:rPr>
        <w:t>.</w:t>
      </w:r>
    </w:p>
    <w:p w14:paraId="40762F93" w14:textId="77777777" w:rsidR="00FD1287" w:rsidRPr="007A39AC" w:rsidRDefault="00FD1287" w:rsidP="00FD1287">
      <w:pPr>
        <w:rPr>
          <w:u w:val="single"/>
        </w:rPr>
      </w:pPr>
      <w:r w:rsidRPr="007A39AC">
        <w:rPr>
          <w:rStyle w:val="StyleUnderline"/>
        </w:rPr>
        <w:t>The question</w:t>
      </w:r>
      <w:r w:rsidRPr="007A39AC">
        <w:rPr>
          <w:sz w:val="16"/>
        </w:rPr>
        <w:t xml:space="preserve">, then, </w:t>
      </w:r>
      <w:r w:rsidRPr="007A39AC">
        <w:rPr>
          <w:rStyle w:val="StyleUnderline"/>
        </w:rPr>
        <w:t>is</w:t>
      </w:r>
      <w:r w:rsidRPr="007A39AC">
        <w:rPr>
          <w:sz w:val="16"/>
        </w:rPr>
        <w:t xml:space="preserve"> not which version of the Farm Bill will pass, but rather, </w:t>
      </w:r>
      <w:r w:rsidRPr="007A39AC">
        <w:rPr>
          <w:rStyle w:val="StyleUnderline"/>
        </w:rPr>
        <w:t>which provisions will survive in the final bill, and which ones won’t</w:t>
      </w:r>
      <w:r w:rsidRPr="007A39AC">
        <w:rPr>
          <w:sz w:val="16"/>
        </w:rPr>
        <w:t>.</w:t>
      </w:r>
    </w:p>
    <w:p w14:paraId="110C0015" w14:textId="77777777" w:rsidR="00FD1287" w:rsidRPr="007A39AC" w:rsidRDefault="00FD1287" w:rsidP="00FD1287">
      <w:pPr>
        <w:rPr>
          <w:sz w:val="16"/>
        </w:rPr>
      </w:pPr>
      <w:r w:rsidRPr="007A39AC">
        <w:rPr>
          <w:sz w:val="16"/>
        </w:rPr>
        <w:t>That’s a very difficult thing to predict in normal circumstances, and it’s even harder here: each chamber of Congress is controlled by a different party, and each party only has a razor-thin majority in their respective chamber. Because of how small these majorities are, passing any bill in either chamber will be difficult — let alone passing a later version that the other chamber also agrees on.</w:t>
      </w:r>
    </w:p>
    <w:p w14:paraId="146BEBC4" w14:textId="77777777" w:rsidR="00FD1287" w:rsidRPr="007A39AC" w:rsidRDefault="00FD1287" w:rsidP="00FD1287">
      <w:pPr>
        <w:rPr>
          <w:sz w:val="16"/>
        </w:rPr>
      </w:pPr>
      <w:r w:rsidRPr="0055797E">
        <w:rPr>
          <w:sz w:val="16"/>
          <w:szCs w:val="16"/>
        </w:rPr>
        <w:t>This will be a protracted process, and there’s no way of knowing exactly what type of compromise the two parties will come to.</w:t>
      </w:r>
      <w:r w:rsidRPr="0055797E">
        <w:rPr>
          <w:sz w:val="10"/>
          <w:szCs w:val="16"/>
        </w:rPr>
        <w:t xml:space="preserve"> </w:t>
      </w:r>
      <w:r w:rsidRPr="007A39AC">
        <w:rPr>
          <w:sz w:val="16"/>
        </w:rPr>
        <w:t xml:space="preserve">Having said that, </w:t>
      </w:r>
      <w:r w:rsidRPr="007A39AC">
        <w:rPr>
          <w:rStyle w:val="Emphasis"/>
        </w:rPr>
        <w:t>Democrats seem to have a slight upper hand in the Farm Bill battle</w:t>
      </w:r>
      <w:r w:rsidRPr="007A39AC">
        <w:rPr>
          <w:sz w:val="16"/>
        </w:rPr>
        <w:t>, for two reasons.</w:t>
      </w:r>
    </w:p>
    <w:p w14:paraId="0B407248" w14:textId="77777777" w:rsidR="00FD1287" w:rsidRPr="007A39AC" w:rsidRDefault="00FD1287" w:rsidP="00FD1287">
      <w:pPr>
        <w:rPr>
          <w:sz w:val="16"/>
        </w:rPr>
      </w:pPr>
      <w:r w:rsidRPr="007A39AC">
        <w:rPr>
          <w:sz w:val="16"/>
        </w:rPr>
        <w:t>The (Slight) Democratic Advantage</w:t>
      </w:r>
    </w:p>
    <w:p w14:paraId="426CF0D9" w14:textId="77777777" w:rsidR="00FD1287" w:rsidRPr="007A39AC" w:rsidRDefault="00FD1287" w:rsidP="00FD1287">
      <w:pPr>
        <w:rPr>
          <w:sz w:val="16"/>
        </w:rPr>
      </w:pPr>
      <w:r w:rsidRPr="007A39AC">
        <w:rPr>
          <w:sz w:val="16"/>
          <w:szCs w:val="16"/>
        </w:rPr>
        <w:t xml:space="preserve">For one, </w:t>
      </w:r>
      <w:r w:rsidRPr="007A39AC">
        <w:rPr>
          <w:rStyle w:val="StyleUnderline"/>
        </w:rPr>
        <w:t>Democrats control the White House. This means that the final bill</w:t>
      </w:r>
      <w:r w:rsidRPr="007A39AC">
        <w:rPr>
          <w:sz w:val="16"/>
        </w:rPr>
        <w:t xml:space="preserve">, whatever it looks like, </w:t>
      </w:r>
      <w:r w:rsidRPr="007A39AC">
        <w:rPr>
          <w:rStyle w:val="StyleUnderline"/>
        </w:rPr>
        <w:t>will have to be palatable to</w:t>
      </w:r>
      <w:r w:rsidRPr="007A39AC">
        <w:rPr>
          <w:sz w:val="16"/>
        </w:rPr>
        <w:t xml:space="preserve"> Joe </w:t>
      </w:r>
      <w:r w:rsidRPr="007A39AC">
        <w:rPr>
          <w:rStyle w:val="StyleUnderline"/>
        </w:rPr>
        <w:t>Biden</w:t>
      </w:r>
      <w:r w:rsidRPr="007A39AC">
        <w:rPr>
          <w:sz w:val="16"/>
        </w:rPr>
        <w:t xml:space="preserve">, a Democrat — </w:t>
      </w:r>
      <w:r w:rsidRPr="007A39AC">
        <w:rPr>
          <w:rStyle w:val="StyleUnderline"/>
        </w:rPr>
        <w:t>or it could be vetoed</w:t>
      </w:r>
      <w:r w:rsidRPr="007A39AC">
        <w:rPr>
          <w:sz w:val="16"/>
        </w:rPr>
        <w:t>.</w:t>
      </w:r>
    </w:p>
    <w:p w14:paraId="6860939D" w14:textId="77777777" w:rsidR="00FD1287" w:rsidRPr="007A39AC" w:rsidRDefault="00FD1287" w:rsidP="00FD1287">
      <w:pPr>
        <w:rPr>
          <w:sz w:val="16"/>
        </w:rPr>
      </w:pPr>
      <w:r w:rsidRPr="007A39AC">
        <w:rPr>
          <w:rStyle w:val="StyleUnderline"/>
        </w:rPr>
        <w:t>Secondly, although Republicans technically control the House</w:t>
      </w:r>
      <w:r w:rsidRPr="007A39AC">
        <w:rPr>
          <w:sz w:val="16"/>
        </w:rPr>
        <w:t xml:space="preserve"> of Representatives, </w:t>
      </w:r>
      <w:r w:rsidRPr="007A39AC">
        <w:rPr>
          <w:rStyle w:val="StyleUnderline"/>
        </w:rPr>
        <w:t>there’s been so much infighting lately within the GOP that the party’s leadership has been relying on Democratic votes to pass legislation</w:t>
      </w:r>
      <w:r w:rsidRPr="007A39AC">
        <w:rPr>
          <w:sz w:val="16"/>
        </w:rPr>
        <w:t>. This trend is so pronounced that it’s even led some to call Democratic Rep. Hakeem Jeffries, who’s technically the minority leader, the “shadow Speaker” of the House.</w:t>
      </w:r>
    </w:p>
    <w:p w14:paraId="5C0BE59F" w14:textId="77777777" w:rsidR="00FD1287" w:rsidRPr="007A39AC" w:rsidRDefault="00FD1287" w:rsidP="00FD1287">
      <w:pPr>
        <w:rPr>
          <w:sz w:val="16"/>
        </w:rPr>
      </w:pPr>
      <w:r w:rsidRPr="007A39AC">
        <w:rPr>
          <w:rStyle w:val="StyleUnderline"/>
        </w:rPr>
        <w:t>Over a dozen House Republicans have already expressed opposition to certain elements of their party’s Farm Bill</w:t>
      </w:r>
      <w:r w:rsidRPr="007A39AC">
        <w:rPr>
          <w:sz w:val="16"/>
        </w:rPr>
        <w:t xml:space="preserve"> — specifically, the provisions that gut Proposition 12 (over concern that state agricultural policy shouldn’t be overridden by congressional law). </w:t>
      </w:r>
      <w:r w:rsidRPr="007A39AC">
        <w:rPr>
          <w:rStyle w:val="StyleUnderline"/>
        </w:rPr>
        <w:t xml:space="preserve">As a result, the GOP will almost certainly need some Democratic votes to pass the bill, and </w:t>
      </w:r>
      <w:r w:rsidRPr="007A39AC">
        <w:rPr>
          <w:rStyle w:val="Emphasis"/>
        </w:rPr>
        <w:t>Democrats are unlikely to lend their support unless Republicans drop some of the most controversial provisions</w:t>
      </w:r>
      <w:r w:rsidRPr="007A39AC">
        <w:rPr>
          <w:sz w:val="16"/>
        </w:rPr>
        <w:t xml:space="preserve"> in their version of the bill.</w:t>
      </w:r>
    </w:p>
    <w:p w14:paraId="4F74DAB4" w14:textId="77777777" w:rsidR="00FD1287" w:rsidRPr="007A39AC" w:rsidRDefault="00FD1287" w:rsidP="00FD1287">
      <w:pPr>
        <w:rPr>
          <w:sz w:val="16"/>
        </w:rPr>
      </w:pPr>
      <w:r w:rsidRPr="007A39AC">
        <w:rPr>
          <w:sz w:val="16"/>
        </w:rPr>
        <w:t>The Bottom Line</w:t>
      </w:r>
    </w:p>
    <w:p w14:paraId="50F71257" w14:textId="77777777" w:rsidR="00FD1287" w:rsidRPr="007A39AC" w:rsidRDefault="00FD1287" w:rsidP="00FD1287">
      <w:pPr>
        <w:rPr>
          <w:sz w:val="16"/>
        </w:rPr>
      </w:pPr>
      <w:r w:rsidRPr="007A39AC">
        <w:rPr>
          <w:rStyle w:val="StyleUnderline"/>
        </w:rPr>
        <w:t>It’s much too early to predict what the final Farm Bill will look like.</w:t>
      </w:r>
      <w:r w:rsidRPr="007A39AC">
        <w:rPr>
          <w:sz w:val="16"/>
        </w:rPr>
        <w:t xml:space="preserve"> Democrats haven’t released the full text of their proposal yet, and </w:t>
      </w:r>
      <w:r w:rsidRPr="007A39AC">
        <w:rPr>
          <w:rStyle w:val="StyleUnderline"/>
        </w:rPr>
        <w:t>though the Republican version has been approved by the House Agriculture Committee, that was mostly thanks to Republican support</w:t>
      </w:r>
      <w:r w:rsidRPr="007A39AC">
        <w:rPr>
          <w:sz w:val="16"/>
        </w:rPr>
        <w:t>. Neither version has yet been scored by the Congressional Budget Office, the non-partisan government agency tasked with calculating the budgetary impacts of major legislation.</w:t>
      </w:r>
    </w:p>
    <w:p w14:paraId="3187837A" w14:textId="77777777" w:rsidR="00FD1287" w:rsidRPr="007A39AC" w:rsidRDefault="00FD1287" w:rsidP="00FD1287">
      <w:pPr>
        <w:rPr>
          <w:sz w:val="16"/>
        </w:rPr>
      </w:pPr>
      <w:r w:rsidRPr="007A39AC">
        <w:rPr>
          <w:sz w:val="16"/>
        </w:rPr>
        <w:t>The previous Farm Bill extension expires on September 23rd, and if the past is any indicator, lawmakers will be arguing and negotiating right up until that deadline.</w:t>
      </w:r>
    </w:p>
    <w:p w14:paraId="29BA622C" w14:textId="77777777" w:rsidR="00FD1287" w:rsidRDefault="00FD1287"/>
    <w:p w14:paraId="0D6A8264" w14:textId="7E0E8705" w:rsidR="00E169E2" w:rsidRPr="00334B70" w:rsidRDefault="00A45B5A" w:rsidP="00334B70">
      <w:pPr>
        <w:pStyle w:val="Heading4"/>
      </w:pPr>
      <w:r>
        <w:t xml:space="preserve">The </w:t>
      </w:r>
      <w:r w:rsidR="00334B70">
        <w:t>building blocks exist for a compromise</w:t>
      </w:r>
    </w:p>
    <w:p w14:paraId="2557C8A0" w14:textId="3C4F0FE5" w:rsidR="00FE09BE" w:rsidRPr="007A39AC" w:rsidRDefault="00FE09BE" w:rsidP="00FE09BE">
      <w:pPr>
        <w:pStyle w:val="ListParagraph"/>
        <w:numPr>
          <w:ilvl w:val="0"/>
          <w:numId w:val="51"/>
        </w:numPr>
      </w:pPr>
      <w:r w:rsidRPr="007A39AC">
        <w:t xml:space="preserve">Bottom of evidence </w:t>
      </w:r>
      <w:r w:rsidR="00CD5B52" w:rsidRPr="007A39AC">
        <w:t>answers SNAP uniq</w:t>
      </w:r>
      <w:r w:rsidRPr="007A39AC">
        <w:t xml:space="preserve"> “…compromises will be made. Republicans will most likely budge on food assistance”</w:t>
      </w:r>
    </w:p>
    <w:p w14:paraId="4A18F6FE" w14:textId="77777777" w:rsidR="00E169E2" w:rsidRPr="007A39AC" w:rsidRDefault="00E169E2" w:rsidP="00E169E2">
      <w:r w:rsidRPr="007A39AC">
        <w:rPr>
          <w:rStyle w:val="Style13ptBold"/>
        </w:rPr>
        <w:t>Pahnke, 5/28</w:t>
      </w:r>
      <w:r w:rsidRPr="007A39AC">
        <w:t>/2024 (May 28, 2024, ANTHONY PAHNKE, “Bipartisan Support for Small-Scale Farmers Could Advance the Farm Bill; Supporting such farmers would keep working people on the land while also showing what political maturity could look like as partisan squabbling too often stymies serious work from getting done in D.C.,” https://www.commondreams.org/opinion/small-scale-farmers-farm-bill, JMP))</w:t>
      </w:r>
    </w:p>
    <w:p w14:paraId="3AC83EBF" w14:textId="77777777" w:rsidR="00E169E2" w:rsidRPr="007A39AC" w:rsidRDefault="00E169E2" w:rsidP="00E169E2">
      <w:r w:rsidRPr="007A39AC">
        <w:rPr>
          <w:rStyle w:val="StyleUnderline"/>
        </w:rPr>
        <w:t>Much has been made about how the U.S. House’s draft of the Farm Bill</w:t>
      </w:r>
      <w:r w:rsidRPr="007A39AC">
        <w:t>—that massive omnibus legislation that governs our food system—</w:t>
      </w:r>
      <w:r w:rsidRPr="007A39AC">
        <w:rPr>
          <w:rStyle w:val="StyleUnderline"/>
        </w:rPr>
        <w:t>stands little chance of advancing</w:t>
      </w:r>
      <w:r w:rsidRPr="007A39AC">
        <w:t>. Whether the potential cuts to food assistance, or its lack of attention to climate change, the 900 page-plus bill moving through the House is being slammed by Democrats in the Senate and House alike.</w:t>
      </w:r>
    </w:p>
    <w:p w14:paraId="2F1C0260" w14:textId="77777777" w:rsidR="00E169E2" w:rsidRPr="007A39AC" w:rsidRDefault="00E169E2" w:rsidP="00E169E2">
      <w:pPr>
        <w:rPr>
          <w:u w:val="single"/>
        </w:rPr>
      </w:pPr>
      <w:r w:rsidRPr="007A39AC">
        <w:rPr>
          <w:rStyle w:val="StyleUnderline"/>
        </w:rPr>
        <w:t>Posturing from both sides aside, Democrats and Republicans should work across differences and pass a Farm Bill before electoral campaigns in the fall put legislative activities on hiatus.</w:t>
      </w:r>
    </w:p>
    <w:p w14:paraId="6093E04F" w14:textId="77777777" w:rsidR="00E169E2" w:rsidRPr="00970949" w:rsidRDefault="00E169E2" w:rsidP="00E169E2">
      <w:r w:rsidRPr="007A39AC">
        <w:t xml:space="preserve">Furthermore, </w:t>
      </w:r>
      <w:r w:rsidRPr="007221A4">
        <w:rPr>
          <w:rStyle w:val="Emphasis"/>
        </w:rPr>
        <w:t>the opportunity for bipartisan work exists</w:t>
      </w:r>
      <w:r w:rsidRPr="007A39AC">
        <w:rPr>
          <w:rStyle w:val="StyleUnderline"/>
        </w:rPr>
        <w:t xml:space="preserve"> as both parties acknowledge the importance of small-scale producers</w:t>
      </w:r>
      <w:r w:rsidRPr="007A39AC">
        <w:t xml:space="preserve">. </w:t>
      </w:r>
      <w:r w:rsidRPr="00970949">
        <w:t>Supporting such farmers would keep working people on the land while also showing what political maturity could look like as partisan squabbling too often stymies serious work from getting done in D.C.</w:t>
      </w:r>
    </w:p>
    <w:p w14:paraId="241122D3" w14:textId="77777777" w:rsidR="00E169E2" w:rsidRPr="007A39AC" w:rsidRDefault="00E169E2" w:rsidP="00E169E2">
      <w:r w:rsidRPr="007A39AC">
        <w:t xml:space="preserve">Before parsing details, it’s worth noting how </w:t>
      </w:r>
      <w:r w:rsidRPr="007A39AC">
        <w:rPr>
          <w:rStyle w:val="StyleUnderline"/>
        </w:rPr>
        <w:t xml:space="preserve">Farm Bill negotiations are </w:t>
      </w:r>
      <w:r w:rsidRPr="007A39AC">
        <w:rPr>
          <w:rStyle w:val="Emphasis"/>
        </w:rPr>
        <w:t>on borrowed time</w:t>
      </w:r>
      <w:r w:rsidRPr="007A39AC">
        <w:t>. Originally set to expire last September, U.S. President Joe Biden signed a one year extension as negotiations stalled amid the government shutdown debate.</w:t>
      </w:r>
    </w:p>
    <w:p w14:paraId="4071B040" w14:textId="77777777" w:rsidR="00E169E2" w:rsidRPr="007A39AC" w:rsidRDefault="00E169E2" w:rsidP="00E169E2">
      <w:r w:rsidRPr="007A39AC">
        <w:t>Kicking the legislative can down the road, so to speak, may also have been part of each party’s respective legislative strategies. Basically, the idea is that if one party could win the presidency, and also earn majorities in both houses of Congress this fall, then legislative work would be easy in 2025 and beyond.</w:t>
      </w:r>
    </w:p>
    <w:p w14:paraId="6483588C" w14:textId="77777777" w:rsidR="00E169E2" w:rsidRPr="007A39AC" w:rsidRDefault="00E169E2" w:rsidP="00E169E2">
      <w:r w:rsidRPr="007A39AC">
        <w:t>But the reality of our divided body politic will most likely dash such naive hopes of legislative smooth sailing.</w:t>
      </w:r>
    </w:p>
    <w:p w14:paraId="1DE8CFC6" w14:textId="77777777" w:rsidR="00E169E2" w:rsidRPr="007A39AC" w:rsidRDefault="00E169E2" w:rsidP="00E169E2">
      <w:r w:rsidRPr="007A39AC">
        <w:t>Specifically, polls show the race for the White House in a dead heat, as control in the Senate and the House could go to either party. Moreover, there is no path for either party to garner 60 seats to create a filibuster-proof supermajority that is needed to pass legislation without opposition in the Senate.</w:t>
      </w:r>
    </w:p>
    <w:p w14:paraId="07779B67" w14:textId="77777777" w:rsidR="00E169E2" w:rsidRPr="007A39AC" w:rsidRDefault="00E169E2" w:rsidP="00E169E2">
      <w:r w:rsidRPr="007A39AC">
        <w:rPr>
          <w:rStyle w:val="StyleUnderline"/>
        </w:rPr>
        <w:t>Given that divided government is more than likely, our legislators should pass legislation to govern our food system instead of continuing to procrastinate</w:t>
      </w:r>
      <w:r w:rsidRPr="007A39AC">
        <w:t>.</w:t>
      </w:r>
    </w:p>
    <w:p w14:paraId="129161F0" w14:textId="77777777" w:rsidR="00E169E2" w:rsidRPr="007A39AC" w:rsidRDefault="00E169E2" w:rsidP="00E169E2">
      <w:r w:rsidRPr="007A39AC">
        <w:t xml:space="preserve">Furthermore, </w:t>
      </w:r>
      <w:r w:rsidRPr="007A39AC">
        <w:rPr>
          <w:rStyle w:val="StyleUnderline"/>
        </w:rPr>
        <w:t>such work is needed, as the 2022 Agricultural Census showed farm exits picking up pace. From 2012 to 2022, over 200,000 farms—nearly 10%</w:t>
      </w:r>
      <w:r w:rsidRPr="007A39AC">
        <w:t xml:space="preserve"> of operations from just 10 years ago—</w:t>
      </w:r>
      <w:r w:rsidRPr="007A39AC">
        <w:rPr>
          <w:rStyle w:val="StyleUnderline"/>
        </w:rPr>
        <w:t>went out of business</w:t>
      </w:r>
      <w:r w:rsidRPr="007A39AC">
        <w:t>. Meanwhile, farmers are aging out of the profession, with the average age ticking up from 57.5 to 58.1 since 2017, as operations consolidate and increase in size.</w:t>
      </w:r>
    </w:p>
    <w:p w14:paraId="6E66EB68" w14:textId="77777777" w:rsidR="00E169E2" w:rsidRPr="007A39AC" w:rsidRDefault="00E169E2" w:rsidP="00E169E2">
      <w:pPr>
        <w:rPr>
          <w:rStyle w:val="StyleUnderline"/>
        </w:rPr>
      </w:pPr>
      <w:r w:rsidRPr="007A39AC">
        <w:rPr>
          <w:rStyle w:val="StyleUnderline"/>
        </w:rPr>
        <w:t>Enduring the brunt of these changes are small-scale operations</w:t>
      </w:r>
      <w:r w:rsidRPr="007A39AC">
        <w:t xml:space="preserve">, which in general are the most vulnerable financially speaking and at risk of leaving the industry. </w:t>
      </w:r>
      <w:r w:rsidRPr="007A39AC">
        <w:rPr>
          <w:rStyle w:val="StyleUnderline"/>
        </w:rPr>
        <w:t xml:space="preserve">Keeping them in operation is key for supporting local economies, as well as </w:t>
      </w:r>
      <w:r w:rsidRPr="007A39AC">
        <w:rPr>
          <w:rStyle w:val="Emphasis"/>
        </w:rPr>
        <w:t>protecting natural resources</w:t>
      </w:r>
      <w:r w:rsidRPr="007A39AC">
        <w:rPr>
          <w:rStyle w:val="StyleUnderline"/>
        </w:rPr>
        <w:t>.</w:t>
      </w:r>
    </w:p>
    <w:p w14:paraId="7D61EFF6" w14:textId="77777777" w:rsidR="00E169E2" w:rsidRPr="007A39AC" w:rsidRDefault="00E169E2" w:rsidP="00E169E2">
      <w:r w:rsidRPr="007A39AC">
        <w:t xml:space="preserve">In terms of the legislation that would keep small-scale farmers on the land, while we do not have full text of </w:t>
      </w:r>
      <w:r w:rsidRPr="007A39AC">
        <w:rPr>
          <w:rStyle w:val="StyleUnderline"/>
        </w:rPr>
        <w:t>the Senate version</w:t>
      </w:r>
      <w:r w:rsidRPr="007A39AC">
        <w:t xml:space="preserve">, there is a list of proposals that most likely will appear in some bill text. One provision </w:t>
      </w:r>
      <w:r w:rsidRPr="007A39AC">
        <w:rPr>
          <w:rStyle w:val="StyleUnderline"/>
        </w:rPr>
        <w:t>dedicates 10% of</w:t>
      </w:r>
      <w:r w:rsidRPr="007A39AC">
        <w:t xml:space="preserve"> Environmental Quality Incentives Program (</w:t>
      </w:r>
      <w:r w:rsidRPr="007A39AC">
        <w:rPr>
          <w:rStyle w:val="StyleUnderline"/>
        </w:rPr>
        <w:t>EQIP</w:t>
      </w:r>
      <w:r w:rsidRPr="007A39AC">
        <w:t xml:space="preserve">) </w:t>
      </w:r>
      <w:r w:rsidRPr="007A39AC">
        <w:rPr>
          <w:rStyle w:val="StyleUnderline"/>
        </w:rPr>
        <w:t>funds</w:t>
      </w:r>
      <w:r w:rsidRPr="007A39AC">
        <w:t xml:space="preserve">—a program </w:t>
      </w:r>
      <w:r w:rsidRPr="007A39AC">
        <w:rPr>
          <w:rStyle w:val="StyleUnderline"/>
        </w:rPr>
        <w:t>that specializes in sustainable agriculture—for small-scale producers</w:t>
      </w:r>
      <w:r w:rsidRPr="007A39AC">
        <w:t>. The Senate also establishes a program for the Secretary of Agriculture to make grants to small meat processing establishments for local markets and producers.</w:t>
      </w:r>
    </w:p>
    <w:p w14:paraId="313FA1E3" w14:textId="77777777" w:rsidR="00E169E2" w:rsidRPr="007A39AC" w:rsidRDefault="00E169E2" w:rsidP="00E169E2">
      <w:pPr>
        <w:rPr>
          <w:u w:val="single"/>
        </w:rPr>
      </w:pPr>
      <w:r w:rsidRPr="007A39AC">
        <w:rPr>
          <w:rStyle w:val="StyleUnderline"/>
        </w:rPr>
        <w:t>The Senate proposal also creates the Office of Small Farms.</w:t>
      </w:r>
    </w:p>
    <w:p w14:paraId="71323C22" w14:textId="77777777" w:rsidR="00E169E2" w:rsidRPr="007A39AC" w:rsidRDefault="00E169E2" w:rsidP="00E169E2">
      <w:r w:rsidRPr="007A39AC">
        <w:t>For this proposal, a newly appointed director would advise the Secretary of Agriculture and coordinate U.S. Department of Agriculture activities concerning programs, policies, and issues relating to small-scale farmers and ranchers. Each state would also have a coordinator from this office, along with $5 million for microgrants.</w:t>
      </w:r>
    </w:p>
    <w:p w14:paraId="2F39C6CF" w14:textId="77777777" w:rsidR="00E169E2" w:rsidRPr="007A39AC" w:rsidRDefault="00E169E2" w:rsidP="00E169E2">
      <w:r w:rsidRPr="007A39AC">
        <w:rPr>
          <w:rStyle w:val="StyleUnderline"/>
        </w:rPr>
        <w:t>On the House side, similar language in support of small-scale operators is found in supporting local processing establishments</w:t>
      </w:r>
      <w:r w:rsidRPr="007A39AC">
        <w:t xml:space="preserve"> with the inclusion of the H.R.2814—the Processing Revival and Intrastate Meat Exemption Act or the PRIME Act. There is also H.R.4873—the Food Supply Chain Capacity and Resiliency Act—which would support new investments in food processing, storage, and distribution.</w:t>
      </w:r>
    </w:p>
    <w:p w14:paraId="568CC0C0" w14:textId="77777777" w:rsidR="00E169E2" w:rsidRPr="007A39AC" w:rsidRDefault="00E169E2" w:rsidP="00E169E2">
      <w:r w:rsidRPr="007A39AC">
        <w:t>While the House does not earmark EQIP resources for small-scale producers, leaders in the lower chamber in their summary note how they intend to keep the program farmer-led and local.</w:t>
      </w:r>
    </w:p>
    <w:p w14:paraId="70CB5F83" w14:textId="77777777" w:rsidR="00E169E2" w:rsidRPr="007A39AC" w:rsidRDefault="00E169E2" w:rsidP="00E169E2">
      <w:r w:rsidRPr="007A39AC">
        <w:t>Let’s be clear—</w:t>
      </w:r>
      <w:r w:rsidRPr="007A39AC">
        <w:rPr>
          <w:rStyle w:val="StyleUnderline"/>
        </w:rPr>
        <w:t xml:space="preserve">there is </w:t>
      </w:r>
      <w:r w:rsidRPr="00840711">
        <w:rPr>
          <w:rStyle w:val="Emphasis"/>
        </w:rPr>
        <w:t>more than enough</w:t>
      </w:r>
      <w:r w:rsidRPr="007A39AC">
        <w:rPr>
          <w:rStyle w:val="StyleUnderline"/>
        </w:rPr>
        <w:t xml:space="preserve"> in both the Senate and House proposals for our legislators to </w:t>
      </w:r>
      <w:r w:rsidRPr="007A39AC">
        <w:rPr>
          <w:rStyle w:val="Emphasis"/>
        </w:rPr>
        <w:t>find common cause</w:t>
      </w:r>
      <w:r w:rsidRPr="007A39AC">
        <w:t xml:space="preserve">. As with all serious legislation, </w:t>
      </w:r>
      <w:r w:rsidRPr="007A39AC">
        <w:rPr>
          <w:rStyle w:val="Emphasis"/>
        </w:rPr>
        <w:t>compromises will be made</w:t>
      </w:r>
      <w:r w:rsidRPr="007A39AC">
        <w:t xml:space="preserve">. </w:t>
      </w:r>
      <w:r w:rsidRPr="007A39AC">
        <w:rPr>
          <w:rStyle w:val="Emphasis"/>
        </w:rPr>
        <w:t>Republicans will most likely budge on food assistance</w:t>
      </w:r>
      <w:r w:rsidRPr="007A39AC">
        <w:t xml:space="preserve">, </w:t>
      </w:r>
      <w:r w:rsidRPr="007A39AC">
        <w:rPr>
          <w:rStyle w:val="StyleUnderline"/>
        </w:rPr>
        <w:t>as Democrats may pare down some of their asks</w:t>
      </w:r>
      <w:r w:rsidRPr="007A39AC">
        <w:t xml:space="preserve"> for new offices and resources. But such deals are made in a world where differences exist. Our Farm Bill could serve to illustrate that point, not only for those interested in the future of agriculture, but for how to move past gridlock and get things done.</w:t>
      </w:r>
    </w:p>
    <w:p w14:paraId="23DF4C90" w14:textId="77777777" w:rsidR="00923373" w:rsidRPr="007A39AC" w:rsidRDefault="00923373" w:rsidP="00FC3C07"/>
    <w:p w14:paraId="70F24C80" w14:textId="7360E010" w:rsidR="008D0375" w:rsidRDefault="00251643" w:rsidP="00251643">
      <w:pPr>
        <w:pStyle w:val="Heading3"/>
      </w:pPr>
      <w:r>
        <w:t>U – Momentum</w:t>
      </w:r>
    </w:p>
    <w:p w14:paraId="778EC725" w14:textId="77777777" w:rsidR="00251643" w:rsidRDefault="00251643" w:rsidP="00251643"/>
    <w:p w14:paraId="32D7673A" w14:textId="77777777" w:rsidR="00251643" w:rsidRDefault="00251643" w:rsidP="00251643">
      <w:pPr>
        <w:pStyle w:val="Heading4"/>
      </w:pPr>
      <w:r>
        <w:t xml:space="preserve">Momentum </w:t>
      </w:r>
      <w:r w:rsidRPr="001C2104">
        <w:rPr>
          <w:u w:val="single"/>
        </w:rPr>
        <w:t>will pick up</w:t>
      </w:r>
      <w:r>
        <w:t xml:space="preserve"> during summer</w:t>
      </w:r>
    </w:p>
    <w:p w14:paraId="0C9FF46A" w14:textId="77777777" w:rsidR="00251643" w:rsidRDefault="00251643" w:rsidP="00251643">
      <w:r w:rsidRPr="00A55AF5">
        <w:rPr>
          <w:rStyle w:val="Style13ptBold"/>
        </w:rPr>
        <w:t>Barnett, 6/7</w:t>
      </w:r>
      <w:r>
        <w:t>/2024 (June 7, 2024, Brent Barnett, “GRASSLEY DOESN’T EXPECT FARM BILL MOVEMENT IN JUNE,” https://www.brownfieldagnews.com/news/grassley-doesnt-expect-farm-bill-movement-in-june/, JMP))</w:t>
      </w:r>
    </w:p>
    <w:p w14:paraId="6F703FE6" w14:textId="77777777" w:rsidR="00251643" w:rsidRDefault="00251643" w:rsidP="00251643">
      <w:r>
        <w:t xml:space="preserve">U.S. </w:t>
      </w:r>
      <w:r w:rsidRPr="00064A66">
        <w:rPr>
          <w:rStyle w:val="StyleUnderline"/>
        </w:rPr>
        <w:t>Senator</w:t>
      </w:r>
      <w:r>
        <w:t xml:space="preserve"> Chuck </w:t>
      </w:r>
      <w:r w:rsidRPr="00064A66">
        <w:rPr>
          <w:rStyle w:val="StyleUnderline"/>
        </w:rPr>
        <w:t>Grassley</w:t>
      </w:r>
      <w:r>
        <w:t xml:space="preserve"> says movement on the Senate’s version of the farm bill isn’t likely to happen this month.</w:t>
      </w:r>
    </w:p>
    <w:p w14:paraId="40506001" w14:textId="77777777" w:rsidR="00251643" w:rsidRDefault="00251643" w:rsidP="00251643">
      <w:r>
        <w:t>“We’ve got a couple of no-vote Mondays,” he said. “We’ve got a Juneteenth day off, and then we have the last week of June off. So I don’t think there’s enough days even if there’s an agreement made today.”</w:t>
      </w:r>
    </w:p>
    <w:p w14:paraId="667FCD2B" w14:textId="77777777" w:rsidR="00251643" w:rsidRDefault="00251643" w:rsidP="00251643">
      <w:r>
        <w:t xml:space="preserve">During a press call with farm reporters, the Iowa Republican said he </w:t>
      </w:r>
      <w:r w:rsidRPr="00064A66">
        <w:rPr>
          <w:rStyle w:val="StyleUnderline"/>
        </w:rPr>
        <w:t xml:space="preserve">has some </w:t>
      </w:r>
      <w:r w:rsidRPr="0045504A">
        <w:rPr>
          <w:rStyle w:val="Emphasis"/>
        </w:rPr>
        <w:t>optimism that momentum will pick up later this summer</w:t>
      </w:r>
      <w:r>
        <w:t>.</w:t>
      </w:r>
    </w:p>
    <w:p w14:paraId="4FEEDD69" w14:textId="77777777" w:rsidR="00251643" w:rsidRPr="009965E7" w:rsidRDefault="00251643" w:rsidP="00251643">
      <w:pPr>
        <w:rPr>
          <w:u w:val="single"/>
        </w:rPr>
      </w:pPr>
      <w:r w:rsidRPr="00924704">
        <w:rPr>
          <w:rStyle w:val="StyleUnderline"/>
        </w:rPr>
        <w:t>“I’ve had good conversation with Senator</w:t>
      </w:r>
      <w:r>
        <w:t xml:space="preserve"> (Debbie) </w:t>
      </w:r>
      <w:r w:rsidRPr="00924704">
        <w:rPr>
          <w:rStyle w:val="StyleUnderline"/>
        </w:rPr>
        <w:t>Stabenow</w:t>
      </w:r>
      <w:r>
        <w:t xml:space="preserve">,” he said. </w:t>
      </w:r>
      <w:r w:rsidRPr="009965E7">
        <w:rPr>
          <w:rStyle w:val="StyleUnderline"/>
        </w:rPr>
        <w:t xml:space="preserve">“She discussed her bill more than just the framework with me, and I think </w:t>
      </w:r>
      <w:r w:rsidRPr="009965E7">
        <w:rPr>
          <w:rStyle w:val="Emphasis"/>
        </w:rPr>
        <w:t>she’s making a good faith effort to move ahead</w:t>
      </w:r>
      <w:r w:rsidRPr="009965E7">
        <w:rPr>
          <w:rStyle w:val="StyleUnderline"/>
        </w:rPr>
        <w:t>.”</w:t>
      </w:r>
    </w:p>
    <w:p w14:paraId="32F9A91D" w14:textId="0CA2347C" w:rsidR="00251643" w:rsidRDefault="00251643" w:rsidP="00251643">
      <w:r>
        <w:t>The current extension of the 2018 Farm Bill expires at the end of September.</w:t>
      </w:r>
    </w:p>
    <w:p w14:paraId="712BA7F5" w14:textId="77777777" w:rsidR="00251643" w:rsidRDefault="00251643" w:rsidP="00251643"/>
    <w:p w14:paraId="6C760B5B" w14:textId="77777777" w:rsidR="003B1E18" w:rsidRPr="007A39AC" w:rsidRDefault="003B1E18" w:rsidP="003B1E18">
      <w:pPr>
        <w:pStyle w:val="Heading4"/>
      </w:pPr>
      <w:r w:rsidRPr="007A39AC">
        <w:t xml:space="preserve">Farm Bill passage growing more likely – has </w:t>
      </w:r>
      <w:r w:rsidRPr="007A39AC">
        <w:rPr>
          <w:u w:val="single"/>
        </w:rPr>
        <w:t>momentum</w:t>
      </w:r>
      <w:r w:rsidRPr="007A39AC">
        <w:t xml:space="preserve"> but </w:t>
      </w:r>
      <w:r w:rsidRPr="007A39AC">
        <w:rPr>
          <w:u w:val="single"/>
        </w:rPr>
        <w:t>maintaining bipartisan support</w:t>
      </w:r>
      <w:r w:rsidRPr="007A39AC">
        <w:t xml:space="preserve"> and </w:t>
      </w:r>
      <w:r w:rsidRPr="007A39AC">
        <w:rPr>
          <w:u w:val="single"/>
        </w:rPr>
        <w:t>keeping the coalition together</w:t>
      </w:r>
      <w:r w:rsidRPr="007A39AC">
        <w:t xml:space="preserve"> are critical</w:t>
      </w:r>
    </w:p>
    <w:p w14:paraId="079E8172" w14:textId="77777777" w:rsidR="003B1E18" w:rsidRPr="007A39AC" w:rsidRDefault="003B1E18" w:rsidP="003B1E18">
      <w:r w:rsidRPr="007A39AC">
        <w:rPr>
          <w:rStyle w:val="Style13ptBold"/>
        </w:rPr>
        <w:t>McCullough, 5/28</w:t>
      </w:r>
      <w:r w:rsidRPr="007A39AC">
        <w:t>/2024 (May 28, 2024 09:46 AM, Currey McCullough, RFD-TV News Staff, “Senate leaders respond to House Ag Committee’s Farm Bill passage,” https://www.rfdtv.com/senate-leaders-respond-to-house-ag-committees-farm-bill-passage, JMP))</w:t>
      </w:r>
    </w:p>
    <w:p w14:paraId="66D8AEBB" w14:textId="77777777" w:rsidR="003B1E18" w:rsidRPr="007A39AC" w:rsidRDefault="003B1E18" w:rsidP="003B1E18">
      <w:pPr>
        <w:rPr>
          <w:u w:val="single"/>
        </w:rPr>
      </w:pPr>
      <w:r w:rsidRPr="007A39AC">
        <w:rPr>
          <w:rStyle w:val="StyleUnderline"/>
        </w:rPr>
        <w:t xml:space="preserve">The House version of the Farm Bill has </w:t>
      </w:r>
      <w:r w:rsidRPr="007A39AC">
        <w:rPr>
          <w:rStyle w:val="Emphasis"/>
        </w:rPr>
        <w:t>made it through a pivotal phase</w:t>
      </w:r>
      <w:r w:rsidRPr="007A39AC">
        <w:rPr>
          <w:rStyle w:val="StyleUnderline"/>
        </w:rPr>
        <w:t>, after passing the Ag Committee. We are now hearing from leaders on the Senate side.</w:t>
      </w:r>
    </w:p>
    <w:p w14:paraId="21B41E3E" w14:textId="77777777" w:rsidR="003B1E18" w:rsidRPr="007A39AC" w:rsidRDefault="003B1E18" w:rsidP="003B1E18">
      <w:r w:rsidRPr="007A39AC">
        <w:rPr>
          <w:rStyle w:val="StyleUnderline"/>
        </w:rPr>
        <w:t>Chairwoman</w:t>
      </w:r>
      <w:r w:rsidRPr="007A39AC">
        <w:t xml:space="preserve"> Debbie </w:t>
      </w:r>
      <w:r w:rsidRPr="007A39AC">
        <w:rPr>
          <w:rStyle w:val="StyleUnderline"/>
        </w:rPr>
        <w:t xml:space="preserve">Stabenow </w:t>
      </w:r>
      <w:r w:rsidRPr="007A39AC">
        <w:rPr>
          <w:rStyle w:val="Emphasis"/>
        </w:rPr>
        <w:t>expressed optimism</w:t>
      </w:r>
      <w:r w:rsidRPr="007A39AC">
        <w:rPr>
          <w:rStyle w:val="StyleUnderline"/>
        </w:rPr>
        <w:t xml:space="preserve"> about advancing the 2024 Farm bill but acknowledged challenges in achieving consensus</w:t>
      </w:r>
      <w:r w:rsidRPr="007A39AC">
        <w:t xml:space="preserve">. Ranking Member John Boozman praised progress but emphasized the need to address inflation and market challenges. </w:t>
      </w:r>
      <w:r w:rsidRPr="007A39AC">
        <w:rPr>
          <w:rStyle w:val="StyleUnderline"/>
        </w:rPr>
        <w:t xml:space="preserve">House Ag Chair GT Thompson says he will </w:t>
      </w:r>
      <w:r w:rsidRPr="007A39AC">
        <w:rPr>
          <w:rStyle w:val="Emphasis"/>
        </w:rPr>
        <w:t>coordinate with the Senate</w:t>
      </w:r>
      <w:r w:rsidRPr="007A39AC">
        <w:rPr>
          <w:rStyle w:val="StyleUnderline"/>
        </w:rPr>
        <w:t xml:space="preserve"> and hopes to have a floor vote by September</w:t>
      </w:r>
      <w:r w:rsidRPr="007A39AC">
        <w:t>.</w:t>
      </w:r>
    </w:p>
    <w:p w14:paraId="15F8EFFE" w14:textId="77777777" w:rsidR="003B1E18" w:rsidRPr="007A39AC" w:rsidRDefault="003B1E18" w:rsidP="003B1E18">
      <w:pPr>
        <w:rPr>
          <w:u w:val="single"/>
        </w:rPr>
      </w:pPr>
      <w:r w:rsidRPr="007A39AC">
        <w:rPr>
          <w:rStyle w:val="StyleUnderline"/>
        </w:rPr>
        <w:t xml:space="preserve">As the process for a </w:t>
      </w:r>
      <w:r w:rsidRPr="007A39AC">
        <w:rPr>
          <w:rStyle w:val="Emphasis"/>
        </w:rPr>
        <w:t>new Farm Bill gains momentum</w:t>
      </w:r>
      <w:r w:rsidRPr="007A39AC">
        <w:rPr>
          <w:rStyle w:val="StyleUnderline"/>
        </w:rPr>
        <w:t xml:space="preserve">, </w:t>
      </w:r>
      <w:r w:rsidRPr="007A39AC">
        <w:rPr>
          <w:rStyle w:val="Emphasis"/>
        </w:rPr>
        <w:t>bipartisan support emerges as crucial for its further progression</w:t>
      </w:r>
      <w:r w:rsidRPr="007A39AC">
        <w:rPr>
          <w:rStyle w:val="StyleUnderline"/>
        </w:rPr>
        <w:t>, according to the American Farm Bureau Federation’s Government Affairs Director.</w:t>
      </w:r>
    </w:p>
    <w:p w14:paraId="0A1B90FC" w14:textId="77777777" w:rsidR="003B1E18" w:rsidRPr="007A39AC" w:rsidRDefault="003B1E18" w:rsidP="003B1E18">
      <w:r w:rsidRPr="007A39AC">
        <w:rPr>
          <w:rStyle w:val="StyleUnderline"/>
        </w:rPr>
        <w:t>“With the tight margins in the House--Republicans have a majority of five--we need the bill to be a bipartisan bill, otherwise, this will not make it to the House floor</w:t>
      </w:r>
      <w:r w:rsidRPr="007A39AC">
        <w:t xml:space="preserve">. We know that there are some Republicans who will vote against any new spending. And so, </w:t>
      </w:r>
      <w:r w:rsidRPr="007A39AC">
        <w:rPr>
          <w:rStyle w:val="StyleUnderline"/>
        </w:rPr>
        <w:t xml:space="preserve">this bill, if it has a chance to make it in this Congress, </w:t>
      </w:r>
      <w:r w:rsidRPr="007A39AC">
        <w:rPr>
          <w:rStyle w:val="Emphasis"/>
        </w:rPr>
        <w:t>needs to be done with bipartisanship</w:t>
      </w:r>
      <w:r w:rsidRPr="007A39AC">
        <w:rPr>
          <w:rStyle w:val="StyleUnderline"/>
        </w:rPr>
        <w:t>, and that’s what we hope to see,” said</w:t>
      </w:r>
      <w:r w:rsidRPr="007A39AC">
        <w:t xml:space="preserve"> Joe </w:t>
      </w:r>
      <w:r w:rsidRPr="007A39AC">
        <w:rPr>
          <w:rStyle w:val="StyleUnderline"/>
        </w:rPr>
        <w:t>Gilson</w:t>
      </w:r>
      <w:r w:rsidRPr="007A39AC">
        <w:t>.</w:t>
      </w:r>
    </w:p>
    <w:p w14:paraId="5E95BF61" w14:textId="77777777" w:rsidR="003B1E18" w:rsidRPr="007A39AC" w:rsidRDefault="003B1E18" w:rsidP="003B1E18">
      <w:r w:rsidRPr="007A39AC">
        <w:t xml:space="preserve">Gilson says </w:t>
      </w:r>
      <w:r w:rsidRPr="007A39AC">
        <w:rPr>
          <w:rStyle w:val="StyleUnderline"/>
        </w:rPr>
        <w:t>history shows the Farm Bill has always been a bipartisan effort</w:t>
      </w:r>
      <w:r w:rsidRPr="007A39AC">
        <w:t>, bringing broad swaths of food and agriculture together.</w:t>
      </w:r>
    </w:p>
    <w:p w14:paraId="31DBD00B" w14:textId="77777777" w:rsidR="003B1E18" w:rsidRPr="007A39AC" w:rsidRDefault="003B1E18" w:rsidP="003B1E18">
      <w:r w:rsidRPr="007A39AC">
        <w:t xml:space="preserve">“The Farm Bill has always been done in a bipartisan basis with a coalition of nutrition, environmental and farm commodity organizations, and constituents from across the country supporting this. </w:t>
      </w:r>
      <w:r w:rsidRPr="007A39AC">
        <w:rPr>
          <w:rStyle w:val="Emphasis"/>
        </w:rPr>
        <w:t>We need to keep that coalition together to get the bill across the finish line</w:t>
      </w:r>
      <w:r w:rsidRPr="007A39AC">
        <w:rPr>
          <w:rStyle w:val="StyleUnderline"/>
        </w:rPr>
        <w:t>, and farmers and ranchers across the country need to see investments made in the farm safety net.”</w:t>
      </w:r>
    </w:p>
    <w:p w14:paraId="58C90DBC" w14:textId="77777777" w:rsidR="003B1E18" w:rsidRPr="007A39AC" w:rsidRDefault="003B1E18" w:rsidP="003B1E18">
      <w:r w:rsidRPr="007A39AC">
        <w:t>He adds that he supports the bill by Chairman Thompson, which includes more spending in the farm safety net, provisions for interstate commerce, dairy program improvements, and increased conservation resources for famers.</w:t>
      </w:r>
    </w:p>
    <w:p w14:paraId="2D6A9229" w14:textId="77777777" w:rsidR="003B1E18" w:rsidRPr="00251643" w:rsidRDefault="003B1E18" w:rsidP="00251643"/>
    <w:p w14:paraId="4E047277" w14:textId="27C1202A" w:rsidR="0035727F" w:rsidRPr="007A39AC" w:rsidRDefault="0035727F" w:rsidP="0035727F">
      <w:pPr>
        <w:pStyle w:val="Heading3"/>
      </w:pPr>
      <w:r w:rsidRPr="007A39AC">
        <w:t>U –</w:t>
      </w:r>
      <w:r w:rsidR="00251643">
        <w:t xml:space="preserve"> </w:t>
      </w:r>
      <w:r w:rsidRPr="007A39AC">
        <w:t>Disagreements Will be Worked Out</w:t>
      </w:r>
    </w:p>
    <w:p w14:paraId="4A7AC205" w14:textId="77777777" w:rsidR="0035727F" w:rsidRPr="007A39AC" w:rsidRDefault="0035727F" w:rsidP="0035727F"/>
    <w:p w14:paraId="5BF498B8" w14:textId="77777777" w:rsidR="0035727F" w:rsidRPr="007A39AC" w:rsidRDefault="0035727F" w:rsidP="0035727F">
      <w:pPr>
        <w:pStyle w:val="Heading4"/>
      </w:pPr>
      <w:r w:rsidRPr="007A39AC">
        <w:t xml:space="preserve">Disagreements will be </w:t>
      </w:r>
      <w:r w:rsidRPr="007A39AC">
        <w:rPr>
          <w:u w:val="single"/>
        </w:rPr>
        <w:t>worked out</w:t>
      </w:r>
    </w:p>
    <w:p w14:paraId="5193A38F" w14:textId="77777777" w:rsidR="0035727F" w:rsidRPr="007A39AC" w:rsidRDefault="0035727F" w:rsidP="0035727F">
      <w:r w:rsidRPr="007A39AC">
        <w:rPr>
          <w:rStyle w:val="Style13ptBold"/>
        </w:rPr>
        <w:t>Red River Farm Network, 5/24</w:t>
      </w:r>
      <w:r w:rsidRPr="007A39AC">
        <w:t>/2024 (May 24, 2024, “Collin Peterson: Farm Bill Optimism,” https://www.rrfn.com/2024/05/24/collin-peterson-farm-bill-optimism/, recut by JMP))</w:t>
      </w:r>
    </w:p>
    <w:p w14:paraId="27F68130" w14:textId="77777777" w:rsidR="0035727F" w:rsidRPr="007A39AC" w:rsidRDefault="0035727F" w:rsidP="0035727F">
      <w:r w:rsidRPr="007A39AC">
        <w:rPr>
          <w:rStyle w:val="StyleUnderline"/>
        </w:rPr>
        <w:t>Former House Agriculture Committee Chair</w:t>
      </w:r>
      <w:r w:rsidRPr="007A39AC">
        <w:t xml:space="preserve"> Collin </w:t>
      </w:r>
      <w:r w:rsidRPr="007A39AC">
        <w:rPr>
          <w:rStyle w:val="StyleUnderline"/>
        </w:rPr>
        <w:t xml:space="preserve">Peterson sees a path forward for the farm provisions of the bill. “The way the debate happened </w:t>
      </w:r>
      <w:r w:rsidRPr="007A39AC">
        <w:rPr>
          <w:rStyle w:val="Emphasis"/>
        </w:rPr>
        <w:t>did not put anybody into any corners that they couldn’t get out of</w:t>
      </w:r>
      <w:r w:rsidRPr="007A39AC">
        <w:rPr>
          <w:rStyle w:val="StyleUnderline"/>
        </w:rPr>
        <w:t>,”</w:t>
      </w:r>
      <w:r w:rsidRPr="007A39AC">
        <w:t xml:space="preserve"> said Peterson. “</w:t>
      </w:r>
      <w:r w:rsidRPr="007A39AC">
        <w:rPr>
          <w:rStyle w:val="StyleUnderline"/>
        </w:rPr>
        <w:t xml:space="preserve">Most of the divisiveness was over how to pay for this; it was over food stamps; it was over the sideboards on conservation; it was over the CCC. </w:t>
      </w:r>
      <w:r w:rsidRPr="007A39AC">
        <w:rPr>
          <w:rStyle w:val="Emphasis"/>
        </w:rPr>
        <w:t>Those</w:t>
      </w:r>
      <w:r w:rsidRPr="007A39AC">
        <w:t xml:space="preserve"> are </w:t>
      </w:r>
      <w:r w:rsidRPr="007A39AC">
        <w:rPr>
          <w:rStyle w:val="Emphasis"/>
        </w:rPr>
        <w:t>things</w:t>
      </w:r>
      <w:r w:rsidRPr="007A39AC">
        <w:t xml:space="preserve"> I think </w:t>
      </w:r>
      <w:r w:rsidRPr="007A39AC">
        <w:rPr>
          <w:rStyle w:val="Emphasis"/>
        </w:rPr>
        <w:t>can be worked out</w:t>
      </w:r>
      <w:r w:rsidRPr="007A39AC">
        <w:rPr>
          <w:rStyle w:val="StyleUnderline"/>
        </w:rPr>
        <w:t>.”</w:t>
      </w:r>
      <w:r w:rsidRPr="007A39AC">
        <w:t xml:space="preserve"> It will likely be September before this bill advances to the House floor. Peterson, who now leads the Midwest Council on Agriculture, says </w:t>
      </w:r>
      <w:r w:rsidRPr="007A39AC">
        <w:rPr>
          <w:rStyle w:val="Emphasis"/>
        </w:rPr>
        <w:t>more work will happen ahead of that vote</w:t>
      </w:r>
      <w:r w:rsidRPr="007A39AC">
        <w:t xml:space="preserve">. </w:t>
      </w:r>
      <w:r w:rsidRPr="007A39AC">
        <w:rPr>
          <w:rStyle w:val="StyleUnderline"/>
        </w:rPr>
        <w:t xml:space="preserve">“The fact that we got four Democrats that voted for the bill gives us a place to start to </w:t>
      </w:r>
      <w:r w:rsidRPr="007A39AC">
        <w:rPr>
          <w:rStyle w:val="Emphasis"/>
        </w:rPr>
        <w:t>build a bipartisan coalition</w:t>
      </w:r>
      <w:r w:rsidRPr="007A39AC">
        <w:rPr>
          <w:rStyle w:val="StyleUnderline"/>
        </w:rPr>
        <w:t xml:space="preserve"> that can get this bill through the</w:t>
      </w:r>
      <w:r w:rsidRPr="007A39AC">
        <w:t xml:space="preserve"> floor of the </w:t>
      </w:r>
      <w:r w:rsidRPr="007A39AC">
        <w:rPr>
          <w:rStyle w:val="StyleUnderline"/>
        </w:rPr>
        <w:t>House</w:t>
      </w:r>
      <w:r w:rsidRPr="007A39AC">
        <w:t>. There are a lot of Republicans that are going to vote against this on the floor so we’re going to need 20, 30 Democrats at least to get this bill passed.” Listen to the full interview with Collin Peterson.</w:t>
      </w:r>
    </w:p>
    <w:p w14:paraId="4DB96215" w14:textId="77777777" w:rsidR="0035727F" w:rsidRPr="007A39AC" w:rsidRDefault="0035727F" w:rsidP="0035727F"/>
    <w:p w14:paraId="39D04751" w14:textId="6C1E77B8" w:rsidR="00781064" w:rsidRPr="007A39AC" w:rsidRDefault="00781064" w:rsidP="00781064">
      <w:pPr>
        <w:pStyle w:val="Heading3"/>
      </w:pPr>
      <w:r w:rsidRPr="007A39AC">
        <w:t>U –</w:t>
      </w:r>
      <w:r w:rsidR="006C6FA4">
        <w:t xml:space="preserve"> </w:t>
      </w:r>
      <w:r w:rsidRPr="007A39AC">
        <w:t>Narrow Margin</w:t>
      </w:r>
      <w:r w:rsidR="00EF10E4" w:rsidRPr="007A39AC">
        <w:t xml:space="preserve"> / AT: Uniq Outweighs</w:t>
      </w:r>
    </w:p>
    <w:p w14:paraId="064CD11C" w14:textId="77777777" w:rsidR="00781064" w:rsidRPr="007A39AC" w:rsidRDefault="00781064" w:rsidP="00781064"/>
    <w:p w14:paraId="4BFEDB1D" w14:textId="77777777" w:rsidR="00781064" w:rsidRPr="007A39AC" w:rsidRDefault="00781064" w:rsidP="00781064">
      <w:pPr>
        <w:pStyle w:val="Heading4"/>
      </w:pPr>
      <w:r w:rsidRPr="007A39AC">
        <w:t xml:space="preserve">There is a </w:t>
      </w:r>
      <w:r w:rsidRPr="007A39AC">
        <w:rPr>
          <w:u w:val="single"/>
        </w:rPr>
        <w:t>narrow window of opportunity</w:t>
      </w:r>
      <w:r w:rsidRPr="007A39AC">
        <w:t xml:space="preserve"> for passage because of </w:t>
      </w:r>
      <w:r w:rsidRPr="007A39AC">
        <w:rPr>
          <w:u w:val="single"/>
        </w:rPr>
        <w:t>tight margins</w:t>
      </w:r>
      <w:r w:rsidRPr="007A39AC">
        <w:t xml:space="preserve"> and an already </w:t>
      </w:r>
      <w:r w:rsidRPr="007A39AC">
        <w:rPr>
          <w:u w:val="single"/>
        </w:rPr>
        <w:t>crowded legislative calendar</w:t>
      </w:r>
    </w:p>
    <w:p w14:paraId="0B28CD5E" w14:textId="77777777" w:rsidR="00781064" w:rsidRPr="007A39AC" w:rsidRDefault="00781064" w:rsidP="00781064">
      <w:r w:rsidRPr="007A39AC">
        <w:rPr>
          <w:rStyle w:val="Style13ptBold"/>
        </w:rPr>
        <w:t>Smith, 5/30</w:t>
      </w:r>
      <w:r w:rsidRPr="007A39AC">
        <w:t xml:space="preserve">/2024 (Chad Smith, SFN Today – Southern Farm Network, “House Ag Committee Takes Big Step in Farm Bill Process,” https://www.sfntoday.com/2024/05/30/house-ag-committee-takes-big-step-in-farm-bill-process/, JMP)) </w:t>
      </w:r>
      <w:r w:rsidRPr="007A39AC">
        <w:rPr>
          <w:b/>
          <w:bCs/>
        </w:rPr>
        <w:t>***note – italics in original article</w:t>
      </w:r>
    </w:p>
    <w:p w14:paraId="375B3CDB" w14:textId="77777777" w:rsidR="00781064" w:rsidRPr="007A39AC" w:rsidRDefault="00781064" w:rsidP="00781064">
      <w:r w:rsidRPr="007A39AC">
        <w:t xml:space="preserve">It took approximately 13 hours, but the House Agriculture Committee sent their version of the farm bill from Committee Chair GT Thompson to the full House for a vote. Joe </w:t>
      </w:r>
      <w:r w:rsidRPr="007A39AC">
        <w:rPr>
          <w:rStyle w:val="StyleUnderline"/>
        </w:rPr>
        <w:t>Gilson, director of government affairs for the American Farm Bureau, says it was quite a process to get the bill out of committee</w:t>
      </w:r>
      <w:r w:rsidRPr="007A39AC">
        <w:t>.</w:t>
      </w:r>
    </w:p>
    <w:p w14:paraId="423A6FC1" w14:textId="77777777" w:rsidR="00781064" w:rsidRPr="007A39AC" w:rsidRDefault="00781064" w:rsidP="00781064">
      <w:pPr>
        <w:rPr>
          <w:i/>
          <w:iCs/>
        </w:rPr>
      </w:pPr>
      <w:r w:rsidRPr="007A39AC">
        <w:rPr>
          <w:i/>
          <w:iCs/>
        </w:rPr>
        <w:t>“Last week, Chairman Thompson had a markup of the Farm, Food, and National Security Act of 2024. It was a 13-hour day for the chairman and all committee members, but at the end of the day, they passed the bill out of committee with a bipartisan vote, and that means it moves to the House floor.”</w:t>
      </w:r>
    </w:p>
    <w:p w14:paraId="56DE22EB" w14:textId="77777777" w:rsidR="00781064" w:rsidRPr="007A39AC" w:rsidRDefault="00781064" w:rsidP="00781064">
      <w:r w:rsidRPr="007A39AC">
        <w:t>Gilson says the American Farm Bureau is hoping to see the momentum continue in the House.</w:t>
      </w:r>
    </w:p>
    <w:p w14:paraId="22EE691D" w14:textId="77777777" w:rsidR="00781064" w:rsidRPr="007A39AC" w:rsidRDefault="00781064" w:rsidP="00781064">
      <w:pPr>
        <w:rPr>
          <w:rStyle w:val="StyleUnderline"/>
          <w:i/>
          <w:iCs/>
        </w:rPr>
      </w:pPr>
      <w:r w:rsidRPr="007A39AC">
        <w:rPr>
          <w:i/>
          <w:iCs/>
        </w:rPr>
        <w:t xml:space="preserve">“Now, it’s up to the leadership in the House to see when they have time to bring the bill up. Obviously, it still has to go through the rules committee process, but it advances favorably with a bipartisan vote, and as American Farm Bureau, </w:t>
      </w:r>
      <w:r w:rsidRPr="007A39AC">
        <w:rPr>
          <w:rStyle w:val="StyleUnderline"/>
          <w:i/>
          <w:iCs/>
        </w:rPr>
        <w:t>we’re hoping House leaders can continue the momentum and bring this important legislation to a vote on the floor.”</w:t>
      </w:r>
    </w:p>
    <w:p w14:paraId="2F434BE9" w14:textId="77777777" w:rsidR="00781064" w:rsidRPr="007A39AC" w:rsidRDefault="00781064" w:rsidP="00781064">
      <w:r w:rsidRPr="007A39AC">
        <w:t xml:space="preserve">He says </w:t>
      </w:r>
      <w:r w:rsidRPr="007A39AC">
        <w:rPr>
          <w:rStyle w:val="StyleUnderline"/>
        </w:rPr>
        <w:t>the congressional calendar could pose a challenge to get the bill through the House</w:t>
      </w:r>
      <w:r w:rsidRPr="007A39AC">
        <w:t>.</w:t>
      </w:r>
    </w:p>
    <w:p w14:paraId="51C0BDFA" w14:textId="52155A41" w:rsidR="00781064" w:rsidRPr="00E455E3" w:rsidRDefault="00781064" w:rsidP="00781064">
      <w:pPr>
        <w:rPr>
          <w:i/>
          <w:iCs/>
        </w:rPr>
      </w:pPr>
      <w:r w:rsidRPr="007A39AC">
        <w:rPr>
          <w:i/>
          <w:iCs/>
        </w:rPr>
        <w:t xml:space="preserve">“It’s going to be tight. </w:t>
      </w:r>
      <w:r w:rsidRPr="007A39AC">
        <w:rPr>
          <w:rStyle w:val="StyleUnderline"/>
          <w:i/>
          <w:iCs/>
        </w:rPr>
        <w:t xml:space="preserve">We’re well aware of the </w:t>
      </w:r>
      <w:r w:rsidRPr="007A39AC">
        <w:rPr>
          <w:rStyle w:val="Emphasis"/>
          <w:i/>
          <w:iCs w:val="0"/>
        </w:rPr>
        <w:t>tight margins in both chambers</w:t>
      </w:r>
      <w:r w:rsidRPr="007A39AC">
        <w:rPr>
          <w:i/>
          <w:iCs/>
        </w:rPr>
        <w:t xml:space="preserve">, especially in the House, and a crowded congressional calendar. We all know that this fall, </w:t>
      </w:r>
      <w:r w:rsidRPr="007A39AC">
        <w:rPr>
          <w:rStyle w:val="StyleUnderline"/>
          <w:i/>
          <w:iCs/>
        </w:rPr>
        <w:t xml:space="preserve">it’s a big election, and so we’re going to have members of Congress back home early this </w:t>
      </w:r>
      <w:r w:rsidRPr="007A39AC">
        <w:rPr>
          <w:rStyle w:val="StyleUnderline"/>
        </w:rPr>
        <w:t xml:space="preserve">fall, so </w:t>
      </w:r>
      <w:r w:rsidRPr="007A39AC">
        <w:rPr>
          <w:rStyle w:val="Emphasis"/>
          <w:i/>
          <w:iCs w:val="0"/>
        </w:rPr>
        <w:t>it’s a tight and crowded congressional calendar</w:t>
      </w:r>
      <w:r w:rsidRPr="007A39AC">
        <w:rPr>
          <w:i/>
          <w:iCs/>
        </w:rPr>
        <w:t xml:space="preserve">, </w:t>
      </w:r>
      <w:r w:rsidRPr="007A39AC">
        <w:rPr>
          <w:rStyle w:val="StyleUnderline"/>
          <w:i/>
          <w:iCs/>
        </w:rPr>
        <w:t xml:space="preserve">but we’re hoping this </w:t>
      </w:r>
      <w:r w:rsidRPr="007A39AC">
        <w:rPr>
          <w:rStyle w:val="Emphasis"/>
          <w:i/>
          <w:iCs w:val="0"/>
        </w:rPr>
        <w:t>presents an opportunity for us to move a bipartisan bill</w:t>
      </w:r>
      <w:r w:rsidRPr="007A39AC">
        <w:rPr>
          <w:rStyle w:val="StyleUnderline"/>
          <w:i/>
          <w:iCs/>
        </w:rPr>
        <w:t>.”</w:t>
      </w:r>
    </w:p>
    <w:p w14:paraId="3FFE55F5" w14:textId="77777777" w:rsidR="00781064" w:rsidRPr="007A39AC" w:rsidRDefault="00781064" w:rsidP="00781064">
      <w:pPr>
        <w:pStyle w:val="Heading3"/>
      </w:pPr>
      <w:r w:rsidRPr="007A39AC">
        <w:t xml:space="preserve">U – Biden Pushing </w:t>
      </w:r>
    </w:p>
    <w:p w14:paraId="1B345E10" w14:textId="77777777" w:rsidR="00781064" w:rsidRPr="007A39AC" w:rsidRDefault="00781064" w:rsidP="00781064"/>
    <w:p w14:paraId="43095F48" w14:textId="67EB62D6" w:rsidR="00781064" w:rsidRPr="007A39AC" w:rsidRDefault="00781064" w:rsidP="00781064">
      <w:pPr>
        <w:pStyle w:val="Heading4"/>
      </w:pPr>
      <w:r w:rsidRPr="007A39AC">
        <w:t>Biden</w:t>
      </w:r>
      <w:r w:rsidR="00E455E3">
        <w:t xml:space="preserve">’s </w:t>
      </w:r>
      <w:r w:rsidRPr="007A39AC">
        <w:t>farm bill</w:t>
      </w:r>
      <w:r w:rsidR="00E455E3">
        <w:t xml:space="preserve"> priorities</w:t>
      </w:r>
      <w:r w:rsidRPr="007A39AC">
        <w:t xml:space="preserve"> will strengthen the safety net to help people in the U.S. and </w:t>
      </w:r>
      <w:r w:rsidRPr="007A39AC">
        <w:rPr>
          <w:u w:val="single"/>
        </w:rPr>
        <w:t>globally</w:t>
      </w:r>
      <w:r w:rsidRPr="007A39AC">
        <w:t xml:space="preserve"> </w:t>
      </w:r>
    </w:p>
    <w:p w14:paraId="59993455" w14:textId="77777777" w:rsidR="00781064" w:rsidRPr="007A39AC" w:rsidRDefault="00781064" w:rsidP="00781064">
      <w:r w:rsidRPr="007A39AC">
        <w:rPr>
          <w:rStyle w:val="Style13ptBold"/>
        </w:rPr>
        <w:t>Sloup, 24</w:t>
      </w:r>
      <w:r w:rsidRPr="007A39AC">
        <w:t xml:space="preserve"> (Updated Mar 15, 2024, TAMMIE SLOUP, FarmWeek, “USDA would get $2 billion boost under Biden plan,” https://www.sdstandardnow.com/home/rural-america-doesnt-support-biden-but-he-keeps-working-and-producing-real-policies-to-benefit-it, JMP))</w:t>
      </w:r>
    </w:p>
    <w:p w14:paraId="65797F49" w14:textId="77777777" w:rsidR="00781064" w:rsidRPr="007A39AC" w:rsidRDefault="00781064" w:rsidP="00781064">
      <w:r w:rsidRPr="007A39AC">
        <w:rPr>
          <w:rStyle w:val="StyleUnderline"/>
        </w:rPr>
        <w:t>Biden</w:t>
      </w:r>
      <w:r w:rsidRPr="007A39AC">
        <w:t xml:space="preserve"> also </w:t>
      </w:r>
      <w:r w:rsidRPr="007A39AC">
        <w:rPr>
          <w:rStyle w:val="StyleUnderline"/>
        </w:rPr>
        <w:t>summarized his</w:t>
      </w:r>
      <w:r w:rsidRPr="007A39AC">
        <w:t xml:space="preserve"> administration’s </w:t>
      </w:r>
      <w:r w:rsidRPr="007A39AC">
        <w:rPr>
          <w:rStyle w:val="StyleUnderline"/>
        </w:rPr>
        <w:t xml:space="preserve">priorities with the farm bill, including </w:t>
      </w:r>
      <w:r w:rsidRPr="007A39AC">
        <w:rPr>
          <w:rStyle w:val="Emphasis"/>
        </w:rPr>
        <w:t>support of new and beginning farmers</w:t>
      </w:r>
      <w:r w:rsidRPr="007A39AC">
        <w:rPr>
          <w:rStyle w:val="StyleUnderline"/>
        </w:rPr>
        <w:t xml:space="preserve">, shoring up </w:t>
      </w:r>
      <w:r w:rsidRPr="007A39AC">
        <w:rPr>
          <w:rStyle w:val="Emphasis"/>
        </w:rPr>
        <w:t>commitment to government research</w:t>
      </w:r>
      <w:r w:rsidRPr="007A39AC">
        <w:rPr>
          <w:rStyle w:val="StyleUnderline"/>
        </w:rPr>
        <w:t xml:space="preserve">, addressing climate change by protecting and </w:t>
      </w:r>
      <w:r w:rsidRPr="007A39AC">
        <w:rPr>
          <w:rStyle w:val="Emphasis"/>
        </w:rPr>
        <w:t>enhancing investments in conservation, climate-smart agriculture</w:t>
      </w:r>
      <w:r w:rsidRPr="007A39AC">
        <w:rPr>
          <w:rStyle w:val="StyleUnderline"/>
        </w:rPr>
        <w:t xml:space="preserve"> and forestry and clean energy, strengthening local and regional food supply chains</w:t>
      </w:r>
      <w:r w:rsidRPr="007A39AC">
        <w:t>, continuing efforts to reduce food loss and waste, supporting competition by increasing transparency, continuing to support small and independent processors and opening new market opportunities.</w:t>
      </w:r>
    </w:p>
    <w:p w14:paraId="01150EA2" w14:textId="77777777" w:rsidR="00781064" w:rsidRPr="007A39AC" w:rsidRDefault="00781064" w:rsidP="00781064">
      <w:pPr>
        <w:rPr>
          <w:rStyle w:val="StyleUnderline"/>
        </w:rPr>
      </w:pPr>
      <w:r w:rsidRPr="007A39AC">
        <w:t xml:space="preserve">“In addition, </w:t>
      </w:r>
      <w:r w:rsidRPr="007A39AC">
        <w:rPr>
          <w:rStyle w:val="StyleUnderline"/>
        </w:rPr>
        <w:t xml:space="preserve">the administration supports </w:t>
      </w:r>
      <w:r w:rsidRPr="007A39AC">
        <w:rPr>
          <w:rStyle w:val="Emphasis"/>
        </w:rPr>
        <w:t>improvements to crop insurance</w:t>
      </w:r>
      <w:r w:rsidRPr="007A39AC">
        <w:rPr>
          <w:rStyle w:val="StyleUnderline"/>
        </w:rPr>
        <w:t>, proactively managing risk from natural hazards, including the permanent authorization of the cover crop incentive program,”</w:t>
      </w:r>
      <w:r w:rsidRPr="007A39AC">
        <w:t xml:space="preserve"> the budget states. “These </w:t>
      </w:r>
      <w:r w:rsidRPr="007A39AC">
        <w:rPr>
          <w:rStyle w:val="StyleUnderline"/>
        </w:rPr>
        <w:t xml:space="preserve">administration priorities can help </w:t>
      </w:r>
      <w:r w:rsidRPr="007A39AC">
        <w:rPr>
          <w:rStyle w:val="Emphasis"/>
        </w:rPr>
        <w:t>create a stronger safety net</w:t>
      </w:r>
      <w:r w:rsidRPr="007A39AC">
        <w:rPr>
          <w:rStyle w:val="StyleUnderline"/>
        </w:rPr>
        <w:t xml:space="preserve"> and </w:t>
      </w:r>
      <w:r w:rsidRPr="007A39AC">
        <w:rPr>
          <w:rStyle w:val="Emphasis"/>
        </w:rPr>
        <w:t>better markets for consumers and producers</w:t>
      </w:r>
      <w:r w:rsidRPr="007A39AC">
        <w:rPr>
          <w:rStyle w:val="StyleUnderline"/>
        </w:rPr>
        <w:t xml:space="preserve"> of U.S. agricultural products through the farm bill, which is one piece of the puzzle for how USDA </w:t>
      </w:r>
      <w:r w:rsidRPr="007A39AC">
        <w:rPr>
          <w:rStyle w:val="Emphasis"/>
        </w:rPr>
        <w:t>helps people across America and the globe</w:t>
      </w:r>
      <w:r w:rsidRPr="007A39AC">
        <w:rPr>
          <w:rStyle w:val="StyleUnderline"/>
        </w:rPr>
        <w:t>.”</w:t>
      </w:r>
    </w:p>
    <w:p w14:paraId="1FDEFAAD" w14:textId="77777777" w:rsidR="00781064" w:rsidRPr="007A39AC" w:rsidRDefault="00781064" w:rsidP="00781064"/>
    <w:p w14:paraId="601803BB" w14:textId="24092E0A" w:rsidR="00356514" w:rsidRPr="007A39AC" w:rsidRDefault="00356514" w:rsidP="00356514">
      <w:pPr>
        <w:pStyle w:val="Heading3"/>
      </w:pPr>
      <w:r w:rsidRPr="007A39AC">
        <w:t>U – AT: Partisan Negotiations Now</w:t>
      </w:r>
    </w:p>
    <w:p w14:paraId="71358EFA" w14:textId="77777777" w:rsidR="00356514" w:rsidRPr="007A39AC" w:rsidRDefault="00356514" w:rsidP="00356514"/>
    <w:p w14:paraId="5B507594" w14:textId="5866483A" w:rsidR="002B6EA5" w:rsidRPr="007A39AC" w:rsidRDefault="00E169E2" w:rsidP="00CA5462">
      <w:pPr>
        <w:pStyle w:val="Heading4"/>
      </w:pPr>
      <w:r w:rsidRPr="007A39AC">
        <w:rPr>
          <w:u w:val="single"/>
        </w:rPr>
        <w:t>First steps</w:t>
      </w:r>
      <w:r w:rsidRPr="007A39AC">
        <w:t xml:space="preserve"> in negotiations are more partisan, </w:t>
      </w:r>
      <w:r w:rsidR="002B6EA5" w:rsidRPr="007A39AC">
        <w:rPr>
          <w:u w:val="single"/>
        </w:rPr>
        <w:t>but</w:t>
      </w:r>
      <w:r w:rsidR="002B6EA5" w:rsidRPr="007A39AC">
        <w:t xml:space="preserve"> progress is being made, passage </w:t>
      </w:r>
      <w:r w:rsidR="002B6EA5" w:rsidRPr="007A39AC">
        <w:rPr>
          <w:u w:val="single"/>
        </w:rPr>
        <w:t>requires bipartisanship</w:t>
      </w:r>
      <w:r w:rsidR="002B6EA5" w:rsidRPr="007A39AC">
        <w:t xml:space="preserve"> and </w:t>
      </w:r>
      <w:r w:rsidR="002B6EA5" w:rsidRPr="007A39AC">
        <w:rPr>
          <w:u w:val="single"/>
        </w:rPr>
        <w:t>poison pills</w:t>
      </w:r>
      <w:r w:rsidR="002B6EA5" w:rsidRPr="007A39AC">
        <w:t xml:space="preserve"> will tube passage. </w:t>
      </w:r>
      <w:r w:rsidR="002B6EA5" w:rsidRPr="00BE3298">
        <w:rPr>
          <w:b w:val="0"/>
          <w:bCs/>
        </w:rPr>
        <w:t>Farmers are growing worried and demanding an updated bill after last year’s extension.</w:t>
      </w:r>
    </w:p>
    <w:p w14:paraId="23B3880A" w14:textId="5DBF50AA" w:rsidR="002B6EA5" w:rsidRPr="007A39AC" w:rsidRDefault="002B6EA5" w:rsidP="002B6EA5">
      <w:r w:rsidRPr="007A39AC">
        <w:rPr>
          <w:rStyle w:val="Style13ptBold"/>
        </w:rPr>
        <w:t>Lukawski, 5/6</w:t>
      </w:r>
      <w:r w:rsidRPr="007A39AC">
        <w:t>/2024 --- part of BGR’s Commerce and Infrastructure Practice and is a Co-Lead of BGR’s Sustainability, Nutrition, and Commodities Working Group (05.06.24, Jennifer Lukawski, “The Farm Bill is Moving. Buckle Up,” https://bgrdc.com/the-farm-bill-is-moving-buckle-up/, JMP)</w:t>
      </w:r>
      <w:r w:rsidR="0012402A" w:rsidRPr="007A39AC">
        <w:t>)</w:t>
      </w:r>
    </w:p>
    <w:p w14:paraId="3976B14A" w14:textId="77777777" w:rsidR="002B6EA5" w:rsidRPr="007A39AC" w:rsidRDefault="002B6EA5" w:rsidP="002B6EA5">
      <w:r w:rsidRPr="007A39AC">
        <w:rPr>
          <w:rStyle w:val="StyleUnderline"/>
        </w:rPr>
        <w:t>After more than a year</w:t>
      </w:r>
      <w:r w:rsidRPr="007A39AC">
        <w:t xml:space="preserve"> of hearings and listening sessions, </w:t>
      </w:r>
      <w:r w:rsidRPr="007A39AC">
        <w:rPr>
          <w:rStyle w:val="StyleUnderline"/>
        </w:rPr>
        <w:t>House Agriculture Committee Chairman</w:t>
      </w:r>
      <w:r w:rsidRPr="007A39AC">
        <w:t xml:space="preserve"> Glenn T. </w:t>
      </w:r>
      <w:r w:rsidRPr="007A39AC">
        <w:rPr>
          <w:rStyle w:val="StyleUnderline"/>
        </w:rPr>
        <w:t>Thompson</w:t>
      </w:r>
      <w:r w:rsidRPr="007A39AC">
        <w:t xml:space="preserve"> (R-PA) </w:t>
      </w:r>
      <w:r w:rsidRPr="007A39AC">
        <w:rPr>
          <w:rStyle w:val="StyleUnderline"/>
        </w:rPr>
        <w:t>has released a title-by-title overview of his draft farm bill and scheduled a markup</w:t>
      </w:r>
      <w:r w:rsidRPr="007A39AC">
        <w:t xml:space="preserve"> of the legislation for May 23rd. The announcement marks a major milestone; however, </w:t>
      </w:r>
      <w:r w:rsidRPr="007A39AC">
        <w:rPr>
          <w:rStyle w:val="StyleUnderline"/>
        </w:rPr>
        <w:t>the road to a new farm bill is going to be a bumpy one</w:t>
      </w:r>
      <w:r w:rsidRPr="007A39AC">
        <w:t>.</w:t>
      </w:r>
    </w:p>
    <w:p w14:paraId="197C2C91" w14:textId="77777777" w:rsidR="002B6EA5" w:rsidRPr="007A39AC" w:rsidRDefault="002B6EA5" w:rsidP="002B6EA5">
      <w:r w:rsidRPr="007A39AC">
        <w:t xml:space="preserve">While draft text is not yet available, according to a high-level summary of Chairman Thompson’s proposal, </w:t>
      </w:r>
      <w:r w:rsidRPr="007A39AC">
        <w:rPr>
          <w:rStyle w:val="StyleUnderline"/>
        </w:rPr>
        <w:t xml:space="preserve">the committee seeks to </w:t>
      </w:r>
      <w:r w:rsidRPr="007A39AC">
        <w:rPr>
          <w:rStyle w:val="Emphasis"/>
        </w:rPr>
        <w:t>increase farm safety net programs</w:t>
      </w:r>
      <w:r w:rsidRPr="007A39AC">
        <w:rPr>
          <w:rStyle w:val="StyleUnderline"/>
        </w:rPr>
        <w:t xml:space="preserve">, enhance crop insurance, and </w:t>
      </w:r>
      <w:r w:rsidRPr="007A39AC">
        <w:rPr>
          <w:rStyle w:val="Emphasis"/>
        </w:rPr>
        <w:t>expand conservation programs</w:t>
      </w:r>
      <w:r w:rsidRPr="007A39AC">
        <w:t>. Nutrition funding would not be cut, but changes to how the benefits are calculated will be included.</w:t>
      </w:r>
    </w:p>
    <w:p w14:paraId="4BC6717E" w14:textId="77777777" w:rsidR="002B6EA5" w:rsidRPr="007A39AC" w:rsidRDefault="002B6EA5" w:rsidP="002B6EA5">
      <w:r w:rsidRPr="007A39AC">
        <w:t xml:space="preserve">In response to the overview’s release, </w:t>
      </w:r>
      <w:r w:rsidRPr="007A39AC">
        <w:rPr>
          <w:rStyle w:val="StyleUnderline"/>
        </w:rPr>
        <w:t>Ranking Member</w:t>
      </w:r>
      <w:r w:rsidRPr="007A39AC">
        <w:t xml:space="preserve"> David </w:t>
      </w:r>
      <w:r w:rsidRPr="007A39AC">
        <w:rPr>
          <w:rStyle w:val="StyleUnderline"/>
        </w:rPr>
        <w:t>Scott</w:t>
      </w:r>
      <w:r w:rsidRPr="007A39AC">
        <w:t xml:space="preserve"> (D-VA) </w:t>
      </w:r>
      <w:r w:rsidRPr="007A39AC">
        <w:rPr>
          <w:rStyle w:val="StyleUnderline"/>
        </w:rPr>
        <w:t xml:space="preserve">quickly rejected the proposal, arguing it contains </w:t>
      </w:r>
      <w:r w:rsidRPr="007A39AC">
        <w:rPr>
          <w:rStyle w:val="Emphasis"/>
        </w:rPr>
        <w:t>“poison pill policies”</w:t>
      </w:r>
      <w:r w:rsidRPr="007A39AC">
        <w:rPr>
          <w:rStyle w:val="StyleUnderline"/>
        </w:rPr>
        <w:t xml:space="preserve"> that will </w:t>
      </w:r>
      <w:r w:rsidRPr="007A39AC">
        <w:rPr>
          <w:rStyle w:val="Emphasis"/>
        </w:rPr>
        <w:t>doom its chances of becoming law</w:t>
      </w:r>
      <w:r w:rsidRPr="007A39AC">
        <w:rPr>
          <w:rStyle w:val="StyleUnderline"/>
        </w:rPr>
        <w:t>.</w:t>
      </w:r>
      <w:r w:rsidRPr="007A39AC">
        <w:t xml:space="preserve"> </w:t>
      </w:r>
      <w:r w:rsidRPr="007A39AC">
        <w:rPr>
          <w:rStyle w:val="StyleUnderline"/>
        </w:rPr>
        <w:t>The farm bill has traditionally been a bipartisan effort</w:t>
      </w:r>
      <w:r w:rsidRPr="007A39AC">
        <w:t xml:space="preserve">, and while Chairman Thompson expects to pick up some Democratic support in committee, a fully bipartisan product is currently elusive, and </w:t>
      </w:r>
      <w:r w:rsidRPr="007A39AC">
        <w:rPr>
          <w:rStyle w:val="StyleUnderline"/>
        </w:rPr>
        <w:t>the level and nature of concessions necessary to garner significant Democratic support is unclear for the moment</w:t>
      </w:r>
      <w:r w:rsidRPr="007A39AC">
        <w:t>.</w:t>
      </w:r>
    </w:p>
    <w:p w14:paraId="16FCDF2B" w14:textId="77777777" w:rsidR="002B6EA5" w:rsidRPr="007A39AC" w:rsidRDefault="002B6EA5" w:rsidP="002B6EA5">
      <w:r w:rsidRPr="007A39AC">
        <w:rPr>
          <w:rStyle w:val="StyleUnderline"/>
        </w:rPr>
        <w:t>Not to be outdone, Senate Agriculture Chairwoman</w:t>
      </w:r>
      <w:r w:rsidRPr="007A39AC">
        <w:t xml:space="preserve"> Debbie </w:t>
      </w:r>
      <w:r w:rsidRPr="007A39AC">
        <w:rPr>
          <w:rStyle w:val="StyleUnderline"/>
        </w:rPr>
        <w:t>Stabenow</w:t>
      </w:r>
      <w:r w:rsidRPr="007A39AC">
        <w:t xml:space="preserve"> (D-MI) soon thereafter </w:t>
      </w:r>
      <w:r w:rsidRPr="007A39AC">
        <w:rPr>
          <w:rStyle w:val="StyleUnderline"/>
        </w:rPr>
        <w:t>released her own vision for reauthorizing agriculture and nutrition policies</w:t>
      </w:r>
      <w:r w:rsidRPr="007A39AC">
        <w:t>, vowing to reject the House GOP’s proposed changes to nutrition and climate program funding. Similar to the House bill, the “Rural Prosperity and Food Security Act” similarly aims to expand crop insurance and conservation programs, but also makes greenhouse gas reductions a major focus of the proposal and protects USDA’s recent changes to the Thrifty Food Plan to raise SNAP benefits.</w:t>
      </w:r>
    </w:p>
    <w:p w14:paraId="7E0A39C7" w14:textId="77777777" w:rsidR="002B6EA5" w:rsidRPr="007A39AC" w:rsidRDefault="002B6EA5" w:rsidP="002B6EA5">
      <w:r w:rsidRPr="007A39AC">
        <w:t>In response to Chairman Stabenow’s proposal, Ranking Member John Boozman (R-AR) issued a statement welcoming the release of the committee’s Democratic priorities and said Republican senators will release their farm bill framework after the House considers its bill. A markup date in the Senate has not yet been scheduled.</w:t>
      </w:r>
    </w:p>
    <w:p w14:paraId="69577A3B" w14:textId="77777777" w:rsidR="002B6EA5" w:rsidRPr="007A39AC" w:rsidRDefault="002B6EA5" w:rsidP="002B6EA5">
      <w:r w:rsidRPr="007A39AC">
        <w:rPr>
          <w:rStyle w:val="Emphasis"/>
        </w:rPr>
        <w:t>The pressure has been on</w:t>
      </w:r>
      <w:r w:rsidRPr="007A39AC">
        <w:rPr>
          <w:rStyle w:val="StyleUnderline"/>
        </w:rPr>
        <w:t xml:space="preserve"> for House and Senate authorizers to show their respective cards on their plans to rewrite this massive law impacting not just farmers but all Americans. The farm bill sets farm, conservation, forestry, and nutrition policy and authorizes various agricultural programs</w:t>
      </w:r>
      <w:r w:rsidRPr="007A39AC">
        <w:t xml:space="preserve">. </w:t>
      </w:r>
      <w:r w:rsidRPr="007A39AC">
        <w:rPr>
          <w:rStyle w:val="StyleUnderline"/>
        </w:rPr>
        <w:t>Last December, Congress approved a one-year extension of current law, setting a new September 30th deadline to allow additional time for committee negotiations to continue.</w:t>
      </w:r>
      <w:r w:rsidRPr="007A39AC">
        <w:t xml:space="preserve"> </w:t>
      </w:r>
      <w:r w:rsidRPr="007A39AC">
        <w:rPr>
          <w:rStyle w:val="Emphasis"/>
        </w:rPr>
        <w:t>Farmers and ranchers have since grown increasingly concerned</w:t>
      </w:r>
      <w:r w:rsidRPr="007A39AC">
        <w:t xml:space="preserve"> </w:t>
      </w:r>
      <w:r w:rsidRPr="007A39AC">
        <w:rPr>
          <w:rStyle w:val="StyleUnderline"/>
        </w:rPr>
        <w:t>about the delay, calling for urgency in passing a modernized farm bill that reflects the changes the agriculture industry has undergone over the last five years</w:t>
      </w:r>
      <w:r w:rsidRPr="007A39AC">
        <w:t xml:space="preserve">. </w:t>
      </w:r>
      <w:r w:rsidRPr="007A39AC">
        <w:rPr>
          <w:rStyle w:val="StyleUnderline"/>
        </w:rPr>
        <w:t>It is one of the few remaining must-pass bills</w:t>
      </w:r>
      <w:r w:rsidRPr="007A39AC">
        <w:t xml:space="preserve"> this Congress and is a big ticket one, at that.</w:t>
      </w:r>
    </w:p>
    <w:p w14:paraId="7AED3B47" w14:textId="7D3478F8" w:rsidR="002B6EA5" w:rsidRPr="007A39AC" w:rsidRDefault="002B6EA5" w:rsidP="00D013E6">
      <w:pPr>
        <w:rPr>
          <w:rStyle w:val="StyleUnderline"/>
        </w:rPr>
      </w:pPr>
      <w:r w:rsidRPr="007A39AC">
        <w:t xml:space="preserve">A massive undertaking, the renewal of the farm bill has been delayed because of the Speaker battle last fall, the drawn-out FY24 appropriations process, a lack of funding options to expand farmers’ safety net, and long-standing disagreements over competing policy priorities. The latest hangup is the much-anticipated CBO score which will be necessary to move forward. </w:t>
      </w:r>
      <w:r w:rsidRPr="007A39AC">
        <w:rPr>
          <w:rStyle w:val="Emphasis"/>
        </w:rPr>
        <w:t>Despite the delays, House and Senate authorizers seem ready to move this process to the next crucial step</w:t>
      </w:r>
      <w:r w:rsidRPr="007A39AC">
        <w:rPr>
          <w:rStyle w:val="StyleUnderline"/>
        </w:rPr>
        <w:t xml:space="preserve"> in what will continue to be a </w:t>
      </w:r>
      <w:r w:rsidRPr="007A39AC">
        <w:rPr>
          <w:rStyle w:val="Emphasis"/>
        </w:rPr>
        <w:t>complicated process</w:t>
      </w:r>
      <w:r w:rsidRPr="007A39AC">
        <w:rPr>
          <w:rStyle w:val="StyleUnderline"/>
        </w:rPr>
        <w:t xml:space="preserve"> that will </w:t>
      </w:r>
      <w:r w:rsidRPr="007A39AC">
        <w:rPr>
          <w:rStyle w:val="Emphasis"/>
        </w:rPr>
        <w:t>begin, initially, as a partisan exercise</w:t>
      </w:r>
      <w:r w:rsidRPr="007A39AC">
        <w:rPr>
          <w:rStyle w:val="StyleUnderline"/>
        </w:rPr>
        <w:t>.</w:t>
      </w:r>
    </w:p>
    <w:p w14:paraId="00C7F5D4" w14:textId="77777777" w:rsidR="002B6EA5" w:rsidRPr="007A39AC" w:rsidRDefault="002B6EA5" w:rsidP="00D013E6">
      <w:pPr>
        <w:rPr>
          <w:u w:val="single"/>
        </w:rPr>
      </w:pPr>
    </w:p>
    <w:p w14:paraId="53072C83" w14:textId="175F3605" w:rsidR="00D013E6" w:rsidRPr="007A39AC" w:rsidRDefault="00D013E6" w:rsidP="00D013E6">
      <w:pPr>
        <w:pStyle w:val="Heading4"/>
      </w:pPr>
      <w:r w:rsidRPr="007A39AC">
        <w:t xml:space="preserve">Agreement possible on changing trigger for crop subsidy but it will be contentious and </w:t>
      </w:r>
      <w:r w:rsidRPr="007A39AC">
        <w:rPr>
          <w:u w:val="single"/>
        </w:rPr>
        <w:t>require bipartisanship</w:t>
      </w:r>
      <w:r w:rsidRPr="007A39AC">
        <w:t xml:space="preserve"> --- failure will force another extension</w:t>
      </w:r>
    </w:p>
    <w:p w14:paraId="55437426" w14:textId="77777777" w:rsidR="00D013E6" w:rsidRPr="007A39AC" w:rsidRDefault="00D013E6" w:rsidP="00D013E6">
      <w:r w:rsidRPr="007A39AC">
        <w:rPr>
          <w:rStyle w:val="Style13ptBold"/>
        </w:rPr>
        <w:t>Lukawski, 5/6</w:t>
      </w:r>
      <w:r w:rsidRPr="007A39AC">
        <w:t>/2024 --- part of BGR’s Commerce and Infrastructure Practice and is a Co-Lead of BGR’s Sustainability, Nutrition, and Commodities Working Group (05.06.24, Jennifer Lukawski, “The Farm Bill is Moving. Buckle Up,” https://bgrdc.com/the-farm-bill-is-moving-buckle-up/, JMP))</w:t>
      </w:r>
    </w:p>
    <w:p w14:paraId="17CBC646" w14:textId="77777777" w:rsidR="00D013E6" w:rsidRPr="007A39AC" w:rsidRDefault="00D013E6" w:rsidP="00D013E6">
      <w:pPr>
        <w:rPr>
          <w:rStyle w:val="StyleUnderline"/>
        </w:rPr>
      </w:pPr>
      <w:r w:rsidRPr="007A39AC">
        <w:rPr>
          <w:rStyle w:val="StyleUnderline"/>
        </w:rPr>
        <w:t>Farm Income Safety Net</w:t>
      </w:r>
    </w:p>
    <w:p w14:paraId="7F82378E" w14:textId="77777777" w:rsidR="00D013E6" w:rsidRPr="007A39AC" w:rsidRDefault="00D013E6" w:rsidP="00D013E6">
      <w:r w:rsidRPr="007A39AC">
        <w:t xml:space="preserve">Set by Congress, </w:t>
      </w:r>
      <w:r w:rsidRPr="007A39AC">
        <w:rPr>
          <w:rStyle w:val="StyleUnderline"/>
        </w:rPr>
        <w:t>reference prices are the trigger for crop subsidy payments</w:t>
      </w:r>
      <w:r w:rsidRPr="007A39AC">
        <w:t xml:space="preserve"> covered by the Agriculture Risk Coverage and Price Loss Coverage programs. Through this reference price support, </w:t>
      </w:r>
      <w:r w:rsidRPr="007A39AC">
        <w:rPr>
          <w:rStyle w:val="StyleUnderline"/>
        </w:rPr>
        <w:t>farmers can receive payments to make up the difference when market prices fall below the determined threshold.</w:t>
      </w:r>
      <w:r w:rsidRPr="007A39AC">
        <w:t xml:space="preserve"> </w:t>
      </w:r>
      <w:r w:rsidRPr="007A39AC">
        <w:rPr>
          <w:rStyle w:val="StyleUnderline"/>
        </w:rPr>
        <w:t>Arguing that the current reference price formula does not adequately cover their needs, many farmers have been advocating for higher reference prices to make up for increased production expenses that cut into their bottom line.</w:t>
      </w:r>
      <w:r w:rsidRPr="007A39AC">
        <w:t xml:space="preserve"> Deficit hawks in Congress and conservative organizations are expressing opposition to such an effort, arguing that increasing reference prices is far too costly, interferes with a free market, and turns what is supposed to be a safety program into an entitlement. They also argue that since payments are linked to production, that the largest producers get the bulk of funding at the expense of small- and medium-sized producers.</w:t>
      </w:r>
    </w:p>
    <w:p w14:paraId="419A3168" w14:textId="77777777" w:rsidR="00D013E6" w:rsidRPr="007A39AC" w:rsidRDefault="00D013E6" w:rsidP="00D013E6">
      <w:r w:rsidRPr="007A39AC">
        <w:t xml:space="preserve">The reality is </w:t>
      </w:r>
      <w:r w:rsidRPr="007A39AC">
        <w:rPr>
          <w:rStyle w:val="StyleUnderline"/>
        </w:rPr>
        <w:t>that raising reference prices will not be cheap or easy, particularly since the Congressional Budget Office is having a hard time projecting future crop prices, making it difficult to estimate the cost of any increase. Then there is the question or how to pay for it</w:t>
      </w:r>
      <w:r w:rsidRPr="007A39AC">
        <w:t>. There are limits on expanding the farm bill’s baseline or increasing funding for certain programs.</w:t>
      </w:r>
    </w:p>
    <w:p w14:paraId="53662F22" w14:textId="77777777" w:rsidR="00D013E6" w:rsidRPr="007A39AC" w:rsidRDefault="00D013E6" w:rsidP="00D013E6">
      <w:r w:rsidRPr="007A39AC">
        <w:t xml:space="preserve">Authorizers will have to get creative with how to find new funding beyond the current farm bill baseline, and both Republicans and Democrats will have to agree on where those funds are pulled from. An increase in reference prices would be an expensive step that could potentially add billions of dollars to the cost of crop support. Yet </w:t>
      </w:r>
      <w:r w:rsidRPr="007A39AC">
        <w:rPr>
          <w:rStyle w:val="StyleUnderline"/>
        </w:rPr>
        <w:t xml:space="preserve">Chairman Thompson thinks an </w:t>
      </w:r>
      <w:r w:rsidRPr="007A39AC">
        <w:rPr>
          <w:rStyle w:val="Emphasis"/>
        </w:rPr>
        <w:t>agreement can be had</w:t>
      </w:r>
      <w:r w:rsidRPr="007A39AC">
        <w:rPr>
          <w:rStyle w:val="StyleUnderline"/>
        </w:rPr>
        <w:t>, saying he has found a way to fully fund farm safety net programs without touching the IRA or SNAP programs</w:t>
      </w:r>
      <w:r w:rsidRPr="007A39AC">
        <w:t>.</w:t>
      </w:r>
    </w:p>
    <w:p w14:paraId="122B08B7" w14:textId="77777777" w:rsidR="00D013E6" w:rsidRPr="007A39AC" w:rsidRDefault="00D013E6" w:rsidP="00D013E6">
      <w:r w:rsidRPr="007A39AC">
        <w:t>What to Expect</w:t>
      </w:r>
    </w:p>
    <w:p w14:paraId="17FA1466" w14:textId="77777777" w:rsidR="00D013E6" w:rsidRPr="007A39AC" w:rsidRDefault="00D013E6" w:rsidP="00D013E6">
      <w:r w:rsidRPr="007A39AC">
        <w:rPr>
          <w:rStyle w:val="StyleUnderline"/>
        </w:rPr>
        <w:t>History tells us that drafting, debating, and voting on such a massive bill – not to mention producing an eventual bipartisan agreement — will take a significant amount of time and intense negotiations.</w:t>
      </w:r>
      <w:r w:rsidRPr="007A39AC">
        <w:t xml:space="preserve"> There are as many as 60-80 House Republicans who are expected to oppose any farm bill, making Chairman Thompson’s job all the more challenging as he launches the renewal process in the House. </w:t>
      </w:r>
      <w:r w:rsidRPr="007A39AC">
        <w:rPr>
          <w:rStyle w:val="StyleUnderline"/>
        </w:rPr>
        <w:t xml:space="preserve">The markup process is expected to be contentious, and floor consideration could be especially messy. </w:t>
      </w:r>
      <w:r w:rsidRPr="007A39AC">
        <w:t xml:space="preserve">Regardless, </w:t>
      </w:r>
      <w:r w:rsidRPr="007A39AC">
        <w:rPr>
          <w:rStyle w:val="StyleUnderline"/>
        </w:rPr>
        <w:t xml:space="preserve">the law’s reauthorization will by necessity </w:t>
      </w:r>
      <w:r w:rsidRPr="007A39AC">
        <w:rPr>
          <w:rStyle w:val="Emphasis"/>
        </w:rPr>
        <w:t>require bipartisan support</w:t>
      </w:r>
      <w:r w:rsidRPr="007A39AC">
        <w:t xml:space="preserve">. </w:t>
      </w:r>
      <w:r w:rsidRPr="007A39AC">
        <w:rPr>
          <w:rStyle w:val="StyleUnderline"/>
        </w:rPr>
        <w:t xml:space="preserve">Should Congress not reauthorize the bill by the September deadline, another extension will be necessary – pushing the bill’s consideration into the lame duck session or more likely into the next Congress, where the political dynamics could shift significantly after the November elections </w:t>
      </w:r>
      <w:r w:rsidRPr="007A39AC">
        <w:t>and where high profile, high-cost fights over the debt limit and expiring tax cuts will take center stage.</w:t>
      </w:r>
    </w:p>
    <w:p w14:paraId="64CE52E8" w14:textId="1528E66B" w:rsidR="00F446DF" w:rsidRPr="007A39AC" w:rsidRDefault="00781064" w:rsidP="00F446DF">
      <w:pPr>
        <w:pStyle w:val="Heading3"/>
      </w:pPr>
      <w:r w:rsidRPr="007A39AC">
        <w:t>U – A</w:t>
      </w:r>
      <w:r w:rsidR="00F446DF" w:rsidRPr="007A39AC">
        <w:t>T: SNAP</w:t>
      </w:r>
    </w:p>
    <w:p w14:paraId="6E79AB98" w14:textId="77777777" w:rsidR="00F446DF" w:rsidRPr="007A39AC" w:rsidRDefault="00F446DF" w:rsidP="00F446DF"/>
    <w:p w14:paraId="055651A4" w14:textId="7AC465F2" w:rsidR="00B90287" w:rsidRPr="007A39AC" w:rsidRDefault="00B90287" w:rsidP="00F446DF">
      <w:pPr>
        <w:rPr>
          <w:i/>
          <w:iCs/>
        </w:rPr>
      </w:pPr>
      <w:r w:rsidRPr="007A39AC">
        <w:rPr>
          <w:i/>
          <w:iCs/>
        </w:rPr>
        <w:t xml:space="preserve">***note when prepping file – longer version of this is in the </w:t>
      </w:r>
      <w:r w:rsidR="00CA0B35">
        <w:rPr>
          <w:i/>
          <w:iCs/>
        </w:rPr>
        <w:t>top</w:t>
      </w:r>
      <w:r w:rsidRPr="007A39AC">
        <w:rPr>
          <w:i/>
          <w:iCs/>
        </w:rPr>
        <w:t xml:space="preserve"> uniqueness block</w:t>
      </w:r>
    </w:p>
    <w:p w14:paraId="342A055C" w14:textId="0EC598BF" w:rsidR="004F3142" w:rsidRPr="007A39AC" w:rsidRDefault="00C70903" w:rsidP="00C70903">
      <w:pPr>
        <w:pStyle w:val="Heading4"/>
      </w:pPr>
      <w:r w:rsidRPr="007A39AC">
        <w:t>Republicans will make concessions on food assistance</w:t>
      </w:r>
    </w:p>
    <w:p w14:paraId="597D3164" w14:textId="77777777" w:rsidR="00F446DF" w:rsidRPr="007A39AC" w:rsidRDefault="00F446DF" w:rsidP="00F446DF">
      <w:r w:rsidRPr="007A39AC">
        <w:rPr>
          <w:rStyle w:val="Style13ptBold"/>
        </w:rPr>
        <w:t>Pahnke, 5/28</w:t>
      </w:r>
      <w:r w:rsidRPr="007A39AC">
        <w:t>/2024 (May 28, 2024, ANTHONY PAHNKE, “Bipartisan Support for Small-Scale Farmers Could Advance the Farm Bill; Supporting such farmers would keep working people on the land while also showing what political maturity could look like as partisan squabbling too often stymies serious work from getting done in D.C.,” https://www.commondreams.org/opinion/small-scale-farmers-farm-bill, JMP))</w:t>
      </w:r>
    </w:p>
    <w:p w14:paraId="23CF90A1" w14:textId="77777777" w:rsidR="004F3142" w:rsidRPr="007A39AC" w:rsidRDefault="004F3142" w:rsidP="004F3142">
      <w:r w:rsidRPr="007A39AC">
        <w:t>Let’s be clear—</w:t>
      </w:r>
      <w:r w:rsidRPr="007A39AC">
        <w:rPr>
          <w:rStyle w:val="StyleUnderline"/>
        </w:rPr>
        <w:t xml:space="preserve">there is more than enough in both the Senate and House proposals for our legislators to </w:t>
      </w:r>
      <w:r w:rsidRPr="007A39AC">
        <w:rPr>
          <w:rStyle w:val="Emphasis"/>
        </w:rPr>
        <w:t>find common cause</w:t>
      </w:r>
      <w:r w:rsidRPr="007A39AC">
        <w:t xml:space="preserve">. As with all serious legislation, </w:t>
      </w:r>
      <w:r w:rsidRPr="007A39AC">
        <w:rPr>
          <w:rStyle w:val="Emphasis"/>
        </w:rPr>
        <w:t>compromises will be made</w:t>
      </w:r>
      <w:r w:rsidRPr="007A39AC">
        <w:t xml:space="preserve">. </w:t>
      </w:r>
      <w:r w:rsidRPr="007A39AC">
        <w:rPr>
          <w:rStyle w:val="Emphasis"/>
        </w:rPr>
        <w:t>Republicans will most likely budge on food assistance</w:t>
      </w:r>
      <w:r w:rsidRPr="007A39AC">
        <w:t xml:space="preserve">, </w:t>
      </w:r>
      <w:r w:rsidRPr="007A39AC">
        <w:rPr>
          <w:rStyle w:val="StyleUnderline"/>
        </w:rPr>
        <w:t>as Democrats may pare down some of their asks</w:t>
      </w:r>
      <w:r w:rsidRPr="007A39AC">
        <w:t xml:space="preserve"> for new offices and resources. But </w:t>
      </w:r>
      <w:r w:rsidRPr="007A39AC">
        <w:rPr>
          <w:rStyle w:val="StyleUnderline"/>
        </w:rPr>
        <w:t>such deals are made in a world where differences exist</w:t>
      </w:r>
      <w:r w:rsidRPr="007A39AC">
        <w:t>. Our Farm Bill could serve to illustrate that point, not only for those interested in the future of agriculture, but for how to move past gridlock and get things done.</w:t>
      </w:r>
    </w:p>
    <w:p w14:paraId="4EE244FB" w14:textId="77777777" w:rsidR="00F446DF" w:rsidRPr="007A39AC" w:rsidRDefault="00F446DF" w:rsidP="00F446DF"/>
    <w:p w14:paraId="154C5EEB" w14:textId="23FC87DF" w:rsidR="00A04031" w:rsidRPr="007A39AC" w:rsidRDefault="00A04031" w:rsidP="00A04031">
      <w:pPr>
        <w:pStyle w:val="Heading3"/>
      </w:pPr>
      <w:r w:rsidRPr="007A39AC">
        <w:t>U – AT: Delay</w:t>
      </w:r>
    </w:p>
    <w:p w14:paraId="3F3F5B52" w14:textId="77777777" w:rsidR="00A04031" w:rsidRPr="007A39AC" w:rsidRDefault="00A04031" w:rsidP="00A04031"/>
    <w:p w14:paraId="39E089B1" w14:textId="3311CC56" w:rsidR="00A04031" w:rsidRPr="007A39AC" w:rsidRDefault="00A04031" w:rsidP="00A04031">
      <w:pPr>
        <w:pStyle w:val="Heading4"/>
      </w:pPr>
      <w:r w:rsidRPr="007A39AC">
        <w:t xml:space="preserve">Congress is </w:t>
      </w:r>
      <w:r w:rsidRPr="007A39AC">
        <w:rPr>
          <w:u w:val="single"/>
        </w:rPr>
        <w:t>racing</w:t>
      </w:r>
      <w:r w:rsidRPr="007A39AC">
        <w:t xml:space="preserve"> to finish a new farm bill --- it’s </w:t>
      </w:r>
      <w:r w:rsidRPr="007A39AC">
        <w:rPr>
          <w:u w:val="single"/>
        </w:rPr>
        <w:t>must-pass</w:t>
      </w:r>
      <w:r w:rsidRPr="007A39AC">
        <w:t xml:space="preserve"> legislation</w:t>
      </w:r>
    </w:p>
    <w:p w14:paraId="760F2943" w14:textId="57D97772" w:rsidR="00A04031" w:rsidRPr="007A39AC" w:rsidRDefault="00A04031" w:rsidP="00A04031">
      <w:r w:rsidRPr="007A39AC">
        <w:rPr>
          <w:rStyle w:val="Style13ptBold"/>
        </w:rPr>
        <w:t>Millstein, 5/31</w:t>
      </w:r>
      <w:r w:rsidRPr="007A39AC">
        <w:t>/2024 --- helped launch several early-stage journalism startups, including Bustle and Timeline, and his work has been published in Bustle, Huffington Post, The Daily Dot and elsewhere (May 31st, 2024, Seth Millstein, “Democratic vs. Republican Farm Bill Proposals: a Comparison; How they differ — and what’s at stake — explained,” https://sentientmedia.org/democratic-vs-republican-farm-bill/, JMP)</w:t>
      </w:r>
      <w:r w:rsidR="009746AB" w:rsidRPr="007A39AC">
        <w:t>)</w:t>
      </w:r>
    </w:p>
    <w:p w14:paraId="3EAED7A4" w14:textId="77777777" w:rsidR="00A04031" w:rsidRPr="007A39AC" w:rsidRDefault="00A04031" w:rsidP="00A04031">
      <w:r w:rsidRPr="007A39AC">
        <w:t>What Is the Farm Bill?</w:t>
      </w:r>
    </w:p>
    <w:p w14:paraId="5493826C" w14:textId="77777777" w:rsidR="00A04031" w:rsidRPr="007A39AC" w:rsidRDefault="00A04031" w:rsidP="00A04031">
      <w:pPr>
        <w:rPr>
          <w:rStyle w:val="StyleUnderline"/>
        </w:rPr>
      </w:pPr>
      <w:r w:rsidRPr="007A39AC">
        <w:rPr>
          <w:rStyle w:val="StyleUnderline"/>
        </w:rPr>
        <w:t>The Farm Bill is a large and complex piece of legislation</w:t>
      </w:r>
      <w:r w:rsidRPr="007A39AC">
        <w:t xml:space="preserve"> that governs, regulates and provides funding for a wide variety of government programs relating to farming, agriculture and the environment. It has to be reauthorized by Congress around every five years, </w:t>
      </w:r>
      <w:r w:rsidRPr="007A39AC">
        <w:rPr>
          <w:rStyle w:val="StyleUnderline"/>
        </w:rPr>
        <w:t xml:space="preserve">and given the enormous role that it plays in facilitating America’s food systems, it’s considered a </w:t>
      </w:r>
      <w:r w:rsidRPr="007A39AC">
        <w:rPr>
          <w:rStyle w:val="Emphasis"/>
        </w:rPr>
        <w:t>“must-pass” piece of legislation</w:t>
      </w:r>
      <w:r w:rsidRPr="007A39AC">
        <w:rPr>
          <w:rStyle w:val="StyleUnderline"/>
        </w:rPr>
        <w:t>.</w:t>
      </w:r>
    </w:p>
    <w:p w14:paraId="39FF4CE4" w14:textId="77777777" w:rsidR="00A04031" w:rsidRPr="007A39AC" w:rsidRDefault="00A04031" w:rsidP="00A04031">
      <w:r w:rsidRPr="007A39AC">
        <w:t>Whenever the time comes to reauthorize the Farm Bill, Democrats and Republicans in Congress argue about what the latest version should contain. Normally, the two parties are able to reconcile their differences before the previous version of the bill expires, and pass a new version that will cover the next five years.</w:t>
      </w:r>
    </w:p>
    <w:p w14:paraId="123590A3" w14:textId="77777777" w:rsidR="00A04031" w:rsidRPr="007A39AC" w:rsidRDefault="00A04031" w:rsidP="00A04031">
      <w:pPr>
        <w:rPr>
          <w:rStyle w:val="StyleUnderline"/>
        </w:rPr>
      </w:pPr>
      <w:r w:rsidRPr="007A39AC">
        <w:rPr>
          <w:rStyle w:val="StyleUnderline"/>
        </w:rPr>
        <w:t>In 2023</w:t>
      </w:r>
      <w:r w:rsidRPr="007A39AC">
        <w:t xml:space="preserve">, however, </w:t>
      </w:r>
      <w:r w:rsidRPr="007A39AC">
        <w:rPr>
          <w:rStyle w:val="StyleUnderline"/>
        </w:rPr>
        <w:t>Congress couldn’t come to an agreement on a long-term Farm Bill before the 2018 bill was set to expire. Instead, they extended the 2018 bill</w:t>
      </w:r>
      <w:r w:rsidRPr="007A39AC">
        <w:t xml:space="preserve"> for another year. </w:t>
      </w:r>
      <w:r w:rsidRPr="007A39AC">
        <w:rPr>
          <w:rStyle w:val="StyleUnderline"/>
        </w:rPr>
        <w:t xml:space="preserve">That extension expires in September, and </w:t>
      </w:r>
      <w:r w:rsidRPr="007A39AC">
        <w:rPr>
          <w:rStyle w:val="Emphasis"/>
        </w:rPr>
        <w:t>Congress is racing to pass a new Farm Bill before then</w:t>
      </w:r>
      <w:r w:rsidRPr="007A39AC">
        <w:rPr>
          <w:rStyle w:val="StyleUnderline"/>
        </w:rPr>
        <w:t>.</w:t>
      </w:r>
    </w:p>
    <w:p w14:paraId="02DED6BC" w14:textId="77777777" w:rsidR="00A04031" w:rsidRPr="007A39AC" w:rsidRDefault="00A04031" w:rsidP="00A04031"/>
    <w:p w14:paraId="03F6B6DC" w14:textId="77777777" w:rsidR="00EE67F3" w:rsidRPr="007A39AC" w:rsidRDefault="00EE67F3" w:rsidP="00A04031"/>
    <w:p w14:paraId="7317B509" w14:textId="173D3B9F" w:rsidR="00933CEB" w:rsidRPr="007A39AC" w:rsidRDefault="00933CEB" w:rsidP="00933CEB">
      <w:pPr>
        <w:pStyle w:val="Heading2"/>
      </w:pPr>
      <w:r w:rsidRPr="007A39AC">
        <w:t>Patents</w:t>
      </w:r>
      <w:r w:rsidR="006465F1" w:rsidRPr="007A39AC">
        <w:t xml:space="preserve"> Links</w:t>
      </w:r>
    </w:p>
    <w:p w14:paraId="4D93D983" w14:textId="77777777" w:rsidR="00933CEB" w:rsidRPr="007A39AC" w:rsidRDefault="00933CEB" w:rsidP="00933CEB"/>
    <w:p w14:paraId="169D3D78" w14:textId="1B775541" w:rsidR="004D0120" w:rsidRPr="007A39AC" w:rsidRDefault="00226D10" w:rsidP="004D0120">
      <w:pPr>
        <w:pStyle w:val="Heading3"/>
      </w:pPr>
      <w:r w:rsidRPr="007A39AC">
        <w:t xml:space="preserve">L – </w:t>
      </w:r>
      <w:r w:rsidR="00D070DF">
        <w:t>Patent Reform</w:t>
      </w:r>
      <w:r w:rsidR="004D0120" w:rsidRPr="007A39AC">
        <w:t xml:space="preserve"> </w:t>
      </w:r>
    </w:p>
    <w:p w14:paraId="30C78BCD" w14:textId="77777777" w:rsidR="004D0120" w:rsidRDefault="004D0120" w:rsidP="004D0120"/>
    <w:p w14:paraId="2A319117" w14:textId="591FD4FB" w:rsidR="009737FA" w:rsidRPr="007A39AC" w:rsidRDefault="009737FA" w:rsidP="00FA21AC">
      <w:pPr>
        <w:pStyle w:val="Heading4"/>
      </w:pPr>
      <w:r w:rsidRPr="007A39AC">
        <w:t xml:space="preserve">The plan will require substantial political capital </w:t>
      </w:r>
      <w:r w:rsidR="001216AD">
        <w:t xml:space="preserve">--- </w:t>
      </w:r>
      <w:r w:rsidR="008251D3">
        <w:t xml:space="preserve">groups will fight </w:t>
      </w:r>
      <w:r w:rsidR="00384713">
        <w:t>to include</w:t>
      </w:r>
      <w:r w:rsidR="008251D3">
        <w:t xml:space="preserve"> </w:t>
      </w:r>
      <w:r w:rsidRPr="007A39AC">
        <w:rPr>
          <w:u w:val="single"/>
        </w:rPr>
        <w:t>special interest provisions</w:t>
      </w:r>
      <w:r w:rsidRPr="007A39AC">
        <w:t xml:space="preserve"> </w:t>
      </w:r>
    </w:p>
    <w:p w14:paraId="4A97FA3E" w14:textId="069D181C" w:rsidR="009737FA" w:rsidRPr="007A39AC" w:rsidRDefault="009737FA" w:rsidP="009737FA">
      <w:r w:rsidRPr="007A39AC">
        <w:rPr>
          <w:rStyle w:val="Style13ptBold"/>
        </w:rPr>
        <w:t xml:space="preserve">Burk, </w:t>
      </w:r>
      <w:r w:rsidR="00127881" w:rsidRPr="007A39AC">
        <w:rPr>
          <w:rStyle w:val="Style13ptBold"/>
        </w:rPr>
        <w:t>1</w:t>
      </w:r>
      <w:r w:rsidRPr="007A39AC">
        <w:rPr>
          <w:rStyle w:val="Style13ptBold"/>
        </w:rPr>
        <w:t>3</w:t>
      </w:r>
      <w:r w:rsidRPr="007A39AC">
        <w:t xml:space="preserve"> --- Chancellor’s Professor of Law at the UC Irvine School of Law (WINTER 2012–2013, Dan L. Burk, “Patent Reform in the United States: Lessons Learned; The new America Invents Act resolves some old issues, but it creates some worrisome new ones,” https://www.cato.org/regulation/winter-2012-2013/patent-reform-united-states-lessons-learned#innovation-oversight, JMP))</w:t>
      </w:r>
    </w:p>
    <w:p w14:paraId="43680307" w14:textId="77777777" w:rsidR="009737FA" w:rsidRPr="007A39AC" w:rsidRDefault="009737FA" w:rsidP="009737FA">
      <w:r w:rsidRPr="007A39AC">
        <w:t>Innovation Oversight</w:t>
      </w:r>
    </w:p>
    <w:p w14:paraId="0848E99B" w14:textId="77777777" w:rsidR="009737FA" w:rsidRPr="007A39AC" w:rsidRDefault="009737FA" w:rsidP="009737FA">
      <w:r w:rsidRPr="007A39AC">
        <w:t xml:space="preserve">The first instinct in a democracy is to give responsibility for statutory adaptations to the institution with the greatest degree of public accountability, as well as the greatest capacity for information gathering. Typically this is thought to be the legislature. However, </w:t>
      </w:r>
      <w:r w:rsidRPr="007A39AC">
        <w:rPr>
          <w:rStyle w:val="StyleUnderline"/>
        </w:rPr>
        <w:t xml:space="preserve">timely adaptation of patent statutes through legislative oversight is simply impractical. </w:t>
      </w:r>
      <w:r w:rsidRPr="007A39AC">
        <w:rPr>
          <w:rStyle w:val="Emphasis"/>
        </w:rPr>
        <w:t>Enormous political capital is typically required</w:t>
      </w:r>
      <w:r w:rsidRPr="007A39AC">
        <w:rPr>
          <w:rStyle w:val="StyleUnderline"/>
        </w:rPr>
        <w:t xml:space="preserve"> to muster the votes needed to </w:t>
      </w:r>
      <w:r w:rsidRPr="00936873">
        <w:rPr>
          <w:rStyle w:val="Emphasis"/>
        </w:rPr>
        <w:t>enact any new legislation</w:t>
      </w:r>
      <w:r w:rsidRPr="007A39AC">
        <w:rPr>
          <w:rStyle w:val="StyleUnderline"/>
        </w:rPr>
        <w:t>. Given the many demands on the attention of a national legislature, it is not realistic to believe that such political will can be mustered year‐​in and year‐​out</w:t>
      </w:r>
      <w:r w:rsidRPr="007A39AC">
        <w:t xml:space="preserve"> in order </w:t>
      </w:r>
      <w:r w:rsidRPr="007A39AC">
        <w:rPr>
          <w:rStyle w:val="StyleUnderline"/>
        </w:rPr>
        <w:t>to update patent statutes</w:t>
      </w:r>
      <w:r w:rsidRPr="007A39AC">
        <w:t xml:space="preserve">. Indeed, </w:t>
      </w:r>
      <w:r w:rsidRPr="007A39AC">
        <w:rPr>
          <w:rStyle w:val="StyleUnderline"/>
        </w:rPr>
        <w:t>among the myriad political issues surrounding transportation, health care, taxation, diplomacy, and law enforcement, repeated patent reform is unlikely to take precedence</w:t>
      </w:r>
      <w:r w:rsidRPr="007A39AC">
        <w:t>. It is simply not realistic to expect that the majority of a legislative body will continually update itself on the latest technological and economic developments facing innovators.</w:t>
      </w:r>
    </w:p>
    <w:p w14:paraId="70368C6A" w14:textId="77777777" w:rsidR="009737FA" w:rsidRPr="007A39AC" w:rsidRDefault="009737FA" w:rsidP="009737FA">
      <w:r w:rsidRPr="007A39AC">
        <w:t xml:space="preserve">And </w:t>
      </w:r>
      <w:r w:rsidRPr="007A39AC">
        <w:rPr>
          <w:rStyle w:val="StyleUnderline"/>
        </w:rPr>
        <w:t>even were patent statutes to command the ongoing attention of the legislature, it might be better if they did not</w:t>
      </w:r>
      <w:r w:rsidRPr="007A39AC">
        <w:t xml:space="preserve">. As the saying goes, “No man’s life, liberty, or property is safe when the legislature is in session.” A vast literature on public choice theory, together with practical experience of the legislative process, warns that </w:t>
      </w:r>
      <w:r w:rsidRPr="007A39AC">
        <w:rPr>
          <w:rStyle w:val="Emphasis"/>
        </w:rPr>
        <w:t>each new statutory enactment provides opportunities for rent‐​seeking by favored constituencies</w:t>
      </w:r>
      <w:r w:rsidRPr="007A39AC">
        <w:t xml:space="preserve">. </w:t>
      </w:r>
      <w:r w:rsidRPr="007A39AC">
        <w:rPr>
          <w:rStyle w:val="StyleUnderline"/>
        </w:rPr>
        <w:t xml:space="preserve">Legislative proposals quickly become </w:t>
      </w:r>
      <w:r w:rsidRPr="007A39AC">
        <w:rPr>
          <w:rStyle w:val="Emphasis"/>
        </w:rPr>
        <w:t>encrusted with special‐​interest provisions</w:t>
      </w:r>
      <w:r w:rsidRPr="007A39AC">
        <w:rPr>
          <w:rStyle w:val="StyleUnderline"/>
        </w:rPr>
        <w:t xml:space="preserve"> or are </w:t>
      </w:r>
      <w:r w:rsidRPr="007A39AC">
        <w:rPr>
          <w:rStyle w:val="Emphasis"/>
        </w:rPr>
        <w:t>redirected to unexpected ends</w:t>
      </w:r>
      <w:r w:rsidRPr="007A39AC">
        <w:rPr>
          <w:rStyle w:val="StyleUnderline"/>
        </w:rPr>
        <w:t>.</w:t>
      </w:r>
    </w:p>
    <w:p w14:paraId="77B5A5AE" w14:textId="77777777" w:rsidR="009737FA" w:rsidRPr="007A39AC" w:rsidRDefault="009737FA" w:rsidP="009737FA">
      <w:r w:rsidRPr="007A39AC">
        <w:rPr>
          <w:rStyle w:val="StyleUnderline"/>
        </w:rPr>
        <w:t>The manifest impracticality of continuous legislative attention leaves courts and administrative agencies as the likely institutional stewards of statutory tailoring.</w:t>
      </w:r>
      <w:r w:rsidRPr="007A39AC">
        <w:t xml:space="preserve"> Decisions in judicial or quasi‐​judicial adjudication are typically made by a small body or even a single decisionmaker. On the whole, </w:t>
      </w:r>
      <w:r w:rsidRPr="007A39AC">
        <w:rPr>
          <w:rStyle w:val="StyleUnderline"/>
        </w:rPr>
        <w:t xml:space="preserve">this structure </w:t>
      </w:r>
      <w:r w:rsidRPr="007A39AC">
        <w:rPr>
          <w:rStyle w:val="Emphasis"/>
        </w:rPr>
        <w:t>avoids the protracted negotiation and political wrangling of the legislative process</w:t>
      </w:r>
      <w:r w:rsidRPr="007A39AC">
        <w:rPr>
          <w:rStyle w:val="StyleUnderline"/>
        </w:rPr>
        <w:t>.</w:t>
      </w:r>
      <w:r w:rsidRPr="007A39AC">
        <w:t xml:space="preserve"> </w:t>
      </w:r>
      <w:r w:rsidRPr="007A39AC">
        <w:rPr>
          <w:rStyle w:val="StyleUnderline"/>
        </w:rPr>
        <w:t xml:space="preserve">Because a judge or judicial panel is small, outcomes do </w:t>
      </w:r>
      <w:r w:rsidRPr="007A39AC">
        <w:rPr>
          <w:rStyle w:val="Emphasis"/>
        </w:rPr>
        <w:t>not require accumulating scores or perhaps hundreds of votes</w:t>
      </w:r>
      <w:r w:rsidRPr="007A39AC">
        <w:rPr>
          <w:rStyle w:val="StyleUnderline"/>
        </w:rPr>
        <w:t xml:space="preserve"> to reach a decision.</w:t>
      </w:r>
      <w:r w:rsidRPr="007A39AC">
        <w:t xml:space="preserve"> Input for the decision comes through evidentiary procedures. A diversity of viewpoints, which might be important to broad policy declarations, is sacrificed in favor of focus and expediency.</w:t>
      </w:r>
    </w:p>
    <w:p w14:paraId="64BC6312" w14:textId="121CE6F2" w:rsidR="009737FA" w:rsidRPr="007A39AC" w:rsidRDefault="00F87AE5" w:rsidP="00F87AE5">
      <w:pPr>
        <w:pStyle w:val="Heading3"/>
      </w:pPr>
      <w:r w:rsidRPr="007A39AC">
        <w:t xml:space="preserve">--- XT: </w:t>
      </w:r>
      <w:r w:rsidR="00147F5B">
        <w:t xml:space="preserve">Patent Reform </w:t>
      </w:r>
      <w:r w:rsidR="00503192">
        <w:t>L</w:t>
      </w:r>
      <w:r w:rsidR="003E4E44">
        <w:t xml:space="preserve">ink </w:t>
      </w:r>
    </w:p>
    <w:p w14:paraId="16F77006" w14:textId="77777777" w:rsidR="006C27AF" w:rsidRPr="007A39AC" w:rsidRDefault="006C27AF" w:rsidP="00F87AE5"/>
    <w:p w14:paraId="349B17B6" w14:textId="7ED8AC71" w:rsidR="004D0120" w:rsidRPr="007A39AC" w:rsidRDefault="004D0120" w:rsidP="004D0120">
      <w:pPr>
        <w:pStyle w:val="Heading4"/>
      </w:pPr>
      <w:r w:rsidRPr="007A39AC">
        <w:t xml:space="preserve">Plan requires significant political capital and IP laws empirically </w:t>
      </w:r>
      <w:r w:rsidR="00D6428B">
        <w:t>get bloated with</w:t>
      </w:r>
      <w:r w:rsidRPr="007A39AC">
        <w:t xml:space="preserve"> special-interest carve-outs</w:t>
      </w:r>
    </w:p>
    <w:p w14:paraId="3CE9629B" w14:textId="77777777" w:rsidR="004D0120" w:rsidRPr="007A39AC" w:rsidRDefault="004D0120" w:rsidP="004D0120">
      <w:r w:rsidRPr="007A39AC">
        <w:rPr>
          <w:rStyle w:val="Style13ptBold"/>
        </w:rPr>
        <w:t>Anderson, 14</w:t>
      </w:r>
      <w:r w:rsidRPr="007A39AC">
        <w:t xml:space="preserve"> --- Assistant Professor, American University Washington College of Law (Jonas Anderson, American University Law Review, 63, no.4 (2014), “Congress as a Catalyst of Patent Reform at the Federal Circuit,” https://digitalcommons.wcl.american.edu/cgi/viewcontent.cgi?article=1919&amp;context=aulr, JMP))</w:t>
      </w:r>
    </w:p>
    <w:p w14:paraId="6078A4B4" w14:textId="77777777" w:rsidR="004D0120" w:rsidRPr="007A39AC" w:rsidRDefault="004D0120" w:rsidP="004D0120">
      <w:r w:rsidRPr="007A39AC">
        <w:t xml:space="preserve">D. Constitutional Competencies: Leveraging Expertise </w:t>
      </w:r>
    </w:p>
    <w:p w14:paraId="0F5389C6" w14:textId="77777777" w:rsidR="004D0120" w:rsidRPr="007A39AC" w:rsidRDefault="004D0120" w:rsidP="004D0120">
      <w:r w:rsidRPr="007A39AC">
        <w:t xml:space="preserve">To answer the normative question of whether the court’s new dialogic interaction with Congress is likely to benefit patent policy going forward, the respective competencies of Congress and the Federal Circuit in crafting patent policy must be examined. </w:t>
      </w:r>
      <w:r w:rsidRPr="007A39AC">
        <w:rPr>
          <w:rStyle w:val="StyleUnderline"/>
        </w:rPr>
        <w:t xml:space="preserve">A </w:t>
      </w:r>
      <w:r w:rsidRPr="007A39AC">
        <w:rPr>
          <w:rStyle w:val="Emphasis"/>
        </w:rPr>
        <w:t>tremendous amount of political capital is required</w:t>
      </w:r>
      <w:r w:rsidRPr="007A39AC">
        <w:rPr>
          <w:rStyle w:val="StyleUnderline"/>
        </w:rPr>
        <w:t xml:space="preserve"> to pass </w:t>
      </w:r>
      <w:r w:rsidRPr="007A39AC">
        <w:rPr>
          <w:rStyle w:val="Emphasis"/>
        </w:rPr>
        <w:t>any new legislation</w:t>
      </w:r>
      <w:r w:rsidRPr="007A39AC">
        <w:rPr>
          <w:rStyle w:val="StyleUnderline"/>
        </w:rPr>
        <w:t xml:space="preserve">. It is simply impractical to expect Congress to expend that capital every year in order to update the patent statute. Continual congressional oversight in other areas of intellectual property has resulted in statutes </w:t>
      </w:r>
      <w:r w:rsidRPr="007A39AC">
        <w:rPr>
          <w:rStyle w:val="Emphasis"/>
        </w:rPr>
        <w:t>bloated with special-interest provisions</w:t>
      </w:r>
      <w:r w:rsidRPr="007A39AC">
        <w:rPr>
          <w:rStyle w:val="StyleUnderline"/>
        </w:rPr>
        <w:t>.</w:t>
      </w:r>
      <w:r w:rsidRPr="007A39AC">
        <w:t>358 As Dan Burk has noted, “The manifest impracticality of continuous legislative attention leaves courts and administrative agencies as the likely institutional stewards of statutory tailoring.”359</w:t>
      </w:r>
    </w:p>
    <w:p w14:paraId="12D9387D" w14:textId="77777777" w:rsidR="004D0120" w:rsidRPr="007A39AC" w:rsidRDefault="004D0120" w:rsidP="004D0120">
      <w:pPr>
        <w:rPr>
          <w:b/>
          <w:bCs/>
        </w:rPr>
      </w:pPr>
      <w:r w:rsidRPr="007A39AC">
        <w:rPr>
          <w:b/>
          <w:bCs/>
        </w:rPr>
        <w:t>***footnote 358 starts***</w:t>
      </w:r>
    </w:p>
    <w:p w14:paraId="3258D8CB" w14:textId="77777777" w:rsidR="004D0120" w:rsidRPr="007A39AC" w:rsidRDefault="004D0120" w:rsidP="004D0120">
      <w:r w:rsidRPr="007A39AC">
        <w:t xml:space="preserve">358. Consider </w:t>
      </w:r>
      <w:r w:rsidRPr="007A39AC">
        <w:rPr>
          <w:rStyle w:val="StyleUnderline"/>
        </w:rPr>
        <w:t>the Copyright Act, which is now approximately two hundred pages long</w:t>
      </w:r>
      <w:r w:rsidRPr="007A39AC">
        <w:t xml:space="preserve"> and </w:t>
      </w:r>
      <w:r w:rsidRPr="007A39AC">
        <w:rPr>
          <w:rStyle w:val="StyleUnderline"/>
        </w:rPr>
        <w:t xml:space="preserve">has </w:t>
      </w:r>
      <w:r w:rsidRPr="007A39AC">
        <w:rPr>
          <w:rStyle w:val="Emphasis"/>
        </w:rPr>
        <w:t>numerous carve-outs for special interest groups</w:t>
      </w:r>
      <w:r w:rsidRPr="007A39AC">
        <w:t xml:space="preserve">. For an overview of the Act’s shortcomings and new ways forward, see Pamela Samuelson, </w:t>
      </w:r>
      <w:r w:rsidRPr="007A39AC">
        <w:rPr>
          <w:i/>
          <w:iCs/>
        </w:rPr>
        <w:t>Preliminary Thoughts on Copyright Reform</w:t>
      </w:r>
      <w:r w:rsidRPr="007A39AC">
        <w:t>, 2007 UTAH L. REV. 551 (2007).</w:t>
      </w:r>
    </w:p>
    <w:p w14:paraId="1581C53B" w14:textId="77777777" w:rsidR="004D0120" w:rsidRPr="007A39AC" w:rsidRDefault="004D0120" w:rsidP="004D0120">
      <w:pPr>
        <w:rPr>
          <w:b/>
          <w:bCs/>
        </w:rPr>
      </w:pPr>
      <w:r w:rsidRPr="007A39AC">
        <w:rPr>
          <w:b/>
          <w:bCs/>
        </w:rPr>
        <w:t>***footnote 358 ends***</w:t>
      </w:r>
    </w:p>
    <w:p w14:paraId="6C1B9B56" w14:textId="77777777" w:rsidR="00F87AE5" w:rsidRPr="007A39AC" w:rsidRDefault="00F87AE5" w:rsidP="004D0120">
      <w:pPr>
        <w:rPr>
          <w:b/>
          <w:bCs/>
        </w:rPr>
      </w:pPr>
    </w:p>
    <w:p w14:paraId="71B33D4C" w14:textId="77777777" w:rsidR="00F87AE5" w:rsidRPr="007A39AC" w:rsidRDefault="00F87AE5" w:rsidP="00F87AE5">
      <w:pPr>
        <w:pStyle w:val="Heading4"/>
      </w:pPr>
      <w:r w:rsidRPr="007A39AC">
        <w:rPr>
          <w:u w:val="single"/>
        </w:rPr>
        <w:t>Lobbyists</w:t>
      </w:r>
      <w:r w:rsidRPr="007A39AC">
        <w:t xml:space="preserve"> use the legislative process to win approval for </w:t>
      </w:r>
      <w:r w:rsidRPr="007A39AC">
        <w:rPr>
          <w:u w:val="single"/>
        </w:rPr>
        <w:t>specialized provisions</w:t>
      </w:r>
      <w:r w:rsidRPr="007A39AC">
        <w:t xml:space="preserve"> </w:t>
      </w:r>
    </w:p>
    <w:p w14:paraId="04438459" w14:textId="063EC6FF" w:rsidR="00F87AE5" w:rsidRPr="007A39AC" w:rsidRDefault="00F87AE5" w:rsidP="00F87AE5">
      <w:r w:rsidRPr="007A39AC">
        <w:rPr>
          <w:rStyle w:val="Style13ptBold"/>
        </w:rPr>
        <w:t>Burk, 13</w:t>
      </w:r>
      <w:r w:rsidRPr="007A39AC">
        <w:t xml:space="preserve"> --- Chancellor’s Professor of Law at the UC Irvine School of Law (WINTER 2012–2013, Dan L. Burk, “Patent Reform in the United States: Lessons Learned; The new America Invents Act resolves some old issues, but it creates some worrisome new ones,” https://www.cato.org/regulation/winter-2012-2013/patent-reform-united-states-lessons-learned#innovation-oversight, JMP)</w:t>
      </w:r>
      <w:r w:rsidR="002E6683" w:rsidRPr="007A39AC">
        <w:t>)</w:t>
      </w:r>
    </w:p>
    <w:p w14:paraId="2D390800" w14:textId="77777777" w:rsidR="00F87AE5" w:rsidRPr="007A39AC" w:rsidRDefault="00F87AE5" w:rsidP="00F87AE5">
      <w:r w:rsidRPr="007A39AC">
        <w:t>Puzzling New Provisions</w:t>
      </w:r>
    </w:p>
    <w:p w14:paraId="7FF4AE47" w14:textId="77777777" w:rsidR="00F87AE5" w:rsidRPr="007A39AC" w:rsidRDefault="00F87AE5" w:rsidP="00F87AE5">
      <w:r w:rsidRPr="007A39AC">
        <w:rPr>
          <w:rStyle w:val="StyleUnderline"/>
        </w:rPr>
        <w:t xml:space="preserve">In addition to the distortion of the original purpose of the statutory revision, the AIA accumulated numerous </w:t>
      </w:r>
      <w:r w:rsidRPr="007A39AC">
        <w:rPr>
          <w:rStyle w:val="Emphasis"/>
        </w:rPr>
        <w:t>specialized provisions favoring various constituencies</w:t>
      </w:r>
      <w:r w:rsidRPr="007A39AC">
        <w:rPr>
          <w:rStyle w:val="StyleUnderline"/>
        </w:rPr>
        <w:t>, including independent inventors, universities, software vendors, financial services, and pharmaceutical manufacturers.</w:t>
      </w:r>
      <w:r w:rsidRPr="007A39AC">
        <w:t xml:space="preserve"> </w:t>
      </w:r>
      <w:r w:rsidRPr="007A39AC">
        <w:rPr>
          <w:rStyle w:val="StyleUnderline"/>
        </w:rPr>
        <w:t>Some of the most pronounced lobbying, resulting in some of the most spectacular giveaways, came from American universities, which will enjoy special reduced fees for patent applications and processing, as well as special immunities to infringement</w:t>
      </w:r>
      <w:r w:rsidRPr="007A39AC">
        <w:t xml:space="preserve"> based on prior use of an invention that is subsequently patented by someone else.</w:t>
      </w:r>
    </w:p>
    <w:p w14:paraId="1B0A1F1D" w14:textId="77777777" w:rsidR="002A4AE5" w:rsidRPr="007A39AC" w:rsidRDefault="002A4AE5" w:rsidP="004D0120">
      <w:pPr>
        <w:rPr>
          <w:b/>
          <w:bCs/>
        </w:rPr>
      </w:pPr>
    </w:p>
    <w:p w14:paraId="46221C0D" w14:textId="77777777" w:rsidR="00A02834" w:rsidRPr="007A39AC" w:rsidRDefault="00A02834" w:rsidP="00A02834">
      <w:pPr>
        <w:pStyle w:val="Heading3"/>
      </w:pPr>
      <w:r w:rsidRPr="007A39AC">
        <w:t>L – Link Turns Case / No Solvency</w:t>
      </w:r>
    </w:p>
    <w:p w14:paraId="259AE8C1" w14:textId="77777777" w:rsidR="00A02834" w:rsidRPr="007A39AC" w:rsidRDefault="00A02834" w:rsidP="00A02834"/>
    <w:p w14:paraId="42DFF946" w14:textId="77777777" w:rsidR="00A02834" w:rsidRPr="007A39AC" w:rsidRDefault="00A02834" w:rsidP="00A02834">
      <w:pPr>
        <w:pStyle w:val="Heading4"/>
      </w:pPr>
      <w:r w:rsidRPr="007A39AC">
        <w:t xml:space="preserve">Link either </w:t>
      </w:r>
      <w:r w:rsidRPr="007A39AC">
        <w:rPr>
          <w:u w:val="single"/>
        </w:rPr>
        <w:t>takes out</w:t>
      </w:r>
      <w:r w:rsidRPr="007A39AC">
        <w:t xml:space="preserve"> or </w:t>
      </w:r>
      <w:r w:rsidRPr="007A39AC">
        <w:rPr>
          <w:u w:val="single"/>
        </w:rPr>
        <w:t>turns solvency</w:t>
      </w:r>
      <w:r w:rsidRPr="007A39AC">
        <w:t xml:space="preserve"> – legislative process empirically </w:t>
      </w:r>
      <w:r w:rsidRPr="007A39AC">
        <w:rPr>
          <w:u w:val="single"/>
        </w:rPr>
        <w:t>distorts</w:t>
      </w:r>
      <w:r w:rsidRPr="007A39AC">
        <w:t xml:space="preserve"> policy --- results in a bill unrecognizable from original reform goal</w:t>
      </w:r>
    </w:p>
    <w:p w14:paraId="256ABF02" w14:textId="77777777" w:rsidR="00A02834" w:rsidRPr="007A39AC" w:rsidRDefault="00A02834" w:rsidP="00A02834">
      <w:r w:rsidRPr="007A39AC">
        <w:rPr>
          <w:rStyle w:val="Style13ptBold"/>
        </w:rPr>
        <w:t>Burk, 13</w:t>
      </w:r>
      <w:r w:rsidRPr="007A39AC">
        <w:t xml:space="preserve"> --- Chancellor’s Professor of Law at the UC Irvine School of Law (WINTER 2012–2013, Dan L. Burk, “Patent Reform in the United States: Lessons Learned; The new America Invents Act resolves some old issues, but it creates some worrisome new ones,” https://www.cato.org/regulation/winter-2012-2013/patent-reform-united-states-lessons-learned#innovation-oversight, JMP))</w:t>
      </w:r>
    </w:p>
    <w:p w14:paraId="0B2E7BA2" w14:textId="77777777" w:rsidR="00A02834" w:rsidRPr="007A39AC" w:rsidRDefault="00A02834" w:rsidP="00A02834">
      <w:r w:rsidRPr="007A39AC">
        <w:t>America’s Non‐​Harmonization</w:t>
      </w:r>
    </w:p>
    <w:p w14:paraId="1149A968" w14:textId="77777777" w:rsidR="00A02834" w:rsidRPr="007A39AC" w:rsidRDefault="00A02834" w:rsidP="00A02834">
      <w:r w:rsidRPr="007A39AC">
        <w:t>Such is the good news on the AIA; unfortunately, there is plenty of bad news to accompany it. The departures from the optimal paradigm are as significant as the instances of adherence.</w:t>
      </w:r>
    </w:p>
    <w:p w14:paraId="51F4AD0F" w14:textId="77777777" w:rsidR="00A02834" w:rsidRPr="007A39AC" w:rsidRDefault="00A02834" w:rsidP="00A02834">
      <w:r w:rsidRPr="007A39AC">
        <w:t xml:space="preserve">The first and most noticeable drawback is that </w:t>
      </w:r>
      <w:r w:rsidRPr="007A39AC">
        <w:rPr>
          <w:rStyle w:val="StyleUnderline"/>
        </w:rPr>
        <w:t xml:space="preserve">the </w:t>
      </w:r>
      <w:r w:rsidRPr="007A39AC">
        <w:rPr>
          <w:rStyle w:val="Emphasis"/>
        </w:rPr>
        <w:t>process of legislative enactment</w:t>
      </w:r>
      <w:r w:rsidRPr="007A39AC">
        <w:rPr>
          <w:rStyle w:val="StyleUnderline"/>
        </w:rPr>
        <w:t xml:space="preserve"> produced a bill </w:t>
      </w:r>
      <w:r w:rsidRPr="007A39AC">
        <w:rPr>
          <w:rStyle w:val="Emphasis"/>
        </w:rPr>
        <w:t>so distorted from the original parameters</w:t>
      </w:r>
      <w:r w:rsidRPr="007A39AC">
        <w:rPr>
          <w:rStyle w:val="StyleUnderline"/>
        </w:rPr>
        <w:t xml:space="preserve"> of reform as to be </w:t>
      </w:r>
      <w:r w:rsidRPr="007A39AC">
        <w:rPr>
          <w:rStyle w:val="Emphasis"/>
        </w:rPr>
        <w:t>essentially unrecognizable</w:t>
      </w:r>
      <w:r w:rsidRPr="007A39AC">
        <w:t xml:space="preserve">. </w:t>
      </w:r>
      <w:r w:rsidRPr="007A39AC">
        <w:rPr>
          <w:rStyle w:val="StyleUnderline"/>
        </w:rPr>
        <w:t xml:space="preserve">The process of legislative compromise and amendment </w:t>
      </w:r>
      <w:r w:rsidRPr="007A39AC">
        <w:rPr>
          <w:rStyle w:val="Emphasis"/>
        </w:rPr>
        <w:t>nearly always changes bills</w:t>
      </w:r>
      <w:r w:rsidRPr="007A39AC">
        <w:rPr>
          <w:rStyle w:val="StyleUnderline"/>
        </w:rPr>
        <w:t xml:space="preserve"> between start and finish</w:t>
      </w:r>
      <w:r w:rsidRPr="007A39AC">
        <w:t>, and to some extent this is what is supposed to happen. But in some cases, it may be necessary to distinguish between legislative purpose that has been reoriented and legislative purpose that has been derailed.</w:t>
      </w:r>
    </w:p>
    <w:p w14:paraId="329FEDB8" w14:textId="77777777" w:rsidR="00A02834" w:rsidRPr="007A39AC" w:rsidRDefault="00A02834" w:rsidP="00A02834">
      <w:r w:rsidRPr="007A39AC">
        <w:t xml:space="preserve">Politicians are fond of observing that no legislation is perfect, often saying that the outcome of the legislative process in a given instance is the best statute that was possible. This type of observation often reflects a path‐​dependent personal and institutional investment in achieving some outcome, arising during the course of the legislative process. The observation elides the very real possibility that </w:t>
      </w:r>
      <w:r w:rsidRPr="007A39AC">
        <w:rPr>
          <w:rStyle w:val="StyleUnderline"/>
        </w:rPr>
        <w:t xml:space="preserve">in many instances it might arguably have been </w:t>
      </w:r>
      <w:r w:rsidRPr="007A39AC">
        <w:rPr>
          <w:rStyle w:val="Emphasis"/>
        </w:rPr>
        <w:t>better to have had no statutory change</w:t>
      </w:r>
      <w:r w:rsidRPr="007A39AC">
        <w:rPr>
          <w:rStyle w:val="StyleUnderline"/>
        </w:rPr>
        <w:t xml:space="preserve">, and to have aborted a flawed </w:t>
      </w:r>
      <w:r w:rsidRPr="00921F0D">
        <w:rPr>
          <w:rStyle w:val="StyleUnderline"/>
        </w:rPr>
        <w:t>enactment, rather than to have followed through to a suboptimal result</w:t>
      </w:r>
      <w:r w:rsidRPr="007A39AC">
        <w:t>.</w:t>
      </w:r>
    </w:p>
    <w:p w14:paraId="3C6F7A72" w14:textId="77777777" w:rsidR="00A02834" w:rsidRPr="007A39AC" w:rsidRDefault="00A02834" w:rsidP="00A02834">
      <w:r w:rsidRPr="007A39AC">
        <w:rPr>
          <w:rStyle w:val="StyleUnderline"/>
        </w:rPr>
        <w:t>The questionable assumption that any statutory revision is better than no statutory revision is apparent throughout the AIA as enacted</w:t>
      </w:r>
      <w:r w:rsidRPr="007A39AC">
        <w:t xml:space="preserve">, but </w:t>
      </w:r>
      <w:r w:rsidRPr="007A39AC">
        <w:rPr>
          <w:rStyle w:val="StyleUnderline"/>
        </w:rPr>
        <w:t>particularly in the handling of patent priority and grace‐​period revisions</w:t>
      </w:r>
      <w:r w:rsidRPr="007A39AC">
        <w:t>. The United States has long been unusual in two aspects of its patent law. One has been the policy of granting the patent to the first inventor, mentioned above. The U.S. Patent Office sometimes needed to conduct lengthy administrative proceedings, called interferences, to collect evidence regarding the applicants’ dates of invention, and then awarded the patent to the earliest inventor. Priority disputes in other countries have simply been determined by granting the patent to the application with the earliest date.</w:t>
      </w:r>
    </w:p>
    <w:p w14:paraId="1BB92FA6" w14:textId="77777777" w:rsidR="00A02834" w:rsidRPr="007A39AC" w:rsidRDefault="00A02834" w:rsidP="00A02834"/>
    <w:p w14:paraId="2A65AAAE" w14:textId="77777777" w:rsidR="00A02834" w:rsidRPr="007A39AC" w:rsidRDefault="00A02834" w:rsidP="00A02834">
      <w:pPr>
        <w:pStyle w:val="Heading4"/>
      </w:pPr>
      <w:r w:rsidRPr="007A39AC">
        <w:t xml:space="preserve">Bills can </w:t>
      </w:r>
      <w:r w:rsidRPr="007A39AC">
        <w:rPr>
          <w:u w:val="single"/>
        </w:rPr>
        <w:t>transform</w:t>
      </w:r>
      <w:r w:rsidRPr="007A39AC">
        <w:t xml:space="preserve"> as they become law – PREVAIL act proves</w:t>
      </w:r>
    </w:p>
    <w:p w14:paraId="1951919B" w14:textId="665F6E52" w:rsidR="00A02834" w:rsidRPr="007A39AC" w:rsidRDefault="00A02834" w:rsidP="00A02834">
      <w:r w:rsidRPr="007A39AC">
        <w:rPr>
          <w:rStyle w:val="Style13ptBold"/>
        </w:rPr>
        <w:t>Thompson, 23</w:t>
      </w:r>
      <w:r w:rsidRPr="007A39AC">
        <w:t xml:space="preserve"> --- J.D. from Georgetown University Law Center and Master of Science in Law from Northwestern’s Pritzker School of Law (July 18, 2023, Bryan Thompson, “The PREVAIL Act – Does it Unfairly Hinder Patent Challengers’ Possibility of Prevailing at the PTAB?” https://www.jdsupra.com/legalnews/the-prevail-act-does-it-unfairly-hinder-2611079/, JMP)</w:t>
      </w:r>
      <w:r w:rsidR="007A2984">
        <w:t>)</w:t>
      </w:r>
    </w:p>
    <w:p w14:paraId="694BAA38" w14:textId="77777777" w:rsidR="00A02834" w:rsidRPr="007A39AC" w:rsidRDefault="00A02834" w:rsidP="00A02834">
      <w:r w:rsidRPr="007A39AC">
        <w:t xml:space="preserve">In sum, </w:t>
      </w:r>
      <w:r w:rsidRPr="007A39AC">
        <w:rPr>
          <w:rStyle w:val="StyleUnderline"/>
        </w:rPr>
        <w:t>the PREVAIL Act proposes numerous changes that may increase the efficiency of PTAB proceedings</w:t>
      </w:r>
      <w:r w:rsidRPr="007A39AC">
        <w:t xml:space="preserve"> while remedying financial concerns for both the USTPO and patent owners. However, it may be necessary to rein in some of the requirements that potentially alter the functionality of raising a challenge before the PTAB. If patent challengers are restricted to the point where an action before the PTAB becomes less desirable than an invalidity challenge in another forum, then the overall purpose of the PTAB is lost.</w:t>
      </w:r>
    </w:p>
    <w:p w14:paraId="16CE080E" w14:textId="77777777" w:rsidR="00A02834" w:rsidRPr="007A39AC" w:rsidRDefault="00A02834" w:rsidP="00A02834">
      <w:r w:rsidRPr="007A39AC">
        <w:rPr>
          <w:rStyle w:val="StyleUnderline"/>
        </w:rPr>
        <w:t>Patent owners and challengers should not hold their breath waiting for the Act to come into effect</w:t>
      </w:r>
      <w:r w:rsidRPr="007A39AC">
        <w:t xml:space="preserve"> nor should they proceed differently in anticipation of the proposed changes to the PTAB process. </w:t>
      </w:r>
      <w:r w:rsidRPr="007A39AC">
        <w:rPr>
          <w:rStyle w:val="StyleUnderline"/>
        </w:rPr>
        <w:t>The STRONGER Patents Act (which the PREVAIL Act intends to supplement) has remained dormant since its introduction</w:t>
      </w:r>
      <w:r w:rsidRPr="007A39AC">
        <w:t xml:space="preserve"> as a bill </w:t>
      </w:r>
      <w:r w:rsidRPr="007A39AC">
        <w:rPr>
          <w:rStyle w:val="StyleUnderline"/>
        </w:rPr>
        <w:t>in</w:t>
      </w:r>
      <w:r w:rsidRPr="007A39AC">
        <w:t xml:space="preserve"> July </w:t>
      </w:r>
      <w:r w:rsidRPr="007A39AC">
        <w:rPr>
          <w:rStyle w:val="StyleUnderline"/>
        </w:rPr>
        <w:t>2019</w:t>
      </w:r>
      <w:r w:rsidRPr="007A39AC">
        <w:t xml:space="preserve">.[6] Comparably, the text of the Prevail Act has yet to be submitted to the Library of Congress;[7] thus, </w:t>
      </w:r>
      <w:r w:rsidRPr="007A39AC">
        <w:rPr>
          <w:rStyle w:val="StyleUnderline"/>
        </w:rPr>
        <w:t xml:space="preserve">the Act is in its infancy and will likely </w:t>
      </w:r>
      <w:r w:rsidRPr="007A39AC">
        <w:rPr>
          <w:rStyle w:val="Emphasis"/>
        </w:rPr>
        <w:t>grow into a different form</w:t>
      </w:r>
      <w:r w:rsidRPr="007A39AC">
        <w:rPr>
          <w:rStyle w:val="StyleUnderline"/>
        </w:rPr>
        <w:t xml:space="preserve"> should it become law</w:t>
      </w:r>
      <w:r w:rsidRPr="007A39AC">
        <w:t xml:space="preserve">. </w:t>
      </w:r>
    </w:p>
    <w:p w14:paraId="7917AF2A" w14:textId="77777777" w:rsidR="00A02834" w:rsidRDefault="00A02834" w:rsidP="00A02834"/>
    <w:p w14:paraId="1CA7D34C" w14:textId="77777777" w:rsidR="00A02834" w:rsidRPr="007A39AC" w:rsidRDefault="00A02834" w:rsidP="00A02834">
      <w:pPr>
        <w:pStyle w:val="Heading3"/>
      </w:pPr>
      <w:r w:rsidRPr="007A39AC">
        <w:t>--- AT: Plan Agency Action</w:t>
      </w:r>
    </w:p>
    <w:p w14:paraId="6D61D9F5" w14:textId="77777777" w:rsidR="00A02834" w:rsidRPr="007A39AC" w:rsidRDefault="00A02834" w:rsidP="00A02834"/>
    <w:p w14:paraId="5DF3738E" w14:textId="77777777" w:rsidR="00A02834" w:rsidRPr="007A39AC" w:rsidRDefault="00A02834" w:rsidP="00A02834">
      <w:pPr>
        <w:pStyle w:val="Heading4"/>
      </w:pPr>
      <w:r w:rsidRPr="007A39AC">
        <w:t>Agencies at risk of capture by special interest lobbying too</w:t>
      </w:r>
    </w:p>
    <w:p w14:paraId="5FA4E99F" w14:textId="77777777" w:rsidR="00A02834" w:rsidRPr="007A39AC" w:rsidRDefault="00A02834" w:rsidP="00A02834">
      <w:r w:rsidRPr="007A39AC">
        <w:rPr>
          <w:rStyle w:val="Style13ptBold"/>
        </w:rPr>
        <w:t>Burk, 13</w:t>
      </w:r>
      <w:r w:rsidRPr="007A39AC">
        <w:t xml:space="preserve"> --- Chancellor’s Professor of Law at the UC Irvine School of Law (WINTER 2012–2013, Dan L. Burk, “Patent Reform in the United States: Lessons Learned; The new America Invents Act resolves some old issues, but it creates some worrisome new ones,” https://www.cato.org/regulation/winter-2012-2013/patent-reform-united-states-lessons-learned#innovation-oversight, JMP))</w:t>
      </w:r>
    </w:p>
    <w:p w14:paraId="54A36D33" w14:textId="77777777" w:rsidR="00A02834" w:rsidRPr="007A39AC" w:rsidRDefault="00A02834" w:rsidP="00A02834">
      <w:r w:rsidRPr="007A39AC">
        <w:t xml:space="preserve">Courts and agencies each have their own institutional plusses and minuses. Administrative agencies have somewhat greater ability to gather facts, although </w:t>
      </w:r>
      <w:r w:rsidRPr="00DC1D7A">
        <w:t>the evidence‐​gathering capacity of a court system is typically very substantia</w:t>
      </w:r>
      <w:r w:rsidRPr="007A39AC">
        <w:rPr>
          <w:rStyle w:val="StyleUnderline"/>
        </w:rPr>
        <w:t>l</w:t>
      </w:r>
      <w:r w:rsidRPr="007A39AC">
        <w:t xml:space="preserve">. </w:t>
      </w:r>
      <w:r w:rsidRPr="007A39AC">
        <w:rPr>
          <w:rStyle w:val="Emphasis"/>
        </w:rPr>
        <w:t>Agencies tend to suffer from</w:t>
      </w:r>
      <w:r w:rsidRPr="007A39AC">
        <w:t xml:space="preserve"> the problem of </w:t>
      </w:r>
      <w:r w:rsidRPr="007A39AC">
        <w:rPr>
          <w:rStyle w:val="Emphasis"/>
        </w:rPr>
        <w:t>capture</w:t>
      </w:r>
      <w:r w:rsidRPr="007A39AC">
        <w:rPr>
          <w:rStyle w:val="StyleUnderline"/>
        </w:rPr>
        <w:t xml:space="preserve">, often </w:t>
      </w:r>
      <w:r w:rsidRPr="007A39AC">
        <w:rPr>
          <w:rStyle w:val="Emphasis"/>
        </w:rPr>
        <w:t>developing too cozy a relationship with those they regulate</w:t>
      </w:r>
      <w:r w:rsidRPr="007A39AC">
        <w:rPr>
          <w:rStyle w:val="StyleUnderline"/>
        </w:rPr>
        <w:t>. Agencies may also be subject to the same lobbying that afflicts legislatures</w:t>
      </w:r>
      <w:r w:rsidRPr="007A39AC">
        <w:t xml:space="preserve">; indeed, </w:t>
      </w:r>
      <w:r w:rsidRPr="007A39AC">
        <w:rPr>
          <w:rStyle w:val="StyleUnderline"/>
        </w:rPr>
        <w:t>they may be under considerable political pressure from the legislature that controls the agency budget</w:t>
      </w:r>
      <w:r w:rsidRPr="007A39AC">
        <w:t xml:space="preserve">. </w:t>
      </w:r>
      <w:r w:rsidRPr="007A39AC">
        <w:rPr>
          <w:rStyle w:val="StyleUnderline"/>
        </w:rPr>
        <w:t>Courts</w:t>
      </w:r>
      <w:r w:rsidRPr="007A39AC">
        <w:t xml:space="preserve"> are not free from these problems, but they </w:t>
      </w:r>
      <w:r w:rsidRPr="007A39AC">
        <w:rPr>
          <w:rStyle w:val="StyleUnderline"/>
        </w:rPr>
        <w:t xml:space="preserve">can </w:t>
      </w:r>
      <w:r w:rsidRPr="007A39AC">
        <w:rPr>
          <w:rStyle w:val="Emphasis"/>
        </w:rPr>
        <w:t>largely be insulated from influence peddling</w:t>
      </w:r>
      <w:r w:rsidRPr="007A39AC">
        <w:rPr>
          <w:rStyle w:val="StyleUnderline"/>
        </w:rPr>
        <w:t xml:space="preserve"> by mechanisms such as life tenure</w:t>
      </w:r>
      <w:r w:rsidRPr="007A39AC">
        <w:t>. This of course means that they are also insulated to some degree from popular sentiment, making them often the least democratic option.</w:t>
      </w:r>
    </w:p>
    <w:p w14:paraId="4640FC76" w14:textId="43F5D129" w:rsidR="00A02834" w:rsidRPr="007A39AC" w:rsidRDefault="00A02834" w:rsidP="004D0120">
      <w:r w:rsidRPr="007A39AC">
        <w:t xml:space="preserve"> </w:t>
      </w:r>
    </w:p>
    <w:p w14:paraId="0F2DBE3A" w14:textId="20C66EC6" w:rsidR="006536AD" w:rsidRPr="007A39AC" w:rsidRDefault="00C75D40" w:rsidP="00C75D40">
      <w:pPr>
        <w:pStyle w:val="Heading3"/>
      </w:pPr>
      <w:r w:rsidRPr="007A39AC">
        <w:t xml:space="preserve">L </w:t>
      </w:r>
      <w:r w:rsidR="00BF325B">
        <w:t>–</w:t>
      </w:r>
      <w:r w:rsidRPr="007A39AC">
        <w:t xml:space="preserve"> </w:t>
      </w:r>
      <w:r w:rsidR="00213CE3">
        <w:t>Big Tech Opposes Patent Protections</w:t>
      </w:r>
    </w:p>
    <w:p w14:paraId="6F138FD9" w14:textId="77777777" w:rsidR="00C75D40" w:rsidRDefault="00C75D40" w:rsidP="00C75D40"/>
    <w:p w14:paraId="77EDE92C" w14:textId="178A0BD2" w:rsidR="00DB5AA7" w:rsidRPr="00D4134A" w:rsidRDefault="00132EFF" w:rsidP="00132EFF">
      <w:pPr>
        <w:pStyle w:val="Heading4"/>
      </w:pPr>
      <w:r>
        <w:t xml:space="preserve">The plan </w:t>
      </w:r>
      <w:r w:rsidR="00CE5286">
        <w:t>forces</w:t>
      </w:r>
      <w:r>
        <w:t xml:space="preserve"> the </w:t>
      </w:r>
      <w:r w:rsidR="008F4030">
        <w:t>government</w:t>
      </w:r>
      <w:r>
        <w:t xml:space="preserve"> to </w:t>
      </w:r>
      <w:r w:rsidR="00FE2A66">
        <w:t xml:space="preserve">fight against </w:t>
      </w:r>
      <w:r>
        <w:rPr>
          <w:u w:val="single"/>
        </w:rPr>
        <w:t>mega-corporations</w:t>
      </w:r>
      <w:r w:rsidR="00D64663">
        <w:t xml:space="preserve"> who are</w:t>
      </w:r>
      <w:r w:rsidR="00FE2A66" w:rsidRPr="00D64663">
        <w:t xml:space="preserve"> lobbying</w:t>
      </w:r>
      <w:r w:rsidR="005F043B" w:rsidRPr="00D64663">
        <w:t xml:space="preserve"> </w:t>
      </w:r>
      <w:r w:rsidR="00D4134A">
        <w:t xml:space="preserve">to </w:t>
      </w:r>
      <w:r w:rsidR="00D4134A" w:rsidRPr="00134243">
        <w:t>diminish patent rights</w:t>
      </w:r>
    </w:p>
    <w:p w14:paraId="7D172D86" w14:textId="77777777" w:rsidR="00DB5AA7" w:rsidRPr="007A39AC" w:rsidRDefault="00DB5AA7" w:rsidP="00DB5AA7">
      <w:pPr>
        <w:rPr>
          <w:b/>
          <w:bCs/>
          <w:sz w:val="26"/>
          <w:szCs w:val="26"/>
        </w:rPr>
      </w:pPr>
      <w:r w:rsidRPr="007A39AC">
        <w:rPr>
          <w:b/>
          <w:bCs/>
          <w:sz w:val="26"/>
          <w:szCs w:val="26"/>
        </w:rPr>
        <w:t>Michel and Dowd 21</w:t>
      </w:r>
    </w:p>
    <w:p w14:paraId="7D3A6749" w14:textId="77777777" w:rsidR="00DB5AA7" w:rsidRPr="007A39AC" w:rsidRDefault="00DB5AA7" w:rsidP="00DB5AA7">
      <w:r w:rsidRPr="007A39AC">
        <w:t>(Hon. Paul R. Michel – retired United States circuit judge of the U.S. Court of Appeals for the Federal Circuit, and Matthew J. Dowd – appellate and litigation attorney and the founder of Dowd PLLC, focuses on intellectual property, with an emphasis on patent law, served as a law clerk to Chief Judge Paul R. Michel (ret.) of the U.S. Court of Appeals for the Federal Circuit, "From a Strong Property Right to a Fickle Government Franchise: The Transformation of the U.S. Patent System in 15 Years," Drake Law Review 69, no. 1 (2021), https://drakelawreview.org/wp-content/uploads/2021/06/michel-dowd-final.pdf) Julia T</w:t>
      </w:r>
    </w:p>
    <w:p w14:paraId="4499543B" w14:textId="77777777" w:rsidR="00DB5AA7" w:rsidRPr="007A39AC" w:rsidRDefault="00DB5AA7" w:rsidP="00DB5AA7">
      <w:r w:rsidRPr="007A39AC">
        <w:t xml:space="preserve">Now, the question is what can be done to improve the situation. The Supreme Court's jurisprudence is problematic in several areas, most particularly in patent eligibility, but </w:t>
      </w:r>
      <w:r w:rsidRPr="007A39AC">
        <w:rPr>
          <w:rStyle w:val="StyleUnderline"/>
        </w:rPr>
        <w:t>the Court has little apparent interest in fixing its troubling precedents</w:t>
      </w:r>
      <w:r w:rsidRPr="007A39AC">
        <w:t xml:space="preserve">. </w:t>
      </w:r>
      <w:r w:rsidRPr="007A39AC">
        <w:rPr>
          <w:rStyle w:val="StyleUnderline"/>
        </w:rPr>
        <w:t xml:space="preserve">The </w:t>
      </w:r>
      <w:r w:rsidRPr="007A39AC">
        <w:rPr>
          <w:rStyle w:val="Emphasis"/>
        </w:rPr>
        <w:t>mega-corporations' lobbying efforts continue</w:t>
      </w:r>
      <w:r w:rsidRPr="007A39AC">
        <w:t xml:space="preserve">, </w:t>
      </w:r>
      <w:r w:rsidRPr="007A39AC">
        <w:rPr>
          <w:rStyle w:val="StyleUnderline"/>
        </w:rPr>
        <w:t xml:space="preserve">with their apparent goal being to </w:t>
      </w:r>
      <w:r w:rsidRPr="007A39AC">
        <w:rPr>
          <w:rStyle w:val="Emphasis"/>
        </w:rPr>
        <w:t>diminish the force of patent rights</w:t>
      </w:r>
      <w:r w:rsidRPr="007A39AC">
        <w:rPr>
          <w:rStyle w:val="StyleUnderline"/>
        </w:rPr>
        <w:t xml:space="preserve"> and to prevent start-ups from threatening their market </w:t>
      </w:r>
      <w:r w:rsidRPr="00A32C6F">
        <w:rPr>
          <w:rStyle w:val="StyleUnderline"/>
        </w:rPr>
        <w:t xml:space="preserve">dominance with innovative new </w:t>
      </w:r>
      <w:r w:rsidRPr="0016645F">
        <w:rPr>
          <w:rStyle w:val="StyleUnderline"/>
        </w:rPr>
        <w:t>technologies-even though companies like Google and Amazon used their own patents to protect their own early-stage innovation</w:t>
      </w:r>
      <w:r w:rsidRPr="007A39AC">
        <w:t xml:space="preserve"> and get their market edge in their early years.34 Plus, Congress's experiment with the AIA has caused far more problems than it has solved-unless of course one enjoys litigating arcane administrative law issues.</w:t>
      </w:r>
    </w:p>
    <w:p w14:paraId="49C3CF20" w14:textId="77777777" w:rsidR="00DB5AA7" w:rsidRDefault="00DB5AA7" w:rsidP="00C75D40"/>
    <w:p w14:paraId="3727E4F2" w14:textId="6FF17B33" w:rsidR="00C75D40" w:rsidRPr="007A39AC" w:rsidRDefault="00C75D40" w:rsidP="00C75D40">
      <w:pPr>
        <w:pStyle w:val="Heading4"/>
      </w:pPr>
      <w:r w:rsidRPr="007A39AC">
        <w:t>Big Tech empirically lobbies</w:t>
      </w:r>
      <w:r w:rsidR="00F748FF" w:rsidRPr="007A39AC">
        <w:t xml:space="preserve"> Congress</w:t>
      </w:r>
      <w:r w:rsidRPr="007A39AC">
        <w:t xml:space="preserve"> to </w:t>
      </w:r>
      <w:r w:rsidRPr="007A39AC">
        <w:rPr>
          <w:u w:val="single"/>
        </w:rPr>
        <w:t>weaken</w:t>
      </w:r>
      <w:r w:rsidRPr="007A39AC">
        <w:t xml:space="preserve"> patent right</w:t>
      </w:r>
      <w:r w:rsidR="00F748FF" w:rsidRPr="007A39AC">
        <w:t xml:space="preserve"> protections created by USPTO</w:t>
      </w:r>
    </w:p>
    <w:p w14:paraId="28E4479C" w14:textId="77777777" w:rsidR="00C75D40" w:rsidRPr="007A39AC" w:rsidRDefault="00C75D40" w:rsidP="00C75D40">
      <w:r w:rsidRPr="007A39AC">
        <w:rPr>
          <w:rStyle w:val="Style13ptBold"/>
        </w:rPr>
        <w:t>Forbes, 23</w:t>
      </w:r>
      <w:r w:rsidRPr="007A39AC">
        <w:t xml:space="preserve"> --- Chairman and Editor in Chief of Forbes Media (Aug 15, 2023 at 2:14 PM EDT, Steve Forbes, “Big Tech Is Abusing the U.S. Patent System. Time for Congress To Step In | Opinion,” https://www.newsweek.com/big-tech-abusing-us-patent-system-time-congress-step-opinion-1819256, JMP))</w:t>
      </w:r>
    </w:p>
    <w:p w14:paraId="589BEEE2" w14:textId="77777777" w:rsidR="00C75D40" w:rsidRPr="007A39AC" w:rsidRDefault="00C75D40" w:rsidP="00C75D40">
      <w:r w:rsidRPr="007A39AC">
        <w:rPr>
          <w:rStyle w:val="StyleUnderline"/>
        </w:rPr>
        <w:t>In 2020, the Patent Office</w:t>
      </w:r>
      <w:r w:rsidRPr="007A39AC">
        <w:t xml:space="preserve"> sought to rein in this abuse, </w:t>
      </w:r>
      <w:r w:rsidRPr="007A39AC">
        <w:rPr>
          <w:rStyle w:val="StyleUnderline"/>
        </w:rPr>
        <w:t>establish</w:t>
      </w:r>
      <w:r w:rsidRPr="007A39AC">
        <w:t xml:space="preserve">ing </w:t>
      </w:r>
      <w:r w:rsidRPr="007A39AC">
        <w:rPr>
          <w:rStyle w:val="StyleUnderline"/>
        </w:rPr>
        <w:t>a</w:t>
      </w:r>
      <w:r w:rsidRPr="007A39AC">
        <w:t xml:space="preserve"> so-called </w:t>
      </w:r>
      <w:r w:rsidRPr="007A39AC">
        <w:rPr>
          <w:rStyle w:val="StyleUnderline"/>
        </w:rPr>
        <w:t>"Fintiv" rule. This allows PTAB judges to refuse to hear cases when a court is likely soon to rule on the validity of the same patent</w:t>
      </w:r>
      <w:r w:rsidRPr="007A39AC">
        <w:t xml:space="preserve">. But last year, </w:t>
      </w:r>
      <w:r w:rsidRPr="007A39AC">
        <w:rPr>
          <w:rStyle w:val="Emphasis"/>
        </w:rPr>
        <w:t>the Patent Office reversed course</w:t>
      </w:r>
      <w:r w:rsidRPr="007A39AC">
        <w:t xml:space="preserve">, </w:t>
      </w:r>
      <w:r w:rsidRPr="007A39AC">
        <w:rPr>
          <w:rStyle w:val="StyleUnderline"/>
        </w:rPr>
        <w:t>issuing new guidance severely limiting the discretion of PTAB judges to make such decisions</w:t>
      </w:r>
      <w:r w:rsidRPr="007A39AC">
        <w:t xml:space="preserve">. Not surprisingly, this reversal has led to a notable increase in PTAB cases. Meanwhile, </w:t>
      </w:r>
      <w:r w:rsidRPr="007A39AC">
        <w:rPr>
          <w:rStyle w:val="Emphasis"/>
        </w:rPr>
        <w:t>Big Tech companies have been lobbying Congress</w:t>
      </w:r>
      <w:r w:rsidRPr="007A39AC">
        <w:rPr>
          <w:rStyle w:val="StyleUnderline"/>
        </w:rPr>
        <w:t xml:space="preserve"> for legislation that would </w:t>
      </w:r>
      <w:r w:rsidRPr="007613E7">
        <w:rPr>
          <w:rStyle w:val="Emphasis"/>
        </w:rPr>
        <w:t>permanently repeal the Fintiv rule</w:t>
      </w:r>
      <w:r w:rsidRPr="007A39AC">
        <w:t>.</w:t>
      </w:r>
    </w:p>
    <w:p w14:paraId="71282B51" w14:textId="77777777" w:rsidR="00C75D40" w:rsidRPr="007A39AC" w:rsidRDefault="00C75D40" w:rsidP="00C75D40">
      <w:r w:rsidRPr="007A39AC">
        <w:t xml:space="preserve">Fortunately, there are still at least a few members of Congress who see </w:t>
      </w:r>
      <w:r w:rsidRPr="007A39AC">
        <w:rPr>
          <w:rStyle w:val="StyleUnderline"/>
        </w:rPr>
        <w:t xml:space="preserve">this </w:t>
      </w:r>
      <w:r w:rsidRPr="007A39AC">
        <w:rPr>
          <w:rStyle w:val="Emphasis"/>
        </w:rPr>
        <w:t>Big Tech lobbying</w:t>
      </w:r>
      <w:r w:rsidRPr="007A39AC">
        <w:t xml:space="preserve"> for what it </w:t>
      </w:r>
      <w:r w:rsidRPr="007A39AC">
        <w:rPr>
          <w:rStyle w:val="StyleUnderline"/>
        </w:rPr>
        <w:t xml:space="preserve">is—a blatant effort to further </w:t>
      </w:r>
      <w:r w:rsidRPr="007A39AC">
        <w:rPr>
          <w:rStyle w:val="Emphasis"/>
        </w:rPr>
        <w:t>weaken patent rights</w:t>
      </w:r>
      <w:r w:rsidRPr="007A39AC">
        <w:t xml:space="preserve"> </w:t>
      </w:r>
      <w:r w:rsidRPr="0098684B">
        <w:rPr>
          <w:rStyle w:val="StyleUnderline"/>
        </w:rPr>
        <w:t>so they can continue stealing the technology of smaller competitors</w:t>
      </w:r>
      <w:r w:rsidRPr="007A39AC">
        <w:t xml:space="preserve"> and maintain their market advantage.</w:t>
      </w:r>
    </w:p>
    <w:p w14:paraId="0F757A5F" w14:textId="77777777" w:rsidR="00C75D40" w:rsidRDefault="00C75D40" w:rsidP="00C75D40"/>
    <w:p w14:paraId="2C28E3D7" w14:textId="317691D7" w:rsidR="00D073F1" w:rsidRPr="007A39AC" w:rsidRDefault="00D073F1" w:rsidP="00D073F1">
      <w:pPr>
        <w:pStyle w:val="Heading4"/>
      </w:pPr>
      <w:r w:rsidRPr="007A39AC">
        <w:t xml:space="preserve">Big Tech lobbying and hyper-partisanship ensures a </w:t>
      </w:r>
      <w:r w:rsidRPr="007A39AC">
        <w:rPr>
          <w:u w:val="single"/>
        </w:rPr>
        <w:t>fight</w:t>
      </w:r>
      <w:r w:rsidRPr="007A39AC">
        <w:t xml:space="preserve"> </w:t>
      </w:r>
      <w:r w:rsidR="0089463C">
        <w:t xml:space="preserve">that </w:t>
      </w:r>
      <w:r w:rsidR="0089463C" w:rsidRPr="0089463C">
        <w:rPr>
          <w:u w:val="single"/>
        </w:rPr>
        <w:t>crushes legislation</w:t>
      </w:r>
      <w:r w:rsidR="0089463C">
        <w:t xml:space="preserve"> </w:t>
      </w:r>
      <w:r w:rsidRPr="007A39AC">
        <w:rPr>
          <w:b w:val="0"/>
          <w:bCs/>
        </w:rPr>
        <w:t xml:space="preserve">– </w:t>
      </w:r>
      <w:r w:rsidRPr="007A39AC">
        <w:rPr>
          <w:b w:val="0"/>
          <w:bCs/>
          <w:u w:val="single"/>
        </w:rPr>
        <w:t>even if</w:t>
      </w:r>
      <w:r w:rsidRPr="007A39AC">
        <w:rPr>
          <w:b w:val="0"/>
          <w:bCs/>
        </w:rPr>
        <w:t xml:space="preserve"> there is bipartisan support, public support or presidential backing</w:t>
      </w:r>
      <w:r w:rsidRPr="007A39AC">
        <w:t xml:space="preserve"> </w:t>
      </w:r>
    </w:p>
    <w:p w14:paraId="37B96907" w14:textId="77777777" w:rsidR="00D073F1" w:rsidRPr="007A39AC" w:rsidRDefault="00D073F1" w:rsidP="00D073F1">
      <w:r w:rsidRPr="007A39AC">
        <w:rPr>
          <w:rStyle w:val="Style13ptBold"/>
        </w:rPr>
        <w:t>Pearlstein, 23</w:t>
      </w:r>
      <w:r w:rsidRPr="007A39AC">
        <w:t xml:space="preserve"> --- Robinson professor of public affairs at George Mason University (July 6, 2023, Steven Pearlstein, “Here’s the inside story of how Congress failed to rein in Big Tech,” https://www.washingtonpost.com/opinions/2023/07/06/congress-facebook-google-amazon-apple-regulation-failure/, JMP))</w:t>
      </w:r>
    </w:p>
    <w:p w14:paraId="5EFEF4AD" w14:textId="77777777" w:rsidR="00D073F1" w:rsidRPr="007A39AC" w:rsidRDefault="00D073F1" w:rsidP="00D073F1">
      <w:pPr>
        <w:rPr>
          <w:rStyle w:val="StyleUnderline"/>
        </w:rPr>
      </w:pPr>
      <w:r w:rsidRPr="007A39AC">
        <w:t xml:space="preserve">Love the products, hate the companies — that’s the way many Americans think about Big Tech. Which is why </w:t>
      </w:r>
      <w:r w:rsidRPr="007A39AC">
        <w:rPr>
          <w:rStyle w:val="StyleUnderline"/>
        </w:rPr>
        <w:t>it looked like a good bet when Congress convened in 2021 that Washington might finally rein in the companies that many believe have grown too big</w:t>
      </w:r>
      <w:r w:rsidRPr="007A39AC">
        <w:t xml:space="preserve">, too rich and too powerful — even as their products and services have become ever more indispensable to our lives. Here, </w:t>
      </w:r>
      <w:r w:rsidRPr="007A39AC">
        <w:rPr>
          <w:rStyle w:val="StyleUnderline"/>
        </w:rPr>
        <w:t>it seemed, was the rare issue on which both Republicans and Democrats, House and Senate, could agree.</w:t>
      </w:r>
    </w:p>
    <w:p w14:paraId="75FD8775" w14:textId="77777777" w:rsidR="00D073F1" w:rsidRPr="007A39AC" w:rsidRDefault="00D073F1" w:rsidP="00D073F1">
      <w:r w:rsidRPr="007A39AC">
        <w:rPr>
          <w:rStyle w:val="StyleUnderline"/>
        </w:rPr>
        <w:t>In the end</w:t>
      </w:r>
      <w:r w:rsidRPr="007A39AC">
        <w:t xml:space="preserve">, however, </w:t>
      </w:r>
      <w:r w:rsidRPr="007A39AC">
        <w:rPr>
          <w:rStyle w:val="StyleUnderline"/>
        </w:rPr>
        <w:t>Congress failed to act</w:t>
      </w:r>
      <w:r w:rsidRPr="007A39AC">
        <w:t>. And in that failure is a case study of how Congress has lost its ability to address the most pressing problems facing the country.</w:t>
      </w:r>
    </w:p>
    <w:p w14:paraId="1A4281F3" w14:textId="77777777" w:rsidR="00D073F1" w:rsidRPr="007A39AC" w:rsidRDefault="00D073F1" w:rsidP="00D073F1">
      <w:r w:rsidRPr="007A39AC">
        <w:t xml:space="preserve">The </w:t>
      </w:r>
      <w:r w:rsidRPr="007A39AC">
        <w:rPr>
          <w:rStyle w:val="StyleUnderline"/>
        </w:rPr>
        <w:t>root cause of this dysfunction has been the sorting of Americans into two warring tribes</w:t>
      </w:r>
      <w:r w:rsidRPr="007A39AC">
        <w:t xml:space="preserve">, liberal and conservative, Democrat and Republican. Over time, </w:t>
      </w:r>
      <w:r w:rsidRPr="007A39AC">
        <w:rPr>
          <w:rStyle w:val="StyleUnderline"/>
        </w:rPr>
        <w:t xml:space="preserve">this </w:t>
      </w:r>
      <w:r w:rsidRPr="007A39AC">
        <w:rPr>
          <w:rStyle w:val="Emphasis"/>
        </w:rPr>
        <w:t>hyperpartisan competition has played out to a stalemate</w:t>
      </w:r>
      <w:r w:rsidRPr="007A39AC">
        <w:rPr>
          <w:rStyle w:val="StyleUnderline"/>
        </w:rPr>
        <w:t xml:space="preserve"> in Congress, with legislative majorities that are so small and tenuous that </w:t>
      </w:r>
      <w:r w:rsidRPr="007A39AC">
        <w:rPr>
          <w:rStyle w:val="Emphasis"/>
        </w:rPr>
        <w:t>every issue is now viewed through the lens of how it could tip the next election</w:t>
      </w:r>
      <w:r w:rsidRPr="007A39AC">
        <w:t>.</w:t>
      </w:r>
    </w:p>
    <w:p w14:paraId="0480173B" w14:textId="77777777" w:rsidR="00D073F1" w:rsidRPr="007A39AC" w:rsidRDefault="00D073F1" w:rsidP="00D073F1">
      <w:pPr>
        <w:rPr>
          <w:rStyle w:val="StyleUnderline"/>
        </w:rPr>
      </w:pPr>
      <w:r w:rsidRPr="007A39AC">
        <w:t xml:space="preserve">And </w:t>
      </w:r>
      <w:r w:rsidRPr="007A39AC">
        <w:rPr>
          <w:rStyle w:val="StyleUnderline"/>
        </w:rPr>
        <w:t>so it was with a handful of bills meant to end the anticompetitive business practices of Apple, Amazon, Facebook and Google</w:t>
      </w:r>
      <w:r w:rsidRPr="007A39AC">
        <w:t xml:space="preserve">. By early 2022, </w:t>
      </w:r>
      <w:r w:rsidRPr="007A39AC">
        <w:rPr>
          <w:rStyle w:val="StyleUnderline"/>
        </w:rPr>
        <w:t>all had been voted out of committees</w:t>
      </w:r>
      <w:r w:rsidRPr="007A39AC">
        <w:t xml:space="preserve"> in both chambers </w:t>
      </w:r>
      <w:r w:rsidRPr="007A39AC">
        <w:rPr>
          <w:rStyle w:val="StyleUnderline"/>
        </w:rPr>
        <w:t>with bipartisan majorities</w:t>
      </w:r>
      <w:r w:rsidRPr="007A39AC">
        <w:t xml:space="preserve">. </w:t>
      </w:r>
      <w:r w:rsidRPr="00F220F3">
        <w:rPr>
          <w:rStyle w:val="Emphasis"/>
        </w:rPr>
        <w:t>All had broad support</w:t>
      </w:r>
      <w:r w:rsidRPr="007A39AC">
        <w:rPr>
          <w:rStyle w:val="StyleUnderline"/>
        </w:rPr>
        <w:t xml:space="preserve"> from voters, knowledgeable experts, regulators and the White House. Yet </w:t>
      </w:r>
      <w:r w:rsidRPr="007A39AC">
        <w:rPr>
          <w:rStyle w:val="Emphasis"/>
        </w:rPr>
        <w:t>not one was taken up by the full House and Senate</w:t>
      </w:r>
      <w:r w:rsidRPr="007A39AC">
        <w:rPr>
          <w:rStyle w:val="StyleUnderline"/>
        </w:rPr>
        <w:t>.</w:t>
      </w:r>
    </w:p>
    <w:p w14:paraId="4107DEA4" w14:textId="77777777" w:rsidR="00D073F1" w:rsidRPr="007A39AC" w:rsidRDefault="00D073F1" w:rsidP="00D073F1">
      <w:r w:rsidRPr="007A39AC">
        <w:rPr>
          <w:rStyle w:val="StyleUnderline"/>
        </w:rPr>
        <w:t xml:space="preserve">The </w:t>
      </w:r>
      <w:r w:rsidRPr="00E12BB8">
        <w:rPr>
          <w:rStyle w:val="Emphasis"/>
        </w:rPr>
        <w:t>prime suspect</w:t>
      </w:r>
      <w:r w:rsidRPr="007A39AC">
        <w:rPr>
          <w:rStyle w:val="StyleUnderline"/>
        </w:rPr>
        <w:t xml:space="preserve"> in this legislative murder mystery is Big Tech itself. In terms of </w:t>
      </w:r>
      <w:r w:rsidRPr="007A39AC">
        <w:rPr>
          <w:rStyle w:val="Emphasis"/>
        </w:rPr>
        <w:t>lobbying</w:t>
      </w:r>
      <w:r w:rsidRPr="007A39AC">
        <w:rPr>
          <w:rStyle w:val="StyleUnderline"/>
        </w:rPr>
        <w:t xml:space="preserve">, advertising, public relations and stepped-up campaign contributions, the four companies spent an estimated $250 million to </w:t>
      </w:r>
      <w:r w:rsidRPr="007A39AC">
        <w:rPr>
          <w:rStyle w:val="Emphasis"/>
        </w:rPr>
        <w:t>kill the various bills</w:t>
      </w:r>
      <w:r w:rsidRPr="007A39AC">
        <w:t xml:space="preserve">. In financial terms, that represented about 1/10 of 1 percent of their combined annual profits. </w:t>
      </w:r>
      <w:r w:rsidRPr="007A39AC">
        <w:rPr>
          <w:rStyle w:val="StyleUnderline"/>
        </w:rPr>
        <w:t xml:space="preserve">On a political scale, it was an </w:t>
      </w:r>
      <w:r w:rsidRPr="007A39AC">
        <w:rPr>
          <w:rStyle w:val="Emphasis"/>
        </w:rPr>
        <w:t>overwhelming show of force</w:t>
      </w:r>
      <w:r w:rsidRPr="007A39AC">
        <w:rPr>
          <w:rStyle w:val="StyleUnderline"/>
        </w:rPr>
        <w:t>.</w:t>
      </w:r>
    </w:p>
    <w:p w14:paraId="65F519DC" w14:textId="77777777" w:rsidR="00D073F1" w:rsidRPr="007A39AC" w:rsidRDefault="00D073F1" w:rsidP="00D073F1">
      <w:r w:rsidRPr="007A39AC">
        <w:t xml:space="preserve">Corporate power, however, is only part of the story. A bigger factor is that members of Congress and their staff have lost the instinct and ability to legislate. Over the past 30 years, the processes and norms that once allowed Congress to discover what the country wanted and needed have so badly eroded that few members can remember how it’s done. Failure has become the expected and accepted outcome. </w:t>
      </w:r>
      <w:r w:rsidRPr="007A39AC">
        <w:rPr>
          <w:rStyle w:val="StyleUnderline"/>
        </w:rPr>
        <w:t xml:space="preserve">The instinct to </w:t>
      </w:r>
      <w:r w:rsidRPr="007A39AC">
        <w:rPr>
          <w:rStyle w:val="Emphasis"/>
        </w:rPr>
        <w:t>turn any issue into a partisan battle</w:t>
      </w:r>
      <w:r w:rsidRPr="007A39AC">
        <w:rPr>
          <w:rStyle w:val="StyleUnderline"/>
        </w:rPr>
        <w:t xml:space="preserve">, the lack of urgency, the fixation with and fear of social media, the refusal to accept even modest political risk, the reluctance to engage in serious debate and compromise, and the almost </w:t>
      </w:r>
      <w:r w:rsidRPr="007A39AC">
        <w:rPr>
          <w:rStyle w:val="Emphasis"/>
        </w:rPr>
        <w:t>complete abdication of power to party leaders</w:t>
      </w:r>
      <w:r w:rsidRPr="007A39AC">
        <w:rPr>
          <w:rStyle w:val="StyleUnderline"/>
        </w:rPr>
        <w:t xml:space="preserve"> — all of these have become </w:t>
      </w:r>
      <w:r w:rsidRPr="007A39AC">
        <w:rPr>
          <w:rStyle w:val="Emphasis"/>
        </w:rPr>
        <w:t>deeply ingrained</w:t>
      </w:r>
      <w:r w:rsidRPr="007A39AC">
        <w:t xml:space="preserve"> in the life and culture of the Capitol. And it is all made worse by a self-imposed schedule that has members in Washington only three days a week, 30 weeks a year.</w:t>
      </w:r>
    </w:p>
    <w:p w14:paraId="53883A14" w14:textId="77777777" w:rsidR="00D073F1" w:rsidRDefault="00D073F1" w:rsidP="00C75D40"/>
    <w:p w14:paraId="739B3BF8" w14:textId="77777777" w:rsidR="000E0151" w:rsidRPr="000E0151" w:rsidRDefault="000E0151" w:rsidP="000E0151"/>
    <w:p w14:paraId="43266FC8" w14:textId="11FC63CE" w:rsidR="004D0120" w:rsidRPr="007A39AC" w:rsidRDefault="00885076" w:rsidP="00885076">
      <w:pPr>
        <w:pStyle w:val="Heading3"/>
      </w:pPr>
      <w:r w:rsidRPr="007A39AC">
        <w:t xml:space="preserve">L – </w:t>
      </w:r>
      <w:r w:rsidR="00E76627">
        <w:t>PERA / Subject Matter</w:t>
      </w:r>
    </w:p>
    <w:p w14:paraId="2543388B" w14:textId="77777777" w:rsidR="00885076" w:rsidRPr="007A39AC" w:rsidRDefault="00885076" w:rsidP="00885076"/>
    <w:p w14:paraId="78AFD050" w14:textId="77777777" w:rsidR="00E41597" w:rsidRPr="007A39AC" w:rsidRDefault="00E41597" w:rsidP="00E41597">
      <w:pPr>
        <w:pStyle w:val="Heading4"/>
      </w:pPr>
      <w:r w:rsidRPr="007A39AC">
        <w:t xml:space="preserve">Determining the scope of patentable subject matter is </w:t>
      </w:r>
      <w:r w:rsidRPr="007A39AC">
        <w:rPr>
          <w:u w:val="single"/>
        </w:rPr>
        <w:t>highly contentious</w:t>
      </w:r>
      <w:r w:rsidRPr="007A39AC">
        <w:t xml:space="preserve"> --- congress left it to the courts to work out</w:t>
      </w:r>
    </w:p>
    <w:p w14:paraId="0BD78F84" w14:textId="68D99941" w:rsidR="00E41597" w:rsidRPr="007A39AC" w:rsidRDefault="00E41597" w:rsidP="00E41597">
      <w:r w:rsidRPr="007A39AC">
        <w:rPr>
          <w:rStyle w:val="Style13ptBold"/>
        </w:rPr>
        <w:t>Burk, 13</w:t>
      </w:r>
      <w:r w:rsidRPr="007A39AC">
        <w:t xml:space="preserve"> --- Chancellor’s Professor of Law at the UC Irvine School of Law (WINTER 2012–2013, Dan L. Burk, “Patent Reform in the United States: Lessons Learned; The new America Invents Act resolves some old issues, but it creates some worrisome new ones,” https://www.cato.org/regulation/winter-2012-2013/patent-reform-united-states-lessons-learned#innovation-oversight, JMP)</w:t>
      </w:r>
      <w:r w:rsidR="002C57C4" w:rsidRPr="007A39AC">
        <w:t>)</w:t>
      </w:r>
    </w:p>
    <w:p w14:paraId="67A97791" w14:textId="77777777" w:rsidR="00E41597" w:rsidRPr="007A39AC" w:rsidRDefault="00E41597" w:rsidP="00E41597">
      <w:pPr>
        <w:rPr>
          <w:u w:val="single"/>
        </w:rPr>
      </w:pPr>
      <w:r w:rsidRPr="007A39AC">
        <w:t xml:space="preserve">An important corollary to this observation is that </w:t>
      </w:r>
      <w:r w:rsidRPr="007A39AC">
        <w:rPr>
          <w:rStyle w:val="StyleUnderline"/>
        </w:rPr>
        <w:t>the new statute is</w:t>
      </w:r>
      <w:r w:rsidRPr="007A39AC">
        <w:t xml:space="preserve"> similarly </w:t>
      </w:r>
      <w:r w:rsidRPr="007A39AC">
        <w:rPr>
          <w:rStyle w:val="StyleUnderline"/>
        </w:rPr>
        <w:t>silent on a variety of controversies</w:t>
      </w:r>
      <w:r w:rsidRPr="007A39AC">
        <w:t xml:space="preserve"> that were at the forefront of patent law during the reform process. For example, </w:t>
      </w:r>
      <w:r w:rsidRPr="007A39AC">
        <w:rPr>
          <w:rStyle w:val="StyleUnderline"/>
        </w:rPr>
        <w:t xml:space="preserve">there is an ongoing and </w:t>
      </w:r>
      <w:r w:rsidRPr="007A39AC">
        <w:rPr>
          <w:rStyle w:val="Emphasis"/>
        </w:rPr>
        <w:t>highly contentious question</w:t>
      </w:r>
      <w:r w:rsidRPr="007A39AC">
        <w:rPr>
          <w:rStyle w:val="StyleUnderline"/>
        </w:rPr>
        <w:t>, both in the</w:t>
      </w:r>
      <w:r w:rsidRPr="007A39AC">
        <w:t xml:space="preserve"> </w:t>
      </w:r>
      <w:r w:rsidRPr="007A39AC">
        <w:rPr>
          <w:rStyle w:val="Emphasis"/>
        </w:rPr>
        <w:t>U</w:t>
      </w:r>
      <w:r w:rsidRPr="007A39AC">
        <w:t xml:space="preserve">nited </w:t>
      </w:r>
      <w:r w:rsidRPr="007A39AC">
        <w:rPr>
          <w:rStyle w:val="Emphasis"/>
        </w:rPr>
        <w:t>S</w:t>
      </w:r>
      <w:r w:rsidRPr="007A39AC">
        <w:t xml:space="preserve">tates </w:t>
      </w:r>
      <w:r w:rsidRPr="007A39AC">
        <w:rPr>
          <w:rStyle w:val="StyleUnderline"/>
        </w:rPr>
        <w:t>and abroad, regarding the scope of patentable subject matter</w:t>
      </w:r>
      <w:r w:rsidRPr="007A39AC">
        <w:t xml:space="preserve">. Recent judicial decisions, at both the trial and appellate level, have grappled with whether patents should be available for biological materials such as genetic sequences. The Supreme Court and lower courts have considered and reconsidered the availability of patents for so‐​called “business methods” and the proper extent of patents on computer software. </w:t>
      </w:r>
      <w:r w:rsidRPr="007A39AC">
        <w:rPr>
          <w:rStyle w:val="StyleUnderline"/>
        </w:rPr>
        <w:t>These issues were not only under active consideration in the courts, but also in the Patent Office, and commentary on the question has become a cottage industry among academics and members of the practicing bar.</w:t>
      </w:r>
    </w:p>
    <w:p w14:paraId="6B5CF3DA" w14:textId="77777777" w:rsidR="00E41597" w:rsidRPr="007A39AC" w:rsidRDefault="00E41597" w:rsidP="00E41597">
      <w:r w:rsidRPr="007A39AC">
        <w:rPr>
          <w:rStyle w:val="StyleUnderline"/>
        </w:rPr>
        <w:t>One might have expected Congress to weigh in</w:t>
      </w:r>
      <w:r w:rsidRPr="007A39AC">
        <w:t xml:space="preserve"> on these questions, to help resolve the controversy and uncertainty. </w:t>
      </w:r>
      <w:r w:rsidRPr="0042297E">
        <w:rPr>
          <w:rStyle w:val="StyleUnderline"/>
        </w:rPr>
        <w:t>But with</w:t>
      </w:r>
      <w:r w:rsidRPr="007A39AC">
        <w:rPr>
          <w:rStyle w:val="StyleUnderline"/>
        </w:rPr>
        <w:t xml:space="preserve"> only very slight exceptions, </w:t>
      </w:r>
      <w:r w:rsidRPr="0042297E">
        <w:rPr>
          <w:rStyle w:val="Emphasis"/>
        </w:rPr>
        <w:t>it remained silent</w:t>
      </w:r>
      <w:r w:rsidRPr="007A39AC">
        <w:rPr>
          <w:rStyle w:val="StyleUnderline"/>
        </w:rPr>
        <w:t xml:space="preserve"> on the subject‐​matter question</w:t>
      </w:r>
      <w:r w:rsidRPr="007A39AC">
        <w:t>. Given the debates over software and gene patents, the sparse and narrow subject‐​matter changes in the AIA are comparatively trivial. The AIA does change the patent statute to state explicitly that human beings are not to be patentable subject matter, but this as a practical matter is nothing new, as it had been Patent Office policy for literally decades not to issue patents with claims that would encompass human beings. The AIA also precludes from patentable subject matter business methods directed to taxation procedures. But the many other questions involving software patents, or patents regarding genes, or other “products of nature” are left unaddressed by the new statutory provisions.</w:t>
      </w:r>
    </w:p>
    <w:p w14:paraId="6803EDE6" w14:textId="77777777" w:rsidR="00E41597" w:rsidRPr="007A39AC" w:rsidRDefault="00E41597" w:rsidP="00E41597">
      <w:r w:rsidRPr="007A39AC">
        <w:rPr>
          <w:rStyle w:val="StyleUnderline"/>
        </w:rPr>
        <w:t>One might take the legislature’s silence on gene patents, software, and most business methods as tacit approval</w:t>
      </w:r>
      <w:r w:rsidRPr="007A39AC">
        <w:t xml:space="preserve"> of such subject matter. Some courts may in fact adopt this position as a matter of statutory interpretation. </w:t>
      </w:r>
      <w:r w:rsidRPr="007A39AC">
        <w:rPr>
          <w:rStyle w:val="StyleUnderline"/>
        </w:rPr>
        <w:t xml:space="preserve">But the better inference seems to be that the </w:t>
      </w:r>
      <w:r w:rsidRPr="007A39AC">
        <w:rPr>
          <w:rStyle w:val="Emphasis"/>
        </w:rPr>
        <w:t>legislature is allowing the judicial interpretive process to play out</w:t>
      </w:r>
      <w:r w:rsidRPr="007A39AC">
        <w:rPr>
          <w:rStyle w:val="StyleUnderline"/>
        </w:rPr>
        <w:t>, entrusting resolution of the problem to the courts.</w:t>
      </w:r>
      <w:r w:rsidRPr="007A39AC">
        <w:t xml:space="preserve"> With the Supreme Court actively engaged in the area, having recently decided the Bilski business and computer process case as well as the Prometheus case on diagnostic methods, and potentially contemplating other cases such as the Myriad case on DNA sequence patents, the determination of the specifics of patentable subject matter could be left to the courts to work out.</w:t>
      </w:r>
    </w:p>
    <w:p w14:paraId="4B8F00C4" w14:textId="610120E2" w:rsidR="00FE36C1" w:rsidRPr="007A39AC" w:rsidRDefault="00FE36C1" w:rsidP="00FE36C1">
      <w:pPr>
        <w:pStyle w:val="Heading3"/>
      </w:pPr>
      <w:r w:rsidRPr="007A39AC">
        <w:t xml:space="preserve">L </w:t>
      </w:r>
      <w:r w:rsidR="00BF325B">
        <w:t>–</w:t>
      </w:r>
      <w:r w:rsidRPr="007A39AC">
        <w:t xml:space="preserve"> PERA – Undermines Farmers</w:t>
      </w:r>
    </w:p>
    <w:p w14:paraId="01D51ADA" w14:textId="77777777" w:rsidR="00FE36C1" w:rsidRPr="007A39AC" w:rsidRDefault="00FE36C1" w:rsidP="00FE36C1"/>
    <w:p w14:paraId="51069BE4" w14:textId="279357BB" w:rsidR="00FE36C1" w:rsidRPr="007A39AC" w:rsidRDefault="00FE36C1" w:rsidP="00FE36C1">
      <w:pPr>
        <w:pStyle w:val="Heading4"/>
      </w:pPr>
      <w:r w:rsidRPr="007A39AC">
        <w:t>Independently, PERA will devastate farmers</w:t>
      </w:r>
      <w:r w:rsidR="003E34EF" w:rsidRPr="007A39AC">
        <w:t xml:space="preserve"> </w:t>
      </w:r>
      <w:r w:rsidR="004715F1" w:rsidRPr="007A39AC">
        <w:t xml:space="preserve">--- undermining </w:t>
      </w:r>
      <w:r w:rsidR="003E34EF" w:rsidRPr="007A39AC">
        <w:t>benefits of farm bill</w:t>
      </w:r>
    </w:p>
    <w:p w14:paraId="6773CAF9" w14:textId="5375DC62" w:rsidR="00FE36C1" w:rsidRPr="007A39AC" w:rsidRDefault="00FE36C1" w:rsidP="00FE36C1">
      <w:r w:rsidRPr="007A39AC">
        <w:rPr>
          <w:rStyle w:val="Style13ptBold"/>
        </w:rPr>
        <w:t>Roberts, 24</w:t>
      </w:r>
      <w:r w:rsidRPr="007A39AC">
        <w:t xml:space="preserve"> --- served as chairman of the House and Senate Agriculture Committees, during his 40-year career in the U.S. Congress, ending in 2021 (Updated 3:41 a.m. CT April 12, 2024, Pat Roberts, “We need to pass U.S. Farm Bill, but we can't undermine it with harmful patent legislation,” https://www.cjonline.com/story/opinion/columns/2024/04/12/pass-farm-bill-do-not-undermine-it-with-harmful-patent-legislation/73264540007/, JMP)</w:t>
      </w:r>
      <w:r w:rsidR="004A6EB9" w:rsidRPr="007A39AC">
        <w:t>)</w:t>
      </w:r>
    </w:p>
    <w:p w14:paraId="603EB1FC" w14:textId="77777777" w:rsidR="00FE36C1" w:rsidRPr="007A39AC" w:rsidRDefault="00FE36C1" w:rsidP="00FE36C1">
      <w:r w:rsidRPr="007A39AC">
        <w:t xml:space="preserve">During the past few months, I have had the privilege of “sitting on the wagon tongue” and visiting with farmers, ranchers, growers and agri-business regarding the </w:t>
      </w:r>
      <w:r w:rsidRPr="007A39AC">
        <w:rPr>
          <w:rStyle w:val="StyleUnderline"/>
        </w:rPr>
        <w:t>obvious need for Congress to pass a new farm bill</w:t>
      </w:r>
      <w:r w:rsidRPr="007A39AC">
        <w:t>.</w:t>
      </w:r>
    </w:p>
    <w:p w14:paraId="603F073B" w14:textId="77777777" w:rsidR="00FE36C1" w:rsidRPr="007A39AC" w:rsidRDefault="00FE36C1" w:rsidP="00FE36C1">
      <w:r w:rsidRPr="007A39AC">
        <w:t>Normally, members of the Senate and House put aside differences, knowing a farm bill provides certainty and predictability to farmers, ranchers, and growers and the means to overcome the inflationary challenges they have faced in recent years.</w:t>
      </w:r>
    </w:p>
    <w:p w14:paraId="6D0557D8" w14:textId="77777777" w:rsidR="00FE36C1" w:rsidRPr="007A39AC" w:rsidRDefault="00FE36C1" w:rsidP="00FE36C1">
      <w:r w:rsidRPr="007A39AC">
        <w:t>Unfortunately, that is not the case today. Against the backdrop of partisan ideology, progress in the House has stymied.</w:t>
      </w:r>
    </w:p>
    <w:p w14:paraId="0107EB84" w14:textId="77777777" w:rsidR="00FE36C1" w:rsidRPr="007A39AC" w:rsidRDefault="00FE36C1" w:rsidP="00FE36C1">
      <w:r w:rsidRPr="007A39AC">
        <w:t xml:space="preserve">It is obviously important to get good legislation passed, and I hope Congress will break the current partisan and ideological logjam around the farm bill. But, </w:t>
      </w:r>
      <w:r w:rsidRPr="007A39AC">
        <w:rPr>
          <w:rStyle w:val="StyleUnderline"/>
        </w:rPr>
        <w:t>it is also very important to prevent bad legislation from passing</w:t>
      </w:r>
      <w:r w:rsidRPr="007A39AC">
        <w:t>.</w:t>
      </w:r>
    </w:p>
    <w:p w14:paraId="41C92354" w14:textId="2DFB2670" w:rsidR="00FE36C1" w:rsidRPr="007A39AC" w:rsidRDefault="00FE36C1" w:rsidP="00FE36C1">
      <w:r w:rsidRPr="007A39AC">
        <w:rPr>
          <w:rStyle w:val="StyleUnderline"/>
        </w:rPr>
        <w:t xml:space="preserve">While Congress works to promote economic growth across rural America through the Farm Bill, it should not </w:t>
      </w:r>
      <w:r w:rsidRPr="007A39AC">
        <w:rPr>
          <w:rStyle w:val="Emphasis"/>
        </w:rPr>
        <w:t>undermine that good work</w:t>
      </w:r>
      <w:r w:rsidRPr="007A39AC">
        <w:rPr>
          <w:rStyle w:val="StyleUnderline"/>
        </w:rPr>
        <w:t xml:space="preserve"> by passing other legislation that will </w:t>
      </w:r>
      <w:r w:rsidRPr="007A39AC">
        <w:rPr>
          <w:rStyle w:val="Emphasis"/>
        </w:rPr>
        <w:t>harm American farmers</w:t>
      </w:r>
      <w:r w:rsidRPr="007A39AC">
        <w:rPr>
          <w:rStyle w:val="StyleUnderline"/>
        </w:rPr>
        <w:t>.</w:t>
      </w:r>
      <w:r w:rsidRPr="007A39AC">
        <w:t xml:space="preserve"> Another bill, the Patent Eligibility Restoration Act (</w:t>
      </w:r>
      <w:r w:rsidRPr="007A39AC">
        <w:rPr>
          <w:rStyle w:val="StyleUnderline"/>
        </w:rPr>
        <w:t>PERA</w:t>
      </w:r>
      <w:r w:rsidRPr="007A39AC">
        <w:t xml:space="preserve">) has flown under the radar but </w:t>
      </w:r>
      <w:r w:rsidRPr="007A39AC">
        <w:rPr>
          <w:rStyle w:val="StyleUnderline"/>
        </w:rPr>
        <w:t xml:space="preserve">could </w:t>
      </w:r>
      <w:r w:rsidRPr="007A39AC">
        <w:rPr>
          <w:rStyle w:val="Emphasis"/>
        </w:rPr>
        <w:t>devastate family farming operations</w:t>
      </w:r>
      <w:r w:rsidRPr="007A39AC">
        <w:t>.</w:t>
      </w:r>
    </w:p>
    <w:p w14:paraId="5C5D24EB" w14:textId="77777777" w:rsidR="00FE36C1" w:rsidRPr="007A39AC" w:rsidRDefault="00FE36C1" w:rsidP="00FE36C1">
      <w:r w:rsidRPr="007A39AC">
        <w:t xml:space="preserve">PERA, a paradigm-shifting piece of patent legislation, is quietly being considered in the halls of Congress. Most people do not think about how patents affect their lives, but </w:t>
      </w:r>
      <w:r w:rsidRPr="007A39AC">
        <w:rPr>
          <w:rStyle w:val="StyleUnderline"/>
        </w:rPr>
        <w:t>rewriting the foundational principles of patent law would have dire consequences for every sector of the economy, including agriculture</w:t>
      </w:r>
      <w:r w:rsidRPr="007A39AC">
        <w:t>.</w:t>
      </w:r>
    </w:p>
    <w:p w14:paraId="0E54BD79" w14:textId="511629EC" w:rsidR="00FE36C1" w:rsidRPr="007A39AC" w:rsidRDefault="00FE36C1" w:rsidP="00FE36C1">
      <w:r w:rsidRPr="007A39AC">
        <w:rPr>
          <w:rStyle w:val="StyleUnderline"/>
        </w:rPr>
        <w:t>Patents are crucial for incentivizing innovation.</w:t>
      </w:r>
      <w:r w:rsidRPr="007A39AC">
        <w:t xml:space="preserve"> If anyone could come along and copy an idea without compensating the inventor, the incentive to innovate would vanish.</w:t>
      </w:r>
    </w:p>
    <w:p w14:paraId="63F58F5D" w14:textId="77777777" w:rsidR="00FE36C1" w:rsidRPr="007A39AC" w:rsidRDefault="00FE36C1" w:rsidP="00FE36C1">
      <w:pPr>
        <w:rPr>
          <w:rStyle w:val="StyleUnderline"/>
        </w:rPr>
      </w:pPr>
      <w:r w:rsidRPr="007A39AC">
        <w:rPr>
          <w:rStyle w:val="StyleUnderline"/>
        </w:rPr>
        <w:t>As important as patent protections are, laws must balance what innovations are eligible to be patented.</w:t>
      </w:r>
      <w:r w:rsidRPr="007A39AC">
        <w:t xml:space="preserve"> If eligibility is too narrow, we miss out on incentives to innovate in key areas. </w:t>
      </w:r>
      <w:r w:rsidRPr="007A39AC">
        <w:rPr>
          <w:rStyle w:val="StyleUnderline"/>
        </w:rPr>
        <w:t>If patent eligibility is too broad</w:t>
      </w:r>
      <w:r w:rsidRPr="007A39AC">
        <w:t xml:space="preserve">, however, it </w:t>
      </w:r>
      <w:r w:rsidRPr="007A39AC">
        <w:rPr>
          <w:rStyle w:val="StyleUnderline"/>
        </w:rPr>
        <w:t xml:space="preserve">will introduce more waste, inefficiency, and abuse into our intellectual property system. PERA would do the latter, </w:t>
      </w:r>
      <w:r w:rsidRPr="007A39AC">
        <w:rPr>
          <w:rStyle w:val="Emphasis"/>
        </w:rPr>
        <w:t>resulting in less innovation</w:t>
      </w:r>
      <w:r w:rsidRPr="007A39AC">
        <w:t xml:space="preserve"> and small businesses, manufacturers, </w:t>
      </w:r>
      <w:r w:rsidRPr="007A39AC">
        <w:rPr>
          <w:rStyle w:val="StyleUnderline"/>
        </w:rPr>
        <w:t xml:space="preserve">and </w:t>
      </w:r>
      <w:r w:rsidRPr="007A39AC">
        <w:rPr>
          <w:rStyle w:val="Emphasis"/>
        </w:rPr>
        <w:t>farmers falling victim to predatory lawsuits</w:t>
      </w:r>
      <w:r w:rsidRPr="007A39AC">
        <w:rPr>
          <w:rStyle w:val="StyleUnderline"/>
        </w:rPr>
        <w:t>.</w:t>
      </w:r>
    </w:p>
    <w:p w14:paraId="69E74050" w14:textId="62F0DF29" w:rsidR="00FE36C1" w:rsidRPr="007A39AC" w:rsidRDefault="00FE36C1" w:rsidP="00FE36C1">
      <w:r w:rsidRPr="007A39AC">
        <w:t>United States patent eligibility has long-established guardrails requiring that patented technology be useful, novel, and nonobvious. Among the areas that cannot be patented — for good reason — are laws of nature, natural phenomena and abstract ideas.</w:t>
      </w:r>
    </w:p>
    <w:p w14:paraId="679B3997" w14:textId="77777777" w:rsidR="00FE36C1" w:rsidRPr="007A39AC" w:rsidRDefault="00FE36C1" w:rsidP="00FE36C1">
      <w:r w:rsidRPr="007A39AC">
        <w:t xml:space="preserve">Advocates for PERA argue that these guardrails are holding the United States back in the global innovation race. In reality, </w:t>
      </w:r>
      <w:r w:rsidRPr="007A39AC">
        <w:rPr>
          <w:rStyle w:val="StyleUnderline"/>
        </w:rPr>
        <w:t xml:space="preserve">the legislation would upend the patent system, distort productive incentives and </w:t>
      </w:r>
      <w:r w:rsidRPr="007A39AC">
        <w:rPr>
          <w:rStyle w:val="Emphasis"/>
        </w:rPr>
        <w:t>open the floodgates for low-quality patents</w:t>
      </w:r>
      <w:r w:rsidRPr="007A39AC">
        <w:rPr>
          <w:rStyle w:val="StyleUnderline"/>
        </w:rPr>
        <w:t xml:space="preserve"> to impede economic growth and innovation</w:t>
      </w:r>
      <w:r w:rsidRPr="007A39AC">
        <w:t>.</w:t>
      </w:r>
    </w:p>
    <w:p w14:paraId="116E7623" w14:textId="01147E42" w:rsidR="00FE36C1" w:rsidRPr="007A39AC" w:rsidRDefault="00FE36C1" w:rsidP="00FE36C1">
      <w:r w:rsidRPr="007A39AC">
        <w:rPr>
          <w:rStyle w:val="StyleUnderline"/>
        </w:rPr>
        <w:t>PERA would allow the everyday practices of farmers and ranchers to be patented.</w:t>
      </w:r>
      <w:r w:rsidRPr="007A39AC">
        <w:t xml:space="preserve"> For example, </w:t>
      </w:r>
      <w:r w:rsidRPr="007A39AC">
        <w:rPr>
          <w:rStyle w:val="StyleUnderline"/>
        </w:rPr>
        <w:t>someone could patent the process of using equipment to milk dairy cows or utilizing drones to survey fields</w:t>
      </w:r>
      <w:r w:rsidRPr="007A39AC">
        <w:t>.</w:t>
      </w:r>
    </w:p>
    <w:p w14:paraId="611E7C51" w14:textId="4D85D781" w:rsidR="00FE36C1" w:rsidRPr="007A39AC" w:rsidRDefault="00FE36C1" w:rsidP="00FE36C1">
      <w:r w:rsidRPr="007A39AC">
        <w:rPr>
          <w:rStyle w:val="Emphasis"/>
        </w:rPr>
        <w:t>Farmers across the country</w:t>
      </w:r>
      <w:r w:rsidRPr="007A39AC">
        <w:t xml:space="preserve"> </w:t>
      </w:r>
      <w:r w:rsidRPr="007A39AC">
        <w:rPr>
          <w:rStyle w:val="StyleUnderline"/>
        </w:rPr>
        <w:t>would then be vulnerable to a flood of predatory patent litigation demanding payment for infringing on everyday practices</w:t>
      </w:r>
      <w:r w:rsidRPr="007A39AC">
        <w:t>, whether it be taking biosecurity measures to protect poultry flocks, using machinery to harvest crops, or even providing adequate water to cattle.</w:t>
      </w:r>
    </w:p>
    <w:p w14:paraId="7139B018" w14:textId="35F022BE" w:rsidR="00FE36C1" w:rsidRPr="007A39AC" w:rsidRDefault="00FE36C1" w:rsidP="00FE36C1">
      <w:pPr>
        <w:rPr>
          <w:u w:val="single"/>
        </w:rPr>
      </w:pPr>
      <w:r w:rsidRPr="007A39AC">
        <w:rPr>
          <w:rStyle w:val="StyleUnderline"/>
        </w:rPr>
        <w:t xml:space="preserve">It is a </w:t>
      </w:r>
      <w:r w:rsidRPr="007A39AC">
        <w:rPr>
          <w:rStyle w:val="Emphasis"/>
        </w:rPr>
        <w:t>Pandora’s box of unintended consequences</w:t>
      </w:r>
      <w:r w:rsidRPr="007A39AC">
        <w:t xml:space="preserve"> and shell companies, known as </w:t>
      </w:r>
      <w:r w:rsidRPr="007A39AC">
        <w:rPr>
          <w:rStyle w:val="Emphasis"/>
        </w:rPr>
        <w:t>patent trolls, are primed to take advantage</w:t>
      </w:r>
      <w:r w:rsidRPr="007A39AC">
        <w:rPr>
          <w:rStyle w:val="StyleUnderline"/>
        </w:rPr>
        <w:t>.</w:t>
      </w:r>
    </w:p>
    <w:p w14:paraId="3202EE81" w14:textId="06FD3B3C" w:rsidR="00FE36C1" w:rsidRPr="007A39AC" w:rsidRDefault="00FE36C1" w:rsidP="00FE36C1">
      <w:pPr>
        <w:rPr>
          <w:u w:val="single"/>
        </w:rPr>
      </w:pPr>
      <w:r w:rsidRPr="007A39AC">
        <w:t xml:space="preserve">Patent trolls make money through litigation. They purchase patents and use them in mass lawsuit campaigns. </w:t>
      </w:r>
      <w:r w:rsidRPr="007A39AC">
        <w:rPr>
          <w:rStyle w:val="StyleUnderline"/>
        </w:rPr>
        <w:t xml:space="preserve">Patent trolls have been known to sue hundreds of businesses at a time. Imagine the </w:t>
      </w:r>
      <w:r w:rsidRPr="007A39AC">
        <w:rPr>
          <w:rStyle w:val="Emphasis"/>
        </w:rPr>
        <w:t>havoc they could wreak on small farmers</w:t>
      </w:r>
      <w:r w:rsidRPr="007A39AC">
        <w:rPr>
          <w:rStyle w:val="StyleUnderline"/>
        </w:rPr>
        <w:t xml:space="preserve"> with the low-quality patents that PERA would allow.</w:t>
      </w:r>
    </w:p>
    <w:p w14:paraId="35848981" w14:textId="77777777" w:rsidR="00FE36C1" w:rsidRPr="007A39AC" w:rsidRDefault="00FE36C1" w:rsidP="00FE36C1">
      <w:r w:rsidRPr="007A39AC">
        <w:rPr>
          <w:rStyle w:val="StyleUnderline"/>
        </w:rPr>
        <w:t>Family farmers already have their backs against the wall as they deal with high costs. They can’t afford to settle for tens of thousands of dollars, or more, to protect themselves against ridiculous accusations.</w:t>
      </w:r>
      <w:r w:rsidRPr="007A39AC">
        <w:t xml:space="preserve"> It is absurd that basic farming techniques could be patented. Common sense and cooler heads must put a stop to this legislation.</w:t>
      </w:r>
    </w:p>
    <w:p w14:paraId="716FDED9" w14:textId="77777777" w:rsidR="00FE36C1" w:rsidRPr="007A39AC" w:rsidRDefault="00FE36C1" w:rsidP="00FE36C1"/>
    <w:p w14:paraId="1F5D2D85" w14:textId="24656BFC" w:rsidR="00885076" w:rsidRPr="007A39AC" w:rsidRDefault="009D3115" w:rsidP="009D3115">
      <w:pPr>
        <w:pStyle w:val="Heading3"/>
      </w:pPr>
      <w:r w:rsidRPr="007A39AC">
        <w:t>L –</w:t>
      </w:r>
      <w:r w:rsidR="00C62642">
        <w:t xml:space="preserve"> </w:t>
      </w:r>
      <w:r w:rsidR="005D3494" w:rsidRPr="007A39AC">
        <w:t>PTAB</w:t>
      </w:r>
      <w:r w:rsidR="00057115">
        <w:t xml:space="preserve"> Reforms</w:t>
      </w:r>
      <w:r w:rsidR="00C62642">
        <w:t xml:space="preserve"> / PREVAIL Act</w:t>
      </w:r>
    </w:p>
    <w:p w14:paraId="701234E3" w14:textId="77777777" w:rsidR="009D3115" w:rsidRPr="007A39AC" w:rsidRDefault="009D3115" w:rsidP="009D3115"/>
    <w:p w14:paraId="1DB0D95B" w14:textId="2435EC71" w:rsidR="009D3115" w:rsidRPr="007A39AC" w:rsidRDefault="009D3115" w:rsidP="009D3115">
      <w:pPr>
        <w:pStyle w:val="Heading4"/>
      </w:pPr>
      <w:r w:rsidRPr="007A39AC">
        <w:t xml:space="preserve">Entrenched interests ensure </w:t>
      </w:r>
      <w:r w:rsidR="00FF270B">
        <w:t>that reforms to the PTAB process will be a fight</w:t>
      </w:r>
    </w:p>
    <w:p w14:paraId="6A771557" w14:textId="09F553C2" w:rsidR="008A35C2" w:rsidRDefault="009D3115" w:rsidP="009D3115">
      <w:r w:rsidRPr="007A39AC">
        <w:rPr>
          <w:rStyle w:val="Style13ptBold"/>
        </w:rPr>
        <w:t>Crouch, 23</w:t>
      </w:r>
      <w:r w:rsidRPr="007A39AC">
        <w:t xml:space="preserve"> --- Law Professor at the University of Missouri School of Law (November 9, 2023, Dennis Crouch, “The Debate Over the PREVAIL Act in PTAB Patent Reform,” https://patentlyo.com/patent/2023/11/debate-prevail-patent.html, JMP))</w:t>
      </w:r>
    </w:p>
    <w:p w14:paraId="211AEB2F" w14:textId="1288175F" w:rsidR="00FD7CAC" w:rsidRPr="00D2780B" w:rsidRDefault="00FD7CAC" w:rsidP="009D3115">
      <w:pPr>
        <w:rPr>
          <w:sz w:val="16"/>
        </w:rPr>
      </w:pPr>
      <w:r w:rsidRPr="00D2780B">
        <w:rPr>
          <w:sz w:val="16"/>
        </w:rPr>
        <w:t xml:space="preserve">On Nov 8, the US Senate Judiciary IP Subcommittee held a key hearing on the PREVAIL ACT – The “Promoting and Respecting Economically Vital American Innovation Leadership Act.” PREVAIL is a bipartisan proposal from Senators Coons (D-DE) and Tillis (R-NC) who are looking to strengthen the power of patents. </w:t>
      </w:r>
      <w:r w:rsidRPr="00115926">
        <w:rPr>
          <w:rStyle w:val="StyleUnderline"/>
        </w:rPr>
        <w:t>The proposal</w:t>
      </w:r>
      <w:r w:rsidRPr="00D2780B">
        <w:rPr>
          <w:sz w:val="16"/>
        </w:rPr>
        <w:t xml:space="preserve"> here </w:t>
      </w:r>
      <w:r w:rsidRPr="00115926">
        <w:rPr>
          <w:rStyle w:val="StyleUnderline"/>
        </w:rPr>
        <w:t>is directed toward AIA trials — generally attempting to make it more difficult to invalidate patent claims via IPR</w:t>
      </w:r>
      <w:r w:rsidRPr="00D2780B">
        <w:rPr>
          <w:sz w:val="16"/>
        </w:rPr>
        <w:t>.  Key provisions include:</w:t>
      </w:r>
    </w:p>
    <w:p w14:paraId="668BCB51" w14:textId="77777777" w:rsidR="005144FA" w:rsidRPr="005144FA" w:rsidRDefault="005144FA" w:rsidP="005144FA">
      <w:pPr>
        <w:numPr>
          <w:ilvl w:val="0"/>
          <w:numId w:val="54"/>
        </w:numPr>
        <w:rPr>
          <w:sz w:val="16"/>
        </w:rPr>
      </w:pPr>
      <w:r w:rsidRPr="005144FA">
        <w:rPr>
          <w:sz w:val="16"/>
        </w:rPr>
        <w:t>Imposing standing requirements to restrict who can file AIA patent challenges.</w:t>
      </w:r>
    </w:p>
    <w:p w14:paraId="1C03C0EA" w14:textId="77777777" w:rsidR="005144FA" w:rsidRPr="005144FA" w:rsidRDefault="005144FA" w:rsidP="005144FA">
      <w:pPr>
        <w:numPr>
          <w:ilvl w:val="0"/>
          <w:numId w:val="54"/>
        </w:numPr>
        <w:rPr>
          <w:sz w:val="16"/>
        </w:rPr>
      </w:pPr>
      <w:r w:rsidRPr="005144FA">
        <w:rPr>
          <w:sz w:val="16"/>
        </w:rPr>
        <w:t>Requiring “clear and convincing” evidentiary standard for invalidating claims.</w:t>
      </w:r>
    </w:p>
    <w:p w14:paraId="570C865B" w14:textId="77777777" w:rsidR="005144FA" w:rsidRPr="005144FA" w:rsidRDefault="005144FA" w:rsidP="005144FA">
      <w:pPr>
        <w:numPr>
          <w:ilvl w:val="0"/>
          <w:numId w:val="54"/>
        </w:numPr>
        <w:rPr>
          <w:sz w:val="16"/>
        </w:rPr>
      </w:pPr>
      <w:r w:rsidRPr="005144FA">
        <w:rPr>
          <w:sz w:val="16"/>
        </w:rPr>
        <w:t>Broadening estoppel. Challengers must either challenge 102/103 invalidity via PTAB </w:t>
      </w:r>
      <w:r w:rsidRPr="005144FA">
        <w:rPr>
          <w:i/>
          <w:iCs/>
          <w:sz w:val="16"/>
        </w:rPr>
        <w:t>or</w:t>
      </w:r>
      <w:r w:rsidRPr="005144FA">
        <w:rPr>
          <w:sz w:val="16"/>
        </w:rPr>
        <w:t> court, not both (only on prior patents or printed publication grounds).</w:t>
      </w:r>
    </w:p>
    <w:p w14:paraId="168B377D" w14:textId="77777777" w:rsidR="005144FA" w:rsidRPr="005144FA" w:rsidRDefault="005144FA" w:rsidP="005144FA">
      <w:pPr>
        <w:numPr>
          <w:ilvl w:val="0"/>
          <w:numId w:val="54"/>
        </w:numPr>
        <w:rPr>
          <w:sz w:val="16"/>
        </w:rPr>
      </w:pPr>
      <w:r w:rsidRPr="005144FA">
        <w:rPr>
          <w:sz w:val="16"/>
        </w:rPr>
        <w:t>Limiting repeat challenges of the same patent.</w:t>
      </w:r>
    </w:p>
    <w:p w14:paraId="7DF25A8D" w14:textId="44AE1E66" w:rsidR="005144FA" w:rsidRPr="00D2780B" w:rsidRDefault="005144FA" w:rsidP="009D3115">
      <w:pPr>
        <w:numPr>
          <w:ilvl w:val="0"/>
          <w:numId w:val="54"/>
        </w:numPr>
        <w:rPr>
          <w:sz w:val="16"/>
        </w:rPr>
      </w:pPr>
      <w:r w:rsidRPr="005144FA">
        <w:rPr>
          <w:sz w:val="16"/>
        </w:rPr>
        <w:t>Adding additional transparency and safeguards.</w:t>
      </w:r>
    </w:p>
    <w:p w14:paraId="2D7BE95F" w14:textId="2B1FA1D7" w:rsidR="008A35C2" w:rsidRPr="00D2780B" w:rsidRDefault="008A35C2" w:rsidP="009D3115">
      <w:pPr>
        <w:rPr>
          <w:sz w:val="16"/>
        </w:rPr>
      </w:pPr>
      <w:r w:rsidRPr="00D2780B">
        <w:rPr>
          <w:sz w:val="16"/>
        </w:rPr>
        <w:t>Senator Coons opened the hearing, laying out his views on the need for patent reform. He argued that the current system allows large corporations to “weaponize” the PTAB to invalidate patents held by small inventors and startups.</w:t>
      </w:r>
    </w:p>
    <w:p w14:paraId="0AA9A32A" w14:textId="4B40AE5A" w:rsidR="008A35C2" w:rsidRPr="00D2780B" w:rsidRDefault="008A35C2" w:rsidP="009D3115">
      <w:pPr>
        <w:rPr>
          <w:sz w:val="16"/>
        </w:rPr>
      </w:pPr>
      <w:r w:rsidRPr="00D2780B">
        <w:rPr>
          <w:sz w:val="16"/>
        </w:rPr>
        <w:t>The witnesses were Lamar Smith, former House Judiciary Chair and namesake of the Leahy-Smith America Invents Act (now at Akin Gump); Joe Matal, former interim PTO Director (and until recently at Haynes &amp; Boone), Joe Kiani, Founder and CEO of the medical device company Masimo, and Michelle Armond, partner at Armond Wilson.</w:t>
      </w:r>
    </w:p>
    <w:p w14:paraId="68F8A9F8" w14:textId="23172DB1" w:rsidR="008A35C2" w:rsidRPr="00D2780B" w:rsidRDefault="008A35C2" w:rsidP="009D3115">
      <w:pPr>
        <w:rPr>
          <w:sz w:val="16"/>
        </w:rPr>
      </w:pPr>
      <w:r w:rsidRPr="00D2780B">
        <w:rPr>
          <w:sz w:val="16"/>
        </w:rPr>
        <w:t>Smith and Kiani testified strongly in favor of the PREVAIL Act while Matal and Armond provided support for IPRs largely in their current iteration, although allowing for limited changes.</w:t>
      </w:r>
    </w:p>
    <w:p w14:paraId="0931AF6A" w14:textId="77777777" w:rsidR="008A35C2" w:rsidRPr="00D2780B" w:rsidRDefault="008A35C2" w:rsidP="009D3115">
      <w:pPr>
        <w:rPr>
          <w:sz w:val="16"/>
        </w:rPr>
      </w:pPr>
      <w:r w:rsidRPr="00D2780B">
        <w:rPr>
          <w:sz w:val="16"/>
        </w:rPr>
        <w:t>Any legislation needs a good personal compelling story.  Joe Kiani provided that here.  Kiani testified that his pulse oximetry technology was copied and patents challenged once he proved that the technology worked. Masimo spent over $13 million defending patents at the PTAB that withstood pre-AIA scrutiny. Kiani argued the AIA’s intent was an efficient second look at patents, not reflexive, duplicative challenges by “opportunistic” big companies to invalidate smaller entities’ rights. Predictable property rights drive investment and innovation, and Kiani endorsed PREVAIL’s reforms for providing more certainty and reducing PTAB abuse. He concluded with a statement that action is needed, otherwise “the United States will continue to cede technological supremacy to China.”</w:t>
      </w:r>
    </w:p>
    <w:p w14:paraId="569450ED" w14:textId="77777777" w:rsidR="008A35C2" w:rsidRPr="00D2780B" w:rsidRDefault="008A35C2" w:rsidP="009D3115">
      <w:pPr>
        <w:rPr>
          <w:sz w:val="16"/>
        </w:rPr>
      </w:pPr>
      <w:r w:rsidRPr="00D2780B">
        <w:rPr>
          <w:sz w:val="16"/>
        </w:rPr>
        <w:t>Mr. Smith testified that the PTAB has strayed from its original purpose as an alternative to litigation. He said it has become a tool for infringers to undermine valid patents. He endorsed the PREVAIL Act’s reforms as preserving strong patent rights while still allowing for challenges to bad patents.</w:t>
      </w:r>
    </w:p>
    <w:p w14:paraId="54173E2B" w14:textId="77777777" w:rsidR="008A35C2" w:rsidRPr="00D2780B" w:rsidRDefault="008A35C2" w:rsidP="009D3115">
      <w:pPr>
        <w:rPr>
          <w:sz w:val="16"/>
        </w:rPr>
      </w:pPr>
      <w:r w:rsidRPr="00D2780B">
        <w:rPr>
          <w:sz w:val="16"/>
        </w:rPr>
        <w:t>Smith similarly testified that IPR proceedings have strayed from their original purposes and have now become an additional tool for “litigation gamesmanship.” Smith endorsed the proposed legislation as supporting smaller companies and individuals against “well-resourced corporations.”  “[I]f we lose sight of creating a system that truly rewards investment in innovation, we are really hurting ourselves.”</w:t>
      </w:r>
    </w:p>
    <w:p w14:paraId="252E6F43" w14:textId="5186FD9F" w:rsidR="008A35C2" w:rsidRPr="00D2780B" w:rsidRDefault="008A35C2" w:rsidP="009D3115">
      <w:pPr>
        <w:rPr>
          <w:sz w:val="16"/>
        </w:rPr>
      </w:pPr>
      <w:r w:rsidRPr="002034E9">
        <w:rPr>
          <w:rStyle w:val="StyleUnderline"/>
        </w:rPr>
        <w:t>Matal testified</w:t>
      </w:r>
      <w:r w:rsidRPr="00D2780B">
        <w:rPr>
          <w:sz w:val="16"/>
        </w:rPr>
        <w:t xml:space="preserve"> that </w:t>
      </w:r>
      <w:r w:rsidRPr="002034E9">
        <w:rPr>
          <w:rStyle w:val="StyleUnderline"/>
        </w:rPr>
        <w:t>PTAB proceedings have proven to be timely, cost-effective, and produce accurate patentability results</w:t>
      </w:r>
      <w:r w:rsidRPr="00D2780B">
        <w:rPr>
          <w:sz w:val="16"/>
        </w:rPr>
        <w:t xml:space="preserve">. He cited a study finding the PTAB is affirmed on appeal much more often than district courts due to judges’ technical expertise. Matal argued PREVAIL’s restrictions on PTAB reviews are contrary to the public interest. He opposed limits on serial challenges, saying they could entrench bad examiner decisions. He argued PREVAIL’s standing requirement would prevent beneficial challenges. Matal concluded the </w:t>
      </w:r>
      <w:r w:rsidRPr="0013171B">
        <w:rPr>
          <w:rStyle w:val="StyleUnderline"/>
        </w:rPr>
        <w:t>PTAB provides reliable review American manufacturers need</w:t>
      </w:r>
      <w:r w:rsidRPr="00D2780B">
        <w:rPr>
          <w:sz w:val="16"/>
        </w:rPr>
        <w:t xml:space="preserve">, saying </w:t>
      </w:r>
      <w:r w:rsidRPr="005765BC">
        <w:rPr>
          <w:rStyle w:val="StyleUnderline"/>
        </w:rPr>
        <w:t>recent cases like VLSI v. Intel show billions in damages can be awarded on invalid patents absent PTAB access</w:t>
      </w:r>
      <w:r w:rsidRPr="00D2780B">
        <w:rPr>
          <w:sz w:val="16"/>
        </w:rPr>
        <w:t>.</w:t>
      </w:r>
    </w:p>
    <w:p w14:paraId="7CCF8630" w14:textId="4F3D7B52" w:rsidR="008A35C2" w:rsidRPr="00D2780B" w:rsidRDefault="008A35C2" w:rsidP="009D3115">
      <w:pPr>
        <w:rPr>
          <w:sz w:val="16"/>
        </w:rPr>
      </w:pPr>
      <w:r w:rsidRPr="00D2780B">
        <w:rPr>
          <w:sz w:val="16"/>
        </w:rPr>
        <w:t xml:space="preserve">Finally, Armond testified that PTAB proceedings have transformed patent litigation over the past decade.  She suggested that PREVAIL’s early forum choice requirement and aligned evidentiary standard could advance the goals of efficiency and certainty. However, </w:t>
      </w:r>
      <w:r w:rsidRPr="00391ADC">
        <w:rPr>
          <w:rStyle w:val="StyleUnderline"/>
        </w:rPr>
        <w:t>Armond opposed limits on PTAB access, saying strong patents come from quality examination rather than less scrutiny</w:t>
      </w:r>
      <w:r w:rsidRPr="00D2780B">
        <w:rPr>
          <w:sz w:val="16"/>
        </w:rPr>
        <w:t>. She suggested a better area for reforms is to ensure examiner resources and technical training.</w:t>
      </w:r>
    </w:p>
    <w:p w14:paraId="24B6AABC" w14:textId="77777777" w:rsidR="009D3115" w:rsidRPr="007A39AC" w:rsidRDefault="009D3115" w:rsidP="009D3115">
      <w:r w:rsidRPr="007A39AC">
        <w:rPr>
          <w:rStyle w:val="StyleUnderline"/>
        </w:rPr>
        <w:t>The divided views expressed at the hearing reflect the reality that passage of the PREVAIL Act in its current form is unlikely</w:t>
      </w:r>
      <w:r w:rsidRPr="00D2780B">
        <w:rPr>
          <w:sz w:val="16"/>
        </w:rPr>
        <w:t xml:space="preserve"> this Congress. </w:t>
      </w:r>
      <w:r w:rsidRPr="007A39AC">
        <w:rPr>
          <w:rStyle w:val="StyleUnderline"/>
        </w:rPr>
        <w:t>While</w:t>
      </w:r>
      <w:r w:rsidRPr="00D2780B">
        <w:rPr>
          <w:sz w:val="16"/>
        </w:rPr>
        <w:t xml:space="preserve"> Chairman</w:t>
      </w:r>
      <w:r w:rsidRPr="007A39AC">
        <w:rPr>
          <w:rStyle w:val="StyleUnderline"/>
        </w:rPr>
        <w:t xml:space="preserve"> Coons and</w:t>
      </w:r>
      <w:r w:rsidRPr="00D2780B">
        <w:rPr>
          <w:sz w:val="16"/>
        </w:rPr>
        <w:t xml:space="preserve"> Ranking Member </w:t>
      </w:r>
      <w:r w:rsidRPr="007A39AC">
        <w:rPr>
          <w:rStyle w:val="StyleUnderline"/>
        </w:rPr>
        <w:t xml:space="preserve">Tillis aim for bipartisan patent litigation reform, these issues have </w:t>
      </w:r>
      <w:r w:rsidRPr="007A39AC">
        <w:rPr>
          <w:rStyle w:val="Emphasis"/>
        </w:rPr>
        <w:t>entrenched stakeholders on both sides</w:t>
      </w:r>
      <w:r w:rsidRPr="007A39AC">
        <w:rPr>
          <w:rStyle w:val="StyleUnderline"/>
        </w:rPr>
        <w:t xml:space="preserve"> — making </w:t>
      </w:r>
      <w:r w:rsidRPr="007A39AC">
        <w:rPr>
          <w:rStyle w:val="Emphasis"/>
        </w:rPr>
        <w:t>any major movement in Congress unlikely</w:t>
      </w:r>
      <w:r w:rsidRPr="007A39AC">
        <w:t>.</w:t>
      </w:r>
    </w:p>
    <w:p w14:paraId="04B41E32" w14:textId="77777777" w:rsidR="0007628D" w:rsidRDefault="0007628D" w:rsidP="0007628D"/>
    <w:p w14:paraId="211DFE3E" w14:textId="0759D4BE" w:rsidR="00C62642" w:rsidRDefault="00C62642" w:rsidP="00D073F1">
      <w:pPr>
        <w:pStyle w:val="Heading3"/>
      </w:pPr>
      <w:r>
        <w:t xml:space="preserve">--- XT: </w:t>
      </w:r>
      <w:r w:rsidR="00D073F1">
        <w:t>PTAB Reforms / PREVAIL Act</w:t>
      </w:r>
      <w:r w:rsidR="00FD62A7">
        <w:t xml:space="preserve"> Link</w:t>
      </w:r>
    </w:p>
    <w:p w14:paraId="7EDCE373" w14:textId="77777777" w:rsidR="00D20F57" w:rsidRDefault="00D20F57" w:rsidP="00D073F1"/>
    <w:p w14:paraId="21A87CDC" w14:textId="203C38F1" w:rsidR="00414A64" w:rsidRPr="003C360D" w:rsidRDefault="003C360D" w:rsidP="003C360D">
      <w:pPr>
        <w:pStyle w:val="Heading4"/>
      </w:pPr>
      <w:r w:rsidRPr="003C360D">
        <w:t xml:space="preserve">Concern over rising drug prices ensures the plan will be a fight </w:t>
      </w:r>
      <w:r w:rsidR="00AD4C4C" w:rsidRPr="003C360D">
        <w:t xml:space="preserve">--- </w:t>
      </w:r>
      <w:r w:rsidR="00036714" w:rsidRPr="003C360D">
        <w:t xml:space="preserve">PTAB reforms </w:t>
      </w:r>
      <w:r w:rsidR="00036714" w:rsidRPr="001D3A8B">
        <w:rPr>
          <w:b w:val="0"/>
          <w:bCs/>
        </w:rPr>
        <w:t>under PREVAIL</w:t>
      </w:r>
      <w:r w:rsidR="00AD4C4C" w:rsidRPr="001D3A8B">
        <w:rPr>
          <w:b w:val="0"/>
          <w:bCs/>
        </w:rPr>
        <w:t xml:space="preserve"> </w:t>
      </w:r>
      <w:r w:rsidR="00AD4C4C" w:rsidRPr="003C360D">
        <w:t xml:space="preserve">will undermine </w:t>
      </w:r>
      <w:r w:rsidR="00036714" w:rsidRPr="003C360D">
        <w:t xml:space="preserve">needed </w:t>
      </w:r>
      <w:r w:rsidR="00AD4C4C" w:rsidRPr="003C360D">
        <w:t>challenges to patents and reduce incentive to improve patent quality</w:t>
      </w:r>
    </w:p>
    <w:p w14:paraId="3BD50D06" w14:textId="7137B7EE" w:rsidR="00D073F1" w:rsidRDefault="00D073F1" w:rsidP="00D073F1">
      <w:r w:rsidRPr="000C262D">
        <w:rPr>
          <w:rStyle w:val="Style13ptBold"/>
        </w:rPr>
        <w:t>Brough, 24</w:t>
      </w:r>
      <w:r>
        <w:t xml:space="preserve"> --- PhD in economics from George Mason University, policy director for R Street’s Technology and Innovation team (MAY 23, 2024, WAYNE BROUGH, “Bad Patents Keep Drug Prices High,” </w:t>
      </w:r>
      <w:r w:rsidRPr="0034104A">
        <w:t>https://www.rstreet.org/commentary/bad-patents-keep-drug-prices-high/</w:t>
      </w:r>
      <w:r>
        <w:t>, JMP))</w:t>
      </w:r>
    </w:p>
    <w:p w14:paraId="77617485" w14:textId="77777777" w:rsidR="00D073F1" w:rsidRPr="00F21566" w:rsidRDefault="00D073F1" w:rsidP="00D073F1">
      <w:r w:rsidRPr="0079581F">
        <w:rPr>
          <w:rStyle w:val="StyleUnderline"/>
        </w:rPr>
        <w:t xml:space="preserve">Skyrocketing prescription drug prices remain a </w:t>
      </w:r>
      <w:r w:rsidRPr="0079581F">
        <w:rPr>
          <w:rStyle w:val="Emphasis"/>
        </w:rPr>
        <w:t>pressing political issue</w:t>
      </w:r>
      <w:r w:rsidRPr="0079581F">
        <w:rPr>
          <w:rStyle w:val="StyleUnderline"/>
        </w:rPr>
        <w:t>.</w:t>
      </w:r>
      <w:r w:rsidRPr="00F21566">
        <w:t xml:space="preserve"> Polls show that </w:t>
      </w:r>
      <w:r w:rsidRPr="00672FF0">
        <w:rPr>
          <w:rStyle w:val="StyleUnderline"/>
        </w:rPr>
        <w:t xml:space="preserve">a </w:t>
      </w:r>
      <w:r w:rsidRPr="00F0133B">
        <w:rPr>
          <w:rStyle w:val="Emphasis"/>
        </w:rPr>
        <w:t>large majority of voters in both parties support efforts to reduce drug prices</w:t>
      </w:r>
      <w:r w:rsidRPr="00F21566">
        <w:t>, and President Joe Biden’s reelection campaign highlights his administration’s efforts to do so under the Inflation Reduction Act.</w:t>
      </w:r>
    </w:p>
    <w:p w14:paraId="70C00E3F" w14:textId="77777777" w:rsidR="00D073F1" w:rsidRDefault="00D073F1" w:rsidP="00D073F1">
      <w:r w:rsidRPr="00947B2F">
        <w:rPr>
          <w:rStyle w:val="StyleUnderline"/>
        </w:rPr>
        <w:t>A major factor driving higher drug costs is the patent system</w:t>
      </w:r>
      <w:r>
        <w:t xml:space="preserve">, which grants pharmaceutical manufacturers a 20-year exclusive right to “make, use, sell, and import” their products. Although the government originally established the patent system to “promote the Progress of Science and useful Arts,” </w:t>
      </w:r>
      <w:r w:rsidRPr="00C54C9B">
        <w:rPr>
          <w:rStyle w:val="StyleUnderline"/>
        </w:rPr>
        <w:t>many patents are now deployed to protect and extend monopoly power. In the case of pharmaceuticals, complex patent strategies are regularly implemented to keep competitors and low-cost generics out of the market for as long as possible</w:t>
      </w:r>
      <w:r>
        <w:t xml:space="preserve"> to maximize the profits of blockbuster drugs. </w:t>
      </w:r>
      <w:r w:rsidRPr="00C54C9B">
        <w:rPr>
          <w:rStyle w:val="StyleUnderline"/>
        </w:rPr>
        <w:t>Given this ongoing misuse of the patent system, any proposed changes to patent policy must be evaluated carefully to ensure that they deter, rather than reinforce, such practices</w:t>
      </w:r>
      <w:r>
        <w:t>.</w:t>
      </w:r>
    </w:p>
    <w:p w14:paraId="12EF7183" w14:textId="77777777" w:rsidR="00D073F1" w:rsidRDefault="00D073F1" w:rsidP="00D073F1">
      <w:r>
        <w:t>With this need in mind, this analysis assesses recently proposed patent legislation. It explains the strategies pharmaceutical companies use to prolong their drug patents, outlines measures lawmakers and the judiciary have taken to limit such practices, and considers how proposed legislation could undermine these efforts.</w:t>
      </w:r>
    </w:p>
    <w:p w14:paraId="06E2745A" w14:textId="77777777" w:rsidR="00D073F1" w:rsidRDefault="00D073F1" w:rsidP="00D073F1">
      <w:r>
        <w:t>“Gaming” the System</w:t>
      </w:r>
    </w:p>
    <w:p w14:paraId="3896584B" w14:textId="77777777" w:rsidR="00D073F1" w:rsidRDefault="00D073F1" w:rsidP="00D073F1">
      <w:r w:rsidRPr="00A85FBB">
        <w:rPr>
          <w:rStyle w:val="StyleUnderline"/>
        </w:rPr>
        <w:t>Pharmaceutical companies have become adept at “gaming” the patent system to extend exclusivity and monopoly power to maximize profits.</w:t>
      </w:r>
      <w:r>
        <w:t xml:space="preserve"> </w:t>
      </w:r>
      <w:r w:rsidRPr="005663AF">
        <w:rPr>
          <w:rStyle w:val="StyleUnderline"/>
        </w:rPr>
        <w:t>Tactics like “evergreening”</w:t>
      </w:r>
      <w:r>
        <w:t xml:space="preserve"> (making minor modifications to existing drugs to obtain additional patent protections), </w:t>
      </w:r>
      <w:r w:rsidRPr="005663AF">
        <w:rPr>
          <w:rStyle w:val="StyleUnderline"/>
        </w:rPr>
        <w:t>“patent thickets”</w:t>
      </w:r>
      <w:r>
        <w:t xml:space="preserve"> (filing many different patents on different aspects of a single drug), </w:t>
      </w:r>
      <w:r w:rsidRPr="005663AF">
        <w:rPr>
          <w:rStyle w:val="StyleUnderline"/>
        </w:rPr>
        <w:t>and “product hopping”</w:t>
      </w:r>
      <w:r>
        <w:t xml:space="preserve"> (introducing a new version of a drug as a patent is expiring and encouraging doctors, pharmacists, and patients to switch to the updated version) </w:t>
      </w:r>
      <w:r w:rsidRPr="005663AF">
        <w:rPr>
          <w:rStyle w:val="StyleUnderline"/>
        </w:rPr>
        <w:t>are commonly used to extend monopolies even after the key patent expires.</w:t>
      </w:r>
    </w:p>
    <w:p w14:paraId="7AC6068A" w14:textId="77777777" w:rsidR="00D073F1" w:rsidRDefault="00D073F1" w:rsidP="00D073F1">
      <w:r>
        <w:t>Celgene’s blockbuster cancer drug Revlimid is a prime example of this practice. Although a key patent expired in 2019, the drug will not see real competition in the marketplace until 2026. This is because Celgene, now a subsidiary of Bristol Myers Squibb, has been able to prolong the drug’s exclusivity by creating a patent thicket around it. The company filed for an additional 206 patents on the drug—117 of which were approved. The costs of such patent thickets can be substantial to consumers and the health care system: The price of Revlimid increased from $6,000 per month in 2002 to $24,000 per month in 2022, resulting in a total estimated cost of $45 billion for Americans.</w:t>
      </w:r>
    </w:p>
    <w:p w14:paraId="19F5DF69" w14:textId="77777777" w:rsidR="00D073F1" w:rsidRDefault="00D073F1" w:rsidP="00D073F1">
      <w:r>
        <w:t>Getting Patents Right</w:t>
      </w:r>
    </w:p>
    <w:p w14:paraId="08887B9E" w14:textId="77777777" w:rsidR="00D073F1" w:rsidRPr="00D47449" w:rsidRDefault="00D073F1" w:rsidP="00D073F1">
      <w:pPr>
        <w:rPr>
          <w:u w:val="single"/>
        </w:rPr>
      </w:pPr>
      <w:r>
        <w:t xml:space="preserve">The strategic use of patent thickets in the pharmaceutical sector raises important questions about the role of patents and how to ensure that the patent system functions as a tool to support invention and innovation rather than to protect monopolies. </w:t>
      </w:r>
      <w:r w:rsidRPr="005663AF">
        <w:rPr>
          <w:rStyle w:val="StyleUnderline"/>
        </w:rPr>
        <w:t>The ideal patent system should include two key elements: (1) a process to ensure that the patents that are granted are truly warranted and (2) a mechanism to expeditiously challenge and remove invalid patents when they do make it into the system.</w:t>
      </w:r>
      <w:r>
        <w:t xml:space="preserve"> This is more daunting than it may appear. </w:t>
      </w:r>
      <w:r w:rsidRPr="00214366">
        <w:rPr>
          <w:rStyle w:val="StyleUnderline"/>
        </w:rPr>
        <w:t>In 2020 alone, the U.S. Patent Office received more than 600,000 patent applications, and</w:t>
      </w:r>
      <w:r>
        <w:t xml:space="preserve"> a previous report estimated that patent examiners </w:t>
      </w:r>
      <w:r w:rsidRPr="00214366">
        <w:rPr>
          <w:rStyle w:val="StyleUnderline"/>
        </w:rPr>
        <w:t xml:space="preserve">had, on average, only 18 hours to review a patent. Low-quality and overly broad patents may be </w:t>
      </w:r>
      <w:r w:rsidRPr="00214366">
        <w:rPr>
          <w:rStyle w:val="Emphasis"/>
        </w:rPr>
        <w:t>erroneously granted under these constraints</w:t>
      </w:r>
      <w:r w:rsidRPr="00214366">
        <w:rPr>
          <w:rStyle w:val="StyleUnderline"/>
        </w:rPr>
        <w:t>, so we must have a process in place to efficiently challenge them.</w:t>
      </w:r>
    </w:p>
    <w:p w14:paraId="76FAFFE9" w14:textId="77777777" w:rsidR="00D073F1" w:rsidRDefault="00D073F1" w:rsidP="00D073F1">
      <w:r>
        <w:t xml:space="preserve">Both Congress and the courts have worked to improve the patent system and address such concerns. In 2011, Congress passed the America Invents Act, which, among other things, established a new Patent Trial and Appeal Board (PTAB) in the U.S. Patent and Trademark Office. The </w:t>
      </w:r>
      <w:r w:rsidRPr="00D47449">
        <w:rPr>
          <w:rStyle w:val="StyleUnderline"/>
        </w:rPr>
        <w:t xml:space="preserve">PTAB was designed to curb excessive patent litigation by providing a more expeditious administrative review process for </w:t>
      </w:r>
      <w:r w:rsidRPr="00F708B5">
        <w:rPr>
          <w:rStyle w:val="Emphasis"/>
        </w:rPr>
        <w:t>weeding out low-quality patents</w:t>
      </w:r>
      <w:r>
        <w:t>. The Supreme Court has contributed to this effort by addressing the question of what is patentable in a series of key decisions issued over the last 17 years.</w:t>
      </w:r>
    </w:p>
    <w:p w14:paraId="16389199" w14:textId="77777777" w:rsidR="00D073F1" w:rsidRDefault="00D073F1" w:rsidP="00D073F1">
      <w:r>
        <w:t>Problems with PREVAIL</w:t>
      </w:r>
    </w:p>
    <w:p w14:paraId="1336491E" w14:textId="77777777" w:rsidR="00D073F1" w:rsidRDefault="00D073F1" w:rsidP="00D073F1">
      <w:r>
        <w:t xml:space="preserve">Unfortunately, </w:t>
      </w:r>
      <w:r w:rsidRPr="003F388A">
        <w:rPr>
          <w:rStyle w:val="StyleUnderline"/>
        </w:rPr>
        <w:t xml:space="preserve">recent bills introduced in Congress have the potential to undo these efforts and revert to a more litigious patent system that is </w:t>
      </w:r>
      <w:r w:rsidRPr="003F388A">
        <w:rPr>
          <w:rStyle w:val="Emphasis"/>
        </w:rPr>
        <w:t>easier to exploit</w:t>
      </w:r>
      <w:r w:rsidRPr="003F388A">
        <w:rPr>
          <w:rStyle w:val="StyleUnderline"/>
        </w:rPr>
        <w:t xml:space="preserve"> and less conducive to innovation</w:t>
      </w:r>
      <w:r>
        <w:t>. A previous R Street analysis explored issues with the Patent Eligibility Restoration Act, which was introduced by Sens. Chris Coons (D-Del.) and Thom Tillis (R-N.C.) and would expand the definition of what is patentable in ways that could deter invention and innovation.</w:t>
      </w:r>
    </w:p>
    <w:p w14:paraId="249FAFA9" w14:textId="77777777" w:rsidR="00D073F1" w:rsidRPr="00AC2808" w:rsidRDefault="00D073F1" w:rsidP="00D073F1">
      <w:pPr>
        <w:rPr>
          <w:rStyle w:val="StyleUnderline"/>
        </w:rPr>
      </w:pPr>
      <w:r>
        <w:t xml:space="preserve">This analysis looks at another bill introduced by Sens. Coons and Tillis, along with Sens. Dick Durbin (D-Il.) and Mazie Hirono (D-Hi.): the Promoting and Respecting Economically Vital American Innovation Leadership (PREVAIL) Act. The </w:t>
      </w:r>
      <w:r w:rsidRPr="00AC2808">
        <w:rPr>
          <w:rStyle w:val="StyleUnderline"/>
        </w:rPr>
        <w:t xml:space="preserve">PREVAIL Act narrows the patent review process, making it more difficult to eliminate invalid patents that should not have been granted </w:t>
      </w:r>
      <w:r>
        <w:t xml:space="preserve">in the first place. More specifically, </w:t>
      </w:r>
      <w:r w:rsidRPr="00AC2808">
        <w:rPr>
          <w:rStyle w:val="StyleUnderline"/>
        </w:rPr>
        <w:t>provisions in this act would restrict the use of inter partes review</w:t>
      </w:r>
      <w:r>
        <w:t xml:space="preserve"> (IPR) </w:t>
      </w:r>
      <w:r w:rsidRPr="00AC2808">
        <w:rPr>
          <w:rStyle w:val="StyleUnderline"/>
        </w:rPr>
        <w:t>proceedings at the PTAB—a process designed to facilitate challenges of weak secondary or continuation patents like those commonly used in patent thickets in the pharmaceutical sector.</w:t>
      </w:r>
    </w:p>
    <w:p w14:paraId="1D229CDF" w14:textId="77777777" w:rsidR="00D073F1" w:rsidRDefault="00D073F1" w:rsidP="00D073F1">
      <w:r>
        <w:t>Problematic IPR changes proposed in the PREVAIL Act include:</w:t>
      </w:r>
    </w:p>
    <w:p w14:paraId="53E8CC82" w14:textId="77777777" w:rsidR="00D073F1" w:rsidRPr="005B490C" w:rsidRDefault="00D073F1" w:rsidP="00D073F1">
      <w:pPr>
        <w:numPr>
          <w:ilvl w:val="0"/>
          <w:numId w:val="56"/>
        </w:numPr>
      </w:pPr>
      <w:r w:rsidRPr="005B490C">
        <w:t>Limiting the parties that can challenge a patent. </w:t>
      </w:r>
      <w:r w:rsidRPr="00AC2808">
        <w:rPr>
          <w:rStyle w:val="StyleUnderline"/>
        </w:rPr>
        <w:t>Under current law, anyone has the right to challenge the validity of a patent with the PTAB.</w:t>
      </w:r>
      <w:r w:rsidRPr="005B490C">
        <w:t xml:space="preserve"> </w:t>
      </w:r>
      <w:r w:rsidRPr="00AC2808">
        <w:rPr>
          <w:rStyle w:val="StyleUnderline"/>
        </w:rPr>
        <w:t>The act would restrict this</w:t>
      </w:r>
      <w:r w:rsidRPr="0022669E">
        <w:t xml:space="preserve"> ability </w:t>
      </w:r>
      <w:r w:rsidRPr="00AC2808">
        <w:rPr>
          <w:rStyle w:val="StyleUnderline"/>
        </w:rPr>
        <w:t>to those who have been sued or directly threatened with a lawsuit over a patent.</w:t>
      </w:r>
      <w:r w:rsidRPr="0022669E">
        <w:t xml:space="preserve"> </w:t>
      </w:r>
      <w:r w:rsidRPr="001C790D">
        <w:rPr>
          <w:rStyle w:val="StyleUnderline"/>
        </w:rPr>
        <w:t>This would exclude third parties like generic manufacturers, patient advocacy groups, civil society organizations</w:t>
      </w:r>
      <w:r w:rsidRPr="005B490C">
        <w:t>, and others from challenging poor-quality patents unless they are direct parties to a dispute (i.e., sued or threatened to be sued by the manufacturer). These third-party groups, however, typically lack standing to engage in litigation, so without the PTAB, their voice may not be heard.</w:t>
      </w:r>
    </w:p>
    <w:p w14:paraId="24FA8B98" w14:textId="77777777" w:rsidR="00D073F1" w:rsidRPr="005B490C" w:rsidRDefault="00D073F1" w:rsidP="00D073F1">
      <w:pPr>
        <w:numPr>
          <w:ilvl w:val="0"/>
          <w:numId w:val="56"/>
        </w:numPr>
      </w:pPr>
      <w:r w:rsidRPr="00BD14B3">
        <w:rPr>
          <w:rStyle w:val="StyleUnderline"/>
        </w:rPr>
        <w:t>Limiting the number of potential challenges to any patent.</w:t>
      </w:r>
      <w:r w:rsidRPr="005B490C">
        <w:t> Current law restricts a petition to the PTAB to </w:t>
      </w:r>
      <w:r w:rsidRPr="0022669E">
        <w:t>14,000 words. For a complex patent with many claims, this may not be sufficient. Yet the act proposes to go even further by limiting the number of petitions that may be filed, making it more difficult to effectively challenge a patent at the PTAB.</w:t>
      </w:r>
    </w:p>
    <w:p w14:paraId="3AC9FD11" w14:textId="77777777" w:rsidR="00D073F1" w:rsidRPr="005B490C" w:rsidRDefault="00D073F1" w:rsidP="00D073F1">
      <w:pPr>
        <w:numPr>
          <w:ilvl w:val="0"/>
          <w:numId w:val="56"/>
        </w:numPr>
      </w:pPr>
      <w:r w:rsidRPr="00F21566">
        <w:rPr>
          <w:rStyle w:val="StyleUnderline"/>
        </w:rPr>
        <w:t>Increasing the burden of proof for demonstrating that a patent is invalid.</w:t>
      </w:r>
      <w:r w:rsidRPr="005B490C">
        <w:t xml:space="preserve"> The act would raise the evidentiary standard for invalidating patent claims at the PTAB, shifting </w:t>
      </w:r>
      <w:r w:rsidRPr="00F21566">
        <w:rPr>
          <w:rStyle w:val="StyleUnderline"/>
        </w:rPr>
        <w:t xml:space="preserve">from the current “preponderance of the evidence” standard to a “clear and convincing standard” that </w:t>
      </w:r>
      <w:r w:rsidRPr="00F21566">
        <w:rPr>
          <w:rStyle w:val="Emphasis"/>
        </w:rPr>
        <w:t>favors the patent holder</w:t>
      </w:r>
      <w:r w:rsidRPr="0022669E">
        <w:t xml:space="preserve"> in any challenge.</w:t>
      </w:r>
    </w:p>
    <w:p w14:paraId="71FE4D83" w14:textId="77777777" w:rsidR="00D073F1" w:rsidRPr="005B490C" w:rsidRDefault="00D073F1" w:rsidP="00D073F1">
      <w:pPr>
        <w:numPr>
          <w:ilvl w:val="0"/>
          <w:numId w:val="56"/>
        </w:numPr>
      </w:pPr>
      <w:r w:rsidRPr="005B490C">
        <w:t xml:space="preserve">Reducing venues for challenging patents. </w:t>
      </w:r>
      <w:r w:rsidRPr="00674FB9">
        <w:rPr>
          <w:rStyle w:val="StyleUnderline"/>
        </w:rPr>
        <w:t>The act includes requirements to choose a single forum for patent-validity challenges (either the PTAB or district court</w:t>
      </w:r>
      <w:r w:rsidRPr="005B490C">
        <w:t xml:space="preserve">, but not both), </w:t>
      </w:r>
      <w:r w:rsidRPr="00674FB9">
        <w:rPr>
          <w:rStyle w:val="StyleUnderline"/>
        </w:rPr>
        <w:t>which could complicate and potentially increase the cost of a patent challenge.</w:t>
      </w:r>
      <w:r w:rsidRPr="005B490C">
        <w:t xml:space="preserve"> Because PTAB trials are quicker and less expensive than adjudication in federal courts, limiting the PTAB’s role leaves litigation as the only option.</w:t>
      </w:r>
    </w:p>
    <w:p w14:paraId="43F0A0B6" w14:textId="77777777" w:rsidR="00D073F1" w:rsidRDefault="00D073F1" w:rsidP="00D073F1">
      <w:pPr>
        <w:rPr>
          <w:rStyle w:val="StyleUnderline"/>
        </w:rPr>
      </w:pPr>
      <w:r>
        <w:t xml:space="preserve">Not only would </w:t>
      </w:r>
      <w:r w:rsidRPr="00674FB9">
        <w:rPr>
          <w:rStyle w:val="StyleUnderline"/>
        </w:rPr>
        <w:t>these</w:t>
      </w:r>
      <w:r>
        <w:t xml:space="preserve"> proposed changes </w:t>
      </w:r>
      <w:r w:rsidRPr="00674FB9">
        <w:rPr>
          <w:rStyle w:val="StyleUnderline"/>
        </w:rPr>
        <w:t xml:space="preserve">make attempts to invalidate patents more costly in terms of time and money, but they would also </w:t>
      </w:r>
      <w:r w:rsidRPr="00674FB9">
        <w:rPr>
          <w:rStyle w:val="Emphasis"/>
        </w:rPr>
        <w:t>reduce the overall incentive to improve patent quality</w:t>
      </w:r>
      <w:r w:rsidRPr="00674FB9">
        <w:rPr>
          <w:rStyle w:val="StyleUnderline"/>
        </w:rPr>
        <w:t>, as the risk of a patent challenge would be lower.</w:t>
      </w:r>
    </w:p>
    <w:p w14:paraId="472D18D6" w14:textId="77777777" w:rsidR="00D073F1" w:rsidRDefault="00D073F1" w:rsidP="00D073F1"/>
    <w:p w14:paraId="6A49193C" w14:textId="009C8E51" w:rsidR="00D35FA5" w:rsidRPr="00984F29" w:rsidRDefault="00984F29" w:rsidP="00984F29">
      <w:pPr>
        <w:pStyle w:val="Heading4"/>
        <w:rPr>
          <w:b w:val="0"/>
          <w:bCs/>
        </w:rPr>
      </w:pPr>
      <w:r>
        <w:t xml:space="preserve">Will also </w:t>
      </w:r>
      <w:r w:rsidRPr="00984F29">
        <w:rPr>
          <w:u w:val="single"/>
        </w:rPr>
        <w:t>drive-up health care costs</w:t>
      </w:r>
      <w:r>
        <w:t xml:space="preserve"> </w:t>
      </w:r>
      <w:r w:rsidRPr="00984F29">
        <w:rPr>
          <w:b w:val="0"/>
          <w:bCs/>
        </w:rPr>
        <w:t xml:space="preserve">--- </w:t>
      </w:r>
      <w:r w:rsidR="00D35FA5" w:rsidRPr="00984F29">
        <w:rPr>
          <w:b w:val="0"/>
          <w:bCs/>
        </w:rPr>
        <w:t xml:space="preserve">PREVAIL makes challenges more difficult for secondary patents that are lower quality and monopoly-extending </w:t>
      </w:r>
      <w:r w:rsidRPr="00984F29">
        <w:rPr>
          <w:b w:val="0"/>
          <w:bCs/>
          <w:u w:val="single"/>
        </w:rPr>
        <w:t>and</w:t>
      </w:r>
      <w:r w:rsidR="00D35FA5" w:rsidRPr="00984F29">
        <w:rPr>
          <w:b w:val="0"/>
          <w:bCs/>
        </w:rPr>
        <w:t xml:space="preserve"> blocks generics from entering the market </w:t>
      </w:r>
    </w:p>
    <w:p w14:paraId="3AB8C3AD" w14:textId="77777777" w:rsidR="0002736C" w:rsidRDefault="0002736C" w:rsidP="0002736C">
      <w:r w:rsidRPr="000C262D">
        <w:rPr>
          <w:rStyle w:val="Style13ptBold"/>
        </w:rPr>
        <w:t>Brough, 24</w:t>
      </w:r>
      <w:r>
        <w:t xml:space="preserve"> --- PhD in economics from George Mason University, policy director for R Street’s Technology and Innovation team (MAY 23, 2024, WAYNE BROUGH, “Bad Patents Keep Drug Prices High,” </w:t>
      </w:r>
      <w:r w:rsidRPr="0034104A">
        <w:t>https://www.rstreet.org/commentary/bad-patents-keep-drug-prices-high/</w:t>
      </w:r>
      <w:r>
        <w:t>, JMP))</w:t>
      </w:r>
    </w:p>
    <w:p w14:paraId="4250B575" w14:textId="77777777" w:rsidR="00D35FA5" w:rsidRDefault="00D35FA5" w:rsidP="00D35FA5">
      <w:r>
        <w:t xml:space="preserve">These </w:t>
      </w:r>
      <w:r w:rsidRPr="00280B71">
        <w:rPr>
          <w:rStyle w:val="StyleUnderline"/>
        </w:rPr>
        <w:t>changes would also embolden pharmaceutical companies to double down on the practice of creating patent thickets to wall off competition and generics. This is because the secondary patents that form patent thickets are typically of lower quality than a drug’s primary patent.</w:t>
      </w:r>
      <w:r>
        <w:t xml:space="preserve"> (Primary patents cover the active ingredient, whereas </w:t>
      </w:r>
      <w:r w:rsidRPr="00791041">
        <w:t>secondary patents are typically related to elements like dosage, packaging, or delivery of a drug</w:t>
      </w:r>
      <w:r>
        <w:t xml:space="preserve">.) </w:t>
      </w:r>
      <w:r w:rsidRPr="00280B71">
        <w:rPr>
          <w:rStyle w:val="StyleUnderline"/>
        </w:rPr>
        <w:t xml:space="preserve">These secondary patents are currently more susceptible to challenge if they offer little therapeutic value above and beyond the original patent. The proposed act would make it more difficult to challenge these lower-quality, monopoly-extending patents, and the resulting broad patent protection of brand-name drugs would continue to </w:t>
      </w:r>
      <w:r w:rsidRPr="00280B71">
        <w:rPr>
          <w:rStyle w:val="Emphasis"/>
        </w:rPr>
        <w:t>block generic manufacturers from entering the market</w:t>
      </w:r>
      <w:r>
        <w:t>.</w:t>
      </w:r>
    </w:p>
    <w:p w14:paraId="2D4E0F43" w14:textId="77777777" w:rsidR="00D35FA5" w:rsidRDefault="00D35FA5" w:rsidP="00D35FA5">
      <w:r w:rsidRPr="0040328E">
        <w:rPr>
          <w:rStyle w:val="StyleUnderline"/>
        </w:rPr>
        <w:t xml:space="preserve">This would have a direct negative effect on consumers and the </w:t>
      </w:r>
      <w:r w:rsidRPr="0040328E">
        <w:rPr>
          <w:rStyle w:val="Emphasis"/>
        </w:rPr>
        <w:t>health care system as a whole</w:t>
      </w:r>
      <w:r w:rsidRPr="0040328E">
        <w:rPr>
          <w:rStyle w:val="StyleUnderline"/>
        </w:rPr>
        <w:t>.</w:t>
      </w:r>
      <w:r>
        <w:t xml:space="preserve"> </w:t>
      </w:r>
      <w:r w:rsidRPr="000379F5">
        <w:rPr>
          <w:rStyle w:val="StyleUnderline"/>
        </w:rPr>
        <w:t>Without competition from generics, monopoly prices for the branded drugs would remain artificially high for a longer time, negatively affecting patients</w:t>
      </w:r>
      <w:r>
        <w:t xml:space="preserve"> who rely on lifesaving or life-changing medication </w:t>
      </w:r>
      <w:r w:rsidRPr="000379F5">
        <w:rPr>
          <w:rStyle w:val="StyleUnderline"/>
        </w:rPr>
        <w:t>as well as the public and private health care insurers who share the costs of those medications</w:t>
      </w:r>
      <w:r>
        <w:t xml:space="preserve">. In fact, </w:t>
      </w:r>
      <w:r w:rsidRPr="000379F5">
        <w:rPr>
          <w:rStyle w:val="StyleUnderline"/>
        </w:rPr>
        <w:t>one study looking at just five drugs</w:t>
      </w:r>
      <w:r>
        <w:t xml:space="preserve"> over 20 years </w:t>
      </w:r>
      <w:r w:rsidRPr="000379F5">
        <w:rPr>
          <w:rStyle w:val="StyleUnderline"/>
        </w:rPr>
        <w:t xml:space="preserve">found that eliminating generic competition of those drugs imposed </w:t>
      </w:r>
      <w:r w:rsidRPr="000379F5">
        <w:rPr>
          <w:rStyle w:val="Emphasis"/>
        </w:rPr>
        <w:t>$4.7 billion in annual costs</w:t>
      </w:r>
      <w:r w:rsidRPr="000379F5">
        <w:rPr>
          <w:rStyle w:val="StyleUnderline"/>
        </w:rPr>
        <w:t xml:space="preserve"> on the U.S. health care </w:t>
      </w:r>
      <w:r w:rsidRPr="00BE353E">
        <w:rPr>
          <w:rStyle w:val="StyleUnderline"/>
        </w:rPr>
        <w:t>system. Another study estimated that evergreened reformulations increased Medicaid spending by $9.35 billion from 2008 to 2016 alone.</w:t>
      </w:r>
    </w:p>
    <w:p w14:paraId="26AC5B4D" w14:textId="77777777" w:rsidR="00D35FA5" w:rsidRDefault="00D35FA5" w:rsidP="00D35FA5">
      <w:r>
        <w:t xml:space="preserve">Importantly, </w:t>
      </w:r>
      <w:r w:rsidRPr="00BE353E">
        <w:rPr>
          <w:rStyle w:val="StyleUnderline"/>
        </w:rPr>
        <w:t>one empirical examination of drug pricing and patents found “a correlation between administrative patent challenge procedures, such as IPR, and lower drug prices due to generic entry.”</w:t>
      </w:r>
      <w:r>
        <w:t xml:space="preserve"> </w:t>
      </w:r>
      <w:r w:rsidRPr="00BE353E">
        <w:rPr>
          <w:rStyle w:val="StyleUnderline"/>
        </w:rPr>
        <w:t xml:space="preserve">This finding reinforces the importance of maintaining the current IPR process to </w:t>
      </w:r>
      <w:r w:rsidRPr="001D5605">
        <w:rPr>
          <w:rStyle w:val="Emphasis"/>
        </w:rPr>
        <w:t>deter lower-quality patents</w:t>
      </w:r>
      <w:r w:rsidRPr="00BE353E">
        <w:rPr>
          <w:rStyle w:val="StyleUnderline"/>
        </w:rPr>
        <w:t xml:space="preserve">, </w:t>
      </w:r>
      <w:r w:rsidRPr="001D5605">
        <w:rPr>
          <w:rStyle w:val="Emphasis"/>
        </w:rPr>
        <w:t>enhance competition</w:t>
      </w:r>
      <w:r w:rsidRPr="00BE353E">
        <w:rPr>
          <w:rStyle w:val="StyleUnderline"/>
        </w:rPr>
        <w:t xml:space="preserve">, and </w:t>
      </w:r>
      <w:r w:rsidRPr="001D5605">
        <w:rPr>
          <w:rStyle w:val="Emphasis"/>
        </w:rPr>
        <w:t>provide much-needed medication</w:t>
      </w:r>
      <w:r>
        <w:t xml:space="preserve"> to patients and health care organizations </w:t>
      </w:r>
      <w:r w:rsidRPr="001D5605">
        <w:rPr>
          <w:rStyle w:val="Emphasis"/>
        </w:rPr>
        <w:t>at fairer costs</w:t>
      </w:r>
      <w:r>
        <w:t>.</w:t>
      </w:r>
    </w:p>
    <w:p w14:paraId="0BE4F9A0" w14:textId="77777777" w:rsidR="00D35FA5" w:rsidRDefault="00D35FA5" w:rsidP="00D073F1"/>
    <w:p w14:paraId="666A314B" w14:textId="50537244" w:rsidR="009A1CAC" w:rsidRPr="00CE5B32" w:rsidRDefault="00B12A53" w:rsidP="00442D08">
      <w:pPr>
        <w:pStyle w:val="Heading4"/>
      </w:pPr>
      <w:r>
        <w:t xml:space="preserve">PTAB’s current IPR process is </w:t>
      </w:r>
      <w:r w:rsidRPr="007502C0">
        <w:rPr>
          <w:u w:val="single"/>
        </w:rPr>
        <w:t>more reliable</w:t>
      </w:r>
      <w:r>
        <w:t xml:space="preserve"> to challenge harmful patent practices --- p</w:t>
      </w:r>
      <w:r w:rsidR="009A1CAC">
        <w:t xml:space="preserve">harma uses </w:t>
      </w:r>
      <w:r w:rsidR="009A1CAC">
        <w:rPr>
          <w:u w:val="single"/>
        </w:rPr>
        <w:t>gaming tactics</w:t>
      </w:r>
      <w:r w:rsidR="009A1CAC">
        <w:t xml:space="preserve"> with patents to extend their monopolies and </w:t>
      </w:r>
      <w:r w:rsidR="009A1CAC" w:rsidRPr="00CE5B32">
        <w:rPr>
          <w:u w:val="single"/>
        </w:rPr>
        <w:t>inflate drug costs</w:t>
      </w:r>
      <w:r w:rsidR="009A1CAC">
        <w:t xml:space="preserve"> </w:t>
      </w:r>
    </w:p>
    <w:p w14:paraId="18AF7BF7" w14:textId="77777777" w:rsidR="001A73BA" w:rsidRDefault="001A73BA" w:rsidP="001A73BA">
      <w:r w:rsidRPr="000C262D">
        <w:rPr>
          <w:rStyle w:val="Style13ptBold"/>
        </w:rPr>
        <w:t>Brough, 24</w:t>
      </w:r>
      <w:r>
        <w:t xml:space="preserve"> --- PhD in economics from George Mason University, policy director for R Street’s Technology and Innovation team (MAY 23, 2024, WAYNE BROUGH, “Bad Patents Keep Drug Prices High,” </w:t>
      </w:r>
      <w:r w:rsidRPr="0034104A">
        <w:t>https://www.rstreet.org/commentary/bad-patents-keep-drug-prices-high/</w:t>
      </w:r>
      <w:r>
        <w:t>, JMP))</w:t>
      </w:r>
    </w:p>
    <w:p w14:paraId="673A9578" w14:textId="77777777" w:rsidR="009A1CAC" w:rsidRDefault="009A1CAC" w:rsidP="009A1CAC">
      <w:r>
        <w:t>Conclusion</w:t>
      </w:r>
    </w:p>
    <w:p w14:paraId="4D850C50" w14:textId="77777777" w:rsidR="009A1CAC" w:rsidRDefault="009A1CAC" w:rsidP="009A1CAC">
      <w:r w:rsidRPr="00CE5B32">
        <w:rPr>
          <w:rStyle w:val="StyleUnderline"/>
        </w:rPr>
        <w:t>The “gaming” tactics used by pharmaceutical companies to preserve drug monopolies and artificially inflate drug costs undermine the intent of the patent system</w:t>
      </w:r>
      <w:r>
        <w:t xml:space="preserve">, which is to promote innovation by allowing exclusivity for a reasonable period before enabling competition. </w:t>
      </w:r>
      <w:r w:rsidRPr="00CE5B32">
        <w:rPr>
          <w:rStyle w:val="StyleUnderline"/>
        </w:rPr>
        <w:t>Legal strategies that exploit loopholes to extend lucrative monopolies without providing true therapeutic advances impede market competition that could significantly reduce prices for consumers and health care payers</w:t>
      </w:r>
      <w:r>
        <w:t>.</w:t>
      </w:r>
    </w:p>
    <w:p w14:paraId="04362C3D" w14:textId="77777777" w:rsidR="009A1CAC" w:rsidRDefault="009A1CAC" w:rsidP="009A1CAC">
      <w:pPr>
        <w:rPr>
          <w:rStyle w:val="StyleUnderline"/>
        </w:rPr>
      </w:pPr>
      <w:r w:rsidRPr="00305535">
        <w:rPr>
          <w:rStyle w:val="StyleUnderline"/>
        </w:rPr>
        <w:t>The PTAB’s IPR process was introduced</w:t>
      </w:r>
      <w:r>
        <w:t xml:space="preserve"> under the America Invents Act as a means </w:t>
      </w:r>
      <w:r w:rsidRPr="00305535">
        <w:rPr>
          <w:rStyle w:val="StyleUnderline"/>
        </w:rPr>
        <w:t xml:space="preserve">to more effectively challenge questionable patents, such as the secondary patents often used to </w:t>
      </w:r>
      <w:r w:rsidRPr="00EA3F72">
        <w:rPr>
          <w:rStyle w:val="Emphasis"/>
        </w:rPr>
        <w:t>extend market exclusivity for blockbuster drugs</w:t>
      </w:r>
      <w:r w:rsidRPr="00305535">
        <w:rPr>
          <w:rStyle w:val="StyleUnderline"/>
        </w:rPr>
        <w:t>.</w:t>
      </w:r>
      <w:r>
        <w:t xml:space="preserve"> </w:t>
      </w:r>
      <w:r w:rsidRPr="00305535">
        <w:rPr>
          <w:rStyle w:val="StyleUnderline"/>
        </w:rPr>
        <w:t>These patents tend to be weaker than the primary patents, making review a relevant concern.</w:t>
      </w:r>
      <w:r>
        <w:t xml:space="preserve"> Proponents of PREVAIL assert that the courts can address these issues, but </w:t>
      </w:r>
      <w:r w:rsidRPr="00305535">
        <w:rPr>
          <w:rStyle w:val="StyleUnderline"/>
        </w:rPr>
        <w:t>the IPR process was specifically created to handle these questions in a more timely and cost-effective manner than litigation</w:t>
      </w:r>
      <w:r>
        <w:t xml:space="preserve">. </w:t>
      </w:r>
      <w:r w:rsidRPr="00305535">
        <w:rPr>
          <w:rStyle w:val="Emphasis"/>
        </w:rPr>
        <w:t>Research suggests that the IPR process is effective</w:t>
      </w:r>
      <w:r>
        <w:t>—</w:t>
      </w:r>
      <w:r w:rsidRPr="00305535">
        <w:rPr>
          <w:rStyle w:val="StyleUnderline"/>
        </w:rPr>
        <w:t>more so than district courts, as “data suggests that the Federal Circuit affirms findings made by the PTAB reliably more often than findings made by district court judges.”</w:t>
      </w:r>
    </w:p>
    <w:p w14:paraId="2D4BC51A" w14:textId="77777777" w:rsidR="009A1CAC" w:rsidRDefault="009A1CAC" w:rsidP="009A1CAC"/>
    <w:p w14:paraId="3284BBA3" w14:textId="6081E086" w:rsidR="00A327C2" w:rsidRPr="007A39AC" w:rsidRDefault="00A327C2" w:rsidP="00A327C2">
      <w:pPr>
        <w:pStyle w:val="Heading3"/>
      </w:pPr>
      <w:r w:rsidRPr="007A39AC">
        <w:t>L – AT: Bipartisan Support</w:t>
      </w:r>
    </w:p>
    <w:p w14:paraId="291F3070" w14:textId="77777777" w:rsidR="00A327C2" w:rsidRPr="007A39AC" w:rsidRDefault="00A327C2" w:rsidP="00A327C2"/>
    <w:p w14:paraId="2C91F275" w14:textId="77777777" w:rsidR="00A327C2" w:rsidRPr="007A39AC" w:rsidRDefault="00A327C2" w:rsidP="00A327C2">
      <w:pPr>
        <w:pStyle w:val="Heading4"/>
      </w:pPr>
      <w:r w:rsidRPr="007A39AC">
        <w:t xml:space="preserve">There is </w:t>
      </w:r>
      <w:r w:rsidRPr="007A39AC">
        <w:rPr>
          <w:u w:val="single"/>
        </w:rPr>
        <w:t>bipartisan silence</w:t>
      </w:r>
      <w:r w:rsidRPr="007A39AC">
        <w:t xml:space="preserve"> for strengthening the IP system – some still pushing to </w:t>
      </w:r>
      <w:r w:rsidRPr="007A39AC">
        <w:rPr>
          <w:u w:val="single"/>
        </w:rPr>
        <w:t>weaken</w:t>
      </w:r>
      <w:r w:rsidRPr="007A39AC">
        <w:t xml:space="preserve"> protections</w:t>
      </w:r>
    </w:p>
    <w:p w14:paraId="760F4E10" w14:textId="77777777" w:rsidR="00A327C2" w:rsidRPr="007A39AC" w:rsidRDefault="00A327C2" w:rsidP="00A327C2">
      <w:pPr>
        <w:rPr>
          <w:b/>
          <w:bCs/>
          <w:sz w:val="26"/>
          <w:szCs w:val="26"/>
        </w:rPr>
      </w:pPr>
      <w:r w:rsidRPr="007A39AC">
        <w:rPr>
          <w:b/>
          <w:bCs/>
          <w:sz w:val="26"/>
          <w:szCs w:val="26"/>
        </w:rPr>
        <w:t>Barnett 21</w:t>
      </w:r>
    </w:p>
    <w:p w14:paraId="4432BAAB" w14:textId="77777777" w:rsidR="00A327C2" w:rsidRPr="007A39AC" w:rsidRDefault="00A327C2" w:rsidP="00A327C2">
      <w:r w:rsidRPr="007A39AC">
        <w:t>(Jonathan M. Barnett, Professor, University of Southern California Gould School of Law, 6-4-2021, "Anti-innovation Policy," Center for Strategic and International Studies, https://www.csis.org/analysis/anti-innovation-policy) Julia T</w:t>
      </w:r>
    </w:p>
    <w:p w14:paraId="692FF987" w14:textId="77777777" w:rsidR="00A327C2" w:rsidRPr="007A39AC" w:rsidRDefault="00A327C2" w:rsidP="00A327C2">
      <w:pPr>
        <w:rPr>
          <w:rStyle w:val="StyleUnderline"/>
        </w:rPr>
      </w:pPr>
      <w:r w:rsidRPr="007A39AC">
        <w:rPr>
          <w:rStyle w:val="StyleUnderline"/>
        </w:rPr>
        <w:t>There is bipartisan support for the view that the U</w:t>
      </w:r>
      <w:r w:rsidRPr="007A39AC">
        <w:t xml:space="preserve">nited </w:t>
      </w:r>
      <w:r w:rsidRPr="007A39AC">
        <w:rPr>
          <w:rStyle w:val="StyleUnderline"/>
        </w:rPr>
        <w:t>S</w:t>
      </w:r>
      <w:r w:rsidRPr="007A39AC">
        <w:t xml:space="preserve">tates </w:t>
      </w:r>
      <w:r w:rsidRPr="007A39AC">
        <w:rPr>
          <w:rStyle w:val="StyleUnderline"/>
        </w:rPr>
        <w:t>should invest in preserving its competitive advantage as a global innovation leader.</w:t>
      </w:r>
      <w:r w:rsidRPr="007A39AC">
        <w:t xml:space="preserve"> There is bipartisan support for the view that the United States should take action to address the risks to competition posed by technology platforms. </w:t>
      </w:r>
      <w:r w:rsidRPr="007A39AC">
        <w:rPr>
          <w:rStyle w:val="StyleUnderline"/>
        </w:rPr>
        <w:t xml:space="preserve">Yet there is </w:t>
      </w:r>
      <w:r w:rsidRPr="007A39AC">
        <w:rPr>
          <w:rStyle w:val="Emphasis"/>
          <w:sz w:val="28"/>
          <w:szCs w:val="28"/>
        </w:rPr>
        <w:t>virtual bipartisan silence</w:t>
      </w:r>
      <w:r w:rsidRPr="007A39AC">
        <w:rPr>
          <w:rStyle w:val="StyleUnderline"/>
        </w:rPr>
        <w:t xml:space="preserve"> on doing anything to bolster the</w:t>
      </w:r>
      <w:r w:rsidRPr="007A39AC">
        <w:t xml:space="preserve"> United States’ intellectual property </w:t>
      </w:r>
      <w:r w:rsidRPr="007A39AC">
        <w:rPr>
          <w:rStyle w:val="StyleUnderline"/>
        </w:rPr>
        <w:t>(IP) system after almost two decades of judicial, legislative, and regulatory actions to weaken it</w:t>
      </w:r>
      <w:r w:rsidRPr="007A39AC">
        <w:t xml:space="preserve">. </w:t>
      </w:r>
      <w:r w:rsidRPr="007A39AC">
        <w:rPr>
          <w:rStyle w:val="Emphasis"/>
        </w:rPr>
        <w:t>Some are even advocating to weaken it further.</w:t>
      </w:r>
    </w:p>
    <w:p w14:paraId="70848DDA" w14:textId="77777777" w:rsidR="00A327C2" w:rsidRPr="007A39AC" w:rsidRDefault="00A327C2" w:rsidP="00A327C2"/>
    <w:p w14:paraId="3F0CA988" w14:textId="1040735A" w:rsidR="00ED679D" w:rsidRDefault="00ED679D" w:rsidP="00ED679D">
      <w:pPr>
        <w:pStyle w:val="Heading3"/>
      </w:pPr>
      <w:r>
        <w:t xml:space="preserve">L – AT: Just USPTO Action </w:t>
      </w:r>
    </w:p>
    <w:p w14:paraId="5A33A6A2" w14:textId="6CC0B43E" w:rsidR="00A738FE" w:rsidRDefault="00A738FE" w:rsidP="00ED679D"/>
    <w:p w14:paraId="4FD09F3E" w14:textId="29EB7567" w:rsidR="0026023C" w:rsidRPr="0026023C" w:rsidRDefault="0026023C" w:rsidP="00DF52DF">
      <w:pPr>
        <w:pStyle w:val="Heading4"/>
      </w:pPr>
      <w:r>
        <w:t xml:space="preserve">Congress empirically responds quickly to perceived USPTO rule-making </w:t>
      </w:r>
      <w:r w:rsidR="002C71A1">
        <w:t>it disagrees with</w:t>
      </w:r>
    </w:p>
    <w:p w14:paraId="2D600D65" w14:textId="77777777" w:rsidR="00ED679D" w:rsidRPr="007A39AC" w:rsidRDefault="00ED679D" w:rsidP="00ED679D">
      <w:r w:rsidRPr="007A39AC">
        <w:rPr>
          <w:rStyle w:val="Style13ptBold"/>
        </w:rPr>
        <w:t>Stroud, 23</w:t>
      </w:r>
      <w:r w:rsidRPr="007A39AC">
        <w:t xml:space="preserve"> --- general counsel at Unified Patents, a membership organization that seeks to improve patent quality and deter patent abuse (05/10/23 6:30 PM ET, JONATHAN STROUD, “Congressional hearing exposes fatal flaws in Patent Office’s proposed rules,” https://thehill.com/opinion/congress-blog/3998683-congressional-hearing-exposes-fatal-flaws-in-patent-offices-proposed-rules/, JMP))</w:t>
      </w:r>
    </w:p>
    <w:p w14:paraId="58EEA173" w14:textId="77777777" w:rsidR="00ED679D" w:rsidRPr="007A39AC" w:rsidRDefault="00ED679D" w:rsidP="00ED679D">
      <w:r w:rsidRPr="007A39AC">
        <w:rPr>
          <w:rStyle w:val="StyleUnderline"/>
        </w:rPr>
        <w:t>Policy changes at administrative agencies like the</w:t>
      </w:r>
      <w:r w:rsidRPr="007A39AC">
        <w:t xml:space="preserve"> U.S. Patent and Trademark Office (USPTO) </w:t>
      </w:r>
      <w:r w:rsidRPr="00F30551">
        <w:rPr>
          <w:rStyle w:val="StyleUnderline"/>
        </w:rPr>
        <w:t>are unlikely to lead the nightly news</w:t>
      </w:r>
      <w:r w:rsidRPr="00E83A81">
        <w:t xml:space="preserve"> or appear above the fold in national newspapers</w:t>
      </w:r>
      <w:r w:rsidRPr="007A39AC">
        <w:t xml:space="preserve">. </w:t>
      </w:r>
      <w:r w:rsidRPr="00F30551">
        <w:rPr>
          <w:rStyle w:val="StyleUnderline"/>
        </w:rPr>
        <w:t>But, the USPTO might be the most important agency your average American hasn’t heard of</w:t>
      </w:r>
      <w:r w:rsidRPr="007A39AC">
        <w:t>. How it works, or doesn’t, has billion-dollar consequences for the U.S. innovation economy, and for consumers.</w:t>
      </w:r>
    </w:p>
    <w:p w14:paraId="55B496BD" w14:textId="77777777" w:rsidR="00ED679D" w:rsidRPr="007A39AC" w:rsidRDefault="00ED679D" w:rsidP="00ED679D">
      <w:r w:rsidRPr="007A39AC">
        <w:t xml:space="preserve">Last week, </w:t>
      </w:r>
      <w:r w:rsidRPr="007A39AC">
        <w:rPr>
          <w:rStyle w:val="StyleUnderline"/>
        </w:rPr>
        <w:t>USPTO Director and Undersecretary of Commerce</w:t>
      </w:r>
      <w:r w:rsidRPr="007A39AC">
        <w:t xml:space="preserve"> Kathi </w:t>
      </w:r>
      <w:r w:rsidRPr="007A39AC">
        <w:rPr>
          <w:rStyle w:val="StyleUnderline"/>
        </w:rPr>
        <w:t>Vidal was on Capitol Hill testifying in a House Judiciary oversight hearing</w:t>
      </w:r>
      <w:r w:rsidRPr="007A39AC">
        <w:t xml:space="preserve">. Director </w:t>
      </w:r>
      <w:r w:rsidRPr="007A39AC">
        <w:rPr>
          <w:rStyle w:val="StyleUnderline"/>
        </w:rPr>
        <w:t xml:space="preserve">Vidal’s testimony </w:t>
      </w:r>
      <w:r w:rsidRPr="00396C7A">
        <w:rPr>
          <w:rStyle w:val="Emphasis"/>
        </w:rPr>
        <w:t>came hot on the heels of the USPTO releasing</w:t>
      </w:r>
      <w:r w:rsidRPr="007A39AC">
        <w:rPr>
          <w:rStyle w:val="StyleUnderline"/>
        </w:rPr>
        <w:t xml:space="preserve"> something they called an Advance Notice of Proposed Rulemaking</w:t>
      </w:r>
      <w:r w:rsidRPr="007A39AC">
        <w:t xml:space="preserve"> (ANPRM), which contains a grab-bag of dozens of wide-ranging proposals. </w:t>
      </w:r>
      <w:r w:rsidRPr="007A39AC">
        <w:rPr>
          <w:rStyle w:val="StyleUnderline"/>
        </w:rPr>
        <w:t>These rules</w:t>
      </w:r>
      <w:r w:rsidRPr="007A39AC">
        <w:t xml:space="preserve">, together and individually, </w:t>
      </w:r>
      <w:r w:rsidRPr="007A39AC">
        <w:rPr>
          <w:rStyle w:val="StyleUnderline"/>
        </w:rPr>
        <w:t xml:space="preserve">represent a sweeping departure from current government practices, </w:t>
      </w:r>
      <w:r w:rsidRPr="00945C96">
        <w:rPr>
          <w:rStyle w:val="Emphasis"/>
        </w:rPr>
        <w:t>conflict with bipartisan laws passed by Congress</w:t>
      </w:r>
      <w:r w:rsidRPr="007A39AC">
        <w:t>, and would expose American entrepreneurs and the patent system to abuse and waste. The proposals caught most stakeholders — even those within the agency and government, it seems — by surprise.</w:t>
      </w:r>
    </w:p>
    <w:p w14:paraId="0C07A1F6" w14:textId="77777777" w:rsidR="00ED679D" w:rsidRPr="007A39AC" w:rsidRDefault="00ED679D" w:rsidP="00ED679D">
      <w:r w:rsidRPr="007A39AC">
        <w:t xml:space="preserve">During Vidal’s testimony, </w:t>
      </w:r>
      <w:r w:rsidRPr="002A63E0">
        <w:rPr>
          <w:rStyle w:val="Emphasis"/>
        </w:rPr>
        <w:t>members of both political parties</w:t>
      </w:r>
      <w:r w:rsidRPr="00AA0640">
        <w:rPr>
          <w:rStyle w:val="StyleUnderline"/>
        </w:rPr>
        <w:t xml:space="preserve"> </w:t>
      </w:r>
      <w:r w:rsidRPr="002A63E0">
        <w:rPr>
          <w:rStyle w:val="StyleUnderline"/>
        </w:rPr>
        <w:t>were rightfully</w:t>
      </w:r>
      <w:r w:rsidRPr="00AA0640">
        <w:rPr>
          <w:rStyle w:val="Emphasis"/>
        </w:rPr>
        <w:t xml:space="preserve"> concerned about the scope and impact of the new proposals</w:t>
      </w:r>
      <w:r w:rsidRPr="007A39AC">
        <w:t xml:space="preserve">, with </w:t>
      </w:r>
      <w:r w:rsidRPr="007A39AC">
        <w:rPr>
          <w:rStyle w:val="StyleUnderline"/>
        </w:rPr>
        <w:t xml:space="preserve">many questioning whether the agency is </w:t>
      </w:r>
      <w:r w:rsidRPr="00142C1D">
        <w:rPr>
          <w:rStyle w:val="Emphasis"/>
        </w:rPr>
        <w:t>attempting to legislate around Congress</w:t>
      </w:r>
      <w:r w:rsidRPr="007A39AC">
        <w:t xml:space="preserve">. </w:t>
      </w:r>
      <w:r w:rsidRPr="00ED679D">
        <w:rPr>
          <w:rStyle w:val="StyleUnderline"/>
        </w:rPr>
        <w:t>In response, Vidal backpedaled, saying the USPTO might actually lack the authority to institute the proposals</w:t>
      </w:r>
      <w:r w:rsidRPr="007A39AC">
        <w:t xml:space="preserve"> and, somewhat confusingly, stating that “those are not our proposed rules,” but are instead options reflecting feedback the agency had received, but has not endorsed.</w:t>
      </w:r>
    </w:p>
    <w:p w14:paraId="1BDD10EB" w14:textId="77777777" w:rsidR="00ED679D" w:rsidRPr="007A39AC" w:rsidRDefault="00ED679D" w:rsidP="00ED679D">
      <w:r w:rsidRPr="007A39AC">
        <w:t xml:space="preserve">Why would an administrative agency publish rules it then doesn’t stand behind? </w:t>
      </w:r>
      <w:r w:rsidRPr="007A39AC">
        <w:rPr>
          <w:rStyle w:val="StyleUnderline"/>
        </w:rPr>
        <w:t>It is clear from</w:t>
      </w:r>
      <w:r w:rsidRPr="007A39AC">
        <w:t xml:space="preserve"> both the potential rules’ content and </w:t>
      </w:r>
      <w:r w:rsidRPr="007A39AC">
        <w:rPr>
          <w:rStyle w:val="StyleUnderline"/>
        </w:rPr>
        <w:t>the serious concerns Congress has raised, that the USPTO must reconsider the ANPRM in its entirety before enacting scattershot policy</w:t>
      </w:r>
      <w:r w:rsidRPr="007A39AC">
        <w:t xml:space="preserve"> that would leave American businesses exposed to frivolous, destructive lawsuits.</w:t>
      </w:r>
    </w:p>
    <w:p w14:paraId="0ADEC3D8" w14:textId="77777777" w:rsidR="00ED679D" w:rsidRPr="007A39AC" w:rsidRDefault="00ED679D" w:rsidP="00ED679D">
      <w:r w:rsidRPr="007A39AC">
        <w:t>The USPTO receives more than half a million patent applications every year and grants 350,000 of them annually. In a perfect world, each patent would be well-examined, describe unique inventions, and meet all relevant statutory checks on overpatenting — but the world isn’t perfect. Patents are frequently granted without meeting baseline, but hard-to-administer, standards, leading to significant legal disputes and economic harm. Opportunistic shell companies — for-profit non-practicing entities (NPEs) run by lawyers — acquire these patents and sue productive companies to extract a tax on innovation. The outcome is thousands of meritless lawsuits and waste, as businesses are often faced with a decision to settle with their accusers or go through the high expense of fighting back in court.</w:t>
      </w:r>
    </w:p>
    <w:p w14:paraId="1F0BD8FD" w14:textId="77777777" w:rsidR="00ED679D" w:rsidRPr="007A39AC" w:rsidRDefault="00ED679D" w:rsidP="00ED679D">
      <w:r w:rsidRPr="007A39AC">
        <w:t xml:space="preserve">Congress recognized this issue and, in 2011, established the Patent Trial and Appeal Board (PTAB) at the USPTO. The PTAB was given a mandate to review patents that the USPTO had granted, at the urging of third parties, to determine if they were valid. Congress said expressly that the USPTO must correct its past mistakes, and that third parties were best positioned to help them. The PTAB process is and was created to be a more efficient alternative to litigation, and for the most part, it works very well. From 2014-2019, the AIA and PTAB resulted in almost $3 billion in additional U.S. business gross product, by reducing the cost of resolving disputes and reducing the number of lawsuits overall. </w:t>
      </w:r>
    </w:p>
    <w:p w14:paraId="24901922" w14:textId="77777777" w:rsidR="00ED679D" w:rsidRPr="007A39AC" w:rsidRDefault="00ED679D" w:rsidP="00ED679D">
      <w:r w:rsidRPr="007A39AC">
        <w:rPr>
          <w:rStyle w:val="StyleUnderline"/>
        </w:rPr>
        <w:t>Congress was clear that anyone who can objectively show a reasonable likelihood that a patent is invalid should be allowed to petition the government.</w:t>
      </w:r>
      <w:r w:rsidRPr="007A39AC">
        <w:t xml:space="preserve"> The USPTO’s list of proposed rules is too long to detail here, but most concerning are new restrictions that make access to review dependent on who you are, not on the facts of the case. So, it’s understandable that </w:t>
      </w:r>
      <w:r w:rsidRPr="007A39AC">
        <w:rPr>
          <w:rStyle w:val="StyleUnderline"/>
        </w:rPr>
        <w:t xml:space="preserve">last week members </w:t>
      </w:r>
      <w:r w:rsidRPr="00ED679D">
        <w:rPr>
          <w:rStyle w:val="Emphasis"/>
        </w:rPr>
        <w:t>on both sides of the aisle complained about unelected agency officials stepping in to rewrite the process</w:t>
      </w:r>
      <w:r w:rsidRPr="007A39AC">
        <w:t>.</w:t>
      </w:r>
    </w:p>
    <w:p w14:paraId="4721022C" w14:textId="77777777" w:rsidR="00ED679D" w:rsidRPr="007A39AC" w:rsidRDefault="00ED679D" w:rsidP="00ED679D">
      <w:r w:rsidRPr="007A39AC">
        <w:t>Unified Patents, the organization where I serve as General Counsel, works to prevent NPEs’ abuse of the patent system by challenging likely-invalid patents here and abroad. Unified petitions for PTAB review where we see a high likelihood of waste and abuse, and in doing so, protect those who are most at risk of being targeted by frivolous litigation, like small and medium-sized businesses. We help break the vicious cycle of NPEs suing many companies for infringement, pressuring them into a settlement, and then using those profits to litigate against additional productive businesses.</w:t>
      </w:r>
    </w:p>
    <w:p w14:paraId="585D1D23" w14:textId="77777777" w:rsidR="00ED679D" w:rsidRPr="007A39AC" w:rsidRDefault="00ED679D" w:rsidP="00ED679D">
      <w:r w:rsidRPr="007A39AC">
        <w:t>If the proposed rules are enacted, Unified Patents, and all others who are not directly threatened with lawsuits, can no longer petition for review. This is a new standing requirement and it is expressly what Congress considered and discarded when establishing the PTAB. Standing requirements will unleash and embolden the worst actors in the patent system, NPEs who used to demand and get settlements for hundreds of thousands of dollars from an array of businesses, but who now seek tens of thousands or less, having been kept somewhat in check by accessible PTAB review and Unified Patents.</w:t>
      </w:r>
    </w:p>
    <w:p w14:paraId="0733A8AD" w14:textId="77777777" w:rsidR="00ED679D" w:rsidRPr="007A39AC" w:rsidRDefault="00ED679D" w:rsidP="00ED679D">
      <w:r w:rsidRPr="007A39AC">
        <w:t xml:space="preserve">The USPTO claims it wants to limit abuse in the patent system. So why is the agency proposing changes that would directly benefit NPEs? </w:t>
      </w:r>
      <w:r w:rsidRPr="007A39AC">
        <w:rPr>
          <w:rStyle w:val="StyleUnderline"/>
        </w:rPr>
        <w:t xml:space="preserve">The ANPRM would severely curtail access to the patent validity review Congress created and would pick winners and losers rather than letting the merits of each case speak for themselves. I echo Congress in noting that the </w:t>
      </w:r>
      <w:r w:rsidRPr="00A40D54">
        <w:rPr>
          <w:rStyle w:val="Emphasis"/>
        </w:rPr>
        <w:t>agency lacks the authority to legislate in this way</w:t>
      </w:r>
      <w:r w:rsidRPr="007A39AC">
        <w:rPr>
          <w:rStyle w:val="StyleUnderline"/>
        </w:rPr>
        <w:t xml:space="preserve"> and urge the USPTO to reconsider its proposals</w:t>
      </w:r>
      <w:r w:rsidRPr="007A39AC">
        <w:t xml:space="preserve"> before betraying American innovators.</w:t>
      </w:r>
    </w:p>
    <w:p w14:paraId="5E9E3AF2" w14:textId="77777777" w:rsidR="00ED679D" w:rsidRPr="00ED679D" w:rsidRDefault="00ED679D" w:rsidP="00ED679D"/>
    <w:p w14:paraId="4D038B8C" w14:textId="6AE6FA11" w:rsidR="001203FC" w:rsidRPr="007A39AC" w:rsidRDefault="001203FC" w:rsidP="001203FC">
      <w:pPr>
        <w:pStyle w:val="Heading2"/>
      </w:pPr>
      <w:r w:rsidRPr="007A39AC">
        <w:t xml:space="preserve">Copyright Links </w:t>
      </w:r>
    </w:p>
    <w:p w14:paraId="39646D32" w14:textId="77777777" w:rsidR="001203FC" w:rsidRPr="007A39AC" w:rsidRDefault="001203FC" w:rsidP="001203FC"/>
    <w:p w14:paraId="0C30C10C" w14:textId="77777777" w:rsidR="001203FC" w:rsidRPr="007A39AC" w:rsidRDefault="001203FC" w:rsidP="001203FC">
      <w:pPr>
        <w:pStyle w:val="Heading3"/>
      </w:pPr>
      <w:r w:rsidRPr="007A39AC">
        <w:t xml:space="preserve">L – Copyright Reform </w:t>
      </w:r>
    </w:p>
    <w:p w14:paraId="456AAEAB" w14:textId="77777777" w:rsidR="001203FC" w:rsidRPr="007A39AC" w:rsidRDefault="001203FC" w:rsidP="001203FC"/>
    <w:p w14:paraId="28BBBC23" w14:textId="77777777" w:rsidR="001203FC" w:rsidRPr="007A39AC" w:rsidRDefault="001203FC" w:rsidP="001203FC">
      <w:pPr>
        <w:pStyle w:val="Heading4"/>
      </w:pPr>
      <w:r w:rsidRPr="007A39AC">
        <w:t xml:space="preserve">Copyright reform empirically triggers an </w:t>
      </w:r>
      <w:r w:rsidRPr="007A39AC">
        <w:rPr>
          <w:u w:val="single"/>
        </w:rPr>
        <w:t>entrenched fight</w:t>
      </w:r>
      <w:r w:rsidRPr="007A39AC">
        <w:t xml:space="preserve"> in Congress</w:t>
      </w:r>
    </w:p>
    <w:p w14:paraId="452D5CFC" w14:textId="77777777" w:rsidR="001203FC" w:rsidRPr="007A39AC" w:rsidRDefault="001203FC" w:rsidP="001203FC">
      <w:r w:rsidRPr="007A39AC">
        <w:rPr>
          <w:rStyle w:val="Style13ptBold"/>
        </w:rPr>
        <w:t>Albanese, 17</w:t>
      </w:r>
      <w:r w:rsidRPr="007A39AC">
        <w:t xml:space="preserve"> (Apr 14, 2017, Andrew Albanese, “Copyright Reform Is Never Happening; PW senior writer Andrew Albanese offers his take on HR 1695, and how fractured the politics of copyright have become,” https://www.publishersweekly.com/pw/by-topic/digital/copyright/article/73332-copyright-reform-is-never-happening.html, recut by JMP))</w:t>
      </w:r>
    </w:p>
    <w:p w14:paraId="78551A51" w14:textId="77777777" w:rsidR="001203FC" w:rsidRPr="007A39AC" w:rsidRDefault="001203FC" w:rsidP="001203FC">
      <w:r w:rsidRPr="007A39AC">
        <w:t>Stalemate</w:t>
      </w:r>
    </w:p>
    <w:p w14:paraId="73DF8F68" w14:textId="77777777" w:rsidR="001203FC" w:rsidRPr="007A39AC" w:rsidRDefault="001203FC" w:rsidP="001203FC">
      <w:r w:rsidRPr="007A39AC">
        <w:t xml:space="preserve">Whatever happens with the bill, </w:t>
      </w:r>
      <w:r w:rsidRPr="007A39AC">
        <w:rPr>
          <w:rStyle w:val="StyleUnderline"/>
        </w:rPr>
        <w:t>chances were pretty good that meaningful copyright reform was never going to come from the House Judiciary Committee’s work anyway</w:t>
      </w:r>
      <w:r w:rsidRPr="007A39AC">
        <w:t xml:space="preserve">. No, </w:t>
      </w:r>
      <w:r w:rsidRPr="007A39AC">
        <w:rPr>
          <w:rStyle w:val="StyleUnderline"/>
        </w:rPr>
        <w:t xml:space="preserve">Goodlatte wouldn’t be the first to </w:t>
      </w:r>
      <w:r w:rsidRPr="007A39AC">
        <w:rPr>
          <w:rStyle w:val="Emphasis"/>
        </w:rPr>
        <w:t>die on that hill</w:t>
      </w:r>
      <w:r w:rsidRPr="007A39AC">
        <w:rPr>
          <w:rStyle w:val="StyleUnderline"/>
        </w:rPr>
        <w:t>. One needs to look no further than the Stop Online Piracy Act</w:t>
      </w:r>
      <w:r w:rsidRPr="007A39AC">
        <w:t xml:space="preserve"> (SOPA) </w:t>
      </w:r>
      <w:r w:rsidRPr="007A39AC">
        <w:rPr>
          <w:rStyle w:val="StyleUnderline"/>
        </w:rPr>
        <w:t xml:space="preserve">fiasco in 2012 to see how </w:t>
      </w:r>
      <w:r w:rsidRPr="007A39AC">
        <w:rPr>
          <w:rStyle w:val="Emphasis"/>
        </w:rPr>
        <w:t>bitterly divided Congress is on digital copyright issues</w:t>
      </w:r>
      <w:r w:rsidRPr="007A39AC">
        <w:t xml:space="preserve">. And in the years since, </w:t>
      </w:r>
      <w:r w:rsidRPr="007A39AC">
        <w:rPr>
          <w:rStyle w:val="StyleUnderline"/>
        </w:rPr>
        <w:t xml:space="preserve">an </w:t>
      </w:r>
      <w:r w:rsidRPr="007A39AC">
        <w:rPr>
          <w:rStyle w:val="Emphasis"/>
        </w:rPr>
        <w:t>increasingly fractured Congress</w:t>
      </w:r>
      <w:r w:rsidRPr="007A39AC">
        <w:rPr>
          <w:rStyle w:val="StyleUnderline"/>
        </w:rPr>
        <w:t xml:space="preserve"> has shown </w:t>
      </w:r>
      <w:r w:rsidRPr="007A39AC">
        <w:rPr>
          <w:rStyle w:val="Emphasis"/>
        </w:rPr>
        <w:t>little interest in taking up that fight again</w:t>
      </w:r>
      <w:r w:rsidRPr="007A39AC">
        <w:t>.</w:t>
      </w:r>
    </w:p>
    <w:p w14:paraId="628D7DE4" w14:textId="77777777" w:rsidR="001203FC" w:rsidRPr="007A39AC" w:rsidRDefault="001203FC" w:rsidP="001203FC">
      <w:r w:rsidRPr="007A39AC">
        <w:rPr>
          <w:rStyle w:val="StyleUnderline"/>
        </w:rPr>
        <w:t>Supporters of the bill will of course point to its broad bipartisan support. But copyright is that rare issue where party really doesn’t matter</w:t>
      </w:r>
      <w:r w:rsidRPr="007A39AC">
        <w:t xml:space="preserve">, unlike, say healthcare or gun control. </w:t>
      </w:r>
      <w:r w:rsidRPr="007A39AC">
        <w:rPr>
          <w:rStyle w:val="StyleUnderline"/>
        </w:rPr>
        <w:t>The fault line with copyright policy isn’t Republican or Democrat, it’s generally the entertainment industry on one side, and Tech on the other, with libraries and public advocates</w:t>
      </w:r>
      <w:r w:rsidRPr="007A39AC">
        <w:t>. If you need proof of that, just do a Google search and read the editorials for and against this bill.</w:t>
      </w:r>
    </w:p>
    <w:p w14:paraId="6923906F" w14:textId="77777777" w:rsidR="001203FC" w:rsidRPr="007A39AC" w:rsidRDefault="001203FC" w:rsidP="001203FC">
      <w:r w:rsidRPr="007A39AC">
        <w:t>But here's what’s most troublesome to me: this bill can so easily be seen as an attempt to keep Maria Pallante's views on copyright intact at the Copyright Office, that it could very well taint anything that might eventually come from the House Judiciary Committee review. Or worse, it could taint the next register. This may not be the Senate denying Merrick Garland a hearing for the Supreme Court. But suffice it to say, as long as the Copyright Office is part of the Library of Congress, a lot of stakeholders believe Carla Hayden should appoint the next register. Or, if Congress truly believes that the Copyright Office should be independent, then isn't that the bill they should be taking up?</w:t>
      </w:r>
    </w:p>
    <w:p w14:paraId="1468CECA" w14:textId="77777777" w:rsidR="001203FC" w:rsidRPr="007A39AC" w:rsidRDefault="001203FC" w:rsidP="001203FC">
      <w:r w:rsidRPr="007A39AC">
        <w:t>It's worth noting, too, that things didn’t need to go this way—</w:t>
      </w:r>
      <w:r w:rsidRPr="007A39AC">
        <w:rPr>
          <w:rStyle w:val="StyleUnderline"/>
        </w:rPr>
        <w:t xml:space="preserve">there is actually broad consensus that the Copyright Office is in need of modernization. Rounding up support for more resources and more attention for that mission shouldn’t be hard. Yet, here we are, in a </w:t>
      </w:r>
      <w:r w:rsidRPr="007A39AC">
        <w:rPr>
          <w:rStyle w:val="Emphasis"/>
        </w:rPr>
        <w:t>contentious debate</w:t>
      </w:r>
      <w:r w:rsidRPr="007A39AC">
        <w:rPr>
          <w:rStyle w:val="StyleUnderline"/>
        </w:rPr>
        <w:t xml:space="preserve"> that threatens to </w:t>
      </w:r>
      <w:r w:rsidRPr="007A39AC">
        <w:rPr>
          <w:rStyle w:val="Emphasis"/>
        </w:rPr>
        <w:t>further polarize stakeholders</w:t>
      </w:r>
      <w:r w:rsidRPr="007A39AC">
        <w:rPr>
          <w:rStyle w:val="StyleUnderline"/>
        </w:rPr>
        <w:t xml:space="preserve"> in our creative economy.</w:t>
      </w:r>
      <w:r w:rsidRPr="007A39AC">
        <w:t xml:space="preserve"> Shocker, right?</w:t>
      </w:r>
    </w:p>
    <w:p w14:paraId="13D1D468" w14:textId="77777777" w:rsidR="001203FC" w:rsidRPr="007A39AC" w:rsidRDefault="001203FC" w:rsidP="001203FC"/>
    <w:p w14:paraId="73CE5605" w14:textId="77777777" w:rsidR="001203FC" w:rsidRPr="007A39AC" w:rsidRDefault="001203FC" w:rsidP="001203FC">
      <w:pPr>
        <w:pStyle w:val="Heading3"/>
      </w:pPr>
      <w:r w:rsidRPr="007A39AC">
        <w:t xml:space="preserve">--- XT: L – Copyright Reform </w:t>
      </w:r>
    </w:p>
    <w:p w14:paraId="4DC6FF84" w14:textId="77777777" w:rsidR="001203FC" w:rsidRPr="007A39AC" w:rsidRDefault="001203FC" w:rsidP="001203FC"/>
    <w:p w14:paraId="664554FA" w14:textId="77777777" w:rsidR="001203FC" w:rsidRPr="007A39AC" w:rsidRDefault="001203FC" w:rsidP="001203FC">
      <w:pPr>
        <w:pStyle w:val="Heading4"/>
      </w:pPr>
      <w:r w:rsidRPr="007A39AC">
        <w:t xml:space="preserve">Copyright reform is contentious – its </w:t>
      </w:r>
      <w:r w:rsidRPr="007A39AC">
        <w:rPr>
          <w:u w:val="single"/>
        </w:rPr>
        <w:t>complex</w:t>
      </w:r>
      <w:r w:rsidRPr="007A39AC">
        <w:t xml:space="preserve"> and involves </w:t>
      </w:r>
      <w:r w:rsidRPr="007A39AC">
        <w:rPr>
          <w:u w:val="single"/>
        </w:rPr>
        <w:t>entrenched divisions</w:t>
      </w:r>
    </w:p>
    <w:p w14:paraId="0CD9D57D" w14:textId="77777777" w:rsidR="001203FC" w:rsidRPr="007A39AC" w:rsidRDefault="001203FC" w:rsidP="001203FC">
      <w:r w:rsidRPr="007A39AC">
        <w:rPr>
          <w:rStyle w:val="Style13ptBold"/>
        </w:rPr>
        <w:t>Condon, 09</w:t>
      </w:r>
      <w:r w:rsidRPr="007A39AC">
        <w:t xml:space="preserve"> --- (Feb. 11, 2009 7:22 p.m. PT, Stephanie Condon, “Copyright reform unlikely, advocates say; Both supporters of copyright law and the "copyleft" are skeptical Congress can resolve the complex copyright issues of a digital era,” https://www.cnet.com/tech/tech-industry/copyright-reform-unlikely-advocates-say/, recut by JMP))</w:t>
      </w:r>
    </w:p>
    <w:p w14:paraId="1BDFC7A5" w14:textId="77777777" w:rsidR="001203FC" w:rsidRPr="007A39AC" w:rsidRDefault="001203FC" w:rsidP="001203FC">
      <w:pPr>
        <w:rPr>
          <w:sz w:val="16"/>
        </w:rPr>
      </w:pPr>
      <w:r w:rsidRPr="007A39AC">
        <w:rPr>
          <w:sz w:val="16"/>
        </w:rPr>
        <w:t xml:space="preserve">WASHINGTON--With a new administration and a Democratic Congress, now is the time to overhaul copyright law, advocates for reform said Wednesday--but </w:t>
      </w:r>
      <w:r w:rsidRPr="007A39AC">
        <w:rPr>
          <w:rStyle w:val="StyleUnderline"/>
        </w:rPr>
        <w:t xml:space="preserve">the complex nature of the issue makes copyright legislation nearly as </w:t>
      </w:r>
      <w:r w:rsidRPr="007A39AC">
        <w:rPr>
          <w:rStyle w:val="Emphasis"/>
        </w:rPr>
        <w:t>unrealistic as ever</w:t>
      </w:r>
      <w:r w:rsidRPr="007A39AC">
        <w:rPr>
          <w:sz w:val="16"/>
        </w:rPr>
        <w:t>.</w:t>
      </w:r>
    </w:p>
    <w:p w14:paraId="72FAD75C" w14:textId="77777777" w:rsidR="001203FC" w:rsidRPr="007A39AC" w:rsidRDefault="001203FC" w:rsidP="001203FC">
      <w:pPr>
        <w:rPr>
          <w:u w:val="single"/>
        </w:rPr>
      </w:pPr>
      <w:r w:rsidRPr="007A39AC">
        <w:rPr>
          <w:rStyle w:val="StyleUnderline"/>
        </w:rPr>
        <w:t xml:space="preserve">Representatives of songwriters and the recording industry faced off against open Internet advocates at the Future of Music Coalition's Policy Day here in Washington, demonstrating the </w:t>
      </w:r>
      <w:r w:rsidRPr="007A39AC">
        <w:rPr>
          <w:rStyle w:val="Emphasis"/>
        </w:rPr>
        <w:t>entrenched divisions</w:t>
      </w:r>
      <w:r w:rsidRPr="007A39AC">
        <w:rPr>
          <w:sz w:val="16"/>
        </w:rPr>
        <w:t xml:space="preserve"> that remain </w:t>
      </w:r>
      <w:r w:rsidRPr="007A39AC">
        <w:rPr>
          <w:rStyle w:val="StyleUnderline"/>
        </w:rPr>
        <w:t>within Democratic constituencies over copyright issues.</w:t>
      </w:r>
    </w:p>
    <w:p w14:paraId="1C24DD22" w14:textId="77777777" w:rsidR="001203FC" w:rsidRPr="007A39AC" w:rsidRDefault="001203FC" w:rsidP="001203FC">
      <w:pPr>
        <w:rPr>
          <w:sz w:val="16"/>
        </w:rPr>
      </w:pPr>
      <w:r w:rsidRPr="007A39AC">
        <w:rPr>
          <w:sz w:val="16"/>
        </w:rPr>
        <w:t xml:space="preserve">While the public interest group Public Knowledge disputed the meaning of Net neutrality with the Recording Industry Association of America, </w:t>
      </w:r>
      <w:r w:rsidRPr="007A39AC">
        <w:rPr>
          <w:rStyle w:val="StyleUnderline"/>
        </w:rPr>
        <w:t>the Songwriters Guild of America butted heads with YouTube over how to ensure that songwriters receive royalties for online videos</w:t>
      </w:r>
      <w:r w:rsidRPr="007A39AC">
        <w:rPr>
          <w:sz w:val="16"/>
        </w:rPr>
        <w:t>.</w:t>
      </w:r>
    </w:p>
    <w:p w14:paraId="4D442CCE" w14:textId="77777777" w:rsidR="001203FC" w:rsidRPr="007A39AC" w:rsidRDefault="001203FC" w:rsidP="001203FC">
      <w:pPr>
        <w:rPr>
          <w:sz w:val="16"/>
        </w:rPr>
      </w:pPr>
      <w:r w:rsidRPr="007A39AC">
        <w:rPr>
          <w:rStyle w:val="StyleUnderline"/>
        </w:rPr>
        <w:t xml:space="preserve">"We've been having these same issues for 10 years now, and we can never get attention because of the </w:t>
      </w:r>
      <w:r w:rsidRPr="007A39AC">
        <w:rPr>
          <w:rStyle w:val="Emphasis"/>
        </w:rPr>
        <w:t>complexity of the situation</w:t>
      </w:r>
      <w:r w:rsidRPr="007A39AC">
        <w:rPr>
          <w:rStyle w:val="StyleUnderline"/>
        </w:rPr>
        <w:t>," said</w:t>
      </w:r>
      <w:r w:rsidRPr="007A39AC">
        <w:rPr>
          <w:sz w:val="16"/>
        </w:rPr>
        <w:t xml:space="preserve"> Zahavah </w:t>
      </w:r>
      <w:r w:rsidRPr="007A39AC">
        <w:rPr>
          <w:rStyle w:val="StyleUnderline"/>
        </w:rPr>
        <w:t>Levine, chief counsel for YouTube</w:t>
      </w:r>
      <w:r w:rsidRPr="007A39AC">
        <w:rPr>
          <w:sz w:val="16"/>
        </w:rPr>
        <w:t>.</w:t>
      </w:r>
    </w:p>
    <w:p w14:paraId="4B77B14E" w14:textId="77777777" w:rsidR="001203FC" w:rsidRPr="007A39AC" w:rsidRDefault="001203FC" w:rsidP="001203FC">
      <w:pPr>
        <w:rPr>
          <w:sz w:val="16"/>
        </w:rPr>
      </w:pPr>
      <w:r w:rsidRPr="007A39AC">
        <w:rPr>
          <w:sz w:val="16"/>
        </w:rPr>
        <w:t>Yet even with bank bailout plans and billion-dollar efforts at economic recovery keeping lawmakers busy, the climate in Washington may finally be right for copyright and intellectual property reform. The House Judiciary Committee this year elevated intellectual property issues from the jurisdiction of a subcommittee to the full committee because of increased interest in the matter.</w:t>
      </w:r>
    </w:p>
    <w:p w14:paraId="49D9C857" w14:textId="77777777" w:rsidR="001203FC" w:rsidRPr="007A39AC" w:rsidRDefault="001203FC" w:rsidP="001203FC">
      <w:pPr>
        <w:rPr>
          <w:sz w:val="16"/>
        </w:rPr>
      </w:pPr>
      <w:r w:rsidRPr="007A39AC">
        <w:rPr>
          <w:sz w:val="16"/>
        </w:rPr>
        <w:t>"This may be the very best opportunity this country will have for decades to do something about the issues you really care about," Michael Copps, acting chairman of the Federal Communications Commission, said in his keynote address at Wednesday's event. "We can have a media of which we can all be proud."</w:t>
      </w:r>
    </w:p>
    <w:p w14:paraId="42E784A0" w14:textId="77777777" w:rsidR="001203FC" w:rsidRPr="007A39AC" w:rsidRDefault="001203FC" w:rsidP="001203FC">
      <w:pPr>
        <w:rPr>
          <w:sz w:val="16"/>
        </w:rPr>
      </w:pPr>
      <w:r w:rsidRPr="007A39AC">
        <w:rPr>
          <w:sz w:val="16"/>
        </w:rPr>
        <w:t>Still, David Carson, general counsel for the U.S. Copyright Office, said he didn't expect Congress to get past performance rights issues and perhaps orphan rights.</w:t>
      </w:r>
    </w:p>
    <w:p w14:paraId="46D7D1DB" w14:textId="77777777" w:rsidR="001203FC" w:rsidRPr="007A39AC" w:rsidRDefault="001203FC" w:rsidP="001203FC">
      <w:pPr>
        <w:rPr>
          <w:sz w:val="16"/>
        </w:rPr>
      </w:pPr>
      <w:r w:rsidRPr="007A39AC">
        <w:rPr>
          <w:rStyle w:val="Emphasis"/>
        </w:rPr>
        <w:t>"Congress rarely steps in and fixes anything" related to</w:t>
      </w:r>
      <w:r w:rsidRPr="007A39AC">
        <w:rPr>
          <w:sz w:val="16"/>
        </w:rPr>
        <w:t xml:space="preserve"> </w:t>
      </w:r>
      <w:r w:rsidRPr="007A39AC">
        <w:rPr>
          <w:rStyle w:val="Emphasis"/>
        </w:rPr>
        <w:t>i</w:t>
      </w:r>
      <w:r w:rsidRPr="007A39AC">
        <w:rPr>
          <w:sz w:val="16"/>
        </w:rPr>
        <w:t xml:space="preserve">ntellectual </w:t>
      </w:r>
      <w:r w:rsidRPr="007A39AC">
        <w:rPr>
          <w:rStyle w:val="Emphasis"/>
        </w:rPr>
        <w:t>p</w:t>
      </w:r>
      <w:r w:rsidRPr="007A39AC">
        <w:rPr>
          <w:sz w:val="16"/>
        </w:rPr>
        <w:t xml:space="preserve">roperty, </w:t>
      </w:r>
      <w:r w:rsidRPr="007A39AC">
        <w:rPr>
          <w:rStyle w:val="StyleUnderline"/>
        </w:rPr>
        <w:t>Carson said</w:t>
      </w:r>
      <w:r w:rsidRPr="007A39AC">
        <w:rPr>
          <w:sz w:val="16"/>
        </w:rPr>
        <w:t xml:space="preserve">. "The Pro-IP Act was tinkering around the edges--there was nothing really in there. </w:t>
      </w:r>
      <w:r w:rsidRPr="007A39AC">
        <w:rPr>
          <w:rStyle w:val="StyleUnderline"/>
        </w:rPr>
        <w:t>Legislation just doesn't seem to be the way to make progress, no matter what your definition of progress is."</w:t>
      </w:r>
    </w:p>
    <w:p w14:paraId="609A8F54" w14:textId="77777777" w:rsidR="001203FC" w:rsidRPr="007A39AC" w:rsidRDefault="001203FC" w:rsidP="001203FC">
      <w:pPr>
        <w:rPr>
          <w:sz w:val="16"/>
        </w:rPr>
      </w:pPr>
      <w:r w:rsidRPr="007A39AC">
        <w:rPr>
          <w:sz w:val="16"/>
        </w:rPr>
        <w:t>Furthermore, the Obama administration has yet to make it entirely clear where exactly it stands on copyright issues. Obama must still appoint an IP enforcement coordinator, as well as someone to lead the U.S. Patent and Trademark Office.</w:t>
      </w:r>
    </w:p>
    <w:p w14:paraId="24798261" w14:textId="77777777" w:rsidR="001203FC" w:rsidRPr="007A39AC" w:rsidRDefault="001203FC" w:rsidP="001203FC">
      <w:pPr>
        <w:rPr>
          <w:sz w:val="16"/>
        </w:rPr>
      </w:pPr>
      <w:r w:rsidRPr="007A39AC">
        <w:rPr>
          <w:sz w:val="16"/>
        </w:rPr>
        <w:t>"It's really unclear which direction they're going," said Steve Marks, executive vice president and general counsel for the RIAA. "The question is, once you get past the more macro issues, whether you'll be seeing a balanced approach."</w:t>
      </w:r>
    </w:p>
    <w:p w14:paraId="648B7630" w14:textId="77777777" w:rsidR="001203FC" w:rsidRPr="007A39AC" w:rsidRDefault="001203FC" w:rsidP="001203FC">
      <w:pPr>
        <w:rPr>
          <w:sz w:val="16"/>
        </w:rPr>
      </w:pPr>
      <w:r w:rsidRPr="007A39AC">
        <w:rPr>
          <w:sz w:val="16"/>
        </w:rPr>
        <w:t>The question remained as to what would be a reasonable approach to issues like Net neutrality.</w:t>
      </w:r>
    </w:p>
    <w:p w14:paraId="5541FD0E" w14:textId="77777777" w:rsidR="001203FC" w:rsidRPr="007A39AC" w:rsidRDefault="001203FC" w:rsidP="001203FC">
      <w:pPr>
        <w:rPr>
          <w:sz w:val="16"/>
        </w:rPr>
      </w:pPr>
      <w:r w:rsidRPr="007A39AC">
        <w:rPr>
          <w:sz w:val="16"/>
        </w:rPr>
        <w:t>Gigi Sohn, the president of Public Knowledge, criticized Senator Dianne Feinstein's (D-Calif.) failed attempt to modify the Net neutrality provisions in the so-called stimulus bill.</w:t>
      </w:r>
    </w:p>
    <w:p w14:paraId="5F95F852" w14:textId="77777777" w:rsidR="001203FC" w:rsidRPr="007A39AC" w:rsidRDefault="001203FC" w:rsidP="001203FC">
      <w:pPr>
        <w:rPr>
          <w:sz w:val="16"/>
        </w:rPr>
      </w:pPr>
      <w:r w:rsidRPr="007A39AC">
        <w:rPr>
          <w:sz w:val="16"/>
        </w:rPr>
        <w:t>"The language would have equated reasonable network management with automatic copyright filtering," Sohn said. "Copyright filtering is not network management, it's content management."</w:t>
      </w:r>
    </w:p>
    <w:p w14:paraId="176453C2" w14:textId="77777777" w:rsidR="001203FC" w:rsidRPr="007A39AC" w:rsidRDefault="001203FC" w:rsidP="001203FC">
      <w:pPr>
        <w:rPr>
          <w:sz w:val="16"/>
        </w:rPr>
      </w:pPr>
      <w:r w:rsidRPr="007A39AC">
        <w:rPr>
          <w:sz w:val="16"/>
        </w:rPr>
        <w:t>Marks took issue with Sohn's interpretation of Feinstein's proposal, while Rick Carnes, president of the Songwriters Guild of America said Net neutrality provisions must consider antipiracy efforts.</w:t>
      </w:r>
    </w:p>
    <w:p w14:paraId="7EEDF784" w14:textId="77777777" w:rsidR="001203FC" w:rsidRPr="007A39AC" w:rsidRDefault="001203FC" w:rsidP="001203FC">
      <w:pPr>
        <w:rPr>
          <w:sz w:val="16"/>
        </w:rPr>
      </w:pPr>
      <w:r w:rsidRPr="007A39AC">
        <w:rPr>
          <w:sz w:val="16"/>
        </w:rPr>
        <w:t>Meanwhile, Levine of YouTube could not even agree with Walter McDonough, general counsel for the Future of Music Coalition, over whether groups representing music publishers could legally give YouTube data regarding which publishers own which songs.</w:t>
      </w:r>
    </w:p>
    <w:p w14:paraId="0A3D6C15" w14:textId="77777777" w:rsidR="001203FC" w:rsidRPr="007A39AC" w:rsidRDefault="001203FC" w:rsidP="001203FC">
      <w:pPr>
        <w:rPr>
          <w:sz w:val="16"/>
        </w:rPr>
      </w:pPr>
      <w:r w:rsidRPr="007A39AC">
        <w:rPr>
          <w:sz w:val="16"/>
        </w:rPr>
        <w:t>"We're talking about millions of songs we need to license, and we have no way of knowing who owns these," Levine said. "We want to pay."</w:t>
      </w:r>
    </w:p>
    <w:p w14:paraId="71680F1C" w14:textId="77777777" w:rsidR="001203FC" w:rsidRPr="007A39AC" w:rsidRDefault="001203FC" w:rsidP="001203FC">
      <w:pPr>
        <w:rPr>
          <w:sz w:val="16"/>
        </w:rPr>
      </w:pPr>
      <w:r w:rsidRPr="007A39AC">
        <w:rPr>
          <w:sz w:val="16"/>
        </w:rPr>
        <w:t>McDonough insisted that information could not simply be handed over.</w:t>
      </w:r>
    </w:p>
    <w:p w14:paraId="401888D4" w14:textId="77777777" w:rsidR="001203FC" w:rsidRPr="007A39AC" w:rsidRDefault="001203FC" w:rsidP="001203FC">
      <w:pPr>
        <w:rPr>
          <w:sz w:val="16"/>
        </w:rPr>
      </w:pPr>
      <w:r w:rsidRPr="007A39AC">
        <w:rPr>
          <w:rStyle w:val="StyleUnderline"/>
        </w:rPr>
        <w:t>"The music people don't understand technology, and the technology people don't understand music,"</w:t>
      </w:r>
      <w:r w:rsidRPr="007A39AC">
        <w:rPr>
          <w:sz w:val="16"/>
        </w:rPr>
        <w:t xml:space="preserve"> he said.</w:t>
      </w:r>
    </w:p>
    <w:p w14:paraId="0845F6F9" w14:textId="77777777" w:rsidR="001203FC" w:rsidRPr="007A39AC" w:rsidRDefault="001203FC" w:rsidP="001203FC">
      <w:pPr>
        <w:rPr>
          <w:sz w:val="16"/>
        </w:rPr>
      </w:pPr>
      <w:r w:rsidRPr="007A39AC">
        <w:rPr>
          <w:sz w:val="16"/>
        </w:rPr>
        <w:t xml:space="preserve">The </w:t>
      </w:r>
      <w:r w:rsidRPr="007A39AC">
        <w:rPr>
          <w:rStyle w:val="StyleUnderline"/>
        </w:rPr>
        <w:t>panelists concluded the best hope for copyright reform may come from the courts. The Supreme Court has so far refused to take up the Cablevision case regarding server-based digital video recording services</w:t>
      </w:r>
      <w:r w:rsidRPr="007A39AC">
        <w:rPr>
          <w:sz w:val="16"/>
        </w:rPr>
        <w:t>, but the panelists said new developments could be significant.</w:t>
      </w:r>
    </w:p>
    <w:p w14:paraId="7F206CA5" w14:textId="77777777" w:rsidR="001203FC" w:rsidRPr="007A39AC" w:rsidRDefault="001203FC" w:rsidP="001203FC">
      <w:pPr>
        <w:rPr>
          <w:sz w:val="16"/>
        </w:rPr>
      </w:pPr>
      <w:r w:rsidRPr="007A39AC">
        <w:rPr>
          <w:sz w:val="16"/>
        </w:rPr>
        <w:t>"If the Supreme Court takes up the Cablevision case, they could do something revolutionary," Carson said.</w:t>
      </w:r>
    </w:p>
    <w:p w14:paraId="7EF0183A" w14:textId="77777777" w:rsidR="001203FC" w:rsidRPr="007A39AC" w:rsidRDefault="001203FC" w:rsidP="001203FC"/>
    <w:p w14:paraId="7FB95C79" w14:textId="77777777" w:rsidR="009A548B" w:rsidRPr="007A39AC" w:rsidRDefault="009A548B" w:rsidP="009A548B">
      <w:pPr>
        <w:pStyle w:val="Heading3"/>
      </w:pPr>
      <w:r w:rsidRPr="007A39AC">
        <w:t>L – AI Copyright</w:t>
      </w:r>
    </w:p>
    <w:p w14:paraId="051D950F" w14:textId="77777777" w:rsidR="009A548B" w:rsidRPr="007A39AC" w:rsidRDefault="009A548B" w:rsidP="009A548B"/>
    <w:p w14:paraId="5AEC00BE" w14:textId="77777777" w:rsidR="009A548B" w:rsidRPr="007A39AC" w:rsidRDefault="009A548B" w:rsidP="009A548B">
      <w:pPr>
        <w:pStyle w:val="Heading4"/>
      </w:pPr>
      <w:r w:rsidRPr="007A39AC">
        <w:t xml:space="preserve">Changing AI copyright law is </w:t>
      </w:r>
      <w:r w:rsidRPr="007A39AC">
        <w:rPr>
          <w:u w:val="single"/>
        </w:rPr>
        <w:t>politically contentious</w:t>
      </w:r>
      <w:r w:rsidRPr="007A39AC">
        <w:t xml:space="preserve"> – especially difficult in </w:t>
      </w:r>
      <w:r w:rsidRPr="007A39AC">
        <w:rPr>
          <w:u w:val="single"/>
        </w:rPr>
        <w:t>election year</w:t>
      </w:r>
    </w:p>
    <w:p w14:paraId="2AE55DE1" w14:textId="77777777" w:rsidR="009A548B" w:rsidRPr="007A39AC" w:rsidRDefault="009A548B" w:rsidP="009A548B">
      <w:r w:rsidRPr="007A39AC">
        <w:rPr>
          <w:rStyle w:val="Style13ptBold"/>
        </w:rPr>
        <w:t>Levy, 24</w:t>
      </w:r>
      <w:r w:rsidRPr="007A39AC">
        <w:t xml:space="preserve"> --- EDITOR AT LARGE at WIRED (APR 12, 2024 9:00 AM, STEVEN LEVY, “Tech Leaders Once Cried for AI Regulation. Now the Message Is ‘Slow Down’; Any dreams of a sweeping AI bill out of Congress are basically a hallucination,” https://archive.ph/tRxfT, recut by JMP))</w:t>
      </w:r>
    </w:p>
    <w:p w14:paraId="3C4F46F2" w14:textId="77777777" w:rsidR="009A548B" w:rsidRPr="007A39AC" w:rsidRDefault="009A548B" w:rsidP="009A548B">
      <w:r w:rsidRPr="007A39AC">
        <w:t xml:space="preserve">The other night I attended a press dinner hosted by an enterprise company called Box. Other guests included the leaders of two data-oriented companies, Datadog and MongoDB. Usually the executives at these soirees are on their best behavior, especially when the discussion is on the record, like this one. So I was startled by an exchange with </w:t>
      </w:r>
      <w:r w:rsidRPr="007A39AC">
        <w:rPr>
          <w:rStyle w:val="StyleUnderline"/>
        </w:rPr>
        <w:t>Box CEO Aaron Levie</w:t>
      </w:r>
      <w:r w:rsidRPr="007A39AC">
        <w:t xml:space="preserve">, who </w:t>
      </w:r>
      <w:r w:rsidRPr="007A39AC">
        <w:rPr>
          <w:rStyle w:val="StyleUnderline"/>
        </w:rPr>
        <w:t>told us</w:t>
      </w:r>
      <w:r w:rsidRPr="007A39AC">
        <w:t xml:space="preserve"> he had a hard stop at dessert because he was flying that night to Washington, DC. He was headed to a special-interest-thon called TechNet Day, where Silicon Valley gets to speed-date with dozens of Congress critters to shape what the (uninvited) public will have to live with. And what did he want from that legislation? “As little as possible,” Levie replied. “I will be single-handedly responsible for stopping the government.”</w:t>
      </w:r>
    </w:p>
    <w:p w14:paraId="48619352" w14:textId="77777777" w:rsidR="009A548B" w:rsidRPr="007A39AC" w:rsidRDefault="009A548B" w:rsidP="009A548B">
      <w:r w:rsidRPr="007A39AC">
        <w:t xml:space="preserve">He was joking about that. Sort of. He went on to say that </w:t>
      </w:r>
      <w:r w:rsidRPr="007A39AC">
        <w:rPr>
          <w:rStyle w:val="StyleUnderline"/>
        </w:rPr>
        <w:t>while regulating clear abuses of AI like deepfakes makes sense, it’s way too early to consider restraints like forcing companies to submit large language models to government-approved AI cops</w:t>
      </w:r>
      <w:r w:rsidRPr="007A39AC">
        <w:t>, or scanning chatbots for things like bias or the ability to hack real-life infrastructure. He pointed to Europe, which has already adopted restraints on AI as an example of what not to do. “What Europe is doing is quite risky,” he said. “There's this view in the EU that if you regulate first, you kind of create an atmosphere of innovation,” Levie said. “That empirically has been proven wrong.”</w:t>
      </w:r>
    </w:p>
    <w:p w14:paraId="625D8FB9" w14:textId="77777777" w:rsidR="009A548B" w:rsidRPr="007A39AC" w:rsidRDefault="009A548B" w:rsidP="009A548B">
      <w:r w:rsidRPr="007A39AC">
        <w:t xml:space="preserve">Levie’s remarks fly in the face of what has become </w:t>
      </w:r>
      <w:r w:rsidRPr="007A39AC">
        <w:rPr>
          <w:rStyle w:val="StyleUnderline"/>
        </w:rPr>
        <w:t xml:space="preserve">a standard position among Silicon Valley’s AI elites like Sam Altman. “Yes, regulate us!” they say. But Levie notes that when it comes to exactly what the laws should say, the </w:t>
      </w:r>
      <w:r w:rsidRPr="007A39AC">
        <w:rPr>
          <w:rStyle w:val="Emphasis"/>
        </w:rPr>
        <w:t>consensus falls apart</w:t>
      </w:r>
      <w:r w:rsidRPr="007A39AC">
        <w:t xml:space="preserve">. “We as a tech industry do not know what we're actually asking for,” Levie said, </w:t>
      </w:r>
      <w:r w:rsidRPr="007A39AC">
        <w:rPr>
          <w:rStyle w:val="StyleUnderline"/>
        </w:rPr>
        <w:t>“I have not been to a dinner with more than five AI people where there's a single agreement on how you would regulate AI.”</w:t>
      </w:r>
      <w:r w:rsidRPr="007A39AC">
        <w:t xml:space="preserve"> Not that it matters—Levie thinks that </w:t>
      </w:r>
      <w:r w:rsidRPr="007A39AC">
        <w:rPr>
          <w:rStyle w:val="Emphasis"/>
        </w:rPr>
        <w:t>dreams of a sweeping AI bill are doomed</w:t>
      </w:r>
      <w:r w:rsidRPr="007A39AC">
        <w:t xml:space="preserve">. “The good news is </w:t>
      </w:r>
      <w:r w:rsidRPr="007A39AC">
        <w:rPr>
          <w:rStyle w:val="StyleUnderline"/>
        </w:rPr>
        <w:t xml:space="preserve">there's </w:t>
      </w:r>
      <w:r w:rsidRPr="007A39AC">
        <w:rPr>
          <w:rStyle w:val="Emphasis"/>
        </w:rPr>
        <w:t>no way the US would ever be coordinated</w:t>
      </w:r>
      <w:r w:rsidRPr="007A39AC">
        <w:rPr>
          <w:rStyle w:val="StyleUnderline"/>
        </w:rPr>
        <w:t xml:space="preserve"> in this kind of way. There simply will not be an AI Act in the US.”</w:t>
      </w:r>
    </w:p>
    <w:p w14:paraId="3A5F8B5E" w14:textId="77777777" w:rsidR="009A548B" w:rsidRPr="007A39AC" w:rsidRDefault="009A548B" w:rsidP="009A548B">
      <w:r w:rsidRPr="007A39AC">
        <w:t xml:space="preserve">Levie is known for his irreverent loquaciousness. But in this case he’s simply more candid than many of </w:t>
      </w:r>
      <w:r w:rsidRPr="007A39AC">
        <w:rPr>
          <w:rStyle w:val="StyleUnderline"/>
        </w:rPr>
        <w:t xml:space="preserve">his colleagues, whose regulate-us-please position is a form of </w:t>
      </w:r>
      <w:r w:rsidRPr="007A39AC">
        <w:rPr>
          <w:rStyle w:val="Emphasis"/>
        </w:rPr>
        <w:t>sophisticated rope-a-dope</w:t>
      </w:r>
      <w:r w:rsidRPr="007A39AC">
        <w:t xml:space="preserve">. The single public event of TechNet Day, at least as far as I could discern, was a livestreamed panel discussion about AI innovation that included </w:t>
      </w:r>
      <w:r w:rsidRPr="007A39AC">
        <w:rPr>
          <w:rStyle w:val="StyleUnderline"/>
        </w:rPr>
        <w:t>Google’s president of global affairs Kent Walker</w:t>
      </w:r>
      <w:r w:rsidRPr="007A39AC">
        <w:t xml:space="preserve"> and Michael Kratsios, the most recent US Chief Technology Officer and now an executive at Scale AI. The feeling among those panelists was that the government should focus on protecting US leadership in the field. While conceding that the technology has its risks, they argued that existing laws pretty much cover the potential nastiness.</w:t>
      </w:r>
    </w:p>
    <w:p w14:paraId="7E7262D8" w14:textId="77777777" w:rsidR="009A548B" w:rsidRPr="007A39AC" w:rsidRDefault="009A548B" w:rsidP="009A548B">
      <w:pPr>
        <w:rPr>
          <w:rStyle w:val="StyleUnderline"/>
        </w:rPr>
      </w:pPr>
      <w:r w:rsidRPr="007A39AC">
        <w:t xml:space="preserve">Google’s Walker </w:t>
      </w:r>
      <w:r w:rsidRPr="007A39AC">
        <w:rPr>
          <w:rStyle w:val="StyleUnderline"/>
        </w:rPr>
        <w:t>seemed particularly alarmed that some states were developing AI legislation on their own</w:t>
      </w:r>
      <w:r w:rsidRPr="007A39AC">
        <w:t xml:space="preserve">. “In California alone, there are 53 different AI bills pending in the legislature today,” he said, and he wasn’t boasting. </w:t>
      </w:r>
      <w:r w:rsidRPr="007A39AC">
        <w:rPr>
          <w:rStyle w:val="StyleUnderline"/>
        </w:rPr>
        <w:t xml:space="preserve">Walker of course knows that this Congress can hardly keep the government itself afloat, and the </w:t>
      </w:r>
      <w:r w:rsidRPr="007A39AC">
        <w:rPr>
          <w:rStyle w:val="Emphasis"/>
        </w:rPr>
        <w:t>prospect of both houses successfully juggling this hot potato</w:t>
      </w:r>
      <w:r w:rsidRPr="007A39AC">
        <w:rPr>
          <w:rStyle w:val="StyleUnderline"/>
        </w:rPr>
        <w:t xml:space="preserve"> in an election year is as </w:t>
      </w:r>
      <w:r w:rsidRPr="007A39AC">
        <w:rPr>
          <w:rStyle w:val="Emphasis"/>
        </w:rPr>
        <w:t>remote</w:t>
      </w:r>
      <w:r w:rsidRPr="007A39AC">
        <w:rPr>
          <w:rStyle w:val="StyleUnderline"/>
        </w:rPr>
        <w:t xml:space="preserve"> as Google rehiring the eight authors of the transformer paper.</w:t>
      </w:r>
    </w:p>
    <w:p w14:paraId="05470689" w14:textId="77777777" w:rsidR="009A548B" w:rsidRPr="007A39AC" w:rsidRDefault="009A548B" w:rsidP="009A548B">
      <w:r w:rsidRPr="007A39AC">
        <w:t xml:space="preserve">The US </w:t>
      </w:r>
      <w:r w:rsidRPr="007A39AC">
        <w:rPr>
          <w:rStyle w:val="StyleUnderline"/>
        </w:rPr>
        <w:t>Congress does have legislation pending</w:t>
      </w:r>
      <w:r w:rsidRPr="007A39AC">
        <w:t xml:space="preserve">. And the bills keep coming—some perhaps less meaningful than others. This week, Representative Adam </w:t>
      </w:r>
      <w:r w:rsidRPr="007A39AC">
        <w:rPr>
          <w:rStyle w:val="StyleUnderline"/>
        </w:rPr>
        <w:t>Schiff</w:t>
      </w:r>
      <w:r w:rsidRPr="007A39AC">
        <w:t xml:space="preserve">, a California Democrat, </w:t>
      </w:r>
      <w:r w:rsidRPr="007A39AC">
        <w:rPr>
          <w:rStyle w:val="StyleUnderline"/>
        </w:rPr>
        <w:t>introduced a bill called the Generative AI Copyright Disclosure Act</w:t>
      </w:r>
      <w:r w:rsidRPr="007A39AC">
        <w:t xml:space="preserve"> of 2024. </w:t>
      </w:r>
      <w:r w:rsidRPr="007A39AC">
        <w:rPr>
          <w:rStyle w:val="StyleUnderline"/>
        </w:rPr>
        <w:t>It mandates that large language models must present to the copyright office “a sufficiently detailed summary of any copyrighted works used … in the training data set.”</w:t>
      </w:r>
      <w:r w:rsidRPr="007A39AC">
        <w:t xml:space="preserve"> It’s not clear what “sufficiently detailed” means. Would it be OK to say “We simply scraped the open web?” Schiff’s staff explained to me that they were adopting a measure in the EU’s AI bill.</w:t>
      </w:r>
    </w:p>
    <w:p w14:paraId="10D2783C" w14:textId="77777777" w:rsidR="009A548B" w:rsidRPr="007A39AC" w:rsidRDefault="009A548B" w:rsidP="009A548B">
      <w:r w:rsidRPr="007A39AC">
        <w:t>The real puzzle of this bill, which Schiff himself referred to in a committee meeting this week as a “first step,” is that no one knows whether using copyrighted work for AI training is legal. (Maybe it’s not such a puzzle when one notes that Schiff is running for a US Senate seat and that the bill is supported by all of Hollywood’s unions and trade groups.) Despite the current lack of reporting requirements, multiple suits have been filed against AI companies by creators who have identified their works in the data sets. (I should disclose here that I sit on the council of the Authors Guild, which is among a horde of plaintiffs suing OpenAI and Microsoft, and a supporter of Schiff’s bill. I speak for myself here.) The success of those lawsuits ultimately depends on whether the courts determine that the companies are violating the fair use provision of copyright laws.</w:t>
      </w:r>
    </w:p>
    <w:p w14:paraId="755B4DB1" w14:textId="77777777" w:rsidR="009A548B" w:rsidRPr="007A39AC" w:rsidRDefault="009A548B" w:rsidP="009A548B">
      <w:r w:rsidRPr="007A39AC">
        <w:t xml:space="preserve">Whatever tack the courts take, it will be based on copyright law that didn’t anticipate an artificial intelligence that could suck up all the prose and images the world has to offer. </w:t>
      </w:r>
      <w:r w:rsidRPr="007A39AC">
        <w:rPr>
          <w:rStyle w:val="StyleUnderline"/>
        </w:rPr>
        <w:t>Figuring out what fair use means in the age of AI is a job for Congress.</w:t>
      </w:r>
      <w:r w:rsidRPr="007A39AC">
        <w:t xml:space="preserve"> That’s the kind of difficult decision that legislators need to make when dealing with an innovation that alters the landscape. And </w:t>
      </w:r>
      <w:r w:rsidRPr="007A39AC">
        <w:rPr>
          <w:rStyle w:val="StyleUnderline"/>
        </w:rPr>
        <w:t>like privacy and other tech-driven modern problems, it is exactly the kind of decision that</w:t>
      </w:r>
      <w:r w:rsidRPr="007A39AC">
        <w:t xml:space="preserve"> our 21st-century </w:t>
      </w:r>
      <w:r w:rsidRPr="007A39AC">
        <w:rPr>
          <w:rStyle w:val="Emphasis"/>
        </w:rPr>
        <w:t>lawmakers manage to avoid</w:t>
      </w:r>
      <w:r w:rsidRPr="007A39AC">
        <w:t>. (Schiff staffers told me, “We are certainly waiting to see the fair use issue play out in the courts.”)</w:t>
      </w:r>
    </w:p>
    <w:p w14:paraId="4AC06C79" w14:textId="77777777" w:rsidR="009A548B" w:rsidRPr="007A39AC" w:rsidRDefault="009A548B" w:rsidP="009A548B">
      <w:pPr>
        <w:rPr>
          <w:rStyle w:val="StyleUnderline"/>
        </w:rPr>
      </w:pPr>
      <w:r w:rsidRPr="007A39AC">
        <w:t xml:space="preserve">So it’s no wonder that Levie, when I reached him on the phone after his day in DC, told me he’s feeling pretty good about the system. </w:t>
      </w:r>
      <w:r w:rsidRPr="007A39AC">
        <w:rPr>
          <w:rStyle w:val="StyleUnderline"/>
        </w:rPr>
        <w:t>“The overall message from Congress is</w:t>
      </w:r>
      <w:r w:rsidRPr="007A39AC">
        <w:t xml:space="preserve">, ‘Let's get this right, </w:t>
      </w:r>
      <w:r w:rsidRPr="007A39AC">
        <w:rPr>
          <w:rStyle w:val="StyleUnderline"/>
        </w:rPr>
        <w:t>there's not a lot of points for moving too fast.’</w:t>
      </w:r>
      <w:r w:rsidRPr="007A39AC">
        <w:t xml:space="preserve"> They're taking it with a high degree of thoughtfulness, versus ‘Let's just rush to have something to say that we are regulating.’” It turns out that </w:t>
      </w:r>
      <w:r w:rsidRPr="007A39AC">
        <w:rPr>
          <w:rStyle w:val="StyleUnderline"/>
        </w:rPr>
        <w:t xml:space="preserve">Levie didn’t have to stop the government single-handedly. </w:t>
      </w:r>
      <w:r w:rsidRPr="007A39AC">
        <w:rPr>
          <w:rStyle w:val="Emphasis"/>
        </w:rPr>
        <w:t>It’s already hit the brakes.</w:t>
      </w:r>
    </w:p>
    <w:p w14:paraId="530E2A75" w14:textId="77777777" w:rsidR="009A548B" w:rsidRPr="007A39AC" w:rsidRDefault="009A548B" w:rsidP="009A548B"/>
    <w:p w14:paraId="6500CDFA" w14:textId="3940CAF5" w:rsidR="00863AE6" w:rsidRPr="007A39AC" w:rsidRDefault="00863AE6" w:rsidP="00863AE6">
      <w:pPr>
        <w:pStyle w:val="Heading3"/>
      </w:pPr>
      <w:r w:rsidRPr="007A39AC">
        <w:t>--- XT: L – AI Copyright</w:t>
      </w:r>
    </w:p>
    <w:p w14:paraId="52F463A7" w14:textId="77777777" w:rsidR="00863AE6" w:rsidRPr="007A39AC" w:rsidRDefault="00863AE6" w:rsidP="00863AE6"/>
    <w:p w14:paraId="617FB5CD" w14:textId="77777777" w:rsidR="009A548B" w:rsidRPr="007A39AC" w:rsidRDefault="009A548B" w:rsidP="009A548B">
      <w:pPr>
        <w:pStyle w:val="Heading4"/>
      </w:pPr>
      <w:r w:rsidRPr="007A39AC">
        <w:t xml:space="preserve">AI regulation is popular in the </w:t>
      </w:r>
      <w:r w:rsidRPr="007A39AC">
        <w:rPr>
          <w:u w:val="single"/>
        </w:rPr>
        <w:t>abstract</w:t>
      </w:r>
      <w:r w:rsidRPr="007A39AC">
        <w:t xml:space="preserve"> but there is no agreement on </w:t>
      </w:r>
      <w:r w:rsidRPr="007A39AC">
        <w:rPr>
          <w:u w:val="single"/>
        </w:rPr>
        <w:t>specific</w:t>
      </w:r>
      <w:r w:rsidRPr="007A39AC">
        <w:t xml:space="preserve"> policy details</w:t>
      </w:r>
    </w:p>
    <w:p w14:paraId="7B6E5781" w14:textId="77777777" w:rsidR="009A548B" w:rsidRPr="007A39AC" w:rsidRDefault="009A548B" w:rsidP="009A548B">
      <w:r w:rsidRPr="007A39AC">
        <w:rPr>
          <w:rStyle w:val="Style13ptBold"/>
        </w:rPr>
        <w:t>Levy, 24</w:t>
      </w:r>
      <w:r w:rsidRPr="007A39AC">
        <w:t xml:space="preserve"> --- EDITOR AT LARGE at WIRED (APR 12, 2024 9:00 AM, STEVEN LEVY, “Tech Leaders Once Cried for AI Regulation. Now the Message Is ‘Slow Down’; Any dreams of a sweeping AI bill out of Congress are basically a hallucination,” https://archive.ph/tRxfT, JMP))</w:t>
      </w:r>
    </w:p>
    <w:p w14:paraId="531FEE7E" w14:textId="77777777" w:rsidR="009A548B" w:rsidRPr="007A39AC" w:rsidRDefault="009A548B" w:rsidP="009A548B">
      <w:r w:rsidRPr="007A39AC">
        <w:t>Time Travel</w:t>
      </w:r>
    </w:p>
    <w:p w14:paraId="0B0D30B8" w14:textId="77777777" w:rsidR="009A548B" w:rsidRPr="007A39AC" w:rsidRDefault="009A548B" w:rsidP="009A548B">
      <w:pPr>
        <w:rPr>
          <w:rStyle w:val="StyleUnderline"/>
        </w:rPr>
      </w:pPr>
      <w:r w:rsidRPr="007A39AC">
        <w:rPr>
          <w:rStyle w:val="StyleUnderline"/>
        </w:rPr>
        <w:t>AI legislation was touted as a slam dunk last May, when it seemed that the government was all in on passing laws to contain a possible menace. I wasn’t so sure. The headline of my</w:t>
      </w:r>
      <w:r w:rsidRPr="007A39AC">
        <w:t xml:space="preserve"> Plaintext </w:t>
      </w:r>
      <w:r w:rsidRPr="007A39AC">
        <w:rPr>
          <w:rStyle w:val="StyleUnderline"/>
        </w:rPr>
        <w:t xml:space="preserve">essay was “Everyone Wants to Regulate AI. </w:t>
      </w:r>
      <w:r w:rsidRPr="007A39AC">
        <w:rPr>
          <w:rStyle w:val="Emphasis"/>
        </w:rPr>
        <w:t>No One Can Agree How.”</w:t>
      </w:r>
      <w:r w:rsidRPr="007A39AC">
        <w:rPr>
          <w:rStyle w:val="StyleUnderline"/>
        </w:rPr>
        <w:t xml:space="preserve"> A year later, despite signs of reined-in ambition, that’s still the case.</w:t>
      </w:r>
    </w:p>
    <w:p w14:paraId="1412A743" w14:textId="77777777" w:rsidR="009A548B" w:rsidRPr="007A39AC" w:rsidRDefault="009A548B" w:rsidP="009A548B">
      <w:pPr>
        <w:rPr>
          <w:rStyle w:val="StyleUnderline"/>
        </w:rPr>
      </w:pPr>
      <w:r w:rsidRPr="007A39AC">
        <w:rPr>
          <w:rStyle w:val="StyleUnderline"/>
        </w:rPr>
        <w:t>The White House has been unusually active in trying to outline what AI regulation might look like.</w:t>
      </w:r>
      <w:r w:rsidRPr="007A39AC">
        <w:t xml:space="preserve"> In October 2022—</w:t>
      </w:r>
      <w:r w:rsidRPr="007A39AC">
        <w:rPr>
          <w:rStyle w:val="StyleUnderline"/>
        </w:rPr>
        <w:t>just a month before the seismic release of ChatGPT—the administration issued</w:t>
      </w:r>
      <w:r w:rsidRPr="007A39AC">
        <w:t xml:space="preserve"> a paper called </w:t>
      </w:r>
      <w:r w:rsidRPr="007A39AC">
        <w:rPr>
          <w:rStyle w:val="StyleUnderline"/>
        </w:rPr>
        <w:t>the Blueprint for an AI Bill of Rights.</w:t>
      </w:r>
      <w:r w:rsidRPr="007A39AC">
        <w:t xml:space="preserve"> It was </w:t>
      </w:r>
      <w:r w:rsidRPr="007A39AC">
        <w:rPr>
          <w:rStyle w:val="StyleUnderline"/>
        </w:rPr>
        <w:t xml:space="preserve">the result of a </w:t>
      </w:r>
      <w:r w:rsidRPr="007A39AC">
        <w:rPr>
          <w:rStyle w:val="Emphasis"/>
        </w:rPr>
        <w:t>year of preparation</w:t>
      </w:r>
      <w:r w:rsidRPr="007A39AC">
        <w:rPr>
          <w:rStyle w:val="StyleUnderline"/>
        </w:rPr>
        <w:t>, public comments</w:t>
      </w:r>
      <w:r w:rsidRPr="007A39AC">
        <w:t xml:space="preserve">, and all the wisdom that technocrats could muster. In case readers mistake the word blueprint for mandate, the paper is explicit on its limits: “The Blueprint for an AI Bill of Rights is non-binding,” it reads, “and does not constitute US government policy.” </w:t>
      </w:r>
      <w:r w:rsidRPr="007A39AC">
        <w:rPr>
          <w:rStyle w:val="StyleUnderline"/>
        </w:rPr>
        <w:t xml:space="preserve">This AI bill of rights is less controversial or binding than the one in the US Constitution, with all that thorny stuff about guns, free speech, and due process. Instead it’s kind of </w:t>
      </w:r>
      <w:r w:rsidRPr="007A39AC">
        <w:rPr>
          <w:rStyle w:val="Emphasis"/>
        </w:rPr>
        <w:t>a fantasy wish list</w:t>
      </w:r>
      <w:r w:rsidRPr="007A39AC">
        <w:rPr>
          <w:rStyle w:val="StyleUnderline"/>
        </w:rPr>
        <w:t xml:space="preserve"> designed to blunt one edge of the double-sided sword of progress. </w:t>
      </w:r>
      <w:r w:rsidRPr="007A39AC">
        <w:rPr>
          <w:rStyle w:val="Emphasis"/>
        </w:rPr>
        <w:t>So easy to do when you don’t provide the details!</w:t>
      </w:r>
    </w:p>
    <w:p w14:paraId="2AA77375" w14:textId="77777777" w:rsidR="009A548B" w:rsidRPr="007A39AC" w:rsidRDefault="009A548B" w:rsidP="009A548B">
      <w:r w:rsidRPr="007A39AC">
        <w:rPr>
          <w:rStyle w:val="StyleUnderline"/>
        </w:rPr>
        <w:t xml:space="preserve">Reading that list highlights the </w:t>
      </w:r>
      <w:r w:rsidRPr="007A39AC">
        <w:rPr>
          <w:rStyle w:val="Emphasis"/>
        </w:rPr>
        <w:t>difficulty of turning uplifting suggestions into actual binding law</w:t>
      </w:r>
      <w:r w:rsidRPr="007A39AC">
        <w:rPr>
          <w:rStyle w:val="StyleUnderline"/>
        </w:rPr>
        <w:t>. When you look closely at the points from the White House blueprint, it’s clear that they don’t just apply to AI, but pretty much everything in tech.</w:t>
      </w:r>
      <w:r w:rsidRPr="007A39AC">
        <w:t xml:space="preserve"> Each one seems to embody a user right that has been violated since forever. Big tech wasn’t waiting around for generative AI to develop inequitable algorithms, opaque systems, abusive data practices, and a lack of opt-outs. That’s table stakes, buddy, and the fact that these problems are being brought up in a discussion of a new technology only highlights the failure to protect citizens against the ill effects of our current technology.</w:t>
      </w:r>
    </w:p>
    <w:p w14:paraId="7505193B" w14:textId="77777777" w:rsidR="009A548B" w:rsidRPr="007A39AC" w:rsidRDefault="009A548B" w:rsidP="009A548B">
      <w:r w:rsidRPr="007A39AC">
        <w:t>During that Senate hearing where [OpenAI CEO Sam] Altman spoke, senator after senator sang the same refrain: We blew it when it came to regulating social media, so let’s not mess up with AI. But there’s no statute of limitations on making laws to curb previous abuses. The last time I looked, billions of people, including just about everyone in the US who has the wherewithal to poke a smartphone display, are still on social media, bullied, privacy compromised, and exposed to horrors. Nothing prevents Congress from getting tougher on those companies and, above all, passing privacy legislation.</w:t>
      </w:r>
    </w:p>
    <w:p w14:paraId="5FA5E272" w14:textId="77777777" w:rsidR="009A548B" w:rsidRPr="007A39AC" w:rsidRDefault="009A548B" w:rsidP="009A548B"/>
    <w:p w14:paraId="79ED0C8C" w14:textId="77777777" w:rsidR="009A548B" w:rsidRPr="007A39AC" w:rsidRDefault="009A548B" w:rsidP="009A548B">
      <w:pPr>
        <w:pStyle w:val="Heading4"/>
      </w:pPr>
      <w:r w:rsidRPr="007A39AC">
        <w:t xml:space="preserve">The plan will get </w:t>
      </w:r>
      <w:r w:rsidRPr="007A39AC">
        <w:rPr>
          <w:u w:val="single"/>
        </w:rPr>
        <w:t>framed</w:t>
      </w:r>
      <w:r w:rsidRPr="007A39AC">
        <w:t xml:space="preserve"> as </w:t>
      </w:r>
      <w:r w:rsidRPr="007A39AC">
        <w:rPr>
          <w:u w:val="single"/>
        </w:rPr>
        <w:t>helping China and Russia</w:t>
      </w:r>
    </w:p>
    <w:p w14:paraId="16074E99" w14:textId="77777777" w:rsidR="009A548B" w:rsidRPr="007A39AC" w:rsidRDefault="009A548B" w:rsidP="009A548B">
      <w:r w:rsidRPr="007A39AC">
        <w:rPr>
          <w:rStyle w:val="Style13ptBold"/>
        </w:rPr>
        <w:t>Morris, 24</w:t>
      </w:r>
      <w:r w:rsidRPr="007A39AC">
        <w:t xml:space="preserve"> (04-10-2024, CHRIS MORRIS, “A new bill would force companies like OpenAI to disclose their training data; The Generative AI Copyright Disclosure Act proposed by Rep. Adam Schiff is backed by many creative unions, but it faces a potential uphill battle,” https://www.fastcompany.com/91090357/generative-ai-bill-force-companies-like-openai-disclose-data-train-models, recut by JMP))</w:t>
      </w:r>
    </w:p>
    <w:p w14:paraId="315F0140" w14:textId="77777777" w:rsidR="009A548B" w:rsidRPr="007A39AC" w:rsidRDefault="009A548B" w:rsidP="009A548B">
      <w:r w:rsidRPr="007A39AC">
        <w:t>Artificial intelligence companies may have to become a lot more transparent about how they train their models, if a new bill from Rep. Adam Schiff passes in Congress. S</w:t>
      </w:r>
      <w:r w:rsidRPr="007A39AC">
        <w:rPr>
          <w:rStyle w:val="StyleUnderline"/>
        </w:rPr>
        <w:t>chiff has proposed the Generative AI Copyright Disclosure Act, which would require firms like OpenAI to list the copyrighted works they use to build generative-AI systems</w:t>
      </w:r>
      <w:r w:rsidRPr="007A39AC">
        <w:t>. The bill comes amid a growing outcry about the burgeoning industry using copyrighted materials to inform their large language models, and it’s the latest in a number of Congressional pushes to regulate the technology and protect human content creators.</w:t>
      </w:r>
    </w:p>
    <w:p w14:paraId="24BFBA89" w14:textId="77777777" w:rsidR="009A548B" w:rsidRPr="007A39AC" w:rsidRDefault="009A548B" w:rsidP="009A548B">
      <w:r w:rsidRPr="007A39AC">
        <w:t>“AI has the disruptive potential of changing our economy, our political system, and our day-to-day lives,” Schiff said in a statement. “We must balance the immense potential of AI with the crucial need for ethical guidelines and protections. . . . This is about respecting creativity in the age of AI and marrying technological progress with fairness.”</w:t>
      </w:r>
    </w:p>
    <w:p w14:paraId="6A63DBC7" w14:textId="77777777" w:rsidR="009A548B" w:rsidRPr="007A39AC" w:rsidRDefault="009A548B" w:rsidP="009A548B">
      <w:r w:rsidRPr="007A39AC">
        <w:rPr>
          <w:rStyle w:val="StyleUnderline"/>
        </w:rPr>
        <w:t>The bill faces a</w:t>
      </w:r>
      <w:r w:rsidRPr="007A39AC">
        <w:t xml:space="preserve"> potential </w:t>
      </w:r>
      <w:r w:rsidRPr="007A39AC">
        <w:rPr>
          <w:rStyle w:val="Emphasis"/>
        </w:rPr>
        <w:t>uphill battle in Congress</w:t>
      </w:r>
      <w:r w:rsidRPr="007A39AC">
        <w:t xml:space="preserve">, as </w:t>
      </w:r>
      <w:r w:rsidRPr="007A39AC">
        <w:rPr>
          <w:rStyle w:val="StyleUnderline"/>
        </w:rPr>
        <w:t xml:space="preserve">there has been </w:t>
      </w:r>
      <w:r w:rsidRPr="007A39AC">
        <w:rPr>
          <w:rStyle w:val="Emphasis"/>
        </w:rPr>
        <w:t>plenty of gridlock when it comes to AI legislation</w:t>
      </w:r>
      <w:r w:rsidRPr="007A39AC">
        <w:t xml:space="preserve">. </w:t>
      </w:r>
      <w:r w:rsidRPr="007A39AC">
        <w:rPr>
          <w:rStyle w:val="StyleUnderline"/>
        </w:rPr>
        <w:t xml:space="preserve">Some opponents worry that regulation would slow down the technology’s pace of expansion, potentially </w:t>
      </w:r>
      <w:r w:rsidRPr="007A39AC">
        <w:rPr>
          <w:rStyle w:val="Emphasis"/>
        </w:rPr>
        <w:t>giving countries like Russia and China an advantage</w:t>
      </w:r>
      <w:r w:rsidRPr="007A39AC">
        <w:rPr>
          <w:rStyle w:val="StyleUnderline"/>
        </w:rPr>
        <w:t>.</w:t>
      </w:r>
      <w:r w:rsidRPr="007A39AC">
        <w:t xml:space="preserve"> Should it pass, though, here’s what you need to know about it.</w:t>
      </w:r>
    </w:p>
    <w:p w14:paraId="13F36279" w14:textId="77777777" w:rsidR="009A548B" w:rsidRPr="007A39AC" w:rsidRDefault="009A548B" w:rsidP="009A548B"/>
    <w:p w14:paraId="0081BCB3" w14:textId="37D21B94" w:rsidR="001203FC" w:rsidRDefault="00494437" w:rsidP="00494437">
      <w:pPr>
        <w:pStyle w:val="Heading2"/>
      </w:pPr>
      <w:r>
        <w:t xml:space="preserve">Trademark Links </w:t>
      </w:r>
    </w:p>
    <w:p w14:paraId="3F60BA68" w14:textId="77777777" w:rsidR="00494437" w:rsidRDefault="00494437" w:rsidP="00494437"/>
    <w:p w14:paraId="1D17BAE1" w14:textId="60D41FE0" w:rsidR="00494437" w:rsidRDefault="00494437" w:rsidP="00494437">
      <w:pPr>
        <w:pStyle w:val="Heading3"/>
      </w:pPr>
      <w:r>
        <w:t>L – Trademark</w:t>
      </w:r>
      <w:r w:rsidR="00614D2C">
        <w:t xml:space="preserve"> – E-Commerce Specific</w:t>
      </w:r>
    </w:p>
    <w:p w14:paraId="4DEB449E" w14:textId="77777777" w:rsidR="00494437" w:rsidRDefault="00494437" w:rsidP="00494437"/>
    <w:p w14:paraId="2D9415FE" w14:textId="77777777" w:rsidR="00494437" w:rsidRDefault="00494437" w:rsidP="00494437">
      <w:pPr>
        <w:pStyle w:val="Heading4"/>
      </w:pPr>
      <w:r>
        <w:t>Plan costs political capital – big tech will lobby with campaign donations to block the plan</w:t>
      </w:r>
    </w:p>
    <w:p w14:paraId="4F96914C" w14:textId="564DDEFB" w:rsidR="00494437" w:rsidRDefault="00494437" w:rsidP="00494437">
      <w:r>
        <w:t xml:space="preserve">Erica Nicole </w:t>
      </w:r>
      <w:r w:rsidRPr="00340DA7">
        <w:rPr>
          <w:rStyle w:val="Style13ptBold"/>
        </w:rPr>
        <w:t>Lee</w:t>
      </w:r>
      <w:r>
        <w:t>, 20</w:t>
      </w:r>
      <w:r w:rsidRPr="00340DA7">
        <w:rPr>
          <w:rStyle w:val="Style13ptBold"/>
        </w:rPr>
        <w:t>22</w:t>
      </w:r>
      <w:r>
        <w:t xml:space="preserve"> - J.D., 2022, The George Washington University Law School; “The Ugly Side of Beauty: Outdated Regulations Controlling the Growing and Evolving E-Commerce Counterfeit Cosmetics,” 50 AIPLA Q. J. 27 (2022). Hein Online. Accessed via University of Michigan //DH</w:t>
      </w:r>
    </w:p>
    <w:p w14:paraId="5E50F589" w14:textId="77777777" w:rsidR="00494437" w:rsidRDefault="00494437" w:rsidP="00494437">
      <w:r>
        <w:t xml:space="preserve">Skeptics of these proposed amendments to the legislation will likely have concerns regarding whether a bill with such stringent requirements could ever be passed by Congress. These critics have proper cause for concern. </w:t>
      </w:r>
      <w:r w:rsidRPr="00B86E9C">
        <w:rPr>
          <w:rStyle w:val="StyleUnderline"/>
          <w:highlight w:val="cyan"/>
        </w:rPr>
        <w:t>Demanding more from e-commerce platforms could dwindle support for the bill</w:t>
      </w:r>
      <w:r>
        <w:t xml:space="preserve"> </w:t>
      </w:r>
      <w:r w:rsidRPr="003415C8">
        <w:rPr>
          <w:rStyle w:val="StyleUnderline"/>
        </w:rPr>
        <w:t>from e-commerce platforms who are likely to be hesitant to incur significant additional responsibilities in order to evade liability where such liability has not been imposed in the past</w:t>
      </w:r>
      <w:r>
        <w:t xml:space="preserve">.259 Moreover, </w:t>
      </w:r>
      <w:r w:rsidRPr="00B86E9C">
        <w:rPr>
          <w:rStyle w:val="StyleUnderline"/>
          <w:highlight w:val="cyan"/>
        </w:rPr>
        <w:t>congresspeople</w:t>
      </w:r>
      <w:r>
        <w:t xml:space="preserve"> voting on this bill </w:t>
      </w:r>
      <w:r w:rsidRPr="004D720B">
        <w:rPr>
          <w:rStyle w:val="StyleUnderline"/>
        </w:rPr>
        <w:t xml:space="preserve">will </w:t>
      </w:r>
      <w:r w:rsidRPr="00B86E9C">
        <w:rPr>
          <w:rStyle w:val="StyleUnderline"/>
          <w:highlight w:val="cyan"/>
        </w:rPr>
        <w:t>strongly consider the</w:t>
      </w:r>
      <w:r w:rsidRPr="004D720B">
        <w:rPr>
          <w:rStyle w:val="StyleUnderline"/>
        </w:rPr>
        <w:t xml:space="preserve"> interests and </w:t>
      </w:r>
      <w:r w:rsidRPr="00B86E9C">
        <w:rPr>
          <w:rStyle w:val="StyleUnderline"/>
          <w:highlight w:val="cyan"/>
        </w:rPr>
        <w:t>demands of the entities that back them</w:t>
      </w:r>
      <w:r>
        <w:t xml:space="preserve">.260 </w:t>
      </w:r>
      <w:r w:rsidRPr="00F54001">
        <w:rPr>
          <w:rStyle w:val="StyleUnderline"/>
          <w:highlight w:val="cyan"/>
        </w:rPr>
        <w:t xml:space="preserve">The influence these </w:t>
      </w:r>
      <w:r w:rsidRPr="00B86E9C">
        <w:rPr>
          <w:rStyle w:val="StyleUnderline"/>
          <w:highlight w:val="cyan"/>
        </w:rPr>
        <w:t>wealthy platforms exert pursuant to</w:t>
      </w:r>
      <w:r>
        <w:t xml:space="preserve"> the current rules of </w:t>
      </w:r>
      <w:r w:rsidRPr="00B86E9C">
        <w:rPr>
          <w:rStyle w:val="StyleUnderline"/>
          <w:highlight w:val="cyan"/>
        </w:rPr>
        <w:t>campaign finance is undeniable</w:t>
      </w:r>
      <w:r>
        <w:t>;2 61 however, there are intensifying concerns about Big Tech that have recently given legislators from both parties common ground to stand on.26 2 This new unifying factor stemming from antitrust concerns is favorable to the bill's passage because Big Tech significantly overlaps with e-commerce platforms. Amazon and Facebook-which owns Facebook and Instagram-have been heavily criticized in the antitrust context for having gained too much power.263 This power makes "[l]awmakers of all political stripes seem[] uncomfortable with the knowledge [and influence] that [these] companies have...."264 These mounting concerns are further demonstrated by the recent successes of the contemporary neo-Brandeisian school of thought in antitrust law.265</w:t>
      </w:r>
    </w:p>
    <w:p w14:paraId="61B310B0" w14:textId="77777777" w:rsidR="00494437" w:rsidRPr="00494437" w:rsidRDefault="00494437" w:rsidP="00494437"/>
    <w:p w14:paraId="771B048D" w14:textId="1C237DAA" w:rsidR="002052E8" w:rsidRPr="007A39AC" w:rsidRDefault="006A33F5" w:rsidP="006A33F5">
      <w:pPr>
        <w:pStyle w:val="Heading2"/>
      </w:pPr>
      <w:r w:rsidRPr="007A39AC">
        <w:t>Internal Link</w:t>
      </w:r>
    </w:p>
    <w:p w14:paraId="6F68AA47" w14:textId="77777777" w:rsidR="0070176A" w:rsidRPr="007A39AC" w:rsidRDefault="0070176A" w:rsidP="0070176A">
      <w:pPr>
        <w:pStyle w:val="Heading3"/>
      </w:pPr>
      <w:r w:rsidRPr="007A39AC">
        <w:t>IL – Bipart Key</w:t>
      </w:r>
    </w:p>
    <w:p w14:paraId="1D594C86" w14:textId="77777777" w:rsidR="0070176A" w:rsidRDefault="0070176A" w:rsidP="0070176A"/>
    <w:p w14:paraId="1E67EAC4" w14:textId="77777777" w:rsidR="002A7D30" w:rsidRPr="007A39AC" w:rsidRDefault="002A7D30" w:rsidP="002A7D30">
      <w:pPr>
        <w:rPr>
          <w:i/>
          <w:iCs/>
        </w:rPr>
      </w:pPr>
      <w:r w:rsidRPr="007A39AC">
        <w:rPr>
          <w:i/>
          <w:iCs/>
        </w:rPr>
        <w:t xml:space="preserve">***note when prepping file – a version of this evidence is in the uniqueness section too </w:t>
      </w:r>
    </w:p>
    <w:p w14:paraId="13A61342" w14:textId="77777777" w:rsidR="002A7D30" w:rsidRPr="007A39AC" w:rsidRDefault="002A7D30" w:rsidP="002A7D30">
      <w:pPr>
        <w:pStyle w:val="Heading4"/>
      </w:pPr>
      <w:r w:rsidRPr="00BA3107">
        <w:t>Maintaining bipartisan support</w:t>
      </w:r>
      <w:r w:rsidRPr="007A39AC">
        <w:t xml:space="preserve"> and </w:t>
      </w:r>
      <w:r w:rsidRPr="00BA3107">
        <w:rPr>
          <w:u w:val="single"/>
        </w:rPr>
        <w:t>keeping the coalition</w:t>
      </w:r>
      <w:r w:rsidRPr="007A39AC">
        <w:rPr>
          <w:u w:val="single"/>
        </w:rPr>
        <w:t xml:space="preserve"> together</w:t>
      </w:r>
      <w:r w:rsidRPr="007A39AC">
        <w:t xml:space="preserve"> are critical to ensuring passage</w:t>
      </w:r>
    </w:p>
    <w:p w14:paraId="653D8B57" w14:textId="77777777" w:rsidR="002A7D30" w:rsidRPr="007A39AC" w:rsidRDefault="002A7D30" w:rsidP="002A7D30">
      <w:r w:rsidRPr="007A39AC">
        <w:rPr>
          <w:rStyle w:val="Style13ptBold"/>
        </w:rPr>
        <w:t>McCullough, 5/28</w:t>
      </w:r>
      <w:r w:rsidRPr="007A39AC">
        <w:t>/2024 (May 28, 2024 09:46 AM, Currey McCullough, RFD-TV News Staff, “Senate leaders respond to House Ag Committee’s Farm Bill passage,” https://www.rfdtv.com/senate-leaders-respond-to-house-ag-committees-farm-bill-passage, JMP))</w:t>
      </w:r>
    </w:p>
    <w:p w14:paraId="05176393" w14:textId="77777777" w:rsidR="002A7D30" w:rsidRPr="007A39AC" w:rsidRDefault="002A7D30" w:rsidP="002A7D30">
      <w:pPr>
        <w:rPr>
          <w:u w:val="single"/>
        </w:rPr>
      </w:pPr>
      <w:r w:rsidRPr="007A39AC">
        <w:rPr>
          <w:rStyle w:val="StyleUnderline"/>
        </w:rPr>
        <w:t xml:space="preserve">The House version of the Farm Bill has </w:t>
      </w:r>
      <w:r w:rsidRPr="007A39AC">
        <w:rPr>
          <w:rStyle w:val="Emphasis"/>
        </w:rPr>
        <w:t>made it through a pivotal phase</w:t>
      </w:r>
      <w:r w:rsidRPr="007A39AC">
        <w:rPr>
          <w:rStyle w:val="StyleUnderline"/>
        </w:rPr>
        <w:t>, after passing the Ag Committee. We are now hearing from leaders on the Senate side.</w:t>
      </w:r>
    </w:p>
    <w:p w14:paraId="6D539F25" w14:textId="77777777" w:rsidR="002A7D30" w:rsidRPr="007A39AC" w:rsidRDefault="002A7D30" w:rsidP="002A7D30">
      <w:r w:rsidRPr="007A39AC">
        <w:rPr>
          <w:rStyle w:val="StyleUnderline"/>
        </w:rPr>
        <w:t>Chairwoman</w:t>
      </w:r>
      <w:r w:rsidRPr="007A39AC">
        <w:t xml:space="preserve"> Debbie </w:t>
      </w:r>
      <w:r w:rsidRPr="007A39AC">
        <w:rPr>
          <w:rStyle w:val="StyleUnderline"/>
        </w:rPr>
        <w:t xml:space="preserve">Stabenow </w:t>
      </w:r>
      <w:r w:rsidRPr="007A39AC">
        <w:rPr>
          <w:rStyle w:val="Emphasis"/>
        </w:rPr>
        <w:t>expressed optimism</w:t>
      </w:r>
      <w:r w:rsidRPr="007A39AC">
        <w:rPr>
          <w:rStyle w:val="StyleUnderline"/>
        </w:rPr>
        <w:t xml:space="preserve"> about advancing the 2024 Farm bill but acknowledged challenges in achieving consensus</w:t>
      </w:r>
      <w:r w:rsidRPr="007A39AC">
        <w:t xml:space="preserve">. Ranking Member John Boozman praised progress but emphasized the need to address inflation and market challenges. </w:t>
      </w:r>
      <w:r w:rsidRPr="007A39AC">
        <w:rPr>
          <w:rStyle w:val="StyleUnderline"/>
        </w:rPr>
        <w:t xml:space="preserve">House Ag Chair GT Thompson says he will </w:t>
      </w:r>
      <w:r w:rsidRPr="007A39AC">
        <w:rPr>
          <w:rStyle w:val="Emphasis"/>
        </w:rPr>
        <w:t>coordinate with the Senate</w:t>
      </w:r>
      <w:r w:rsidRPr="007A39AC">
        <w:rPr>
          <w:rStyle w:val="StyleUnderline"/>
        </w:rPr>
        <w:t xml:space="preserve"> and hopes to have a floor vote by September</w:t>
      </w:r>
      <w:r w:rsidRPr="007A39AC">
        <w:t>.</w:t>
      </w:r>
    </w:p>
    <w:p w14:paraId="3C0D36BE" w14:textId="77777777" w:rsidR="002A7D30" w:rsidRPr="007A39AC" w:rsidRDefault="002A7D30" w:rsidP="002A7D30">
      <w:pPr>
        <w:rPr>
          <w:u w:val="single"/>
        </w:rPr>
      </w:pPr>
      <w:r w:rsidRPr="007A39AC">
        <w:rPr>
          <w:rStyle w:val="StyleUnderline"/>
        </w:rPr>
        <w:t xml:space="preserve">As the process for a </w:t>
      </w:r>
      <w:r w:rsidRPr="007A39AC">
        <w:rPr>
          <w:rStyle w:val="Emphasis"/>
        </w:rPr>
        <w:t>new Farm Bill gains momentum</w:t>
      </w:r>
      <w:r w:rsidRPr="007A39AC">
        <w:rPr>
          <w:rStyle w:val="StyleUnderline"/>
        </w:rPr>
        <w:t xml:space="preserve">, </w:t>
      </w:r>
      <w:r w:rsidRPr="007A39AC">
        <w:rPr>
          <w:rStyle w:val="Emphasis"/>
        </w:rPr>
        <w:t>bipartisan support emerges as crucial for its further progression</w:t>
      </w:r>
      <w:r w:rsidRPr="007A39AC">
        <w:rPr>
          <w:rStyle w:val="StyleUnderline"/>
        </w:rPr>
        <w:t>, according to the American Farm Bureau Federation’s Government Affairs Director.</w:t>
      </w:r>
    </w:p>
    <w:p w14:paraId="61F9EADE" w14:textId="77777777" w:rsidR="002A7D30" w:rsidRPr="007A39AC" w:rsidRDefault="002A7D30" w:rsidP="002A7D30">
      <w:r w:rsidRPr="007A39AC">
        <w:rPr>
          <w:rStyle w:val="StyleUnderline"/>
        </w:rPr>
        <w:t xml:space="preserve">“With the </w:t>
      </w:r>
      <w:r w:rsidRPr="00E31298">
        <w:rPr>
          <w:rStyle w:val="Emphasis"/>
        </w:rPr>
        <w:t>tight margins</w:t>
      </w:r>
      <w:r w:rsidRPr="007A39AC">
        <w:rPr>
          <w:rStyle w:val="StyleUnderline"/>
        </w:rPr>
        <w:t xml:space="preserve"> in the House--Republicans have a majority of five--we need the bill to be a bipartisan bill, otherwise, this will not make it to the House floor</w:t>
      </w:r>
      <w:r w:rsidRPr="007A39AC">
        <w:t xml:space="preserve">. We know that there are some Republicans who will vote against any new spending. And so, </w:t>
      </w:r>
      <w:r w:rsidRPr="007A39AC">
        <w:rPr>
          <w:rStyle w:val="StyleUnderline"/>
        </w:rPr>
        <w:t xml:space="preserve">this bill, if it has a chance to make it in this Congress, </w:t>
      </w:r>
      <w:r w:rsidRPr="007A39AC">
        <w:rPr>
          <w:rStyle w:val="Emphasis"/>
        </w:rPr>
        <w:t>needs to be done with bipartisanship</w:t>
      </w:r>
      <w:r w:rsidRPr="007A39AC">
        <w:rPr>
          <w:rStyle w:val="StyleUnderline"/>
        </w:rPr>
        <w:t>, and that’s what we hope to see,” said</w:t>
      </w:r>
      <w:r w:rsidRPr="007A39AC">
        <w:t xml:space="preserve"> Joe </w:t>
      </w:r>
      <w:r w:rsidRPr="007A39AC">
        <w:rPr>
          <w:rStyle w:val="StyleUnderline"/>
        </w:rPr>
        <w:t>Gilson</w:t>
      </w:r>
      <w:r w:rsidRPr="007A39AC">
        <w:t>.</w:t>
      </w:r>
    </w:p>
    <w:p w14:paraId="4BB42A4D" w14:textId="77777777" w:rsidR="002A7D30" w:rsidRPr="007A39AC" w:rsidRDefault="002A7D30" w:rsidP="002A7D30">
      <w:r w:rsidRPr="007A39AC">
        <w:t xml:space="preserve">Gilson says </w:t>
      </w:r>
      <w:r w:rsidRPr="007A39AC">
        <w:rPr>
          <w:rStyle w:val="StyleUnderline"/>
        </w:rPr>
        <w:t>history shows the Farm Bill has always been a bipartisan effort</w:t>
      </w:r>
      <w:r w:rsidRPr="007A39AC">
        <w:t>, bringing broad swaths of food and agriculture together.</w:t>
      </w:r>
    </w:p>
    <w:p w14:paraId="59C7BC24" w14:textId="77777777" w:rsidR="002A7D30" w:rsidRPr="007A39AC" w:rsidRDefault="002A7D30" w:rsidP="002A7D30">
      <w:r w:rsidRPr="007A39AC">
        <w:t xml:space="preserve">“The Farm Bill has always been done in a bipartisan basis with a coalition of nutrition, environmental and farm commodity organizations, and constituents from across the country supporting this. </w:t>
      </w:r>
      <w:r w:rsidRPr="007A39AC">
        <w:rPr>
          <w:rStyle w:val="Emphasis"/>
        </w:rPr>
        <w:t>We need to keep that coalition together to get the bill across the finish line</w:t>
      </w:r>
      <w:r w:rsidRPr="007A39AC">
        <w:rPr>
          <w:rStyle w:val="StyleUnderline"/>
        </w:rPr>
        <w:t>, and farmers and ranchers across the country need to see investments made in the farm safety net.”</w:t>
      </w:r>
    </w:p>
    <w:p w14:paraId="5E8987B2" w14:textId="77777777" w:rsidR="002A7D30" w:rsidRPr="007A39AC" w:rsidRDefault="002A7D30" w:rsidP="002A7D30">
      <w:r w:rsidRPr="007A39AC">
        <w:t>He adds that he supports the bill by Chairman Thompson, which includes more spending in the farm safety net, provisions for interstate commerce, dairy program improvements, and increased conservation resources for famers.</w:t>
      </w:r>
    </w:p>
    <w:p w14:paraId="771EB091" w14:textId="77777777" w:rsidR="0070176A" w:rsidRPr="007A39AC" w:rsidRDefault="0070176A" w:rsidP="006A33F5"/>
    <w:p w14:paraId="2DC37FCA" w14:textId="77777777" w:rsidR="00B509F1" w:rsidRPr="007A39AC" w:rsidRDefault="00B509F1" w:rsidP="006A33F5"/>
    <w:p w14:paraId="04C12C3F" w14:textId="1B6C6471" w:rsidR="003E6B3E" w:rsidRPr="007A39AC" w:rsidRDefault="003E6B3E" w:rsidP="003E6B3E">
      <w:pPr>
        <w:pStyle w:val="Heading3"/>
      </w:pPr>
      <w:r w:rsidRPr="007A39AC">
        <w:t>IL – PC Key to Farm Bill</w:t>
      </w:r>
    </w:p>
    <w:p w14:paraId="06049D87" w14:textId="77777777" w:rsidR="003E6B3E" w:rsidRPr="007A39AC" w:rsidRDefault="003E6B3E" w:rsidP="003E6B3E"/>
    <w:p w14:paraId="494C9B74" w14:textId="03BB8303" w:rsidR="00BB772B" w:rsidRPr="007A39AC" w:rsidRDefault="00BB772B" w:rsidP="00BB772B">
      <w:pPr>
        <w:pStyle w:val="Heading4"/>
      </w:pPr>
      <w:r w:rsidRPr="007A39AC">
        <w:t>Biden’s political capital is key to ensure inclusion of climate measures</w:t>
      </w:r>
    </w:p>
    <w:p w14:paraId="38DEE5F4" w14:textId="77777777" w:rsidR="00BB772B" w:rsidRPr="007A39AC" w:rsidRDefault="00BB772B" w:rsidP="00BB772B">
      <w:r w:rsidRPr="007A39AC">
        <w:rPr>
          <w:rStyle w:val="Style13ptBold"/>
        </w:rPr>
        <w:t>Douglas, 23</w:t>
      </w:r>
      <w:r w:rsidRPr="007A39AC">
        <w:t xml:space="preserve"> (2 May 2023, Leah Douglas, “Biden administration pledges fight to keep climate-friendly farming funds,” https://uk.movies.yahoo.com/finance/news/biden-administration-pledges-fight-keep-175035845.html, JMP))</w:t>
      </w:r>
    </w:p>
    <w:p w14:paraId="5A2884C6" w14:textId="77777777" w:rsidR="00BB772B" w:rsidRPr="007A39AC" w:rsidRDefault="00BB772B" w:rsidP="00BB772B">
      <w:r w:rsidRPr="007A39AC">
        <w:t xml:space="preserve">WASHINGTON (Reuters) - The </w:t>
      </w:r>
      <w:r w:rsidRPr="007A39AC">
        <w:rPr>
          <w:rStyle w:val="StyleUnderline"/>
        </w:rPr>
        <w:t>Biden</w:t>
      </w:r>
      <w:r w:rsidRPr="007A39AC">
        <w:t xml:space="preserve"> administration </w:t>
      </w:r>
      <w:r w:rsidRPr="007A39AC">
        <w:rPr>
          <w:rStyle w:val="StyleUnderline"/>
        </w:rPr>
        <w:t>will defend funding for climate-smart farming in the</w:t>
      </w:r>
      <w:r w:rsidRPr="007A39AC">
        <w:t xml:space="preserve"> $430 billion U.S. Inflation Reduction Act (</w:t>
      </w:r>
      <w:r w:rsidRPr="007A39AC">
        <w:rPr>
          <w:rStyle w:val="StyleUnderline"/>
        </w:rPr>
        <w:t>IRA</w:t>
      </w:r>
      <w:r w:rsidRPr="007A39AC">
        <w:t xml:space="preserve">) </w:t>
      </w:r>
      <w:r w:rsidRPr="007A39AC">
        <w:rPr>
          <w:rStyle w:val="StyleUnderline"/>
        </w:rPr>
        <w:t>if Republican lawmakers seek to cut it during negotiations for the next farm bill</w:t>
      </w:r>
      <w:r w:rsidRPr="007A39AC">
        <w:t>, an official said Tuesday.</w:t>
      </w:r>
    </w:p>
    <w:p w14:paraId="5F7A968A" w14:textId="77777777" w:rsidR="00BB772B" w:rsidRPr="007A39AC" w:rsidRDefault="00BB772B" w:rsidP="00BB772B">
      <w:r w:rsidRPr="007A39AC">
        <w:rPr>
          <w:rStyle w:val="StyleUnderline"/>
        </w:rPr>
        <w:t>The IRA</w:t>
      </w:r>
      <w:r w:rsidRPr="007A39AC">
        <w:t xml:space="preserve">, which aims to cut emissions across the U.S. economy, </w:t>
      </w:r>
      <w:r w:rsidRPr="007A39AC">
        <w:rPr>
          <w:rStyle w:val="StyleUnderline"/>
        </w:rPr>
        <w:t>includes $20 billion to support farmers in implementing carbon-sequestering conservation practices on their land</w:t>
      </w:r>
      <w:r w:rsidRPr="007A39AC">
        <w:t>.</w:t>
      </w:r>
    </w:p>
    <w:p w14:paraId="7CEE1A93" w14:textId="77777777" w:rsidR="00BB772B" w:rsidRPr="007A39AC" w:rsidRDefault="00BB772B" w:rsidP="00BB772B">
      <w:r w:rsidRPr="007A39AC">
        <w:t xml:space="preserve">As negotiations begin over the next farm bill, which funds farm commodity, conservation, and nutrition programs, some </w:t>
      </w:r>
      <w:r w:rsidRPr="007A39AC">
        <w:rPr>
          <w:rStyle w:val="StyleUnderline"/>
        </w:rPr>
        <w:t>Republicans have raised concerns</w:t>
      </w:r>
      <w:r w:rsidRPr="007A39AC">
        <w:t xml:space="preserve"> about how the IRA funds would be spent </w:t>
      </w:r>
      <w:r w:rsidRPr="007A39AC">
        <w:rPr>
          <w:rStyle w:val="StyleUnderline"/>
        </w:rPr>
        <w:t>and floated reallocating some of the money</w:t>
      </w:r>
      <w:r w:rsidRPr="007A39AC">
        <w:t>.</w:t>
      </w:r>
    </w:p>
    <w:p w14:paraId="557E6F90" w14:textId="77777777" w:rsidR="00BB772B" w:rsidRPr="007A39AC" w:rsidRDefault="00BB772B" w:rsidP="00BB772B">
      <w:r w:rsidRPr="007A39AC">
        <w:t xml:space="preserve">The </w:t>
      </w:r>
      <w:r w:rsidRPr="007A39AC">
        <w:rPr>
          <w:rStyle w:val="StyleUnderline"/>
        </w:rPr>
        <w:t>Biden</w:t>
      </w:r>
      <w:r w:rsidRPr="007A39AC">
        <w:t xml:space="preserve"> administration </w:t>
      </w:r>
      <w:r w:rsidRPr="007A39AC">
        <w:rPr>
          <w:rStyle w:val="StyleUnderline"/>
        </w:rPr>
        <w:t>would resist any effort to reallocate the funds</w:t>
      </w:r>
      <w:r w:rsidRPr="007A39AC">
        <w:t>, said White House deputy chief of staff John Podesta in a conversation with Reuters reporters on Tuesday.</w:t>
      </w:r>
    </w:p>
    <w:p w14:paraId="6E8AD262" w14:textId="77777777" w:rsidR="00BB772B" w:rsidRPr="007A39AC" w:rsidRDefault="00BB772B" w:rsidP="00BB772B">
      <w:pPr>
        <w:rPr>
          <w:rStyle w:val="StyleUnderline"/>
        </w:rPr>
      </w:pPr>
      <w:r w:rsidRPr="007A39AC">
        <w:t xml:space="preserve">"The program is popular," </w:t>
      </w:r>
      <w:r w:rsidRPr="007A39AC">
        <w:rPr>
          <w:rStyle w:val="StyleUnderline"/>
        </w:rPr>
        <w:t>Podesta said</w:t>
      </w:r>
      <w:r w:rsidRPr="007A39AC">
        <w:t xml:space="preserve">. </w:t>
      </w:r>
      <w:r w:rsidRPr="007A39AC">
        <w:rPr>
          <w:rStyle w:val="Emphasis"/>
        </w:rPr>
        <w:t>"We’ll fight for it</w:t>
      </w:r>
      <w:r w:rsidRPr="007A39AC">
        <w:t xml:space="preserve"> </w:t>
      </w:r>
      <w:r w:rsidRPr="007A39AC">
        <w:rPr>
          <w:rStyle w:val="StyleUnderline"/>
        </w:rPr>
        <w:t xml:space="preserve">and </w:t>
      </w:r>
      <w:r w:rsidRPr="007A39AC">
        <w:rPr>
          <w:rStyle w:val="Emphasis"/>
        </w:rPr>
        <w:t>I think we’ll be successful</w:t>
      </w:r>
      <w:r w:rsidRPr="007A39AC">
        <w:rPr>
          <w:rStyle w:val="StyleUnderline"/>
        </w:rPr>
        <w:t xml:space="preserve"> in</w:t>
      </w:r>
      <w:r w:rsidRPr="007A39AC">
        <w:t xml:space="preserve"> the upcoming </w:t>
      </w:r>
      <w:r w:rsidRPr="007A39AC">
        <w:rPr>
          <w:rStyle w:val="StyleUnderline"/>
        </w:rPr>
        <w:t>farm bill negotiations."</w:t>
      </w:r>
    </w:p>
    <w:p w14:paraId="5EB5E918" w14:textId="77777777" w:rsidR="00BB772B" w:rsidRPr="007A39AC" w:rsidRDefault="00BB772B" w:rsidP="00BB772B">
      <w:r w:rsidRPr="007A39AC">
        <w:t xml:space="preserve">Podesta said President Joe </w:t>
      </w:r>
      <w:r w:rsidRPr="007A39AC">
        <w:rPr>
          <w:rStyle w:val="StyleUnderline"/>
        </w:rPr>
        <w:t>Biden</w:t>
      </w:r>
      <w:r w:rsidRPr="007A39AC">
        <w:t xml:space="preserve">'s administration </w:t>
      </w:r>
      <w:r w:rsidRPr="007A39AC">
        <w:rPr>
          <w:rStyle w:val="StyleUnderline"/>
        </w:rPr>
        <w:t>has heard support for the climate-friendly funds from farmers across the country</w:t>
      </w:r>
      <w:r w:rsidRPr="007A39AC">
        <w:t xml:space="preserve">. </w:t>
      </w:r>
      <w:r w:rsidRPr="007A39AC">
        <w:rPr>
          <w:rStyle w:val="StyleUnderline"/>
        </w:rPr>
        <w:t>The money would provide farmers with technical and financial assistance to implement practices like planting cover crops or reducing soil tillage</w:t>
      </w:r>
      <w:r w:rsidRPr="007A39AC">
        <w:t>.</w:t>
      </w:r>
    </w:p>
    <w:p w14:paraId="03BC225A" w14:textId="77777777" w:rsidR="00BB772B" w:rsidRPr="007A39AC" w:rsidRDefault="00BB772B" w:rsidP="00BB772B">
      <w:r w:rsidRPr="007A39AC">
        <w:t>"We’re not hearing any complaints from farmers. We’re hearing complaints from Republican politicians," he said.</w:t>
      </w:r>
    </w:p>
    <w:p w14:paraId="637E87FF" w14:textId="77777777" w:rsidR="00BB772B" w:rsidRPr="007A39AC" w:rsidRDefault="00BB772B" w:rsidP="00BB772B">
      <w:r w:rsidRPr="007A39AC">
        <w:t>Some Republicans have expressed concerns that the funds are too narrowly tailored or could be distributed unevenly.</w:t>
      </w:r>
    </w:p>
    <w:p w14:paraId="08342F69" w14:textId="77777777" w:rsidR="00BB772B" w:rsidRPr="007A39AC" w:rsidRDefault="00BB772B" w:rsidP="00BB772B">
      <w:r w:rsidRPr="007A39AC">
        <w:t>At a March 1 hearing of the Senate Agriculture Committee, John Boozman of Arkansas, ranking member of the committee, asked U.S. Department of Agriculture officials whether some crops would receive more support from the IRA money than others.</w:t>
      </w:r>
    </w:p>
    <w:p w14:paraId="550B8697" w14:textId="77777777" w:rsidR="00BB772B" w:rsidRPr="007A39AC" w:rsidRDefault="00BB772B" w:rsidP="00BB772B">
      <w:r w:rsidRPr="007A39AC">
        <w:t xml:space="preserve">Terry </w:t>
      </w:r>
      <w:r w:rsidRPr="007A39AC">
        <w:rPr>
          <w:rStyle w:val="StyleUnderline"/>
        </w:rPr>
        <w:t>Cosby, the chief of USDA's Natural Resources Conservation Service, said USDA has a methodology in place to ensure fair allocation of the money</w:t>
      </w:r>
      <w:r w:rsidRPr="007A39AC">
        <w:t>.</w:t>
      </w:r>
    </w:p>
    <w:p w14:paraId="36373895" w14:textId="77777777" w:rsidR="00BB772B" w:rsidRPr="007A39AC" w:rsidRDefault="00BB772B" w:rsidP="00BB772B"/>
    <w:p w14:paraId="4B9DC7D5" w14:textId="77777777" w:rsidR="000212FC" w:rsidRPr="007A39AC" w:rsidRDefault="000212FC" w:rsidP="000212FC">
      <w:pPr>
        <w:pStyle w:val="Heading4"/>
      </w:pPr>
      <w:r w:rsidRPr="007A39AC">
        <w:t>Biden empirically leverages his influence at critical times in farm bill negotiations</w:t>
      </w:r>
    </w:p>
    <w:p w14:paraId="7F0803A0" w14:textId="77777777" w:rsidR="000212FC" w:rsidRPr="007A39AC" w:rsidRDefault="000212FC" w:rsidP="000212FC">
      <w:r w:rsidRPr="007A39AC">
        <w:rPr>
          <w:rStyle w:val="Style13ptBold"/>
        </w:rPr>
        <w:t>Hill, 23</w:t>
      </w:r>
      <w:r w:rsidRPr="007A39AC">
        <w:t xml:space="preserve"> (05/10/2023 11:35 AM EDT, MEREDITH LEE HILL, “Biden invites lawmakers to White House to discuss farm bill amid looming debt limit crisis; The meeting comes as Biden is facing a debt limit standoff with Republicans, which is increasingly threatening to derail the upcoming farm bill reauthorization,” https://www.politico.com/news/2023/05/10/biden-farm-bill-debt-limits-00096190, JMP))</w:t>
      </w:r>
    </w:p>
    <w:p w14:paraId="71801BBD" w14:textId="77777777" w:rsidR="000212FC" w:rsidRPr="007A39AC" w:rsidRDefault="000212FC" w:rsidP="000212FC">
      <w:pPr>
        <w:rPr>
          <w:sz w:val="16"/>
        </w:rPr>
      </w:pPr>
      <w:r w:rsidRPr="007A39AC">
        <w:rPr>
          <w:sz w:val="16"/>
        </w:rPr>
        <w:t xml:space="preserve">President Joe </w:t>
      </w:r>
      <w:r w:rsidRPr="007A39AC">
        <w:rPr>
          <w:rStyle w:val="StyleUnderline"/>
        </w:rPr>
        <w:t>Biden is wading into the high-stakes negotiations over the farm bill</w:t>
      </w:r>
      <w:r w:rsidRPr="007A39AC">
        <w:rPr>
          <w:sz w:val="16"/>
        </w:rPr>
        <w:t>, amid growing concerns the debt limit stand-off could knock that must-pass piece of legislation off track.</w:t>
      </w:r>
    </w:p>
    <w:p w14:paraId="5AB5235C" w14:textId="77777777" w:rsidR="000212FC" w:rsidRPr="007A39AC" w:rsidRDefault="000212FC" w:rsidP="000212FC">
      <w:pPr>
        <w:rPr>
          <w:sz w:val="16"/>
        </w:rPr>
      </w:pPr>
      <w:r w:rsidRPr="007A39AC">
        <w:rPr>
          <w:rStyle w:val="StyleUnderline"/>
        </w:rPr>
        <w:t>Biden</w:t>
      </w:r>
      <w:r w:rsidRPr="007A39AC">
        <w:rPr>
          <w:sz w:val="16"/>
        </w:rPr>
        <w:t xml:space="preserve"> has </w:t>
      </w:r>
      <w:r w:rsidRPr="007A39AC">
        <w:rPr>
          <w:rStyle w:val="StyleUnderline"/>
        </w:rPr>
        <w:t>invited a</w:t>
      </w:r>
      <w:r w:rsidRPr="007A39AC">
        <w:rPr>
          <w:sz w:val="16"/>
        </w:rPr>
        <w:t xml:space="preserve"> small, </w:t>
      </w:r>
      <w:r w:rsidRPr="007A39AC">
        <w:rPr>
          <w:rStyle w:val="StyleUnderline"/>
        </w:rPr>
        <w:t>bipartisan group of lawmakers to the White House</w:t>
      </w:r>
      <w:r w:rsidRPr="007A39AC">
        <w:rPr>
          <w:sz w:val="16"/>
        </w:rPr>
        <w:t xml:space="preserve"> Thursday </w:t>
      </w:r>
      <w:r w:rsidRPr="007A39AC">
        <w:rPr>
          <w:rStyle w:val="StyleUnderline"/>
        </w:rPr>
        <w:t>to discuss the</w:t>
      </w:r>
      <w:r w:rsidRPr="007A39AC">
        <w:rPr>
          <w:sz w:val="16"/>
        </w:rPr>
        <w:t xml:space="preserve"> upcoming </w:t>
      </w:r>
      <w:r w:rsidRPr="007A39AC">
        <w:rPr>
          <w:rStyle w:val="StyleUnderline"/>
        </w:rPr>
        <w:t>farm bill reauthorization</w:t>
      </w:r>
      <w:r w:rsidRPr="007A39AC">
        <w:rPr>
          <w:sz w:val="16"/>
        </w:rPr>
        <w:t>, according to four people familiar with the plans who were granted anonymity to discuss internal conversations. Congress is aiming to write and pass what is expected to be a $1 trillion-plus bill, which will authorize U.S. food and agriculture spending for the next decade, by this fall. But even senior Senate Republicans are increasingly wary that the mounting debt crisis could derail the traditionally bipartisan farm bill.</w:t>
      </w:r>
    </w:p>
    <w:p w14:paraId="721A6A71" w14:textId="77777777" w:rsidR="000212FC" w:rsidRPr="007A39AC" w:rsidRDefault="000212FC" w:rsidP="000212FC">
      <w:pPr>
        <w:rPr>
          <w:sz w:val="16"/>
        </w:rPr>
      </w:pPr>
      <w:r w:rsidRPr="007A39AC">
        <w:rPr>
          <w:sz w:val="16"/>
        </w:rPr>
        <w:t>The group of invitees include House Agriculture Committee Chair G.T. Thompson (R-Pa.) and John Boozman (Ark.), the top Republican on the Senate Agriculture Committee, Senate Agriculture Chair Debbie Stabenow (D-Mich.), who is a member of Democratic leadership, and Rep. David Scott (Ga.), the top Democrat on the House Agriculture Committee. Agriculture Secretary Tom Vilsack is also expected to attend, according to the people.</w:t>
      </w:r>
    </w:p>
    <w:p w14:paraId="7A727213" w14:textId="77777777" w:rsidR="000212FC" w:rsidRPr="007A39AC" w:rsidRDefault="000212FC" w:rsidP="000212FC">
      <w:pPr>
        <w:rPr>
          <w:sz w:val="16"/>
        </w:rPr>
      </w:pPr>
      <w:r w:rsidRPr="007A39AC">
        <w:rPr>
          <w:sz w:val="16"/>
        </w:rPr>
        <w:t>Stabenow confirmed she was planning to attend the meeting with Biden, which she described as a “general overview” of the farm bill process.</w:t>
      </w:r>
    </w:p>
    <w:p w14:paraId="138F3B04" w14:textId="77777777" w:rsidR="000212FC" w:rsidRPr="007A39AC" w:rsidRDefault="000212FC" w:rsidP="000212FC">
      <w:pPr>
        <w:rPr>
          <w:sz w:val="16"/>
        </w:rPr>
      </w:pPr>
      <w:r w:rsidRPr="007A39AC">
        <w:rPr>
          <w:rStyle w:val="StyleUnderline"/>
        </w:rPr>
        <w:t xml:space="preserve">“The </w:t>
      </w:r>
      <w:r w:rsidRPr="007A39AC">
        <w:rPr>
          <w:rStyle w:val="Emphasis"/>
        </w:rPr>
        <w:t>President’s very interested</w:t>
      </w:r>
      <w:r w:rsidRPr="007A39AC">
        <w:rPr>
          <w:rStyle w:val="StyleUnderline"/>
        </w:rPr>
        <w:t xml:space="preserve"> in getting a bipartisan farm bill and just wants to have an opportunity to touch base,”</w:t>
      </w:r>
      <w:r w:rsidRPr="007A39AC">
        <w:rPr>
          <w:sz w:val="16"/>
        </w:rPr>
        <w:t xml:space="preserve"> Stabenow said.</w:t>
      </w:r>
    </w:p>
    <w:p w14:paraId="78D7C285" w14:textId="77777777" w:rsidR="000212FC" w:rsidRPr="007A39AC" w:rsidRDefault="000212FC" w:rsidP="000212FC">
      <w:pPr>
        <w:rPr>
          <w:sz w:val="16"/>
        </w:rPr>
      </w:pPr>
      <w:r w:rsidRPr="007A39AC">
        <w:rPr>
          <w:sz w:val="16"/>
        </w:rPr>
        <w:t>The Thursday afternoon meeting, which the president is expected to attend, could be somewhat tense given Democrats’ strong objections to the House GOP’s push to restrict federal food aid and slash other spending as part of their proposal to raise the debt limit. Specifically, House Speaker Kevin McCarthy’s plan would expand work requirements for beneficiaries of the Supplemental Nutrition Assistance Program, the country’s leading anti-hunger program, which is part of the farm bill. A spokesperson for Thompson, the only invitee who has voted for the House GOP debt limit bill, said he plans to attend the White House meeting.</w:t>
      </w:r>
    </w:p>
    <w:p w14:paraId="084E5FC1" w14:textId="77777777" w:rsidR="000212FC" w:rsidRPr="007A39AC" w:rsidRDefault="000212FC" w:rsidP="000212FC">
      <w:pPr>
        <w:rPr>
          <w:sz w:val="16"/>
        </w:rPr>
      </w:pPr>
      <w:r w:rsidRPr="007A39AC">
        <w:rPr>
          <w:sz w:val="16"/>
        </w:rPr>
        <w:t>Stabenow said she didn’t know if Republicans’ SNAP proposal would come up during the meeting — but she acknowledged the potential fallout of a default crisis.</w:t>
      </w:r>
    </w:p>
    <w:p w14:paraId="41BC3745" w14:textId="77777777" w:rsidR="000212FC" w:rsidRPr="007A39AC" w:rsidRDefault="000212FC" w:rsidP="000212FC">
      <w:pPr>
        <w:rPr>
          <w:sz w:val="16"/>
        </w:rPr>
      </w:pPr>
      <w:r w:rsidRPr="007A39AC">
        <w:rPr>
          <w:sz w:val="16"/>
        </w:rPr>
        <w:t>“I’m raising this all the time because it would be devastating to farmers in rural communities if there was a default,” Stabenow said. “So I don’t think that’s the sole reason for the meeting. But I do think that he’s certainly concerned,” she said of Biden.</w:t>
      </w:r>
    </w:p>
    <w:p w14:paraId="6CA128D5" w14:textId="77777777" w:rsidR="000212FC" w:rsidRPr="007A39AC" w:rsidRDefault="000212FC" w:rsidP="000212FC">
      <w:pPr>
        <w:rPr>
          <w:sz w:val="16"/>
        </w:rPr>
      </w:pPr>
      <w:r w:rsidRPr="007A39AC">
        <w:rPr>
          <w:sz w:val="16"/>
        </w:rPr>
        <w:t xml:space="preserve">The president met with House Speaker Kevin McCarthy and congressional leaders Tuesday about the debt limit, as the U.S. inches closer to the June 1 date the nation could default on its debt, according to Treasury Secretary Janet Yellen. Biden and McCarthy both said they plan to meet again Friday. The Thursday farm bill meeting has been something of a moving target, as </w:t>
      </w:r>
      <w:r w:rsidRPr="007A39AC">
        <w:rPr>
          <w:rStyle w:val="StyleUnderline"/>
        </w:rPr>
        <w:t xml:space="preserve">the White House and its Domestic Policy Council, which is taking the lead on farm bill issues, is eager to </w:t>
      </w:r>
      <w:r w:rsidRPr="007A39AC">
        <w:rPr>
          <w:rStyle w:val="Emphasis"/>
        </w:rPr>
        <w:t>get more involved</w:t>
      </w:r>
      <w:r w:rsidRPr="007A39AC">
        <w:rPr>
          <w:rStyle w:val="StyleUnderline"/>
        </w:rPr>
        <w:t xml:space="preserve"> in the massive legislation that shapes food security and rural economies across the country</w:t>
      </w:r>
      <w:r w:rsidRPr="007A39AC">
        <w:rPr>
          <w:sz w:val="16"/>
        </w:rPr>
        <w:t>. The White House also hopes to tout Biden’s accomplishments for rural voters as he gears up for a 2024 reelection bid.</w:t>
      </w:r>
    </w:p>
    <w:p w14:paraId="7DA85A41" w14:textId="77777777" w:rsidR="000212FC" w:rsidRPr="007A39AC" w:rsidRDefault="000212FC" w:rsidP="000212FC">
      <w:pPr>
        <w:rPr>
          <w:sz w:val="16"/>
        </w:rPr>
      </w:pPr>
      <w:r w:rsidRPr="007A39AC">
        <w:rPr>
          <w:sz w:val="16"/>
        </w:rPr>
        <w:t>Stabenow’s history with Biden goes back to their days as Senate colleagues and later when Biden was vice president. As Obama’s second in command, Biden on several occasions cut last-minute deals with then-Senate Majority Leader Mitch McConnell that hit agriculture spending and policy, leaving Stabenow, who chaired the Agriculture Committee, out of the negotiations. It’s something people close to the Michigan Democrat say she has not forgotten.</w:t>
      </w:r>
    </w:p>
    <w:p w14:paraId="3E9B5897" w14:textId="77777777" w:rsidR="000212FC" w:rsidRPr="007A39AC" w:rsidRDefault="000212FC" w:rsidP="000212FC">
      <w:r w:rsidRPr="007A39AC">
        <w:rPr>
          <w:sz w:val="16"/>
        </w:rPr>
        <w:t xml:space="preserve">The other three lawmakers invited to the Thursday meeting have little to no relationship with the president, but </w:t>
      </w:r>
      <w:r w:rsidRPr="007A39AC">
        <w:rPr>
          <w:rStyle w:val="StyleUnderline"/>
        </w:rPr>
        <w:t>White House officials hope to establish better lines of communication as the process of writing the farm bill</w:t>
      </w:r>
      <w:r w:rsidRPr="007A39AC">
        <w:rPr>
          <w:sz w:val="16"/>
        </w:rPr>
        <w:t xml:space="preserve"> on Capitol Hill </w:t>
      </w:r>
      <w:r w:rsidRPr="007A39AC">
        <w:rPr>
          <w:rStyle w:val="Emphasis"/>
        </w:rPr>
        <w:t>switches into high gear</w:t>
      </w:r>
      <w:r w:rsidRPr="007A39AC">
        <w:t>.</w:t>
      </w:r>
    </w:p>
    <w:p w14:paraId="68A25EC3" w14:textId="77777777" w:rsidR="000212FC" w:rsidRPr="007A39AC" w:rsidRDefault="000212FC" w:rsidP="000212FC"/>
    <w:p w14:paraId="381A4ABD" w14:textId="77777777" w:rsidR="000212FC" w:rsidRPr="007A39AC" w:rsidRDefault="000212FC" w:rsidP="000212FC">
      <w:pPr>
        <w:pStyle w:val="Heading4"/>
      </w:pPr>
      <w:r w:rsidRPr="007A39AC">
        <w:t xml:space="preserve">Biden will have to </w:t>
      </w:r>
      <w:r w:rsidRPr="007A39AC">
        <w:rPr>
          <w:u w:val="single"/>
        </w:rPr>
        <w:t>cobble together votes</w:t>
      </w:r>
      <w:r w:rsidRPr="007A39AC">
        <w:t xml:space="preserve"> to ensure </w:t>
      </w:r>
      <w:r w:rsidRPr="007A39AC">
        <w:rPr>
          <w:u w:val="single"/>
        </w:rPr>
        <w:t>climate change</w:t>
      </w:r>
      <w:r w:rsidRPr="007A39AC">
        <w:t xml:space="preserve"> provisions are included</w:t>
      </w:r>
    </w:p>
    <w:p w14:paraId="63B1FDB7" w14:textId="77777777" w:rsidR="000212FC" w:rsidRPr="007A39AC" w:rsidRDefault="000212FC" w:rsidP="000212FC">
      <w:r w:rsidRPr="007A39AC">
        <w:rPr>
          <w:rStyle w:val="Style13ptBold"/>
        </w:rPr>
        <w:t>Elbein, 23</w:t>
      </w:r>
      <w:r w:rsidRPr="007A39AC">
        <w:t xml:space="preserve"> (03/20/23 5:00 AM ET, SAUL ELBEIN, “Five fights brewing in the crucial $1.4 trillion farm bill,” https://thehill.com/policy/future-of-farming/3903800-five-fights-brewing-in-the-crucial-1-4-trillion-farm-bill/, recut by JMP))</w:t>
      </w:r>
    </w:p>
    <w:p w14:paraId="3E5F3324" w14:textId="77777777" w:rsidR="000212FC" w:rsidRPr="007A39AC" w:rsidRDefault="000212FC" w:rsidP="000212FC">
      <w:r w:rsidRPr="007A39AC">
        <w:t>How much can we afford?</w:t>
      </w:r>
    </w:p>
    <w:p w14:paraId="6539C7DD" w14:textId="77777777" w:rsidR="000212FC" w:rsidRPr="007A39AC" w:rsidRDefault="000212FC" w:rsidP="000212FC">
      <w:r w:rsidRPr="007A39AC">
        <w:rPr>
          <w:rStyle w:val="StyleUnderline"/>
        </w:rPr>
        <w:t>The biggest hurdle for this year’s farm bill is the</w:t>
      </w:r>
      <w:r w:rsidRPr="007A39AC">
        <w:t xml:space="preserve"> same as every other bill moving through the divided Congress: </w:t>
      </w:r>
      <w:r w:rsidRPr="007A39AC">
        <w:rPr>
          <w:rStyle w:val="StyleUnderline"/>
        </w:rPr>
        <w:t>It needs enough votes to pass</w:t>
      </w:r>
      <w:r w:rsidRPr="007A39AC">
        <w:t xml:space="preserve">. </w:t>
      </w:r>
    </w:p>
    <w:p w14:paraId="74B556AD" w14:textId="77777777" w:rsidR="000212FC" w:rsidRPr="007A39AC" w:rsidRDefault="000212FC" w:rsidP="000212FC">
      <w:r w:rsidRPr="007A39AC">
        <w:t xml:space="preserve">And </w:t>
      </w:r>
      <w:r w:rsidRPr="007A39AC">
        <w:rPr>
          <w:rStyle w:val="StyleUnderline"/>
        </w:rPr>
        <w:t xml:space="preserve">that will likely require </w:t>
      </w:r>
      <w:r w:rsidRPr="007A39AC">
        <w:rPr>
          <w:rStyle w:val="Emphasis"/>
        </w:rPr>
        <w:t>cobbling together votes on both sides</w:t>
      </w:r>
      <w:r w:rsidRPr="007A39AC">
        <w:t xml:space="preserve"> of the aisle, </w:t>
      </w:r>
      <w:r w:rsidRPr="007A39AC">
        <w:rPr>
          <w:rStyle w:val="StyleUnderline"/>
        </w:rPr>
        <w:t xml:space="preserve">which means </w:t>
      </w:r>
      <w:r w:rsidRPr="007A39AC">
        <w:rPr>
          <w:rStyle w:val="Emphasis"/>
        </w:rPr>
        <w:t>going far enough on issues like climate change and food benefits</w:t>
      </w:r>
      <w:r w:rsidRPr="007A39AC">
        <w:rPr>
          <w:rStyle w:val="StyleUnderline"/>
        </w:rPr>
        <w:t xml:space="preserve"> to incentivize Democrats </w:t>
      </w:r>
      <w:r w:rsidRPr="007A39AC">
        <w:rPr>
          <w:rStyle w:val="Emphasis"/>
        </w:rPr>
        <w:t>without scaring off too many Republicans</w:t>
      </w:r>
      <w:r w:rsidRPr="007A39AC">
        <w:t xml:space="preserve"> with the price tag. </w:t>
      </w:r>
    </w:p>
    <w:p w14:paraId="6BCB328A" w14:textId="77777777" w:rsidR="000212FC" w:rsidRPr="007A39AC" w:rsidRDefault="000212FC" w:rsidP="000212FC">
      <w:r w:rsidRPr="007A39AC">
        <w:t>“We keep hearing that this needs to be a value-neutral bill — no new moneys,” Vanessa García Polanco, a lobbyist for the Young Farmer’s Coalition, told The Hill.</w:t>
      </w:r>
    </w:p>
    <w:p w14:paraId="6D5ED689" w14:textId="77777777" w:rsidR="000212FC" w:rsidRPr="007A39AC" w:rsidRDefault="000212FC" w:rsidP="000212FC">
      <w:r w:rsidRPr="007A39AC">
        <w:t xml:space="preserve">At the same time, existing federal agriculture dollars aren’t going as far as they used to — eaten up by rising prices for fuel, equipment and fertilizer. To make matters worse, American agriculture has been pounded by years of extreme weather — from floods and tornadoes to wildfires and flash drought — and the aftermath of former President Trump’s trade war with China. </w:t>
      </w:r>
    </w:p>
    <w:p w14:paraId="6A593017" w14:textId="77777777" w:rsidR="000212FC" w:rsidRPr="007A39AC" w:rsidRDefault="000212FC" w:rsidP="000212FC">
      <w:r w:rsidRPr="007A39AC">
        <w:t>Some Republicans propose to square that circle by cutting SNAP, the food assistance program that accounts for about 80 percent of farm bill spending. On Tuesday, Rep. Dusty Johnson (R-S.D.) introduced legislation requiring SNAP recipients to work.</w:t>
      </w:r>
    </w:p>
    <w:p w14:paraId="7A96D8F7" w14:textId="77777777" w:rsidR="000212FC" w:rsidRPr="007A39AC" w:rsidRDefault="000212FC" w:rsidP="000212FC">
      <w:pPr>
        <w:rPr>
          <w:u w:val="single"/>
        </w:rPr>
      </w:pPr>
      <w:r w:rsidRPr="007A39AC">
        <w:t xml:space="preserve">But President </w:t>
      </w:r>
      <w:r w:rsidRPr="007A39AC">
        <w:rPr>
          <w:rStyle w:val="StyleUnderline"/>
        </w:rPr>
        <w:t xml:space="preserve">Biden and Senate Democrats are sure to balk at any significant cuts to SNAP, and the program isn’t the only big-ticket item </w:t>
      </w:r>
      <w:r w:rsidRPr="007A39AC">
        <w:rPr>
          <w:rStyle w:val="Emphasis"/>
        </w:rPr>
        <w:t>jostling for funding</w:t>
      </w:r>
      <w:r w:rsidRPr="007A39AC">
        <w:rPr>
          <w:rStyle w:val="StyleUnderline"/>
        </w:rPr>
        <w:t xml:space="preserve">. </w:t>
      </w:r>
    </w:p>
    <w:p w14:paraId="080E6A2E" w14:textId="77777777" w:rsidR="000212FC" w:rsidRPr="007A39AC" w:rsidRDefault="000212FC" w:rsidP="000212FC">
      <w:r w:rsidRPr="007A39AC">
        <w:t>The National Cattlemen’s Beef Association (NCBA) will join the major commodities lobbies, like the National Corn Growers Association, in pushing for a permanent disaster package: an attempt to end the system of agriculture having to continually seek “ad hoc” disaster declarations.</w:t>
      </w:r>
    </w:p>
    <w:p w14:paraId="2C0C104C" w14:textId="77777777" w:rsidR="000212FC" w:rsidRPr="007A39AC" w:rsidRDefault="000212FC" w:rsidP="000212FC">
      <w:r w:rsidRPr="007A39AC">
        <w:t xml:space="preserve">Wayne Stoskopf, of the National Corn Growers Association, said the commodity groups will argue that such a proactive package would be “more cost-effective and efficient” over time — but that money will still have to be found on the front end. </w:t>
      </w:r>
    </w:p>
    <w:p w14:paraId="65DA062E" w14:textId="77777777" w:rsidR="000212FC" w:rsidRPr="007A39AC" w:rsidRDefault="000212FC" w:rsidP="000212FC">
      <w:r w:rsidRPr="007A39AC">
        <w:t xml:space="preserve">That gives </w:t>
      </w:r>
      <w:r w:rsidRPr="007A39AC">
        <w:rPr>
          <w:rStyle w:val="StyleUnderline"/>
        </w:rPr>
        <w:t>House Agriculture Committee Chairman</w:t>
      </w:r>
      <w:r w:rsidRPr="007A39AC">
        <w:t xml:space="preserve"> Glenn </w:t>
      </w:r>
      <w:r w:rsidRPr="007A39AC">
        <w:rPr>
          <w:rStyle w:val="StyleUnderline"/>
        </w:rPr>
        <w:t>Thompson</w:t>
      </w:r>
      <w:r w:rsidRPr="007A39AC">
        <w:t xml:space="preserve"> (R-Pa.) </w:t>
      </w:r>
      <w:r w:rsidRPr="007A39AC">
        <w:rPr>
          <w:rStyle w:val="StyleUnderline"/>
        </w:rPr>
        <w:t>two paths: try to pass a bill that can pick up 40 Democrats</w:t>
      </w:r>
      <w:r w:rsidRPr="007A39AC">
        <w:t xml:space="preserve">, effectively sidelining the far-right Freedom Caucus, </w:t>
      </w:r>
      <w:r w:rsidRPr="007A39AC">
        <w:rPr>
          <w:rStyle w:val="StyleUnderline"/>
        </w:rPr>
        <w:t>or try to pass a more conservative bill that unites all Republicans, but likely hits a roadblock in the Senate.</w:t>
      </w:r>
      <w:r w:rsidRPr="007A39AC">
        <w:t xml:space="preserve"> </w:t>
      </w:r>
    </w:p>
    <w:p w14:paraId="782BF2FE" w14:textId="77777777" w:rsidR="000212FC" w:rsidRPr="007A39AC" w:rsidRDefault="000212FC" w:rsidP="000212FC">
      <w:r w:rsidRPr="007A39AC">
        <w:t xml:space="preserve">Ethan </w:t>
      </w:r>
      <w:r w:rsidRPr="007A39AC">
        <w:rPr>
          <w:rStyle w:val="StyleUnderline"/>
        </w:rPr>
        <w:t xml:space="preserve">Lane, head lobbyist at the NCBA, thinks that practicality will win out. “The </w:t>
      </w:r>
      <w:r w:rsidRPr="007A39AC">
        <w:rPr>
          <w:rStyle w:val="Emphasis"/>
        </w:rPr>
        <w:t>top line focus is a package that can pass,”</w:t>
      </w:r>
      <w:r w:rsidRPr="007A39AC">
        <w:t xml:space="preserve"> he said. </w:t>
      </w:r>
      <w:r w:rsidRPr="007A39AC">
        <w:rPr>
          <w:rStyle w:val="StyleUnderline"/>
        </w:rPr>
        <w:t>“Eyes on the prize.”</w:t>
      </w:r>
    </w:p>
    <w:p w14:paraId="1E2178EC" w14:textId="77777777" w:rsidR="003E6B3E" w:rsidRPr="007A39AC" w:rsidRDefault="003E6B3E" w:rsidP="003E6B3E"/>
    <w:p w14:paraId="3BB9B402" w14:textId="77777777" w:rsidR="00213CE3" w:rsidRDefault="00213CE3" w:rsidP="00213CE3">
      <w:pPr>
        <w:pStyle w:val="Heading3"/>
      </w:pPr>
      <w:r>
        <w:t xml:space="preserve">IL – Lobbies </w:t>
      </w:r>
    </w:p>
    <w:p w14:paraId="5E3B8C5D" w14:textId="77777777" w:rsidR="00213CE3" w:rsidRDefault="00213CE3" w:rsidP="00213CE3"/>
    <w:p w14:paraId="2D84AB3F" w14:textId="77777777" w:rsidR="00213CE3" w:rsidRDefault="00213CE3" w:rsidP="00213CE3">
      <w:pPr>
        <w:pStyle w:val="Heading4"/>
      </w:pPr>
      <w:r>
        <w:t xml:space="preserve">The government has to </w:t>
      </w:r>
      <w:r w:rsidRPr="008F17C6">
        <w:rPr>
          <w:u w:val="single"/>
        </w:rPr>
        <w:t>pick its battles</w:t>
      </w:r>
      <w:r>
        <w:t xml:space="preserve"> --- avoiding fights with special interest lobbies preserves resources and clout to succeed in other contests</w:t>
      </w:r>
    </w:p>
    <w:p w14:paraId="55AA5319" w14:textId="77777777" w:rsidR="00213CE3" w:rsidRDefault="00213CE3" w:rsidP="00213CE3">
      <w:r w:rsidRPr="003D61F7">
        <w:rPr>
          <w:rStyle w:val="Style13ptBold"/>
        </w:rPr>
        <w:t>Langtry, 24</w:t>
      </w:r>
      <w:r>
        <w:t xml:space="preserve"> --- microeconomic theorist and PhD student at the University of Cambridge (March 2024, Alastair Langtry, Journal of Public Economics, Volume 231, “Inside the West Wing: Lobbying as a contest,” https://www.sciencedirect.com/science/article/pii/S0047272724000045, JMP))</w:t>
      </w:r>
    </w:p>
    <w:p w14:paraId="0242BD4D" w14:textId="77777777" w:rsidR="00213CE3" w:rsidRDefault="00213CE3" w:rsidP="00213CE3">
      <w:r w:rsidRPr="007665B8">
        <w:rPr>
          <w:rStyle w:val="StyleUnderline"/>
        </w:rPr>
        <w:t>Governments make many different policy decisions</w:t>
      </w:r>
      <w:r>
        <w:t xml:space="preserve">. In doing so, </w:t>
      </w:r>
      <w:r w:rsidRPr="007665B8">
        <w:rPr>
          <w:rStyle w:val="StyleUnderline"/>
        </w:rPr>
        <w:t>they</w:t>
      </w:r>
      <w:r>
        <w:t xml:space="preserve"> often </w:t>
      </w:r>
      <w:r w:rsidRPr="004B2083">
        <w:rPr>
          <w:rStyle w:val="Emphasis"/>
        </w:rPr>
        <w:t>face pressures from different special interest groups</w:t>
      </w:r>
      <w:r w:rsidRPr="007665B8">
        <w:rPr>
          <w:rStyle w:val="StyleUnderline"/>
        </w:rPr>
        <w:t xml:space="preserve"> who each care about one particular policy</w:t>
      </w:r>
      <w:r>
        <w:t xml:space="preserve">. </w:t>
      </w:r>
      <w:r w:rsidRPr="007665B8">
        <w:rPr>
          <w:rStyle w:val="StyleUnderline"/>
        </w:rPr>
        <w:t>These groups lobby for their special interest</w:t>
      </w:r>
      <w:r>
        <w:t xml:space="preserve">, which is often not aligned with overall welfare. </w:t>
      </w:r>
      <w:r w:rsidRPr="007665B8">
        <w:rPr>
          <w:rStyle w:val="StyleUnderline"/>
        </w:rPr>
        <w:t xml:space="preserve">Faced with many groups lobbying for many different policies, a government may not have the resources to </w:t>
      </w:r>
      <w:r w:rsidRPr="007665B8">
        <w:rPr>
          <w:rStyle w:val="Emphasis"/>
        </w:rPr>
        <w:t>get its way on every policy decision</w:t>
      </w:r>
      <w:r w:rsidRPr="007665B8">
        <w:rPr>
          <w:rStyle w:val="StyleUnderline"/>
        </w:rPr>
        <w:t>.</w:t>
      </w:r>
      <w:r>
        <w:t xml:space="preserve"> So in practice, </w:t>
      </w:r>
      <w:r w:rsidRPr="007665B8">
        <w:rPr>
          <w:rStyle w:val="StyleUnderline"/>
        </w:rPr>
        <w:t xml:space="preserve">a government may </w:t>
      </w:r>
      <w:r w:rsidRPr="007665B8">
        <w:rPr>
          <w:rStyle w:val="Emphasis"/>
        </w:rPr>
        <w:t>‘pick its battles’</w:t>
      </w:r>
      <w:r>
        <w:t xml:space="preserve"> — specifically, </w:t>
      </w:r>
      <w:r w:rsidRPr="007665B8">
        <w:rPr>
          <w:rStyle w:val="StyleUnderline"/>
        </w:rPr>
        <w:t>seek to do deals with some special interest groups to avoid a fight</w:t>
      </w:r>
      <w:r>
        <w:t xml:space="preserve">. However, </w:t>
      </w:r>
      <w:r w:rsidRPr="0036364D">
        <w:rPr>
          <w:rStyle w:val="StyleUnderline"/>
        </w:rPr>
        <w:t>existing models of lobbying struggle</w:t>
      </w:r>
      <w:r>
        <w:t xml:space="preserve"> to engage with this intuition </w:t>
      </w:r>
      <w:r w:rsidRPr="0036364D">
        <w:rPr>
          <w:rStyle w:val="StyleUnderline"/>
        </w:rPr>
        <w:t xml:space="preserve">because they do not allow the government to </w:t>
      </w:r>
      <w:r w:rsidRPr="0036364D">
        <w:rPr>
          <w:rStyle w:val="Emphasis"/>
        </w:rPr>
        <w:t>do deals to avoid fights</w:t>
      </w:r>
      <w:r>
        <w:t>.</w:t>
      </w:r>
    </w:p>
    <w:p w14:paraId="5564F6EE" w14:textId="77777777" w:rsidR="00213CE3" w:rsidRDefault="00213CE3" w:rsidP="00213CE3">
      <w:r w:rsidRPr="007926FE">
        <w:rPr>
          <w:rStyle w:val="StyleUnderline"/>
        </w:rPr>
        <w:t xml:space="preserve">We assume the </w:t>
      </w:r>
      <w:r w:rsidRPr="00992F3F">
        <w:rPr>
          <w:rStyle w:val="Emphasis"/>
        </w:rPr>
        <w:t>government has limited resources</w:t>
      </w:r>
      <w:r w:rsidRPr="007926FE">
        <w:rPr>
          <w:rStyle w:val="StyleUnderline"/>
        </w:rPr>
        <w:t>. This gives rise to the possibility that some special interest groups get their way.</w:t>
      </w:r>
      <w:r>
        <w:t xml:space="preserve"> Crucially, </w:t>
      </w:r>
      <w:r w:rsidRPr="007926FE">
        <w:rPr>
          <w:rStyle w:val="StyleUnderline"/>
        </w:rPr>
        <w:t>we</w:t>
      </w:r>
      <w:r>
        <w:t xml:space="preserve"> also </w:t>
      </w:r>
      <w:r w:rsidRPr="007926FE">
        <w:rPr>
          <w:rStyle w:val="StyleUnderline"/>
        </w:rPr>
        <w:t>allow the government to cede a policy decision to a special interest group, and for special interest groups to make transfers to the government.</w:t>
      </w:r>
      <w:r>
        <w:t xml:space="preserve"> Our key contribution is to show that this happens, and to explain why: </w:t>
      </w:r>
      <w:r w:rsidRPr="007926FE">
        <w:rPr>
          <w:rStyle w:val="StyleUnderline"/>
        </w:rPr>
        <w:t xml:space="preserve">in equilibrium, the government will not try to fight all the special interest groups but will </w:t>
      </w:r>
      <w:r w:rsidRPr="007926FE">
        <w:rPr>
          <w:rStyle w:val="Emphasis"/>
        </w:rPr>
        <w:t>pick its battles</w:t>
      </w:r>
      <w:r>
        <w:t xml:space="preserve">. Specifically, </w:t>
      </w:r>
      <w:r w:rsidRPr="007926FE">
        <w:rPr>
          <w:rStyle w:val="StyleUnderline"/>
        </w:rPr>
        <w:t>it either engages in a contest and wins with certainty, or it does a deal where it takes a contribution in exchange for ceding the contest to the special interest group</w:t>
      </w:r>
      <w:r>
        <w:t>. Note that there are three key components of a deal in our model: (1) a special interest group gives some resources, (2) which the government uses either directly or indirectly to win other contests, (3) in exchange for ceding the contest the special interest group cares about.</w:t>
      </w:r>
    </w:p>
    <w:p w14:paraId="1D61FF01" w14:textId="77777777" w:rsidR="00213CE3" w:rsidRDefault="00213CE3" w:rsidP="00213CE3">
      <w:r>
        <w:t xml:space="preserve">As a motivating example, consider </w:t>
      </w:r>
      <w:r w:rsidRPr="005344D9">
        <w:rPr>
          <w:rStyle w:val="StyleUnderline"/>
        </w:rPr>
        <w:t>a deal</w:t>
      </w:r>
      <w:r>
        <w:t xml:space="preserve"> done </w:t>
      </w:r>
      <w:r w:rsidRPr="005344D9">
        <w:rPr>
          <w:rStyle w:val="StyleUnderline"/>
        </w:rPr>
        <w:t>between</w:t>
      </w:r>
      <w:r>
        <w:t xml:space="preserve"> the </w:t>
      </w:r>
      <w:r w:rsidRPr="005344D9">
        <w:rPr>
          <w:rStyle w:val="StyleUnderline"/>
        </w:rPr>
        <w:t>Obama</w:t>
      </w:r>
      <w:r>
        <w:t xml:space="preserve"> administration </w:t>
      </w:r>
      <w:r w:rsidRPr="005344D9">
        <w:rPr>
          <w:rStyle w:val="StyleUnderline"/>
        </w:rPr>
        <w:t>and the pharmaceutical lobby to secure passage of</w:t>
      </w:r>
      <w:r>
        <w:t xml:space="preserve"> the Affordable Care Act (‘</w:t>
      </w:r>
      <w:r w:rsidRPr="005344D9">
        <w:rPr>
          <w:rStyle w:val="StyleUnderline"/>
        </w:rPr>
        <w:t>Obamacare</w:t>
      </w:r>
      <w:r>
        <w:t xml:space="preserve">’). In it, the </w:t>
      </w:r>
      <w:r w:rsidRPr="00F61242">
        <w:rPr>
          <w:rStyle w:val="StyleUnderline"/>
        </w:rPr>
        <w:t>Obama</w:t>
      </w:r>
      <w:r>
        <w:t xml:space="preserve"> administration </w:t>
      </w:r>
      <w:r w:rsidRPr="00F61242">
        <w:rPr>
          <w:rStyle w:val="StyleUnderline"/>
        </w:rPr>
        <w:t>dropped provisions allowing for the re-importation of prescription medicines at lower prices</w:t>
      </w:r>
      <w:r>
        <w:t xml:space="preserve"> (Baker, 2012), </w:t>
      </w:r>
      <w:r w:rsidRPr="00F61242">
        <w:rPr>
          <w:rStyle w:val="StyleUnderline"/>
        </w:rPr>
        <w:t>and</w:t>
      </w:r>
      <w:r>
        <w:t xml:space="preserve"> the </w:t>
      </w:r>
      <w:r w:rsidRPr="00F61242">
        <w:rPr>
          <w:rStyle w:val="StyleUnderline"/>
        </w:rPr>
        <w:t>pharma</w:t>
      </w:r>
      <w:r>
        <w:t xml:space="preserve">ceutical industry </w:t>
      </w:r>
      <w:r w:rsidRPr="00F61242">
        <w:rPr>
          <w:rStyle w:val="StyleUnderline"/>
        </w:rPr>
        <w:t>agreed to provide $80 billion to help fund expanded insurance coverage</w:t>
      </w:r>
      <w:r>
        <w:t xml:space="preserve"> (Baker, 2012) and spent millions of dollars on pro-Obamacare advertising campaigns (Murray, 2009). In a complex bill like Obamacare, with many provisions each affecting different interest groups, we view each provision as its own policy. So the </w:t>
      </w:r>
      <w:r w:rsidRPr="000D0186">
        <w:rPr>
          <w:rStyle w:val="StyleUnderline"/>
        </w:rPr>
        <w:t>Obama</w:t>
      </w:r>
      <w:r>
        <w:t xml:space="preserve"> administration </w:t>
      </w:r>
      <w:r w:rsidRPr="000D0186">
        <w:rPr>
          <w:rStyle w:val="StyleUnderline"/>
        </w:rPr>
        <w:t>ceded a contest with the pharmaceutical industry in order to win others (and secure passage of Obamacare in some form)</w:t>
      </w:r>
      <w:r>
        <w:t>.</w:t>
      </w:r>
    </w:p>
    <w:p w14:paraId="53807B1D" w14:textId="77777777" w:rsidR="00213CE3" w:rsidRDefault="00213CE3" w:rsidP="00213CE3">
      <w:r>
        <w:t xml:space="preserve">But to tie this properly to our intuition, it must be that: (1) the </w:t>
      </w:r>
      <w:r w:rsidRPr="005344D9">
        <w:rPr>
          <w:rStyle w:val="StyleUnderline"/>
        </w:rPr>
        <w:t>Obama</w:t>
      </w:r>
      <w:r>
        <w:t xml:space="preserve"> administration </w:t>
      </w:r>
      <w:r w:rsidRPr="005344D9">
        <w:rPr>
          <w:rStyle w:val="StyleUnderline"/>
        </w:rPr>
        <w:t>took</w:t>
      </w:r>
      <w:r>
        <w:t xml:space="preserve"> (or was able to control) some </w:t>
      </w:r>
      <w:r w:rsidRPr="005344D9">
        <w:rPr>
          <w:rStyle w:val="StyleUnderline"/>
        </w:rPr>
        <w:t>specific resources from the pharmaceutical lobby and</w:t>
      </w:r>
      <w:r>
        <w:t xml:space="preserve"> (2) </w:t>
      </w:r>
      <w:r w:rsidRPr="005344D9">
        <w:rPr>
          <w:rStyle w:val="StyleUnderline"/>
        </w:rPr>
        <w:t xml:space="preserve">either used them directly to help win different legislative battles, or used them to </w:t>
      </w:r>
      <w:r w:rsidRPr="005D7620">
        <w:rPr>
          <w:rStyle w:val="Emphasis"/>
        </w:rPr>
        <w:t>free up other resources that could then be used to win legislative battles</w:t>
      </w:r>
      <w:r>
        <w:t xml:space="preserve">. Finally, (3) </w:t>
      </w:r>
      <w:r w:rsidRPr="00480FBC">
        <w:rPr>
          <w:rStyle w:val="StyleUnderline"/>
        </w:rPr>
        <w:t>this must be in exchange for</w:t>
      </w:r>
      <w:r>
        <w:t xml:space="preserve"> the Obama administration </w:t>
      </w:r>
      <w:r w:rsidRPr="00480FBC">
        <w:rPr>
          <w:rStyle w:val="StyleUnderline"/>
        </w:rPr>
        <w:t>ceding some contest with the pharma</w:t>
      </w:r>
      <w:r>
        <w:t xml:space="preserve">ceutical </w:t>
      </w:r>
      <w:r w:rsidRPr="00480FBC">
        <w:rPr>
          <w:rStyle w:val="StyleUnderline"/>
        </w:rPr>
        <w:t>lobby</w:t>
      </w:r>
      <w:r>
        <w:t>. While we might expect that these deals between special interest groups and the government are typically kept behind closed doors, a leaked cache of private emails from the Obama administration provide direct evidence regarding the advertising spending.</w:t>
      </w:r>
    </w:p>
    <w:p w14:paraId="02FFF8C1" w14:textId="77777777" w:rsidR="00213CE3" w:rsidRDefault="00213CE3" w:rsidP="00213CE3">
      <w:r>
        <w:t>First, they show that PhRMA (the pharmaceutical industry association) was willing to spend $150 million on pro-Obamacare advertising through two groups it created, called Health Economy Now and Americans for Stable Quality Care (The Committee on Energy and Commerce, 2012). So in this case, the ‘contribution’ the special interest group made was in the form of advertising spending. They also show that this spending was directed and controlled by the Obama administration. This was through meetings and emails between Obama administration officials and representatives of the pharmaceutical lobby to agree the content and placement of the adverts. One leaked email puts this particularly bluntly: “Rahm [Emmanuel, Chief of Staff to President Barack Obama] asked for Harry and Louise ads thru third party. We’ve already contacted the agent” (email from Bryant Hall, a lobbyist for PhRMA to Jeffrey Forbes, a political strategist, dated 7 July 2009). ‘Harry and Louise’ were a fictional couple from a series of adverts attacking then-President Bill Clinton’s proposed healthcare reforms in 1993 and 1994 (Clinton Digital Library, 2023). These ads were seen as playing a critical role in the failure of the Clinton healthcare reforms (West et al., 1996, Brodie, 2001), giving Harry and Louise a special connection to healthcare reform. The adverts aired one week after the email (The Committee on Energy and Commerce, 2012).</w:t>
      </w:r>
    </w:p>
    <w:p w14:paraId="30F6C933" w14:textId="77777777" w:rsidR="00213CE3" w:rsidRDefault="00213CE3" w:rsidP="00213CE3">
      <w:r>
        <w:t>Second, they suggest this spending was aimed at securing passage of Obamacare. While direct evidence in the leaked emails is lacking, it is implicit throughout that the purpose of running pro-Obamacare ads was to help pass Obamacare. The specific request for “Harry and Louise ads” is also suggestive, given their particular connection to healthcare reform.</w:t>
      </w:r>
    </w:p>
    <w:p w14:paraId="06916F24" w14:textId="77777777" w:rsidR="00213CE3" w:rsidRDefault="00213CE3" w:rsidP="00213CE3">
      <w:r>
        <w:t>Finally, the emails show that this was in exchange for controls on pharmaceutical drug prices not becoming law. An email from Democrat strategist Steve McMahon to PhRMA lobbyist Bryant Hall (dated 3 June 2009, The Committee on Energy and Commerce (2012)) acknowledged, “I told them there were bright lines, but PhRMA was serious about reform. We agreed that we would talk on a regular basis about what they wanted and what we might be able to do. I also told them if the lines were violated the money would go elsewhere and ‘that wouldn’t be good”’. This understanding of a quid pro quo is critical to our model.</w:t>
      </w:r>
    </w:p>
    <w:p w14:paraId="146178BF" w14:textId="77777777" w:rsidR="00213CE3" w:rsidRDefault="00213CE3" w:rsidP="00213CE3">
      <w:r>
        <w:t xml:space="preserve">Note that </w:t>
      </w:r>
      <w:r w:rsidRPr="005047AC">
        <w:rPr>
          <w:rStyle w:val="StyleUnderline"/>
        </w:rPr>
        <w:t>our motivating example looks at a case where the government uses resources from a deal directly to fight other interest groups</w:t>
      </w:r>
      <w:r>
        <w:t xml:space="preserve">. It is easiest to see the mechanism in action in this direct case. But </w:t>
      </w:r>
      <w:r w:rsidRPr="005047AC">
        <w:rPr>
          <w:rStyle w:val="StyleUnderline"/>
        </w:rPr>
        <w:t xml:space="preserve">the model also </w:t>
      </w:r>
      <w:r w:rsidRPr="005F1610">
        <w:rPr>
          <w:rStyle w:val="StyleUnderline"/>
        </w:rPr>
        <w:t>allows indirect use of the resources — the government can use them to free up political capital from something unrelated, and use that other political capital in contests</w:t>
      </w:r>
      <w:r>
        <w:t>.</w:t>
      </w:r>
    </w:p>
    <w:p w14:paraId="7A61E17E" w14:textId="77777777" w:rsidR="00213CE3" w:rsidRDefault="00213CE3" w:rsidP="00213CE3">
      <w:r>
        <w:t xml:space="preserve">We also generate precise predictions of which groups a government cedes contests to. If the special interest groups’ preferred policies are not too harmful, then the government concedes all contests. It prefers to acquire as much political capital as possible by doing deals, as we assume that having political capital brings some benefit to the government. On the other hand, </w:t>
      </w:r>
      <w:r w:rsidRPr="00CF23F8">
        <w:rPr>
          <w:rStyle w:val="StyleUnderline"/>
        </w:rPr>
        <w:t>if special interest groups’ preferred policies are sufficiently harmful, then the government cedes exactly the number of contests needed to allow it to win all remaining contests with certainty</w:t>
      </w:r>
      <w:r>
        <w:t xml:space="preserve">. And it cedes to interest groups whose preferred policy outcome is least harmful to society. In stark contrast, </w:t>
      </w:r>
      <w:r w:rsidRPr="00477DEF">
        <w:rPr>
          <w:rStyle w:val="StyleUnderline"/>
        </w:rPr>
        <w:t>if the government cannot do deals, it adopts a ‘scattergun’ approach and spreads its resources across all possible contests, in proportion to the importance of each contest</w:t>
      </w:r>
      <w:r>
        <w:t>.</w:t>
      </w:r>
    </w:p>
    <w:p w14:paraId="1814A220" w14:textId="77777777" w:rsidR="00213CE3" w:rsidRDefault="00213CE3" w:rsidP="00213CE3">
      <w:r>
        <w:t xml:space="preserve">The model explains why </w:t>
      </w:r>
      <w:r w:rsidRPr="007412F5">
        <w:rPr>
          <w:rStyle w:val="StyleUnderline"/>
        </w:rPr>
        <w:t xml:space="preserve">even governments that appear weak may not lose many legislative fights. It is because a weak government </w:t>
      </w:r>
      <w:r w:rsidRPr="007412F5">
        <w:rPr>
          <w:rStyle w:val="Emphasis"/>
        </w:rPr>
        <w:t>chooses not to engage in many fights</w:t>
      </w:r>
      <w:r w:rsidRPr="007412F5">
        <w:rPr>
          <w:rStyle w:val="StyleUnderline"/>
        </w:rPr>
        <w:t>.</w:t>
      </w:r>
      <w:r>
        <w:t xml:space="preserve"> This highlights how </w:t>
      </w:r>
      <w:r w:rsidRPr="0014194E">
        <w:rPr>
          <w:rStyle w:val="Emphasis"/>
          <w:sz w:val="28"/>
          <w:szCs w:val="28"/>
        </w:rPr>
        <w:t>the success a government has depends on</w:t>
      </w:r>
      <w:r>
        <w:t xml:space="preserve"> the ambition of its agenda — i.e. </w:t>
      </w:r>
      <w:r w:rsidRPr="0014194E">
        <w:rPr>
          <w:rStyle w:val="Emphasis"/>
          <w:sz w:val="28"/>
          <w:szCs w:val="28"/>
        </w:rPr>
        <w:t>how many fights it picks</w:t>
      </w:r>
      <w:r>
        <w:t xml:space="preserve">. Further, it shows that the ability to make deals dramatically reduces the amount of lobbying special interest groups do directly. However, </w:t>
      </w:r>
      <w:r w:rsidRPr="00501D54">
        <w:rPr>
          <w:rStyle w:val="StyleUnderline"/>
        </w:rPr>
        <w:t>special interest groups make contributions to the government — which increases the amount of political capital the government spends on contests</w:t>
      </w:r>
      <w:r>
        <w:t xml:space="preserve">. Unsurprisingly, </w:t>
      </w:r>
      <w:r w:rsidRPr="00501D54">
        <w:rPr>
          <w:rStyle w:val="StyleUnderline"/>
        </w:rPr>
        <w:t>a government that starts with less political capital takes more contributions from special interest groups. But it also spends less on contests.</w:t>
      </w:r>
    </w:p>
    <w:p w14:paraId="6A9C6922" w14:textId="77777777" w:rsidR="00213CE3" w:rsidRDefault="00213CE3" w:rsidP="00213CE3"/>
    <w:p w14:paraId="0D7A3072" w14:textId="77777777" w:rsidR="00213CE3" w:rsidRPr="005675E0" w:rsidRDefault="00213CE3" w:rsidP="00213CE3">
      <w:pPr>
        <w:pStyle w:val="Heading4"/>
        <w:rPr>
          <w:rStyle w:val="StyleUnderline"/>
        </w:rPr>
      </w:pPr>
      <w:r>
        <w:t xml:space="preserve">Showing special treatment for some interest groups leaves the government in a </w:t>
      </w:r>
      <w:r w:rsidRPr="0009568A">
        <w:rPr>
          <w:u w:val="single"/>
        </w:rPr>
        <w:t>better position</w:t>
      </w:r>
      <w:r>
        <w:t xml:space="preserve"> to </w:t>
      </w:r>
      <w:r w:rsidRPr="0009568A">
        <w:rPr>
          <w:u w:val="single"/>
        </w:rPr>
        <w:t>win other contests</w:t>
      </w:r>
      <w:r>
        <w:t xml:space="preserve"> </w:t>
      </w:r>
    </w:p>
    <w:p w14:paraId="23A138E4" w14:textId="77777777" w:rsidR="00213CE3" w:rsidRDefault="00213CE3" w:rsidP="00213CE3">
      <w:r w:rsidRPr="003D61F7">
        <w:rPr>
          <w:rStyle w:val="Style13ptBold"/>
        </w:rPr>
        <w:t>Langtry, 24</w:t>
      </w:r>
      <w:r>
        <w:t xml:space="preserve"> </w:t>
      </w:r>
      <w:r w:rsidRPr="001B6D3D">
        <w:t>--- microeconomic theorist and PhD student at the University of Cambridge (March 2024, Alastair Langtry, Journal of Public Economics, Volume 231, “Inside the West Wing:</w:t>
      </w:r>
      <w:r>
        <w:t xml:space="preserve"> Lobbying as a contest,” https://www.sciencedirect.com/science/article/pii/S0047272724000045, JMP))</w:t>
      </w:r>
    </w:p>
    <w:p w14:paraId="7B10547F" w14:textId="77777777" w:rsidR="00213CE3" w:rsidRDefault="00213CE3" w:rsidP="00213CE3">
      <w:r>
        <w:t>3. Conclusion</w:t>
      </w:r>
    </w:p>
    <w:p w14:paraId="3C868BE4" w14:textId="77777777" w:rsidR="00213CE3" w:rsidRDefault="00213CE3" w:rsidP="00213CE3">
      <w:r w:rsidRPr="003752FD">
        <w:rPr>
          <w:rStyle w:val="StyleUnderline"/>
        </w:rPr>
        <w:t>This paper puts conflicts and power at the centre of the lobbying process to shed light on how a government spends political capital and sells special treatment.</w:t>
      </w:r>
      <w:r>
        <w:t xml:space="preserve"> It considers a world where </w:t>
      </w:r>
      <w:r w:rsidRPr="003D55C1">
        <w:rPr>
          <w:rStyle w:val="StyleUnderline"/>
        </w:rPr>
        <w:t xml:space="preserve">the government makes </w:t>
      </w:r>
      <w:r w:rsidRPr="00B3659F">
        <w:rPr>
          <w:rStyle w:val="Emphasis"/>
        </w:rPr>
        <w:t>many different policy decisions</w:t>
      </w:r>
      <w:r w:rsidRPr="003D55C1">
        <w:rPr>
          <w:rStyle w:val="StyleUnderline"/>
        </w:rPr>
        <w:t xml:space="preserve"> and </w:t>
      </w:r>
      <w:r w:rsidRPr="00E330AD">
        <w:rPr>
          <w:rStyle w:val="Emphasis"/>
        </w:rPr>
        <w:t>has limited resources</w:t>
      </w:r>
      <w:r>
        <w:t xml:space="preserve">. </w:t>
      </w:r>
      <w:r w:rsidRPr="004C3970">
        <w:t xml:space="preserve">We find that </w:t>
      </w:r>
      <w:r w:rsidRPr="001566D1">
        <w:rPr>
          <w:rStyle w:val="StyleUnderline"/>
        </w:rPr>
        <w:t xml:space="preserve">when a government cannot do deals with special interest groups, it adopts a scattergun approach and </w:t>
      </w:r>
      <w:r w:rsidRPr="00FB2DA0">
        <w:rPr>
          <w:rStyle w:val="Emphasis"/>
        </w:rPr>
        <w:t>spreads its political capital across all contests</w:t>
      </w:r>
      <w:r w:rsidRPr="001566D1">
        <w:rPr>
          <w:rStyle w:val="StyleUnderline"/>
        </w:rPr>
        <w:t>.</w:t>
      </w:r>
      <w:r>
        <w:t xml:space="preserve"> In stark contrast, </w:t>
      </w:r>
      <w:r w:rsidRPr="003D55C1">
        <w:rPr>
          <w:rStyle w:val="StyleUnderline"/>
        </w:rPr>
        <w:t xml:space="preserve">a </w:t>
      </w:r>
      <w:r w:rsidRPr="004975B6">
        <w:rPr>
          <w:rStyle w:val="Emphasis"/>
        </w:rPr>
        <w:t>government that can do deals will pick its battles carefully</w:t>
      </w:r>
      <w:r w:rsidRPr="003D55C1">
        <w:rPr>
          <w:rStyle w:val="StyleUnderline"/>
        </w:rPr>
        <w:t>.</w:t>
      </w:r>
      <w:r w:rsidRPr="00C27EFC">
        <w:t xml:space="preserve"> </w:t>
      </w:r>
      <w:r w:rsidRPr="009024CD">
        <w:rPr>
          <w:rStyle w:val="StyleUnderline"/>
        </w:rPr>
        <w:t>It will only fight where it can win and will do a deal in all other cases.</w:t>
      </w:r>
    </w:p>
    <w:p w14:paraId="10B17822" w14:textId="77777777" w:rsidR="00213CE3" w:rsidRDefault="00213CE3" w:rsidP="00213CE3">
      <w:r>
        <w:t xml:space="preserve">This mechanism can explain why </w:t>
      </w:r>
      <w:r w:rsidRPr="00C806E7">
        <w:rPr>
          <w:rStyle w:val="StyleUnderline"/>
        </w:rPr>
        <w:t xml:space="preserve">even weak governments do not appear to lose legislative battles very often. They find it </w:t>
      </w:r>
      <w:r w:rsidRPr="00F451C7">
        <w:rPr>
          <w:rStyle w:val="Emphasis"/>
        </w:rPr>
        <w:t>better to not fight at all</w:t>
      </w:r>
      <w:r w:rsidRPr="004F00CC">
        <w:rPr>
          <w:rStyle w:val="StyleUnderline"/>
        </w:rPr>
        <w:t xml:space="preserve"> and </w:t>
      </w:r>
      <w:r w:rsidRPr="00C806E7">
        <w:rPr>
          <w:rStyle w:val="StyleUnderline"/>
        </w:rPr>
        <w:t xml:space="preserve">gain what they can from cutting a deal. </w:t>
      </w:r>
      <w:r w:rsidRPr="008A0141">
        <w:rPr>
          <w:rStyle w:val="Emphasis"/>
        </w:rPr>
        <w:t>Weak governments fight less, rather than less successfully.</w:t>
      </w:r>
      <w:r w:rsidRPr="000617B2">
        <w:rPr>
          <w:rStyle w:val="StyleUnderline"/>
        </w:rPr>
        <w:t xml:space="preserve"> It also highlights the important role that </w:t>
      </w:r>
      <w:r w:rsidRPr="00A34FC3">
        <w:rPr>
          <w:rStyle w:val="Emphasis"/>
        </w:rPr>
        <w:t>backroom deals</w:t>
      </w:r>
      <w:r w:rsidRPr="000617B2">
        <w:rPr>
          <w:rStyle w:val="StyleUnderline"/>
        </w:rPr>
        <w:t xml:space="preserve"> can </w:t>
      </w:r>
      <w:r w:rsidRPr="00CD2C39">
        <w:rPr>
          <w:rStyle w:val="StyleUnderline"/>
        </w:rPr>
        <w:t xml:space="preserve">play in the </w:t>
      </w:r>
      <w:r w:rsidRPr="00A34FC3">
        <w:rPr>
          <w:rStyle w:val="Emphasis"/>
        </w:rPr>
        <w:t>wider political landscape</w:t>
      </w:r>
      <w:r w:rsidRPr="00CD2C39">
        <w:rPr>
          <w:rStyle w:val="StyleUnderline"/>
        </w:rPr>
        <w:t xml:space="preserve">. Bilateral deals have </w:t>
      </w:r>
      <w:r w:rsidRPr="00104B97">
        <w:rPr>
          <w:rStyle w:val="Emphasis"/>
        </w:rPr>
        <w:t>indirect impacts on other interest groups</w:t>
      </w:r>
      <w:r w:rsidRPr="00CD2C39">
        <w:rPr>
          <w:rStyle w:val="StyleUnderline"/>
        </w:rPr>
        <w:t xml:space="preserve">, by putting the government in a </w:t>
      </w:r>
      <w:r w:rsidRPr="00CD2C39">
        <w:rPr>
          <w:rStyle w:val="Emphasis"/>
        </w:rPr>
        <w:t>better position to win other contests</w:t>
      </w:r>
      <w:r w:rsidRPr="00CD2C39">
        <w:rPr>
          <w:rStyle w:val="StyleUnderline"/>
        </w:rPr>
        <w:t>.</w:t>
      </w:r>
    </w:p>
    <w:p w14:paraId="035A5CB7" w14:textId="77777777" w:rsidR="00213CE3" w:rsidRDefault="00213CE3" w:rsidP="00213CE3">
      <w:r w:rsidRPr="00C075EC">
        <w:rPr>
          <w:rStyle w:val="StyleUnderline"/>
        </w:rPr>
        <w:t>Our model</w:t>
      </w:r>
      <w:r>
        <w:t xml:space="preserve"> also highlights a tension between efficiency and equal treatment. This is because it </w:t>
      </w:r>
      <w:r w:rsidRPr="00C075EC">
        <w:rPr>
          <w:rStyle w:val="StyleUnderline"/>
        </w:rPr>
        <w:t xml:space="preserve">shows how the special treatment given to certain interest groups can be </w:t>
      </w:r>
      <w:r w:rsidRPr="00C075EC">
        <w:rPr>
          <w:rStyle w:val="Emphasis"/>
        </w:rPr>
        <w:t>part of a bigger picture that improves overall outcomes for the government</w:t>
      </w:r>
      <w:r w:rsidRPr="00C075EC">
        <w:rPr>
          <w:rStyle w:val="StyleUnderline"/>
        </w:rPr>
        <w:t xml:space="preserve"> and society, even if individual deals in isolation harm society</w:t>
      </w:r>
      <w:r>
        <w:t>. So rules or social norms that seek to prevent the government giving special treatment to some groups may not always be optimal. More nuanced rules, allowing special treatment but preventing members of the government from using contributions to enrich themselves, might be better.</w:t>
      </w:r>
    </w:p>
    <w:p w14:paraId="3CA379F9" w14:textId="77777777" w:rsidR="00213CE3" w:rsidRDefault="00213CE3" w:rsidP="00213CE3">
      <w:r>
        <w:t xml:space="preserve">The welfare implications of having the government do deals depends on the harmfulness of bad laws. </w:t>
      </w:r>
      <w:r w:rsidRPr="00DD338B">
        <w:rPr>
          <w:rStyle w:val="StyleUnderline"/>
        </w:rPr>
        <w:t xml:space="preserve">When they are sufficiently harmful, the government will only do deals in order to </w:t>
      </w:r>
      <w:r w:rsidRPr="007D2C58">
        <w:rPr>
          <w:rStyle w:val="Emphasis"/>
        </w:rPr>
        <w:t>help win other contests</w:t>
      </w:r>
      <w:r>
        <w:t>. In this case, allowing deals unambiguously improves welfare. However, when bad laws are less harmful, the government may do deals to build up its stock of political capital beyond the level needed to win contests. This excessive build-up of political capital can reduce welfare.</w:t>
      </w:r>
    </w:p>
    <w:p w14:paraId="668B26B6" w14:textId="77777777" w:rsidR="00213CE3" w:rsidRPr="009C0F49" w:rsidRDefault="00213CE3" w:rsidP="00213CE3">
      <w:r w:rsidRPr="009C0F49">
        <w:t>The key contribution is to show how allowing the government to do deals with special interest groups has an important impact on behaviour and outcomes. It shows that, rather than behaving in a scattergun manner, the government picks its battles carefully. It only fights where it can win.</w:t>
      </w:r>
    </w:p>
    <w:p w14:paraId="03590B7B" w14:textId="77777777" w:rsidR="00213CE3" w:rsidRPr="00801F3B" w:rsidRDefault="00213CE3" w:rsidP="00213CE3"/>
    <w:p w14:paraId="3121C7C2" w14:textId="77777777" w:rsidR="002A3633" w:rsidRPr="007A39AC" w:rsidRDefault="002A3633" w:rsidP="002A3633">
      <w:pPr>
        <w:pStyle w:val="Heading3"/>
      </w:pPr>
      <w:r w:rsidRPr="007A39AC">
        <w:t>IL – AT: Political Fails / Fake</w:t>
      </w:r>
    </w:p>
    <w:p w14:paraId="77F9372A" w14:textId="77777777" w:rsidR="002A3633" w:rsidRDefault="002A3633" w:rsidP="002A3633"/>
    <w:p w14:paraId="2EC6305C" w14:textId="77777777" w:rsidR="002A3633" w:rsidRPr="00955141" w:rsidRDefault="002A3633" w:rsidP="002A3633">
      <w:pPr>
        <w:pStyle w:val="Heading4"/>
        <w:rPr>
          <w:rStyle w:val="Style13ptBold"/>
        </w:rPr>
      </w:pPr>
      <w:r>
        <w:t xml:space="preserve">Biden has </w:t>
      </w:r>
      <w:r w:rsidRPr="00955141">
        <w:rPr>
          <w:u w:val="single"/>
        </w:rPr>
        <w:t>unique skills</w:t>
      </w:r>
      <w:r>
        <w:t xml:space="preserve"> to negotiate with congress and leverage his political strength to pass legislative priorities</w:t>
      </w:r>
    </w:p>
    <w:p w14:paraId="0439F4B2" w14:textId="77777777" w:rsidR="002A3633" w:rsidRDefault="002A3633" w:rsidP="002A3633">
      <w:r w:rsidRPr="000C7E32">
        <w:rPr>
          <w:rStyle w:val="Style13ptBold"/>
        </w:rPr>
        <w:t>Schwartz &amp; Rothkopf, 23</w:t>
      </w:r>
      <w:r>
        <w:t xml:space="preserve"> --- *private investor, progressive public policy advocate, philanthropist, author and the CEO of BLS Investments, AND **visiting scholar at the Carnegie Endowment (Updated May. 26, 2023 4:52PM ET, Bernard L. Schwartz and David Rothkopf, “Joe Biden Is the Master Deal Maker America Needs Right Now,” https://archive.ph/KyNAs, recut by JMP))</w:t>
      </w:r>
    </w:p>
    <w:p w14:paraId="3E6CF7C7" w14:textId="77777777" w:rsidR="002A3633" w:rsidRPr="004E4E73" w:rsidRDefault="002A3633" w:rsidP="002A3633">
      <w:pPr>
        <w:rPr>
          <w:sz w:val="16"/>
        </w:rPr>
      </w:pPr>
      <w:r w:rsidRPr="004E4E73">
        <w:rPr>
          <w:sz w:val="16"/>
        </w:rPr>
        <w:t xml:space="preserve">Joe </w:t>
      </w:r>
      <w:r w:rsidRPr="004160B7">
        <w:rPr>
          <w:rStyle w:val="Emphasis"/>
        </w:rPr>
        <w:t>Biden is the Congress whisperer</w:t>
      </w:r>
      <w:r w:rsidRPr="004E4E73">
        <w:rPr>
          <w:sz w:val="16"/>
        </w:rPr>
        <w:t>.</w:t>
      </w:r>
    </w:p>
    <w:p w14:paraId="756A6016" w14:textId="77777777" w:rsidR="002A3633" w:rsidRPr="004E4E73" w:rsidRDefault="002A3633" w:rsidP="002A3633">
      <w:pPr>
        <w:rPr>
          <w:sz w:val="16"/>
        </w:rPr>
      </w:pPr>
      <w:r w:rsidRPr="004160B7">
        <w:rPr>
          <w:rStyle w:val="StyleUnderline"/>
        </w:rPr>
        <w:t>Facing the toughest sort of Congressional opposition</w:t>
      </w:r>
      <w:r w:rsidRPr="004E4E73">
        <w:rPr>
          <w:sz w:val="16"/>
        </w:rPr>
        <w:t>—obstructionist, nihilistic, extremist—</w:t>
      </w:r>
      <w:r w:rsidRPr="004160B7">
        <w:rPr>
          <w:rStyle w:val="StyleUnderline"/>
        </w:rPr>
        <w:t>the president has</w:t>
      </w:r>
      <w:r w:rsidRPr="004E4E73">
        <w:rPr>
          <w:sz w:val="16"/>
        </w:rPr>
        <w:t xml:space="preserve">, during his first two and a half years in office, </w:t>
      </w:r>
      <w:r w:rsidRPr="004160B7">
        <w:rPr>
          <w:rStyle w:val="Emphasis"/>
        </w:rPr>
        <w:t>achieved extraordinary results</w:t>
      </w:r>
      <w:r w:rsidRPr="004E4E73">
        <w:rPr>
          <w:sz w:val="16"/>
        </w:rPr>
        <w:t xml:space="preserve">. </w:t>
      </w:r>
      <w:r w:rsidRPr="00955141">
        <w:rPr>
          <w:rStyle w:val="StyleUnderline"/>
        </w:rPr>
        <w:t>He has produced transformational legislation like the</w:t>
      </w:r>
      <w:r w:rsidRPr="004E4E73">
        <w:rPr>
          <w:sz w:val="16"/>
        </w:rPr>
        <w:t xml:space="preserve"> $1.9 trillion American Rescue Plan, the $1 trillion Bipartisan Infrastructure Law, the $750 billion </w:t>
      </w:r>
      <w:r w:rsidRPr="00955141">
        <w:rPr>
          <w:rStyle w:val="Emphasis"/>
        </w:rPr>
        <w:t>I</w:t>
      </w:r>
      <w:r w:rsidRPr="004E4E73">
        <w:rPr>
          <w:sz w:val="16"/>
        </w:rPr>
        <w:t xml:space="preserve">nflation </w:t>
      </w:r>
      <w:r w:rsidRPr="00955141">
        <w:rPr>
          <w:rStyle w:val="Emphasis"/>
        </w:rPr>
        <w:t>R</w:t>
      </w:r>
      <w:r w:rsidRPr="004E4E73">
        <w:rPr>
          <w:sz w:val="16"/>
        </w:rPr>
        <w:t xml:space="preserve">eduction </w:t>
      </w:r>
      <w:r w:rsidRPr="00955141">
        <w:rPr>
          <w:rStyle w:val="Emphasis"/>
        </w:rPr>
        <w:t>A</w:t>
      </w:r>
      <w:r w:rsidRPr="004E4E73">
        <w:rPr>
          <w:sz w:val="16"/>
        </w:rPr>
        <w:t>ct and the $280 billion CHIPS and Science Act.</w:t>
      </w:r>
    </w:p>
    <w:p w14:paraId="0CF5212F" w14:textId="77777777" w:rsidR="002A3633" w:rsidRPr="004E4E73" w:rsidRDefault="002A3633" w:rsidP="002A3633">
      <w:pPr>
        <w:rPr>
          <w:sz w:val="16"/>
        </w:rPr>
      </w:pPr>
      <w:r w:rsidRPr="002E7569">
        <w:rPr>
          <w:rStyle w:val="StyleUnderline"/>
        </w:rPr>
        <w:t>These were not just complex, major pieces of legislation</w:t>
      </w:r>
      <w:r w:rsidRPr="004E4E73">
        <w:rPr>
          <w:sz w:val="16"/>
        </w:rPr>
        <w:t xml:space="preserve"> that impacted the lives of millions, </w:t>
      </w:r>
      <w:r w:rsidRPr="002E7569">
        <w:rPr>
          <w:rStyle w:val="StyleUnderline"/>
        </w:rPr>
        <w:t>they were each historic</w:t>
      </w:r>
      <w:r w:rsidRPr="004E4E73">
        <w:rPr>
          <w:sz w:val="16"/>
        </w:rPr>
        <w:t xml:space="preserve"> in their own way—driving record job creation, leading to the biggest investment in our infrastructure in more than half a century, </w:t>
      </w:r>
      <w:r w:rsidRPr="002E7569">
        <w:rPr>
          <w:rStyle w:val="StyleUnderline"/>
        </w:rPr>
        <w:t>producing the biggest investment in combatting climate change in our history</w:t>
      </w:r>
      <w:r w:rsidRPr="004E4E73">
        <w:rPr>
          <w:sz w:val="16"/>
        </w:rPr>
        <w:t>, resetting America’s approach to competitiveness.</w:t>
      </w:r>
    </w:p>
    <w:p w14:paraId="3306BED9" w14:textId="77777777" w:rsidR="002A3633" w:rsidRPr="004E4E73" w:rsidRDefault="002A3633" w:rsidP="002A3633">
      <w:pPr>
        <w:rPr>
          <w:sz w:val="16"/>
        </w:rPr>
      </w:pPr>
      <w:r w:rsidRPr="004E4E73">
        <w:rPr>
          <w:sz w:val="16"/>
        </w:rPr>
        <w:t xml:space="preserve">In fact, </w:t>
      </w:r>
      <w:r w:rsidRPr="00EB2369">
        <w:rPr>
          <w:rStyle w:val="StyleUnderline"/>
        </w:rPr>
        <w:t>in just two and a half years of Biden’s leadership</w:t>
      </w:r>
      <w:r w:rsidRPr="004E4E73">
        <w:rPr>
          <w:sz w:val="16"/>
        </w:rPr>
        <w:t xml:space="preserve">, as he observed in his State of the Union address this year, </w:t>
      </w:r>
      <w:r w:rsidRPr="00EB2369">
        <w:rPr>
          <w:rStyle w:val="StyleUnderline"/>
        </w:rPr>
        <w:t xml:space="preserve">he has </w:t>
      </w:r>
      <w:r w:rsidRPr="00EB2369">
        <w:rPr>
          <w:rStyle w:val="Emphasis"/>
        </w:rPr>
        <w:t>signed an astonishing 300 pieces of bipartisan legislation into law</w:t>
      </w:r>
      <w:r w:rsidRPr="004E4E73">
        <w:rPr>
          <w:sz w:val="16"/>
        </w:rPr>
        <w:t>.</w:t>
      </w:r>
    </w:p>
    <w:p w14:paraId="24D45C35" w14:textId="77777777" w:rsidR="002A3633" w:rsidRPr="004E4E73" w:rsidRDefault="002A3633" w:rsidP="002A3633">
      <w:pPr>
        <w:rPr>
          <w:sz w:val="16"/>
        </w:rPr>
      </w:pPr>
      <w:r w:rsidRPr="004E4E73">
        <w:rPr>
          <w:sz w:val="16"/>
        </w:rPr>
        <w:t xml:space="preserve">But </w:t>
      </w:r>
      <w:r w:rsidRPr="00FC4359">
        <w:rPr>
          <w:rStyle w:val="StyleUnderline"/>
        </w:rPr>
        <w:t>it may be that</w:t>
      </w:r>
      <w:r w:rsidRPr="004E4E73">
        <w:rPr>
          <w:sz w:val="16"/>
        </w:rPr>
        <w:t xml:space="preserve"> the deal to preserve America’s financial standing in the world by </w:t>
      </w:r>
      <w:r w:rsidRPr="00FC4359">
        <w:rPr>
          <w:rStyle w:val="StyleUnderline"/>
        </w:rPr>
        <w:t>avoiding the debt disaster threatened by Republicans will go down as one of his deftest accomplishments</w:t>
      </w:r>
      <w:r w:rsidRPr="004E4E73">
        <w:rPr>
          <w:sz w:val="16"/>
        </w:rPr>
        <w:t xml:space="preserve">. We are not there yet. </w:t>
      </w:r>
      <w:r w:rsidRPr="006E4719">
        <w:rPr>
          <w:rStyle w:val="StyleUnderline"/>
        </w:rPr>
        <w:t>Opposition to the bill lies on both the right and the left</w:t>
      </w:r>
      <w:r w:rsidRPr="004E4E73">
        <w:rPr>
          <w:sz w:val="16"/>
        </w:rPr>
        <w:t xml:space="preserve">. But that perhaps is more of a feature than a bug. </w:t>
      </w:r>
      <w:r w:rsidRPr="006E4719">
        <w:rPr>
          <w:rStyle w:val="Emphasis"/>
        </w:rPr>
        <w:t>Biden faced a nearly impossible situation</w:t>
      </w:r>
      <w:r w:rsidRPr="006E4719">
        <w:rPr>
          <w:rStyle w:val="StyleUnderline"/>
        </w:rPr>
        <w:t xml:space="preserve"> and may have managed it to its best possible conclusion.</w:t>
      </w:r>
    </w:p>
    <w:p w14:paraId="01E21AC6" w14:textId="77777777" w:rsidR="002A3633" w:rsidRPr="004E4E73" w:rsidRDefault="002A3633" w:rsidP="002A3633">
      <w:pPr>
        <w:rPr>
          <w:sz w:val="16"/>
        </w:rPr>
      </w:pPr>
      <w:r w:rsidRPr="004E4E73">
        <w:rPr>
          <w:sz w:val="16"/>
        </w:rPr>
        <w:t>The likely deal will have several key components. First, the debt ceiling will be raised and the economic disaster threatened by Trump, McCarthy and the GOP’s economic hostage takers will be averted. Secondly, something like a rough freeze in spending at current levels will be agreed to. And there will be some clawbacks of spending that was committed by has gone unspent, like funds for COVID relief and perhaps funds that were to go to the IRS.</w:t>
      </w:r>
    </w:p>
    <w:p w14:paraId="5A29D646" w14:textId="77777777" w:rsidR="002A3633" w:rsidRPr="004E4E73" w:rsidRDefault="002A3633" w:rsidP="002A3633">
      <w:pPr>
        <w:rPr>
          <w:sz w:val="16"/>
        </w:rPr>
      </w:pPr>
      <w:r w:rsidRPr="004E4E73">
        <w:rPr>
          <w:sz w:val="16"/>
        </w:rPr>
        <w:t xml:space="preserve">No doubt there will be elements added or subtracted between now and the time the deal is done. But if it is roughly within the parameters described above, </w:t>
      </w:r>
      <w:r w:rsidRPr="006E4719">
        <w:rPr>
          <w:rStyle w:val="StyleUnderline"/>
        </w:rPr>
        <w:t>it should be seen as a major success for the president. Despite the very real leverage of the Republican</w:t>
      </w:r>
      <w:r w:rsidRPr="004E4E73">
        <w:rPr>
          <w:sz w:val="16"/>
        </w:rPr>
        <w:t xml:space="preserve">-controlled </w:t>
      </w:r>
      <w:r w:rsidRPr="006E4719">
        <w:rPr>
          <w:rStyle w:val="StyleUnderline"/>
        </w:rPr>
        <w:t>House</w:t>
      </w:r>
      <w:r w:rsidRPr="004E4E73">
        <w:rPr>
          <w:sz w:val="16"/>
        </w:rPr>
        <w:t xml:space="preserve"> to create economic mayhem, </w:t>
      </w:r>
      <w:r w:rsidRPr="006E4719">
        <w:rPr>
          <w:rStyle w:val="StyleUnderline"/>
        </w:rPr>
        <w:t>Biden will have effectively avoided catastrophe and</w:t>
      </w:r>
      <w:r w:rsidRPr="004E4E73">
        <w:rPr>
          <w:sz w:val="16"/>
        </w:rPr>
        <w:t xml:space="preserve">, at the same time, </w:t>
      </w:r>
      <w:r w:rsidRPr="006E4719">
        <w:rPr>
          <w:rStyle w:val="StyleUnderline"/>
        </w:rPr>
        <w:t>gotten roughly the budget deal he would have had the Republicans not been playing chicken</w:t>
      </w:r>
      <w:r w:rsidRPr="004E4E73">
        <w:rPr>
          <w:sz w:val="16"/>
        </w:rPr>
        <w:t xml:space="preserve"> with the world economy.</w:t>
      </w:r>
    </w:p>
    <w:p w14:paraId="120E2C0D" w14:textId="77777777" w:rsidR="002A3633" w:rsidRPr="004E4E73" w:rsidRDefault="002A3633" w:rsidP="002A3633">
      <w:pPr>
        <w:rPr>
          <w:sz w:val="16"/>
        </w:rPr>
      </w:pPr>
      <w:r w:rsidRPr="004E4E73">
        <w:rPr>
          <w:sz w:val="16"/>
        </w:rPr>
        <w:t>Some credit, of course, should go to House Speaker Kevin McCarthy. He did not exercise the insane options he had been threatening. However, since he threatened those options, since he lied about the White House positions on the debt and about the origins of the deficit, since his original ideas were really just insane and would have resulted in gutting virtually all non-defense discretionary spending without addressing in any sensible way revenue generation, whatever credit goes to McCarthy should be very limited indeed.</w:t>
      </w:r>
    </w:p>
    <w:p w14:paraId="44BCB96D" w14:textId="77777777" w:rsidR="002A3633" w:rsidRPr="004E4E73" w:rsidRDefault="002A3633" w:rsidP="002A3633">
      <w:pPr>
        <w:rPr>
          <w:sz w:val="16"/>
        </w:rPr>
      </w:pPr>
      <w:r w:rsidRPr="004E4E73">
        <w:rPr>
          <w:sz w:val="16"/>
        </w:rPr>
        <w:t>The most extreme Republicans will howl that they did not get the draconian and often inhumane cuts they sought. Some will argue that they should have gone through with their default threats. Trump, after all, argued it would be no big deal. GOP Chairperson Ronna McDaniel said default would even provide a boost for GOP presidential candidates. But every sane read of default reached the same conclusion, it would be really really bad for average Americans and for the world.</w:t>
      </w:r>
    </w:p>
    <w:p w14:paraId="1722681C" w14:textId="77777777" w:rsidR="002A3633" w:rsidRPr="004E4E73" w:rsidRDefault="002A3633" w:rsidP="002A3633">
      <w:pPr>
        <w:rPr>
          <w:sz w:val="16"/>
        </w:rPr>
      </w:pPr>
      <w:r w:rsidRPr="004E4E73">
        <w:rPr>
          <w:sz w:val="16"/>
        </w:rPr>
        <w:t>Some said Biden should observe, accurately, that the Constitution prohibits default. That’s true. The 14th Amendment does. But what would happen next could throw the world into chaos as everyone waited to see what the courts would ultimately decide. That’s why the White House ruled that approach out.</w:t>
      </w:r>
    </w:p>
    <w:p w14:paraId="1E00C806" w14:textId="77777777" w:rsidR="002A3633" w:rsidRPr="004E4E73" w:rsidRDefault="002A3633" w:rsidP="002A3633">
      <w:pPr>
        <w:rPr>
          <w:sz w:val="16"/>
        </w:rPr>
      </w:pPr>
      <w:r w:rsidRPr="004E4E73">
        <w:rPr>
          <w:sz w:val="16"/>
        </w:rPr>
        <w:t xml:space="preserve">Should the President’s negotiators have pushed for more? Could have they have gotten more tax loopholes for the rich closed? Given the leverage the House GOP had, the answer is probably no. How do we know? Well, because for one thing, </w:t>
      </w:r>
      <w:r w:rsidRPr="009B228D">
        <w:rPr>
          <w:rStyle w:val="StyleUnderline"/>
        </w:rPr>
        <w:t xml:space="preserve">Biden has a </w:t>
      </w:r>
      <w:r w:rsidRPr="009B228D">
        <w:rPr>
          <w:rStyle w:val="Emphasis"/>
        </w:rPr>
        <w:t>track record</w:t>
      </w:r>
      <w:r w:rsidRPr="009B228D">
        <w:rPr>
          <w:rStyle w:val="StyleUnderline"/>
        </w:rPr>
        <w:t xml:space="preserve"> as president of </w:t>
      </w:r>
      <w:r w:rsidRPr="009B228D">
        <w:rPr>
          <w:rStyle w:val="Emphasis"/>
        </w:rPr>
        <w:t>getting more than people expected out of the Congress</w:t>
      </w:r>
      <w:r w:rsidRPr="009B228D">
        <w:rPr>
          <w:rStyle w:val="StyleUnderline"/>
        </w:rPr>
        <w:t>—much more</w:t>
      </w:r>
      <w:r w:rsidRPr="004E4E73">
        <w:rPr>
          <w:sz w:val="16"/>
        </w:rPr>
        <w:t>. Certainly, by now, he deserves the benefit of the doubt that he would have done that now if he had the chance.</w:t>
      </w:r>
    </w:p>
    <w:p w14:paraId="1F065D75" w14:textId="77777777" w:rsidR="002A3633" w:rsidRPr="004E4E73" w:rsidRDefault="002A3633" w:rsidP="002A3633">
      <w:pPr>
        <w:rPr>
          <w:sz w:val="16"/>
        </w:rPr>
      </w:pPr>
      <w:r w:rsidRPr="004E4E73">
        <w:rPr>
          <w:sz w:val="16"/>
        </w:rPr>
        <w:t>No doubt there are hours and days of waiting to see whether Biden helps us dodge the bullet on this crisis. But it looks like he may. He has given us a chance. And he has done so in a way that is likely to make similar crises unlikely for at least the next two years—hopefully until we have a saner Congress on the scene.</w:t>
      </w:r>
    </w:p>
    <w:p w14:paraId="523C0BB9" w14:textId="77777777" w:rsidR="002A3633" w:rsidRPr="004E4E73" w:rsidRDefault="002A3633" w:rsidP="002A3633">
      <w:pPr>
        <w:rPr>
          <w:sz w:val="16"/>
        </w:rPr>
      </w:pPr>
      <w:r w:rsidRPr="004E4E73">
        <w:rPr>
          <w:sz w:val="16"/>
        </w:rPr>
        <w:t xml:space="preserve">As we reflect on this and everything else Biden has done, </w:t>
      </w:r>
      <w:r w:rsidRPr="00B7667C">
        <w:rPr>
          <w:rStyle w:val="StyleUnderline"/>
        </w:rPr>
        <w:t xml:space="preserve">we should be grateful that he is perhaps the </w:t>
      </w:r>
      <w:r w:rsidRPr="00B7667C">
        <w:rPr>
          <w:rStyle w:val="Emphasis"/>
        </w:rPr>
        <w:t>president best at achieving results with the Congress</w:t>
      </w:r>
      <w:r w:rsidRPr="00B7667C">
        <w:rPr>
          <w:rStyle w:val="StyleUnderline"/>
        </w:rPr>
        <w:t>, even when he is fiercely opposed, since Lyndon Johnson</w:t>
      </w:r>
      <w:r w:rsidRPr="004E4E73">
        <w:rPr>
          <w:sz w:val="16"/>
        </w:rPr>
        <w:t>.</w:t>
      </w:r>
    </w:p>
    <w:p w14:paraId="649A9737" w14:textId="77777777" w:rsidR="002A3633" w:rsidRPr="004E4E73" w:rsidRDefault="002A3633" w:rsidP="002A3633">
      <w:pPr>
        <w:rPr>
          <w:sz w:val="16"/>
        </w:rPr>
      </w:pPr>
      <w:r w:rsidRPr="004E4E73">
        <w:rPr>
          <w:sz w:val="16"/>
        </w:rPr>
        <w:t xml:space="preserve">But our appreciation should extend further. </w:t>
      </w:r>
      <w:r w:rsidRPr="00A62686">
        <w:rPr>
          <w:rStyle w:val="StyleUnderline"/>
        </w:rPr>
        <w:t xml:space="preserve">Biden’s gifts as a leader and a negotiator, founded as they are in his </w:t>
      </w:r>
      <w:r w:rsidRPr="00A62686">
        <w:rPr>
          <w:rStyle w:val="Emphasis"/>
        </w:rPr>
        <w:t>decades of experience</w:t>
      </w:r>
      <w:r w:rsidRPr="00A62686">
        <w:rPr>
          <w:rStyle w:val="StyleUnderline"/>
        </w:rPr>
        <w:t>, have also shown he was able to craft complex deals among our allies</w:t>
      </w:r>
      <w:r w:rsidRPr="004E4E73">
        <w:rPr>
          <w:sz w:val="16"/>
        </w:rPr>
        <w:t xml:space="preserve"> in the efforts to stand up to Russian aggression Ukraine. He has looked Putin and Xi in the eye without blinking.</w:t>
      </w:r>
    </w:p>
    <w:p w14:paraId="19A7FF1C" w14:textId="77777777" w:rsidR="002A3633" w:rsidRPr="004E4E73" w:rsidRDefault="002A3633" w:rsidP="002A3633">
      <w:pPr>
        <w:rPr>
          <w:sz w:val="16"/>
        </w:rPr>
      </w:pPr>
      <w:r w:rsidRPr="004E4E73">
        <w:rPr>
          <w:sz w:val="16"/>
        </w:rPr>
        <w:t xml:space="preserve">In short, </w:t>
      </w:r>
      <w:r w:rsidRPr="007171E1">
        <w:rPr>
          <w:rStyle w:val="Emphasis"/>
        </w:rPr>
        <w:t>Biden has proven very good</w:t>
      </w:r>
      <w:r w:rsidRPr="009E2F01">
        <w:rPr>
          <w:rStyle w:val="StyleUnderline"/>
        </w:rPr>
        <w:t xml:space="preserve"> at perhaps the most difficult and underestimated aspect of being president</w:t>
      </w:r>
      <w:r w:rsidRPr="004E4E73">
        <w:rPr>
          <w:sz w:val="16"/>
        </w:rPr>
        <w:t xml:space="preserve">. </w:t>
      </w:r>
      <w:r w:rsidRPr="009E2F01">
        <w:rPr>
          <w:rStyle w:val="StyleUnderline"/>
        </w:rPr>
        <w:t xml:space="preserve">He has an </w:t>
      </w:r>
      <w:r w:rsidRPr="009E2F01">
        <w:rPr>
          <w:rStyle w:val="Emphasis"/>
        </w:rPr>
        <w:t>uncanny sense of what is achievable</w:t>
      </w:r>
      <w:r w:rsidRPr="009E2F01">
        <w:rPr>
          <w:rStyle w:val="StyleUnderline"/>
        </w:rPr>
        <w:t>, of how far he can go towards his own goals and what he sees as national priorities in the face of whatever opposition he faces</w:t>
      </w:r>
      <w:r w:rsidRPr="004E4E73">
        <w:rPr>
          <w:sz w:val="16"/>
        </w:rPr>
        <w:t>.</w:t>
      </w:r>
    </w:p>
    <w:p w14:paraId="5CF29EC0" w14:textId="77777777" w:rsidR="002A3633" w:rsidRPr="004E4E73" w:rsidRDefault="002A3633" w:rsidP="002A3633">
      <w:pPr>
        <w:rPr>
          <w:sz w:val="16"/>
        </w:rPr>
      </w:pPr>
      <w:r w:rsidRPr="004E4E73">
        <w:rPr>
          <w:sz w:val="16"/>
        </w:rPr>
        <w:t xml:space="preserve">Call it judgment. Call it, in the words of the old Kenny Rogers song, knowing when to hold them and when to fold them. But </w:t>
      </w:r>
      <w:r w:rsidRPr="00CF2911">
        <w:rPr>
          <w:rStyle w:val="StyleUnderline"/>
        </w:rPr>
        <w:t xml:space="preserve">the reason Biden has racked up so many accomplishments is that he is </w:t>
      </w:r>
      <w:r w:rsidRPr="00CF2911">
        <w:rPr>
          <w:rStyle w:val="Emphasis"/>
        </w:rPr>
        <w:t>exceptionally good at sizing up his opposition</w:t>
      </w:r>
      <w:r w:rsidRPr="00CF2911">
        <w:rPr>
          <w:rStyle w:val="StyleUnderline"/>
        </w:rPr>
        <w:t xml:space="preserve"> and his own level of support.</w:t>
      </w:r>
    </w:p>
    <w:p w14:paraId="62C113D3" w14:textId="77777777" w:rsidR="002A3633" w:rsidRPr="004E4E73" w:rsidRDefault="002A3633" w:rsidP="002A3633">
      <w:pPr>
        <w:rPr>
          <w:sz w:val="16"/>
        </w:rPr>
      </w:pPr>
      <w:r w:rsidRPr="005531A1">
        <w:rPr>
          <w:rStyle w:val="StyleUnderline"/>
        </w:rPr>
        <w:t>It is a quality that may drive the absolutists in politics today crazy</w:t>
      </w:r>
      <w:r w:rsidRPr="004E4E73">
        <w:rPr>
          <w:sz w:val="16"/>
        </w:rPr>
        <w:t xml:space="preserve"> (the ones who are always calling for no compromises) </w:t>
      </w:r>
      <w:r w:rsidRPr="005531A1">
        <w:rPr>
          <w:rStyle w:val="StyleUnderline"/>
        </w:rPr>
        <w:t xml:space="preserve">but it is the secret to political success and he is </w:t>
      </w:r>
      <w:r w:rsidRPr="005531A1">
        <w:rPr>
          <w:rStyle w:val="Emphasis"/>
        </w:rPr>
        <w:t>just better at it than any of his recent predecessors</w:t>
      </w:r>
      <w:r w:rsidRPr="004E4E73">
        <w:rPr>
          <w:sz w:val="16"/>
        </w:rPr>
        <w:t>. Just as importantly, with an election looming, there is just no comparison between his abilities in this regard and those of his likely Republican opponents in 2024. Would you want Trump to be the one eye-to-eye with Putin? You know how that would turn out. Ukraine wouldn’t even exist. Would you want Ron DeSantis negotiating a budget with Congress when he can’t even seem to handle Mickey Mouse?</w:t>
      </w:r>
    </w:p>
    <w:p w14:paraId="24226AF5" w14:textId="77777777" w:rsidR="002A3633" w:rsidRDefault="002A3633" w:rsidP="002A3633">
      <w:r w:rsidRPr="004E4E73">
        <w:rPr>
          <w:sz w:val="16"/>
        </w:rPr>
        <w:t xml:space="preserve">No, Biden is better than the alternatives. But, </w:t>
      </w:r>
      <w:r w:rsidRPr="005531A1">
        <w:rPr>
          <w:rStyle w:val="StyleUnderline"/>
        </w:rPr>
        <w:t xml:space="preserve">history will surely note, he was actually </w:t>
      </w:r>
      <w:r w:rsidRPr="005531A1">
        <w:rPr>
          <w:rStyle w:val="Emphasis"/>
        </w:rPr>
        <w:t>extraordinarily good at doing what is a very tough job</w:t>
      </w:r>
      <w:r w:rsidRPr="005531A1">
        <w:rPr>
          <w:rStyle w:val="StyleUnderline"/>
        </w:rPr>
        <w:t>—making democracy work—even when many of his opponents hold it</w:t>
      </w:r>
      <w:r w:rsidRPr="004E4E73">
        <w:rPr>
          <w:sz w:val="16"/>
        </w:rPr>
        <w:t xml:space="preserve"> and the values of this country </w:t>
      </w:r>
      <w:r w:rsidRPr="005531A1">
        <w:rPr>
          <w:rStyle w:val="StyleUnderline"/>
        </w:rPr>
        <w:t>in contempt</w:t>
      </w:r>
      <w:r>
        <w:t>.</w:t>
      </w:r>
    </w:p>
    <w:p w14:paraId="576E02A8" w14:textId="77777777" w:rsidR="002A3633" w:rsidRPr="007A39AC" w:rsidRDefault="002A3633" w:rsidP="002A3633"/>
    <w:p w14:paraId="3A10E157" w14:textId="77777777" w:rsidR="002A3633" w:rsidRDefault="002A3633" w:rsidP="002A3633">
      <w:pPr>
        <w:rPr>
          <w:rFonts w:asciiTheme="minorHAnsi" w:hAnsiTheme="minorHAnsi" w:cstheme="minorHAnsi"/>
        </w:rPr>
      </w:pPr>
    </w:p>
    <w:p w14:paraId="696C53D1" w14:textId="5A78D2B8" w:rsidR="00AD5F43" w:rsidRDefault="00AD5F43" w:rsidP="00AD5F43">
      <w:pPr>
        <w:pStyle w:val="Heading3"/>
      </w:pPr>
      <w:r>
        <w:t xml:space="preserve">IL – AT: Constraints on Presidential Influence </w:t>
      </w:r>
    </w:p>
    <w:p w14:paraId="7BD86292" w14:textId="77777777" w:rsidR="00AD5F43" w:rsidRDefault="00AD5F43" w:rsidP="00AD5F43"/>
    <w:p w14:paraId="374A7F97" w14:textId="77777777" w:rsidR="00AD5F43" w:rsidRPr="00F163BC" w:rsidRDefault="00AD5F43" w:rsidP="00AD5F43">
      <w:pPr>
        <w:pStyle w:val="Heading4"/>
      </w:pPr>
      <w:r>
        <w:t>Pushing one issue causes another priority to receive less attention</w:t>
      </w:r>
    </w:p>
    <w:p w14:paraId="400D83C5" w14:textId="0C30FCB0" w:rsidR="00AD5F43" w:rsidRDefault="00AD5F43" w:rsidP="00AD5F43">
      <w:r w:rsidRPr="002F7C53">
        <w:rPr>
          <w:rStyle w:val="Style13ptBold"/>
        </w:rPr>
        <w:t>Nyhan, 21</w:t>
      </w:r>
      <w:r>
        <w:t xml:space="preserve"> --- professor of government at Dartmouth College (March 19, 2021, Brendan Nyhan, interviewed by Brooke Gladstone, “Joe Biden and "The Green Lantern Theory of The Presidency"” https://www.wnycstudios.org/podcasts/otm/segments/joe-biden-and-green-lantern-theory-presidency-on-the-media?tab=transcript, JMP)</w:t>
      </w:r>
      <w:r w:rsidR="00730409">
        <w:t>)</w:t>
      </w:r>
    </w:p>
    <w:p w14:paraId="6184F415" w14:textId="77777777" w:rsidR="00AD5F43" w:rsidRDefault="00AD5F43" w:rsidP="00AD5F43">
      <w:r>
        <w:t>BROOKE GLADSTONE Let me return to David Sirota's Guardian piece from earlier this month for a minute. He actually responded to your Green Lantern theory formulation by saying, hey, if we adopted your position, we'd be succumbing to what he calls the, quote, powerless president narrative. Is it possible that by invoking the Green Lantern theory, you're basically dismissing criticism of Biden's efforts and letting him or any other president off the hook?</w:t>
      </w:r>
    </w:p>
    <w:p w14:paraId="4494A976" w14:textId="77777777" w:rsidR="00AD5F43" w:rsidRDefault="00AD5F43" w:rsidP="00AD5F43">
      <w:r>
        <w:t xml:space="preserve">BRENDAN NYHAN I can't say that the term or the theory is always applied in a way I would agree with, and I certainly am not saying that the Biden administration's legislative strategy is perfect. I do question, though, the assumption that people who are the absolute top of national politics don't know how to get votes and are unable to see how easily they could win members of Congress or the public to their side. That seems like a strange preconception to have, and when it's offered by activists with obvious ideological axes to grind, I'm suspicious. I certainly can't rule it out, but the historical record suggests more often these claims are at least unsupported and unproven. Again, it doesn't mean the president shouldn't try, but these constraints are real, and, Brooke let me just add one more thing: </w:t>
      </w:r>
      <w:r w:rsidRPr="009354CA">
        <w:rPr>
          <w:rStyle w:val="StyleUnderline"/>
        </w:rPr>
        <w:t xml:space="preserve">when people call for the president to try, they often fail to take into account the </w:t>
      </w:r>
      <w:r w:rsidRPr="00F51929">
        <w:rPr>
          <w:rStyle w:val="Emphasis"/>
        </w:rPr>
        <w:t>costs of trying</w:t>
      </w:r>
      <w:r w:rsidRPr="009354CA">
        <w:rPr>
          <w:rStyle w:val="StyleUnderline"/>
        </w:rPr>
        <w:t xml:space="preserve">. Every issue that is prioritized by a president means that </w:t>
      </w:r>
      <w:r w:rsidRPr="009354CA">
        <w:rPr>
          <w:rStyle w:val="Emphasis"/>
        </w:rPr>
        <w:t>other issues don't get prioritized</w:t>
      </w:r>
      <w:r w:rsidRPr="009354CA">
        <w:rPr>
          <w:rStyle w:val="StyleUnderline"/>
        </w:rPr>
        <w:t>.</w:t>
      </w:r>
      <w:r>
        <w:t xml:space="preserve"> </w:t>
      </w:r>
      <w:r w:rsidRPr="009354CA">
        <w:rPr>
          <w:rStyle w:val="StyleUnderline"/>
        </w:rPr>
        <w:t xml:space="preserve">Every legislative push in Congress means </w:t>
      </w:r>
      <w:r w:rsidRPr="007D110B">
        <w:rPr>
          <w:rStyle w:val="Emphasis"/>
        </w:rPr>
        <w:t>another priority doesn't get attention</w:t>
      </w:r>
      <w:r w:rsidRPr="009354CA">
        <w:rPr>
          <w:rStyle w:val="StyleUnderline"/>
        </w:rPr>
        <w:t>, so it's not just simply a matter of trying.</w:t>
      </w:r>
      <w:r>
        <w:t xml:space="preserve"> And if you don't try, you don't care, </w:t>
      </w:r>
      <w:r w:rsidRPr="00EF1B10">
        <w:rPr>
          <w:rStyle w:val="StyleUnderline"/>
        </w:rPr>
        <w:t xml:space="preserve">it's a matter of </w:t>
      </w:r>
      <w:r w:rsidRPr="00CD6C12">
        <w:rPr>
          <w:rStyle w:val="Emphasis"/>
        </w:rPr>
        <w:t>prioritizing among many issues</w:t>
      </w:r>
      <w:r w:rsidRPr="00EF1B10">
        <w:rPr>
          <w:rStyle w:val="StyleUnderline"/>
        </w:rPr>
        <w:t xml:space="preserve"> and policies that a president cares about</w:t>
      </w:r>
      <w:r>
        <w:t xml:space="preserve">. In some cases, </w:t>
      </w:r>
      <w:r w:rsidRPr="00EF1B10">
        <w:rPr>
          <w:rStyle w:val="StyleUnderline"/>
        </w:rPr>
        <w:t xml:space="preserve">the people at the top, they're </w:t>
      </w:r>
      <w:r w:rsidRPr="00027240">
        <w:rPr>
          <w:rStyle w:val="Emphasis"/>
        </w:rPr>
        <w:t>making a calculation about where to allocate their effort and attention</w:t>
      </w:r>
      <w:r>
        <w:t xml:space="preserve">. </w:t>
      </w:r>
      <w:r w:rsidRPr="00EF1B10">
        <w:rPr>
          <w:rStyle w:val="StyleUnderline"/>
        </w:rPr>
        <w:t>And rather than throw a Hail Mary on some issue where the chances of success are slim, they'd rather focus our attention where they think they have a better chance.</w:t>
      </w:r>
    </w:p>
    <w:p w14:paraId="24D3B8FC" w14:textId="77777777" w:rsidR="00AD5F43" w:rsidRDefault="00AD5F43" w:rsidP="002A3633">
      <w:pPr>
        <w:rPr>
          <w:rFonts w:asciiTheme="minorHAnsi" w:hAnsiTheme="minorHAnsi" w:cstheme="minorHAnsi"/>
        </w:rPr>
      </w:pPr>
    </w:p>
    <w:p w14:paraId="0897CE26" w14:textId="77777777" w:rsidR="00CE23EB" w:rsidRDefault="00CE23EB" w:rsidP="00CE23EB">
      <w:pPr>
        <w:pStyle w:val="Heading4"/>
      </w:pPr>
      <w:r>
        <w:t xml:space="preserve">The DA is an opportunity cost </w:t>
      </w:r>
      <w:r w:rsidRPr="004669F5">
        <w:rPr>
          <w:b w:val="0"/>
          <w:bCs/>
        </w:rPr>
        <w:t>--- political capital consumed trades off with other parts of agenda</w:t>
      </w:r>
    </w:p>
    <w:p w14:paraId="42CC3669" w14:textId="77777777" w:rsidR="00CE23EB" w:rsidRDefault="00CE23EB" w:rsidP="00CE23EB">
      <w:r w:rsidRPr="00C8757D">
        <w:rPr>
          <w:rStyle w:val="Style13ptBold"/>
        </w:rPr>
        <w:t>Gould, 2</w:t>
      </w:r>
      <w:r>
        <w:rPr>
          <w:rStyle w:val="Style13ptBold"/>
        </w:rPr>
        <w:t>3</w:t>
      </w:r>
      <w:r>
        <w:t xml:space="preserve"> --- Assistant Professor of Law at UC Berkeley (Fall 2023, JONATHAN S. GOULD, ADMINISTRATIVE LAW REVIEW, “COST-BENEFIT ANALYSIS IN POLARIZED TIMES,” Volume 75, Issue 4, https://administrativelawreview.org/wp-content/uploads/sites/2/2024/01/75.4_Gould_Final-Crop.pdf, JMP))</w:t>
      </w:r>
    </w:p>
    <w:p w14:paraId="2F50333C" w14:textId="77777777" w:rsidR="00CE23EB" w:rsidRDefault="00CE23EB" w:rsidP="00CE23EB">
      <w:r>
        <w:t xml:space="preserve">3. Institutional path dependence. — Cost-benefit analysis also benefits from path dependence. The simple idea behind path dependence is that institutions tend to continue operating in the ways they have in the past.102 </w:t>
      </w:r>
      <w:r w:rsidRPr="00CF6F13">
        <w:rPr>
          <w:rStyle w:val="StyleUnderline"/>
        </w:rPr>
        <w:t>In the federal government context, one reason for path dependence is that it is costly for senior Executive Branch officials to change policies</w:t>
      </w:r>
      <w:r w:rsidRPr="00CF6F13">
        <w:t xml:space="preserve"> or procedures</w:t>
      </w:r>
      <w:r>
        <w:t xml:space="preserve">.103 </w:t>
      </w:r>
      <w:r w:rsidRPr="00CF6F13">
        <w:rPr>
          <w:rStyle w:val="Emphasis"/>
        </w:rPr>
        <w:t>Any given reform</w:t>
      </w:r>
      <w:r>
        <w:t xml:space="preserve"> </w:t>
      </w:r>
      <w:r w:rsidRPr="00CF6F13">
        <w:rPr>
          <w:rStyle w:val="StyleUnderline"/>
        </w:rPr>
        <w:t xml:space="preserve">can </w:t>
      </w:r>
      <w:r w:rsidRPr="00CF6F13">
        <w:rPr>
          <w:rStyle w:val="Emphasis"/>
        </w:rPr>
        <w:t>consume time</w:t>
      </w:r>
      <w:r w:rsidRPr="00CF6F13">
        <w:rPr>
          <w:rStyle w:val="StyleUnderline"/>
        </w:rPr>
        <w:t xml:space="preserve"> and </w:t>
      </w:r>
      <w:r w:rsidRPr="00CF6F13">
        <w:rPr>
          <w:rStyle w:val="Emphasis"/>
        </w:rPr>
        <w:t>political capital</w:t>
      </w:r>
      <w:r w:rsidRPr="00CF6F13">
        <w:rPr>
          <w:rStyle w:val="StyleUnderline"/>
        </w:rPr>
        <w:t xml:space="preserve">, which in turn can </w:t>
      </w:r>
      <w:r w:rsidRPr="00CF6F13">
        <w:rPr>
          <w:rStyle w:val="Emphasis"/>
        </w:rPr>
        <w:t>have high opportunity costs</w:t>
      </w:r>
      <w:r w:rsidRPr="00CF6F13">
        <w:rPr>
          <w:rStyle w:val="StyleUnderline"/>
        </w:rPr>
        <w:t xml:space="preserve"> given the many policy objectives on any administration’s agenda.</w:t>
      </w:r>
      <w:r>
        <w:t xml:space="preserve"> Another reason is </w:t>
      </w:r>
      <w:r w:rsidRPr="005C662A">
        <w:t>that particular actors— both within and outside the Executive Branch—may seek to entrench the status quo. Political appointees necessarily rely on civil servants to implement their agendas.104 The extensive literature on the “internal separation of powers” emphasizes the ways in which civil servants within the Executive</w:t>
      </w:r>
      <w:r>
        <w:t xml:space="preserve"> Branch can push back on agendas pursued by political appointees.105</w:t>
      </w:r>
    </w:p>
    <w:p w14:paraId="58A68DB9" w14:textId="77777777" w:rsidR="00CE23EB" w:rsidRDefault="00CE23EB" w:rsidP="002A3633">
      <w:pPr>
        <w:rPr>
          <w:rFonts w:asciiTheme="minorHAnsi" w:hAnsiTheme="minorHAnsi" w:cstheme="minorHAnsi"/>
        </w:rPr>
      </w:pPr>
    </w:p>
    <w:p w14:paraId="79DEF511" w14:textId="62E8A967" w:rsidR="00D37D80" w:rsidRPr="007A39AC" w:rsidRDefault="002052E8" w:rsidP="00D37D80">
      <w:pPr>
        <w:pStyle w:val="Heading3"/>
      </w:pPr>
      <w:r w:rsidRPr="007A39AC">
        <w:t xml:space="preserve">IL – </w:t>
      </w:r>
      <w:r w:rsidR="00D37D80" w:rsidRPr="007A39AC">
        <w:t>AT: Winners-Win</w:t>
      </w:r>
    </w:p>
    <w:p w14:paraId="47A3CC68" w14:textId="77777777" w:rsidR="00D37D80" w:rsidRDefault="00D37D80" w:rsidP="00D37D80"/>
    <w:p w14:paraId="1550712F" w14:textId="77777777" w:rsidR="00521C00" w:rsidRPr="007A39AC" w:rsidRDefault="00521C00" w:rsidP="00521C00">
      <w:pPr>
        <w:pStyle w:val="Heading4"/>
      </w:pPr>
      <w:r w:rsidRPr="007A39AC">
        <w:rPr>
          <w:u w:val="single"/>
        </w:rPr>
        <w:t>Winners don’t win</w:t>
      </w:r>
      <w:r w:rsidRPr="007A39AC">
        <w:t xml:space="preserve"> – doesn’t generate momentum</w:t>
      </w:r>
    </w:p>
    <w:p w14:paraId="4A12DA29" w14:textId="77777777" w:rsidR="00521C00" w:rsidRPr="007A39AC" w:rsidRDefault="00521C00" w:rsidP="00521C00">
      <w:pPr>
        <w:tabs>
          <w:tab w:val="left" w:pos="3429"/>
        </w:tabs>
      </w:pPr>
      <w:r w:rsidRPr="007A39AC">
        <w:rPr>
          <w:rStyle w:val="Style13ptBold"/>
        </w:rPr>
        <w:t>Subramanian &amp; Garrison, 21</w:t>
      </w:r>
      <w:r w:rsidRPr="007A39AC">
        <w:t xml:space="preserve"> (7 March 2021, Courtney &amp; Joey, USA Today Online, “'Dinner table' politics: Why Joe Biden ditched bipartisan dealmaking to pass his COVID-19 relief bill,” Factiva database, Document USATONL020210307eh370005l, JMP)) </w:t>
      </w:r>
      <w:r w:rsidRPr="007A39AC">
        <w:rPr>
          <w:b/>
        </w:rPr>
        <w:t>***Note --- William Howell is a political scientist at the University of Chicago Harris School of Public Policy</w:t>
      </w:r>
    </w:p>
    <w:p w14:paraId="504838AD" w14:textId="77777777" w:rsidR="00521C00" w:rsidRPr="007A39AC" w:rsidRDefault="00521C00" w:rsidP="00521C00">
      <w:pPr>
        <w:tabs>
          <w:tab w:val="left" w:pos="3429"/>
        </w:tabs>
      </w:pPr>
      <w:r w:rsidRPr="007A39AC">
        <w:t>The price of going it alone</w:t>
      </w:r>
    </w:p>
    <w:p w14:paraId="7DB32042" w14:textId="77777777" w:rsidR="00521C00" w:rsidRPr="007A39AC" w:rsidRDefault="00521C00" w:rsidP="00521C00">
      <w:pPr>
        <w:tabs>
          <w:tab w:val="left" w:pos="3429"/>
        </w:tabs>
      </w:pPr>
      <w:r w:rsidRPr="007A39AC">
        <w:rPr>
          <w:rStyle w:val="StyleUnderline"/>
        </w:rPr>
        <w:t xml:space="preserve">Despite the relief plan's popularity outside the Beltway, it is </w:t>
      </w:r>
      <w:r w:rsidRPr="00594CE8">
        <w:rPr>
          <w:rStyle w:val="Emphasis"/>
        </w:rPr>
        <w:t>unlikely that momentum from its passage will hurtle Biden into future legislative wins</w:t>
      </w:r>
      <w:r w:rsidRPr="007A39AC">
        <w:t>, Howell said.</w:t>
      </w:r>
    </w:p>
    <w:p w14:paraId="5BE974E4" w14:textId="77777777" w:rsidR="00521C00" w:rsidRPr="007A39AC" w:rsidRDefault="00521C00" w:rsidP="00521C00">
      <w:pPr>
        <w:tabs>
          <w:tab w:val="left" w:pos="3429"/>
        </w:tabs>
      </w:pPr>
      <w:r w:rsidRPr="007A39AC">
        <w:rPr>
          <w:rStyle w:val="StyleUnderline"/>
        </w:rPr>
        <w:t xml:space="preserve">“The idea that a legislative win begets a </w:t>
      </w:r>
      <w:r w:rsidRPr="00D8760A">
        <w:rPr>
          <w:rStyle w:val="StyleUnderline"/>
        </w:rPr>
        <w:t>subsequent legislative win in this environment is probably asking for too much,”</w:t>
      </w:r>
      <w:r w:rsidRPr="007A39AC">
        <w:t xml:space="preserve"> he said, noting the prospect of passing COVID-19 relief was higher than more hot-button issues like immigration or health care.</w:t>
      </w:r>
    </w:p>
    <w:p w14:paraId="263644D8" w14:textId="77777777" w:rsidR="00521C00" w:rsidRPr="007A39AC" w:rsidRDefault="00521C00" w:rsidP="00521C00">
      <w:pPr>
        <w:tabs>
          <w:tab w:val="left" w:pos="3429"/>
        </w:tabs>
      </w:pPr>
      <w:r w:rsidRPr="007A39AC">
        <w:t xml:space="preserve">A legislative defeat would have raised questions about Biden’s ability to pass any meaningful legislation, but its </w:t>
      </w:r>
      <w:r w:rsidRPr="007A39AC">
        <w:rPr>
          <w:rStyle w:val="StyleUnderline"/>
        </w:rPr>
        <w:t xml:space="preserve">passage won’t be a “springboard to the production of all kinds of </w:t>
      </w:r>
      <w:r w:rsidRPr="0094320F">
        <w:rPr>
          <w:rStyle w:val="StyleUnderline"/>
        </w:rPr>
        <w:t>landmark legislation – far from it,"</w:t>
      </w:r>
      <w:r w:rsidRPr="007A39AC">
        <w:t xml:space="preserve"> Howell said.</w:t>
      </w:r>
    </w:p>
    <w:p w14:paraId="677809F5" w14:textId="77777777" w:rsidR="006413DE" w:rsidRPr="007A39AC" w:rsidRDefault="006413DE" w:rsidP="00D37D80"/>
    <w:p w14:paraId="2115CDEC" w14:textId="64B1F587" w:rsidR="00CB6A0F" w:rsidRPr="007A39AC" w:rsidRDefault="00CB6A0F" w:rsidP="00CB6A0F">
      <w:pPr>
        <w:pStyle w:val="Heading4"/>
      </w:pPr>
      <w:r w:rsidRPr="007A39AC">
        <w:t xml:space="preserve">Political capital is </w:t>
      </w:r>
      <w:r w:rsidRPr="007A39AC">
        <w:rPr>
          <w:u w:val="single"/>
        </w:rPr>
        <w:t>finite</w:t>
      </w:r>
      <w:r w:rsidRPr="007A39AC">
        <w:t xml:space="preserve"> --- the plan just </w:t>
      </w:r>
      <w:r w:rsidRPr="007A39AC">
        <w:rPr>
          <w:u w:val="single"/>
        </w:rPr>
        <w:t>sidetracks</w:t>
      </w:r>
      <w:r w:rsidRPr="007A39AC">
        <w:t xml:space="preserve"> Biden </w:t>
      </w:r>
    </w:p>
    <w:p w14:paraId="4520B5C8" w14:textId="77777777" w:rsidR="00FC1C1F" w:rsidRDefault="00CB6A0F" w:rsidP="00CB6A0F">
      <w:r w:rsidRPr="007A39AC">
        <w:rPr>
          <w:rStyle w:val="Style13ptBold"/>
        </w:rPr>
        <w:t>Smith, 21</w:t>
      </w:r>
      <w:r w:rsidRPr="007A39AC">
        <w:t xml:space="preserve"> --- assistant professor of finance at Stony Brook University (1/13/2021, Noah, “Biden Must Avoid Obama's Mistake When Setting His Agenda; Stick to the crisis at hand or risk spurring a backlash that could slow economic reforms and hurt Democrats in 2022,” https://www.bloomberg.com/opinion/articles/2021-01-13/biden-must-avoid-obama-s-mistake-when-setting-his-agenda, accessed on 1/14/2021, JMP))</w:t>
      </w:r>
    </w:p>
    <w:p w14:paraId="2690285F" w14:textId="5226C186" w:rsidR="00CB6A0F" w:rsidRPr="009776B1" w:rsidRDefault="00CB6A0F" w:rsidP="00CB6A0F">
      <w:pPr>
        <w:rPr>
          <w:sz w:val="16"/>
        </w:rPr>
      </w:pPr>
      <w:r w:rsidRPr="009776B1">
        <w:rPr>
          <w:sz w:val="16"/>
        </w:rPr>
        <w:t xml:space="preserve">The universe of possibilities for the Biden administration radically expanded after the Democrats clinched the Senate majority, but the increase in </w:t>
      </w:r>
      <w:r w:rsidRPr="007A39AC">
        <w:rPr>
          <w:rStyle w:val="Emphasis"/>
        </w:rPr>
        <w:t>political capital isn’t infinite</w:t>
      </w:r>
      <w:r w:rsidRPr="009776B1">
        <w:rPr>
          <w:sz w:val="16"/>
        </w:rPr>
        <w:t xml:space="preserve">. </w:t>
      </w:r>
      <w:r w:rsidRPr="007A39AC">
        <w:rPr>
          <w:rStyle w:val="StyleUnderline"/>
        </w:rPr>
        <w:t>When deciding which problems to tackle</w:t>
      </w:r>
      <w:r w:rsidRPr="009776B1">
        <w:rPr>
          <w:sz w:val="16"/>
        </w:rPr>
        <w:t xml:space="preserve"> first, President Joe </w:t>
      </w:r>
      <w:r w:rsidRPr="007A39AC">
        <w:rPr>
          <w:rStyle w:val="StyleUnderline"/>
        </w:rPr>
        <w:t xml:space="preserve">Biden should </w:t>
      </w:r>
      <w:r w:rsidRPr="00B40741">
        <w:rPr>
          <w:rStyle w:val="Emphasis"/>
        </w:rPr>
        <w:t>prioritize initiatives</w:t>
      </w:r>
      <w:r w:rsidRPr="007A39AC">
        <w:rPr>
          <w:rStyle w:val="StyleUnderline"/>
        </w:rPr>
        <w:t xml:space="preserve"> that address the pandemic while moving the nation toward long-term goals for public health and green-energy stimulus</w:t>
      </w:r>
      <w:r w:rsidRPr="009776B1">
        <w:rPr>
          <w:sz w:val="16"/>
        </w:rPr>
        <w:t>.</w:t>
      </w:r>
    </w:p>
    <w:p w14:paraId="03699DC1" w14:textId="77777777" w:rsidR="00CB6A0F" w:rsidRPr="009776B1" w:rsidRDefault="00CB6A0F" w:rsidP="00CB6A0F">
      <w:pPr>
        <w:rPr>
          <w:sz w:val="16"/>
        </w:rPr>
      </w:pPr>
      <w:r w:rsidRPr="009776B1">
        <w:rPr>
          <w:sz w:val="16"/>
        </w:rPr>
        <w:t xml:space="preserve">Biden can learn from the experience of Barack </w:t>
      </w:r>
      <w:r w:rsidRPr="007A39AC">
        <w:rPr>
          <w:rStyle w:val="StyleUnderline"/>
        </w:rPr>
        <w:t>Obama</w:t>
      </w:r>
      <w:r w:rsidRPr="009776B1">
        <w:rPr>
          <w:sz w:val="16"/>
        </w:rPr>
        <w:t xml:space="preserve">, whose </w:t>
      </w:r>
      <w:r w:rsidRPr="007A39AC">
        <w:rPr>
          <w:rStyle w:val="StyleUnderline"/>
        </w:rPr>
        <w:t>focus on health</w:t>
      </w:r>
      <w:r w:rsidRPr="009776B1">
        <w:rPr>
          <w:sz w:val="16"/>
        </w:rPr>
        <w:t xml:space="preserve">-insurance </w:t>
      </w:r>
      <w:r w:rsidRPr="007A39AC">
        <w:rPr>
          <w:rStyle w:val="StyleUnderline"/>
        </w:rPr>
        <w:t>reform provoked a midterm backlash and</w:t>
      </w:r>
      <w:r w:rsidRPr="009776B1">
        <w:rPr>
          <w:sz w:val="16"/>
        </w:rPr>
        <w:t xml:space="preserve"> probably </w:t>
      </w:r>
      <w:r w:rsidRPr="007A39AC">
        <w:rPr>
          <w:rStyle w:val="StyleUnderline"/>
        </w:rPr>
        <w:t>forfeited a chance to boost the country out of the Great Recession sooner</w:t>
      </w:r>
      <w:r w:rsidRPr="009776B1">
        <w:rPr>
          <w:sz w:val="16"/>
        </w:rPr>
        <w:t>.</w:t>
      </w:r>
    </w:p>
    <w:p w14:paraId="05D5B568" w14:textId="77777777" w:rsidR="00CB6A0F" w:rsidRPr="009776B1" w:rsidRDefault="00CB6A0F" w:rsidP="00CB6A0F">
      <w:pPr>
        <w:rPr>
          <w:sz w:val="16"/>
        </w:rPr>
      </w:pPr>
      <w:r w:rsidRPr="009776B1">
        <w:rPr>
          <w:sz w:val="16"/>
        </w:rPr>
        <w:t>He should heed the words of Winston Churchill who urged,  “never let a good crisis go to waste.” Because crises are times when the public understands that change is necessary, it’s possible to make deep and lasting reforms.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w:t>
      </w:r>
    </w:p>
    <w:p w14:paraId="729D0469" w14:textId="77777777" w:rsidR="00CB6A0F" w:rsidRPr="009776B1" w:rsidRDefault="00CB6A0F" w:rsidP="00CB6A0F">
      <w:pPr>
        <w:rPr>
          <w:sz w:val="16"/>
        </w:rPr>
      </w:pPr>
      <w:r w:rsidRPr="007A39AC">
        <w:rPr>
          <w:rStyle w:val="StyleUnderline"/>
        </w:rPr>
        <w:t>The U.S. was in the depths of the Great Recession when Obama took office</w:t>
      </w:r>
      <w:r w:rsidRPr="009776B1">
        <w:rPr>
          <w:sz w:val="16"/>
        </w:rPr>
        <w:t xml:space="preserve"> in 2009. With the benefit of unified Democratic control of Congress, he passed </w:t>
      </w:r>
      <w:r w:rsidRPr="007A39AC">
        <w:rPr>
          <w:rStyle w:val="StyleUnderline"/>
        </w:rPr>
        <w:t>a</w:t>
      </w:r>
      <w:r w:rsidRPr="009776B1">
        <w:rPr>
          <w:sz w:val="16"/>
        </w:rPr>
        <w:t xml:space="preserve"> fairly substantial </w:t>
      </w:r>
      <w:r w:rsidRPr="007A39AC">
        <w:rPr>
          <w:rStyle w:val="StyleUnderline"/>
        </w:rPr>
        <w:t>stimulus</w:t>
      </w:r>
      <w:r w:rsidRPr="009776B1">
        <w:rPr>
          <w:sz w:val="16"/>
        </w:rPr>
        <w:t xml:space="preserve">. But it </w:t>
      </w:r>
      <w:r w:rsidRPr="007A39AC">
        <w:rPr>
          <w:rStyle w:val="StyleUnderline"/>
        </w:rPr>
        <w:t>was</w:t>
      </w:r>
      <w:r w:rsidRPr="009776B1">
        <w:rPr>
          <w:sz w:val="16"/>
        </w:rPr>
        <w:t xml:space="preserve"> still </w:t>
      </w:r>
      <w:r w:rsidRPr="007A39AC">
        <w:rPr>
          <w:rStyle w:val="StyleUnderline"/>
        </w:rPr>
        <w:t>too small to make more than a modest dent</w:t>
      </w:r>
      <w:r w:rsidRPr="009776B1">
        <w:rPr>
          <w:sz w:val="16"/>
        </w:rPr>
        <w:t xml:space="preserve"> in the recession. It was too weighted toward tax cuts and it didn’t include much of a bailout for underwater homeowners. Instead, </w:t>
      </w:r>
      <w:r w:rsidRPr="007A39AC">
        <w:rPr>
          <w:rStyle w:val="StyleUnderline"/>
        </w:rPr>
        <w:t>Obama spent much of his political capital on passing</w:t>
      </w:r>
      <w:r w:rsidRPr="009776B1">
        <w:rPr>
          <w:sz w:val="16"/>
        </w:rPr>
        <w:t xml:space="preserve"> the Affordable Care Act, commonly known as </w:t>
      </w:r>
      <w:r w:rsidRPr="007A39AC">
        <w:rPr>
          <w:rStyle w:val="StyleUnderline"/>
        </w:rPr>
        <w:t>Obamacare</w:t>
      </w:r>
      <w:r w:rsidRPr="009776B1">
        <w:rPr>
          <w:sz w:val="16"/>
        </w:rPr>
        <w:t>.</w:t>
      </w:r>
    </w:p>
    <w:p w14:paraId="0CBF21BD" w14:textId="77777777" w:rsidR="00CB6A0F" w:rsidRPr="009776B1" w:rsidRDefault="00CB6A0F" w:rsidP="00DE5865">
      <w:pPr>
        <w:rPr>
          <w:sz w:val="16"/>
        </w:rPr>
      </w:pPr>
      <w:r w:rsidRPr="009776B1">
        <w:rPr>
          <w:sz w:val="16"/>
        </w:rPr>
        <w:t>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w:t>
      </w:r>
    </w:p>
    <w:p w14:paraId="1B7E113A" w14:textId="77777777" w:rsidR="00CB6A0F" w:rsidRPr="009776B1" w:rsidRDefault="00CB6A0F" w:rsidP="00DE5865">
      <w:pPr>
        <w:rPr>
          <w:sz w:val="16"/>
        </w:rPr>
      </w:pPr>
      <w:r w:rsidRPr="009776B1">
        <w:rPr>
          <w:sz w:val="16"/>
        </w:rPr>
        <w:t>Alternate histories are difficult to imagine, but it seems likely that had Obama spent his 2009 political capital on things more directly related to the recession — such as more infrastructure spending, a bigger bailout for underwater homeowners and a stronger welfare state — he'd have realized a higher return on that political capital. In other words, a crisis does present an opportunity for long-term reforms, but it’s best to use that opportunity for reforms that address the immediate crisis.</w:t>
      </w:r>
    </w:p>
    <w:p w14:paraId="4E678F13" w14:textId="77777777" w:rsidR="00CB6A0F" w:rsidRPr="009776B1" w:rsidRDefault="00CB6A0F" w:rsidP="00DE5865">
      <w:pPr>
        <w:rPr>
          <w:sz w:val="16"/>
        </w:rPr>
      </w:pPr>
      <w:r w:rsidRPr="009776B1">
        <w:rPr>
          <w:sz w:val="16"/>
        </w:rPr>
        <w:t>The Democratic victories in the Georgia Senate runoffs have given Biden an unexpected opportunity to pass major legislation in the first year of his presidency, instead of relying on executive action and the faint hope of bipartisan compromise. The left will be clamoring for major action on health care and a variety of other momumental issues, but Biden needs to spend his political capital on reforms that are also tied to the COVID-19 pandemic and the resulting recession.</w:t>
      </w:r>
    </w:p>
    <w:p w14:paraId="75E89DCC" w14:textId="77777777" w:rsidR="00CB6A0F" w:rsidRPr="009776B1" w:rsidRDefault="00CB6A0F" w:rsidP="00DE5865">
      <w:pPr>
        <w:rPr>
          <w:sz w:val="16"/>
        </w:rPr>
      </w:pPr>
      <w:r w:rsidRPr="009776B1">
        <w:rPr>
          <w:sz w:val="16"/>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77FA8967" w14:textId="77777777" w:rsidR="00CB6A0F" w:rsidRPr="009776B1" w:rsidRDefault="00CB6A0F" w:rsidP="00DE5865">
      <w:pPr>
        <w:rPr>
          <w:sz w:val="16"/>
        </w:rPr>
      </w:pPr>
      <w:r w:rsidRPr="009776B1">
        <w:rPr>
          <w:sz w:val="16"/>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61761CA4" w14:textId="77777777" w:rsidR="00CB6A0F" w:rsidRPr="009776B1" w:rsidRDefault="00CB6A0F" w:rsidP="00DE5865">
      <w:pPr>
        <w:rPr>
          <w:sz w:val="16"/>
        </w:rPr>
      </w:pPr>
      <w:r w:rsidRPr="009776B1">
        <w:rPr>
          <w:sz w:val="16"/>
        </w:rPr>
        <w:t>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0B35B2E5" w14:textId="77777777" w:rsidR="00CB6A0F" w:rsidRPr="009776B1" w:rsidRDefault="00CB6A0F" w:rsidP="00DE5865">
      <w:pPr>
        <w:rPr>
          <w:sz w:val="16"/>
        </w:rPr>
      </w:pPr>
      <w:r w:rsidRPr="009776B1">
        <w:rPr>
          <w:sz w:val="16"/>
        </w:rPr>
        <w:t xml:space="preserve">Public health and green infrastructure should be the top priorities for Biden in 2021 and 2022. Yes, </w:t>
      </w:r>
      <w:r w:rsidRPr="007A39AC">
        <w:rPr>
          <w:rStyle w:val="StyleUnderline"/>
        </w:rPr>
        <w:t>there are lots of other things in America that need reform</w:t>
      </w:r>
      <w:r w:rsidRPr="009776B1">
        <w:rPr>
          <w:sz w:val="16"/>
        </w:rPr>
        <w:t xml:space="preserve">, including health care. </w:t>
      </w:r>
      <w:r w:rsidRPr="00D853D8">
        <w:rPr>
          <w:rStyle w:val="StyleUnderline"/>
        </w:rPr>
        <w:t>But the</w:t>
      </w:r>
      <w:r w:rsidRPr="007A39AC">
        <w:rPr>
          <w:rStyle w:val="StyleUnderline"/>
        </w:rPr>
        <w:t xml:space="preserve"> </w:t>
      </w:r>
      <w:r w:rsidRPr="001A5333">
        <w:rPr>
          <w:rStyle w:val="Emphasis"/>
        </w:rPr>
        <w:t>realities of the political system</w:t>
      </w:r>
      <w:r w:rsidRPr="007A39AC">
        <w:rPr>
          <w:rStyle w:val="StyleUnderline"/>
        </w:rPr>
        <w:t xml:space="preserve"> mean these will have to wait</w:t>
      </w:r>
      <w:r w:rsidRPr="009776B1">
        <w:rPr>
          <w:sz w:val="16"/>
        </w:rPr>
        <w:t xml:space="preserve">. Reforms must fit the crisis of the day; </w:t>
      </w:r>
      <w:r w:rsidRPr="007A39AC">
        <w:rPr>
          <w:rStyle w:val="Emphasis"/>
        </w:rPr>
        <w:t>Biden can’t afford to get sidetracked</w:t>
      </w:r>
      <w:r w:rsidRPr="007A39AC">
        <w:rPr>
          <w:rStyle w:val="StyleUnderline"/>
        </w:rPr>
        <w:t xml:space="preserve"> on a quixotic quest to fix everything</w:t>
      </w:r>
      <w:r w:rsidRPr="009776B1">
        <w:rPr>
          <w:sz w:val="16"/>
        </w:rPr>
        <w:t xml:space="preserve"> that’s wrong with the American economy.</w:t>
      </w:r>
    </w:p>
    <w:p w14:paraId="5709B7D2" w14:textId="77777777" w:rsidR="00811176" w:rsidRPr="007A39AC" w:rsidRDefault="00811176" w:rsidP="00D37D80"/>
    <w:p w14:paraId="77066BAF" w14:textId="71301DB4" w:rsidR="00D37D80" w:rsidRPr="007A39AC" w:rsidRDefault="00724488" w:rsidP="00724488">
      <w:pPr>
        <w:pStyle w:val="Heading2"/>
      </w:pPr>
      <w:r w:rsidRPr="007A39AC">
        <w:t xml:space="preserve">Impacts </w:t>
      </w:r>
    </w:p>
    <w:p w14:paraId="6CDD8969" w14:textId="77777777" w:rsidR="00724488" w:rsidRPr="007A39AC" w:rsidRDefault="00724488" w:rsidP="00724488"/>
    <w:p w14:paraId="62F7FE7E" w14:textId="7EBDFE6B" w:rsidR="001F3291" w:rsidRPr="007A39AC" w:rsidRDefault="001F3291" w:rsidP="0091335C">
      <w:pPr>
        <w:pStyle w:val="Heading3"/>
      </w:pPr>
      <w:r w:rsidRPr="007A39AC">
        <w:t>IL – Climate-Smart Ag Key to Solve Climate Change</w:t>
      </w:r>
    </w:p>
    <w:p w14:paraId="0CB008B8" w14:textId="77777777" w:rsidR="001F3291" w:rsidRPr="007A39AC" w:rsidRDefault="001F3291" w:rsidP="001F3291"/>
    <w:p w14:paraId="4719C9C3" w14:textId="02877AC4" w:rsidR="00ED441B" w:rsidRPr="007A39AC" w:rsidRDefault="00ED441B" w:rsidP="00ED441B">
      <w:pPr>
        <w:pStyle w:val="Heading4"/>
      </w:pPr>
      <w:r w:rsidRPr="007A39AC">
        <w:t xml:space="preserve">Must retain guardrails to ensure IRA funding stays </w:t>
      </w:r>
      <w:r w:rsidRPr="007A39AC">
        <w:rPr>
          <w:u w:val="single"/>
        </w:rPr>
        <w:t>focused on climate</w:t>
      </w:r>
      <w:r w:rsidRPr="007A39AC">
        <w:t xml:space="preserve"> – farming accounts for </w:t>
      </w:r>
      <w:r w:rsidRPr="007A39AC">
        <w:rPr>
          <w:u w:val="single"/>
        </w:rPr>
        <w:t>30% of greenhouse emissions</w:t>
      </w:r>
      <w:r w:rsidRPr="007A39AC">
        <w:t xml:space="preserve"> </w:t>
      </w:r>
    </w:p>
    <w:p w14:paraId="435E1A60" w14:textId="77777777" w:rsidR="00ED441B" w:rsidRPr="007A39AC" w:rsidRDefault="00ED441B" w:rsidP="00ED441B">
      <w:r w:rsidRPr="007A39AC">
        <w:rPr>
          <w:rStyle w:val="Style13ptBold"/>
        </w:rPr>
        <w:t>George, 5/22</w:t>
      </w:r>
      <w:r w:rsidRPr="007A39AC">
        <w:t>/2024 --- Communications Director for the UCLA Emmett Institute (MAY 22, 2024, EVAN GEORGE, “Here’s the Most Important Climate Bill of 2024,” https://legal-planet.org/2024/05/22/the-most-important-climate-bill-in-2024/, JMP))</w:t>
      </w:r>
    </w:p>
    <w:p w14:paraId="0C26BB3B" w14:textId="77777777" w:rsidR="00ED441B" w:rsidRPr="007A39AC" w:rsidRDefault="00ED441B" w:rsidP="00ED441B">
      <w:r w:rsidRPr="007A39AC">
        <w:t xml:space="preserve">Normally, you don’t want too many cooks in the kitchen. It spoils the broth, as the saying goes. But when it comes to debating, amending, and rewriting the U.S. Farm Bill, lawmakers in Congress need all the help they can get. </w:t>
      </w:r>
      <w:r w:rsidRPr="007A39AC">
        <w:rPr>
          <w:rStyle w:val="StyleUnderline"/>
        </w:rPr>
        <w:t xml:space="preserve">Congress should listen to the hundreds of chefs and food industry pros who are asking them to include climate programs that help farmers </w:t>
      </w:r>
      <w:r w:rsidRPr="007A39AC">
        <w:rPr>
          <w:rStyle w:val="Emphasis"/>
        </w:rPr>
        <w:t>implement sustainable practices</w:t>
      </w:r>
      <w:r w:rsidRPr="007A39AC">
        <w:rPr>
          <w:rStyle w:val="StyleUnderline"/>
        </w:rPr>
        <w:t xml:space="preserve"> and </w:t>
      </w:r>
      <w:r w:rsidRPr="007A39AC">
        <w:rPr>
          <w:rStyle w:val="Emphasis"/>
        </w:rPr>
        <w:t>diversify supply chains</w:t>
      </w:r>
      <w:r w:rsidRPr="007A39AC">
        <w:rPr>
          <w:rStyle w:val="StyleUnderline"/>
        </w:rPr>
        <w:t>.</w:t>
      </w:r>
      <w:r w:rsidRPr="007A39AC">
        <w:t xml:space="preserve"> </w:t>
      </w:r>
    </w:p>
    <w:p w14:paraId="44E97E8E" w14:textId="77777777" w:rsidR="00ED441B" w:rsidRPr="007A39AC" w:rsidRDefault="00ED441B" w:rsidP="00ED441B">
      <w:r w:rsidRPr="007A39AC">
        <w:t xml:space="preserve">The Farm Bill, which is supposed to be reauthorized by Congress every five years, sets national food and agricultural policy—everything from environmental conservation programs to protections for American farmers to food assistance for low-income families. There was talk back in 2023 about how the Farm Bill would be “the most important climate bill” of the year, because of the connection between carbon, methane, and agriculture. Congress missed its 2023 deadline and passed an extension so now </w:t>
      </w:r>
      <w:r w:rsidRPr="007A39AC">
        <w:rPr>
          <w:rStyle w:val="StyleUnderline"/>
        </w:rPr>
        <w:t xml:space="preserve">the Farm Bill will be the </w:t>
      </w:r>
      <w:r w:rsidRPr="007A39AC">
        <w:rPr>
          <w:rStyle w:val="Emphasis"/>
        </w:rPr>
        <w:t>most important climate bill</w:t>
      </w:r>
      <w:r w:rsidRPr="007A39AC">
        <w:rPr>
          <w:rStyle w:val="StyleUnderline"/>
        </w:rPr>
        <w:t xml:space="preserve"> that Congress touches in 2024</w:t>
      </w:r>
      <w:r w:rsidRPr="007A39AC">
        <w:t xml:space="preserve">. The House Agriculture Committee takes up the five-year bill, known officially as the “Farm, Food and National Security Act,” on Thursday. </w:t>
      </w:r>
    </w:p>
    <w:p w14:paraId="4CA8E94C" w14:textId="77777777" w:rsidR="00ED441B" w:rsidRPr="007A39AC" w:rsidRDefault="00ED441B" w:rsidP="00ED441B">
      <w:r w:rsidRPr="007A39AC">
        <w:t xml:space="preserve">Committee members have their work cut out for them. The bill’s 924 pages of text was released by House Ag Chair G.T. Thompson, a Republican from Pennsylvania, last week. This </w:t>
      </w:r>
      <w:r w:rsidRPr="007A39AC">
        <w:rPr>
          <w:rStyle w:val="StyleUnderline"/>
        </w:rPr>
        <w:t>Republican proposal</w:t>
      </w:r>
      <w:r w:rsidRPr="007A39AC">
        <w:t xml:space="preserve"> still </w:t>
      </w:r>
      <w:r w:rsidRPr="007A39AC">
        <w:rPr>
          <w:rStyle w:val="StyleUnderline"/>
        </w:rPr>
        <w:t>includes lots</w:t>
      </w:r>
      <w:r w:rsidRPr="007A39AC">
        <w:t xml:space="preserve"> of money </w:t>
      </w:r>
      <w:r w:rsidRPr="007A39AC">
        <w:rPr>
          <w:rStyle w:val="StyleUnderline"/>
        </w:rPr>
        <w:t xml:space="preserve">for conservation, but it </w:t>
      </w:r>
      <w:r w:rsidRPr="007A39AC">
        <w:rPr>
          <w:rStyle w:val="Emphasis"/>
        </w:rPr>
        <w:t>eliminates the focus on climate change</w:t>
      </w:r>
      <w:r w:rsidRPr="007A39AC">
        <w:t xml:space="preserve">—basically </w:t>
      </w:r>
      <w:r w:rsidRPr="007A39AC">
        <w:rPr>
          <w:rStyle w:val="StyleUnderline"/>
        </w:rPr>
        <w:t>removing the guardrails that require that the money be spent on reducing greenhouse gas emissions</w:t>
      </w:r>
      <w:r w:rsidRPr="007A39AC">
        <w:t xml:space="preserve">. </w:t>
      </w:r>
      <w:r w:rsidRPr="007A39AC">
        <w:rPr>
          <w:rStyle w:val="StyleUnderline"/>
        </w:rPr>
        <w:t>That’s a big reason why most House Democrats</w:t>
      </w:r>
      <w:r w:rsidRPr="007A39AC">
        <w:t xml:space="preserve"> and a range of advocacy groups </w:t>
      </w:r>
      <w:r w:rsidRPr="007A39AC">
        <w:rPr>
          <w:rStyle w:val="StyleUnderline"/>
        </w:rPr>
        <w:t>oppose this version</w:t>
      </w:r>
      <w:r w:rsidRPr="007A39AC">
        <w:t xml:space="preserve">. </w:t>
      </w:r>
    </w:p>
    <w:p w14:paraId="070AEF0A" w14:textId="77777777" w:rsidR="00ED441B" w:rsidRPr="007A39AC" w:rsidRDefault="00ED441B" w:rsidP="00ED441B">
      <w:r w:rsidRPr="007A39AC">
        <w:t xml:space="preserve">Perhaps the most unexpected and compelling show of opposition comes from restaurant kitchens across the US. More than 520 chefs from 50 states signed a letter urging lawmakers to revise the bill to properly address the impacts of climate change. These chefs include restaurateurs, cookbook authors and TV personalities like Padma Lakshmi, José Andrés, Mary Sue Milliken, and Rick Bayless, as well as many lesser-known but well-respected industry figures like Michael Cimarusti, who runs the Michelin-starred Providence in Los Angeles. These are people who have made sustainability a part of their life’s work and their business plans. These chefs also know a lot of farmers—personally and professionally. They may actually have more day-to-day interactions with farmers than any of the Ag Committee members who will vote on the legislation. </w:t>
      </w:r>
    </w:p>
    <w:p w14:paraId="498111B9" w14:textId="77777777" w:rsidR="00ED441B" w:rsidRPr="007A39AC" w:rsidRDefault="00ED441B" w:rsidP="00ED441B">
      <w:r w:rsidRPr="007A39AC">
        <w:rPr>
          <w:rStyle w:val="StyleUnderline"/>
        </w:rPr>
        <w:t>The chefs join NRDC, Earthjustice, and others in demanding that Congress safeguard the $13 billion in funding from the</w:t>
      </w:r>
      <w:r w:rsidRPr="007A39AC">
        <w:t xml:space="preserve"> </w:t>
      </w:r>
      <w:r w:rsidRPr="007A39AC">
        <w:rPr>
          <w:rStyle w:val="Emphasis"/>
        </w:rPr>
        <w:t>I</w:t>
      </w:r>
      <w:r w:rsidRPr="007A39AC">
        <w:t xml:space="preserve">nflation </w:t>
      </w:r>
      <w:r w:rsidRPr="007A39AC">
        <w:rPr>
          <w:rStyle w:val="Emphasis"/>
        </w:rPr>
        <w:t>R</w:t>
      </w:r>
      <w:r w:rsidRPr="007A39AC">
        <w:t xml:space="preserve">eduction </w:t>
      </w:r>
      <w:r w:rsidRPr="007A39AC">
        <w:rPr>
          <w:rStyle w:val="Emphasis"/>
        </w:rPr>
        <w:t>A</w:t>
      </w:r>
      <w:r w:rsidRPr="007A39AC">
        <w:t xml:space="preserve">ct, which was the first law </w:t>
      </w:r>
      <w:r w:rsidRPr="007A39AC">
        <w:rPr>
          <w:rStyle w:val="StyleUnderline"/>
        </w:rPr>
        <w:t>to directly tie agricultural funding to the adoption of climate-smart growing practices</w:t>
      </w:r>
      <w:r w:rsidRPr="007A39AC">
        <w:t xml:space="preserve">. </w:t>
      </w:r>
      <w:r w:rsidRPr="007A39AC">
        <w:rPr>
          <w:rStyle w:val="StyleUnderline"/>
        </w:rPr>
        <w:t xml:space="preserve">These dollars were intended to </w:t>
      </w:r>
      <w:r w:rsidRPr="007A39AC">
        <w:rPr>
          <w:rStyle w:val="Emphasis"/>
        </w:rPr>
        <w:t>transform agriculture</w:t>
      </w:r>
      <w:r w:rsidRPr="007A39AC">
        <w:rPr>
          <w:rStyle w:val="StyleUnderline"/>
        </w:rPr>
        <w:t xml:space="preserve"> and encourage conservation easements used to avoid</w:t>
      </w:r>
      <w:r w:rsidRPr="007A39AC">
        <w:t xml:space="preserve">, capture, </w:t>
      </w:r>
      <w:r w:rsidRPr="007A39AC">
        <w:rPr>
          <w:rStyle w:val="StyleUnderline"/>
        </w:rPr>
        <w:t xml:space="preserve">or </w:t>
      </w:r>
      <w:r w:rsidRPr="007A39AC">
        <w:rPr>
          <w:rStyle w:val="Emphasis"/>
        </w:rPr>
        <w:t>sequester greenhouse gases</w:t>
      </w:r>
      <w:r w:rsidRPr="007A39AC">
        <w:rPr>
          <w:rStyle w:val="StyleUnderline"/>
        </w:rPr>
        <w:t>, not see it raided for other purposes</w:t>
      </w:r>
      <w:r w:rsidRPr="007A39AC">
        <w:t xml:space="preserve">. “These historic investments maximize the economic impact that food producers have on supporting the U.S. economy,” their letter reads. </w:t>
      </w:r>
      <w:r w:rsidRPr="007A39AC">
        <w:rPr>
          <w:rStyle w:val="Emphasis"/>
        </w:rPr>
        <w:t>“This funding is crucial in combating climate change</w:t>
      </w:r>
      <w:r w:rsidRPr="007A39AC">
        <w:t xml:space="preserve">, </w:t>
      </w:r>
      <w:r w:rsidRPr="007A39AC">
        <w:rPr>
          <w:rStyle w:val="StyleUnderline"/>
        </w:rPr>
        <w:t>centering soil health, protecting businesses and the supply chain that restaurants rely on, and ensuring the affordability of produce for consumers.”</w:t>
      </w:r>
      <w:r w:rsidRPr="007A39AC">
        <w:t xml:space="preserve"> Farmers widely support funding for climate-smart practices like cover crops because they’ve seen firsthand the effects of extreme weather on their livelihoods, and they want help making their fields more resilient to climate change. </w:t>
      </w:r>
    </w:p>
    <w:p w14:paraId="7791BDCC" w14:textId="77777777" w:rsidR="00ED441B" w:rsidRPr="007A39AC" w:rsidRDefault="00ED441B" w:rsidP="00ED441B">
      <w:r w:rsidRPr="007A39AC">
        <w:rPr>
          <w:rStyle w:val="StyleUnderline"/>
        </w:rPr>
        <w:t>Farming</w:t>
      </w:r>
      <w:r w:rsidRPr="007A39AC">
        <w:t>—from farm to table—</w:t>
      </w:r>
      <w:r w:rsidRPr="007A39AC">
        <w:rPr>
          <w:rStyle w:val="StyleUnderline"/>
        </w:rPr>
        <w:t>contributes 25% of worldwide greenhouse gas emissions. That puts it on par with the industrial and power sectors. In the US, agriculture takes up almost one billion acres of land</w:t>
      </w:r>
      <w:r w:rsidRPr="007A39AC">
        <w:t>—two-thirds of the contiguous United States—</w:t>
      </w:r>
      <w:r w:rsidRPr="007A39AC">
        <w:rPr>
          <w:rStyle w:val="StyleUnderline"/>
        </w:rPr>
        <w:t xml:space="preserve">and contributes </w:t>
      </w:r>
      <w:r w:rsidRPr="007A39AC">
        <w:rPr>
          <w:rStyle w:val="Emphasis"/>
        </w:rPr>
        <w:t>30% of greenhouse gas emissions</w:t>
      </w:r>
      <w:r w:rsidRPr="007A39AC">
        <w:t>. Half of that is for growing food for people to eat, and the other half goes to growing food for animals to eat, according to Peter Lehner at Earthjustice, who has written the book on all this. This is why the Farm Bill is an enormous opportunity to affect what we grow and how we grow it.</w:t>
      </w:r>
    </w:p>
    <w:p w14:paraId="2D2B21EA" w14:textId="77777777" w:rsidR="00ED441B" w:rsidRPr="007A39AC" w:rsidRDefault="00ED441B" w:rsidP="00ED441B">
      <w:r w:rsidRPr="007A39AC">
        <w:t xml:space="preserve">Some also see it as an opportunity to insert controversial provisions that won’t pass on their own, like the so-called EATS Act (Ending Agricultural Trade Suppression Act) which Republicans have included in the Farm Bill as a giveaway to factory farms. The proposal would overturn state animal welfare regulations for beef and pork—though notably not egg products. </w:t>
      </w:r>
    </w:p>
    <w:p w14:paraId="6AC0C993" w14:textId="77777777" w:rsidR="00ED441B" w:rsidRPr="007A39AC" w:rsidRDefault="00ED441B" w:rsidP="00ED441B">
      <w:r w:rsidRPr="007A39AC">
        <w:t xml:space="preserve">The EATS Act is an attempt to reverse California’s Proposition 12, an important animal welfare law that pork producers have opposed every step of the way. (The “radical” thinking behind Prop 12 is that breeding sows should be able to turn around in their enclosures.) The Supreme Court ruled 5-4 in 2023 to uphold California’s statewide ban on the sale of pork from pigs housed in cages or crowded group pens that prevent them from turning around freely. “While the Constitution addresses many weighty issues, the type of pork chops California merchants may sell is not on that list,” Justice Neil Gorsuch wrote in the majority opinion. That was a major victory for animal welfare over factory farms. This would reverse that win by prohibiting states from directly or indirectly enforcing a production standard for livestock raised in a different state. A provision like this that would sweep aside the autonomy of state and local governments to set agricultural regulations does not belong in a five-year Farm Bill. </w:t>
      </w:r>
    </w:p>
    <w:p w14:paraId="0101F5C1" w14:textId="77777777" w:rsidR="00ED441B" w:rsidRPr="007A39AC" w:rsidRDefault="00ED441B" w:rsidP="00ED441B">
      <w:r w:rsidRPr="007A39AC">
        <w:rPr>
          <w:rStyle w:val="StyleUnderline"/>
        </w:rPr>
        <w:t>There is an alternative Farm Bill proposal from Senate Democrats</w:t>
      </w:r>
      <w:r w:rsidRPr="007A39AC">
        <w:t xml:space="preserve">. </w:t>
      </w:r>
      <w:r w:rsidRPr="007A39AC">
        <w:rPr>
          <w:rStyle w:val="StyleUnderline"/>
        </w:rPr>
        <w:t>Senate Ag Chair</w:t>
      </w:r>
      <w:r w:rsidRPr="007A39AC">
        <w:t xml:space="preserve"> Debbie </w:t>
      </w:r>
      <w:r w:rsidRPr="007A39AC">
        <w:rPr>
          <w:rStyle w:val="StyleUnderline"/>
        </w:rPr>
        <w:t>Stabenow is rallying House Democrats to support her proposal, which preserves the climate guardrails</w:t>
      </w:r>
      <w:r w:rsidRPr="007A39AC">
        <w:t xml:space="preserve"> among other things. </w:t>
      </w:r>
      <w:r w:rsidRPr="007A39AC">
        <w:rPr>
          <w:rStyle w:val="Emphasis"/>
        </w:rPr>
        <w:t>Hopefully, there is enough skepticism</w:t>
      </w:r>
      <w:r w:rsidRPr="007A39AC">
        <w:rPr>
          <w:rStyle w:val="StyleUnderline"/>
        </w:rPr>
        <w:t xml:space="preserve"> from rural Democrats and others on the fence that </w:t>
      </w:r>
      <w:r w:rsidRPr="007A39AC">
        <w:rPr>
          <w:rStyle w:val="Emphasis"/>
        </w:rPr>
        <w:t>the current House version gives way to a more palatable Farm Bill</w:t>
      </w:r>
      <w:r w:rsidRPr="007A39AC">
        <w:rPr>
          <w:rStyle w:val="StyleUnderline"/>
        </w:rPr>
        <w:t>.</w:t>
      </w:r>
      <w:r w:rsidRPr="007A39AC">
        <w:t xml:space="preserve"> Listen to the chefs! We have started to see real gains from the IRA’s federal investments. </w:t>
      </w:r>
      <w:r w:rsidRPr="007A39AC">
        <w:rPr>
          <w:rStyle w:val="StyleUnderline"/>
        </w:rPr>
        <w:t>As many as 20,000 farms are lining up to participate in</w:t>
      </w:r>
      <w:r w:rsidRPr="007A39AC">
        <w:t xml:space="preserve"> the Biden </w:t>
      </w:r>
      <w:r w:rsidRPr="007A39AC">
        <w:rPr>
          <w:rStyle w:val="StyleUnderline"/>
        </w:rPr>
        <w:t>administration’s climate-smart agriculture grants by the end of this year and the program is looking to expand.</w:t>
      </w:r>
      <w:r w:rsidRPr="007A39AC">
        <w:t xml:space="preserve"> </w:t>
      </w:r>
      <w:r w:rsidRPr="007A39AC">
        <w:rPr>
          <w:rStyle w:val="Emphasis"/>
        </w:rPr>
        <w:t>The resiliency of our food system</w:t>
      </w:r>
      <w:r w:rsidRPr="007A39AC">
        <w:rPr>
          <w:rStyle w:val="StyleUnderline"/>
        </w:rPr>
        <w:t xml:space="preserve"> depends on policies that address climate change.</w:t>
      </w:r>
      <w:r w:rsidRPr="007A39AC">
        <w:t xml:space="preserve"> </w:t>
      </w:r>
    </w:p>
    <w:p w14:paraId="7D83DF48" w14:textId="77777777" w:rsidR="00ED441B" w:rsidRPr="007A39AC" w:rsidRDefault="00ED441B" w:rsidP="001F3291"/>
    <w:p w14:paraId="392CA040" w14:textId="77777777" w:rsidR="001F3291" w:rsidRPr="007A39AC" w:rsidRDefault="001F3291" w:rsidP="001F3291">
      <w:pPr>
        <w:pStyle w:val="Heading4"/>
        <w:rPr>
          <w:bCs/>
        </w:rPr>
      </w:pPr>
      <w:r w:rsidRPr="007A39AC">
        <w:rPr>
          <w:rStyle w:val="Style13ptBold"/>
          <w:b/>
          <w:bCs w:val="0"/>
        </w:rPr>
        <w:t xml:space="preserve">Farm bill with </w:t>
      </w:r>
      <w:r w:rsidRPr="007A39AC">
        <w:rPr>
          <w:rStyle w:val="Style13ptBold"/>
          <w:b/>
          <w:bCs w:val="0"/>
          <w:u w:val="single"/>
        </w:rPr>
        <w:t>climate-smart</w:t>
      </w:r>
      <w:r w:rsidRPr="007A39AC">
        <w:rPr>
          <w:rStyle w:val="Style13ptBold"/>
          <w:b/>
          <w:bCs w:val="0"/>
        </w:rPr>
        <w:t xml:space="preserve"> provisions is critical to solve climate change --- allows U.S. to </w:t>
      </w:r>
      <w:r w:rsidRPr="007A39AC">
        <w:rPr>
          <w:rStyle w:val="Style13ptBold"/>
          <w:b/>
          <w:bCs w:val="0"/>
          <w:u w:val="single"/>
        </w:rPr>
        <w:t>lead the world</w:t>
      </w:r>
      <w:r w:rsidRPr="007A39AC">
        <w:rPr>
          <w:rStyle w:val="Style13ptBold"/>
          <w:b/>
          <w:bCs w:val="0"/>
        </w:rPr>
        <w:t xml:space="preserve"> on innovation in this area</w:t>
      </w:r>
    </w:p>
    <w:p w14:paraId="000C954A" w14:textId="77777777" w:rsidR="001F3291" w:rsidRPr="007A39AC" w:rsidRDefault="001F3291" w:rsidP="001F3291">
      <w:r w:rsidRPr="007A39AC">
        <w:rPr>
          <w:rStyle w:val="Style13ptBold"/>
        </w:rPr>
        <w:t>McConville, et. al, 23</w:t>
      </w:r>
      <w:r w:rsidRPr="007A39AC">
        <w:t xml:space="preserve"> </w:t>
      </w:r>
      <w:r w:rsidRPr="007A39AC">
        <w:rPr>
          <w:sz w:val="16"/>
          <w:szCs w:val="16"/>
        </w:rPr>
        <w:t>--- joined American Progress as a senior fellow after working for nearly 20 years to advance land conservation and climate change policies within and outside the government (MAY 25, 2023, Drew McConville, Jasia Smith - Research Associate, Domestic Climate Policy, and Mariel Lutz - Research Associate, Conservation Policy, “Why the Farm Bill May Be the Highest-Stakes Climate Fight Flying Below the Radar; Major climate and conservation gains hang in the balance as Congress reauthorizes the expiring farm bill; passing strong legislation that builds on historic investments from the Inflation Reduction Act is critical for the United States to lead the world on climate-smart agriculture and meet national land conservation goals,” https://www.americanprogress.org/article/why-the-farm-bill-may-be-the-highest-stakes-climate-fight-flying-below-the-radar/, JMP))</w:t>
      </w:r>
    </w:p>
    <w:p w14:paraId="7DC7E9C8" w14:textId="77777777" w:rsidR="001F3291" w:rsidRPr="007A39AC" w:rsidRDefault="001F3291" w:rsidP="001F3291">
      <w:r w:rsidRPr="007A39AC">
        <w:t xml:space="preserve">The stakes are high as Congress begins serious discussions to reauthorize the </w:t>
      </w:r>
      <w:r w:rsidRPr="007A39AC">
        <w:rPr>
          <w:rStyle w:val="StyleUnderline"/>
        </w:rPr>
        <w:t>farm bill</w:t>
      </w:r>
      <w:r w:rsidRPr="007A39AC">
        <w:t xml:space="preserve">, which expires at the end of September 2023. Among other things, this legislation </w:t>
      </w:r>
      <w:r w:rsidRPr="007A39AC">
        <w:rPr>
          <w:rStyle w:val="StyleUnderline"/>
        </w:rPr>
        <w:t xml:space="preserve">represents a major opportunity to enable private landowners, farmers, ranchers, and rural communities to take action to address the crises of </w:t>
      </w:r>
      <w:r w:rsidRPr="007A39AC">
        <w:rPr>
          <w:rStyle w:val="Emphasis"/>
        </w:rPr>
        <w:t>climate change and nature loss</w:t>
      </w:r>
      <w:r w:rsidRPr="007A39AC">
        <w:rPr>
          <w:rStyle w:val="StyleUnderline"/>
        </w:rPr>
        <w:t>.</w:t>
      </w:r>
    </w:p>
    <w:p w14:paraId="79609CCF" w14:textId="77777777" w:rsidR="001F3291" w:rsidRPr="007A39AC" w:rsidRDefault="001F3291" w:rsidP="001F3291">
      <w:r w:rsidRPr="007A39AC">
        <w:t xml:space="preserve">In fact, </w:t>
      </w:r>
      <w:r w:rsidRPr="007A39AC">
        <w:rPr>
          <w:rStyle w:val="StyleUnderline"/>
        </w:rPr>
        <w:t xml:space="preserve">in a divided Congress where House majority leadership has staked out an obstructionist position on most climate action, the must-pass farm bill may represent the </w:t>
      </w:r>
      <w:r w:rsidRPr="007A39AC">
        <w:rPr>
          <w:rStyle w:val="Emphasis"/>
        </w:rPr>
        <w:t>only meaningful opportunity to make progress</w:t>
      </w:r>
      <w:r w:rsidRPr="007A39AC">
        <w:rPr>
          <w:rStyle w:val="StyleUnderline"/>
        </w:rPr>
        <w:t xml:space="preserve"> on these issues</w:t>
      </w:r>
      <w:r w:rsidRPr="007A39AC">
        <w:t xml:space="preserve"> in the 118th Congress. Conversely, </w:t>
      </w:r>
      <w:r w:rsidRPr="007A39AC">
        <w:rPr>
          <w:rStyle w:val="StyleUnderline"/>
        </w:rPr>
        <w:t>if extreme positions prevail and Congress strips away farm bill program investments made in the</w:t>
      </w:r>
      <w:r w:rsidRPr="007A39AC">
        <w:t xml:space="preserve"> 2022 </w:t>
      </w:r>
      <w:r w:rsidRPr="007A39AC">
        <w:rPr>
          <w:rStyle w:val="Emphasis"/>
        </w:rPr>
        <w:t>I</w:t>
      </w:r>
      <w:r w:rsidRPr="007A39AC">
        <w:t xml:space="preserve">nflation </w:t>
      </w:r>
      <w:r w:rsidRPr="007A39AC">
        <w:rPr>
          <w:rStyle w:val="Emphasis"/>
        </w:rPr>
        <w:t>R</w:t>
      </w:r>
      <w:r w:rsidRPr="007A39AC">
        <w:t xml:space="preserve">eduction </w:t>
      </w:r>
      <w:r w:rsidRPr="007A39AC">
        <w:rPr>
          <w:rStyle w:val="Emphasis"/>
        </w:rPr>
        <w:t>A</w:t>
      </w:r>
      <w:r w:rsidRPr="007A39AC">
        <w:t xml:space="preserve">ct, </w:t>
      </w:r>
      <w:r w:rsidRPr="007A39AC">
        <w:rPr>
          <w:rStyle w:val="StyleUnderline"/>
        </w:rPr>
        <w:t>America will take a massive step backward on climate, conservation, and rural prosperity.</w:t>
      </w:r>
    </w:p>
    <w:p w14:paraId="0A6CA21F" w14:textId="77777777" w:rsidR="001F3291" w:rsidRPr="007A39AC" w:rsidRDefault="001F3291" w:rsidP="001F3291">
      <w:r w:rsidRPr="007A39AC">
        <w:t>Scale of the climate and nature opportunity</w:t>
      </w:r>
    </w:p>
    <w:p w14:paraId="0494288D" w14:textId="77777777" w:rsidR="001F3291" w:rsidRPr="007A39AC" w:rsidRDefault="001F3291" w:rsidP="001F3291">
      <w:pPr>
        <w:rPr>
          <w:rStyle w:val="StyleUnderline"/>
        </w:rPr>
      </w:pPr>
      <w:r w:rsidRPr="007A39AC">
        <w:rPr>
          <w:rStyle w:val="StyleUnderline"/>
        </w:rPr>
        <w:t xml:space="preserve">Farm bill conservation programs represent the </w:t>
      </w:r>
      <w:r w:rsidRPr="007A39AC">
        <w:rPr>
          <w:rStyle w:val="Emphasis"/>
        </w:rPr>
        <w:t>largest source of federal funding</w:t>
      </w:r>
      <w:r w:rsidRPr="007A39AC">
        <w:rPr>
          <w:rStyle w:val="StyleUnderline"/>
        </w:rPr>
        <w:t xml:space="preserve"> for private </w:t>
      </w:r>
      <w:r w:rsidRPr="007A39AC">
        <w:rPr>
          <w:rStyle w:val="Emphasis"/>
        </w:rPr>
        <w:t>landowners to preserve and steward their lands</w:t>
      </w:r>
      <w:r w:rsidRPr="007A39AC">
        <w:rPr>
          <w:rStyle w:val="StyleUnderline"/>
        </w:rPr>
        <w:t>, waters, and wildlife for current and future generations; yet demand for these programs significantly outpaces supply</w:t>
      </w:r>
      <w:r w:rsidRPr="007A39AC">
        <w:t xml:space="preserve">, and competing pressures are growing.1 Meanwhile, </w:t>
      </w:r>
      <w:r w:rsidRPr="007A39AC">
        <w:rPr>
          <w:rStyle w:val="StyleUnderline"/>
        </w:rPr>
        <w:t xml:space="preserve">as the climate crisis deepens, farm bill support can enable U.S. agriculture to </w:t>
      </w:r>
      <w:r w:rsidRPr="007A39AC">
        <w:rPr>
          <w:rStyle w:val="Emphasis"/>
        </w:rPr>
        <w:t>lead the world in climate-smart innovation</w:t>
      </w:r>
      <w:r w:rsidRPr="007A39AC">
        <w:rPr>
          <w:rStyle w:val="StyleUnderline"/>
        </w:rPr>
        <w:t>, help farmers and ranchers benefit from greenhouse gas-reducing practices, and build cleaner and more reliable energy solutions for rural America.</w:t>
      </w:r>
    </w:p>
    <w:p w14:paraId="42E45FEC" w14:textId="77777777" w:rsidR="001F3291" w:rsidRPr="007A39AC" w:rsidRDefault="001F3291" w:rsidP="001F3291">
      <w:r w:rsidRPr="007A39AC">
        <w:rPr>
          <w:noProof/>
        </w:rPr>
        <w:drawing>
          <wp:inline distT="0" distB="0" distL="0" distR="0" wp14:anchorId="1AFC1C33" wp14:editId="54D288CC">
            <wp:extent cx="3886967" cy="960752"/>
            <wp:effectExtent l="0" t="0" r="0" b="0"/>
            <wp:docPr id="14253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7862" name=""/>
                    <pic:cNvPicPr/>
                  </pic:nvPicPr>
                  <pic:blipFill>
                    <a:blip r:embed="rId9"/>
                    <a:stretch>
                      <a:fillRect/>
                    </a:stretch>
                  </pic:blipFill>
                  <pic:spPr>
                    <a:xfrm>
                      <a:off x="0" y="0"/>
                      <a:ext cx="3943082" cy="974622"/>
                    </a:xfrm>
                    <a:prstGeom prst="rect">
                      <a:avLst/>
                    </a:prstGeom>
                  </pic:spPr>
                </pic:pic>
              </a:graphicData>
            </a:graphic>
          </wp:inline>
        </w:drawing>
      </w:r>
    </w:p>
    <w:p w14:paraId="4E40AB23" w14:textId="77777777" w:rsidR="001F3291" w:rsidRPr="007A39AC" w:rsidRDefault="001F3291" w:rsidP="001F3291">
      <w:r w:rsidRPr="007A39AC">
        <w:rPr>
          <w:rStyle w:val="StyleUnderline"/>
        </w:rPr>
        <w:t xml:space="preserve">Climate-smart agriculture represents a </w:t>
      </w:r>
      <w:r w:rsidRPr="007A39AC">
        <w:rPr>
          <w:rStyle w:val="Emphasis"/>
        </w:rPr>
        <w:t>crucial front in the fight against climate change</w:t>
      </w:r>
      <w:r w:rsidRPr="007A39AC">
        <w:rPr>
          <w:rStyle w:val="StyleUnderline"/>
        </w:rPr>
        <w:t>.</w:t>
      </w:r>
      <w:r w:rsidRPr="007A39AC">
        <w:t xml:space="preserve"> </w:t>
      </w:r>
      <w:r w:rsidRPr="007A39AC">
        <w:rPr>
          <w:rStyle w:val="StyleUnderline"/>
        </w:rPr>
        <w:t xml:space="preserve">With 10 percent of U.S. emissions coming from the agricultural sector and </w:t>
      </w:r>
      <w:r w:rsidRPr="007A39AC">
        <w:rPr>
          <w:rStyle w:val="Emphasis"/>
        </w:rPr>
        <w:t>abundant opportunities to reduce emissions</w:t>
      </w:r>
      <w:r w:rsidRPr="007A39AC">
        <w:rPr>
          <w:rStyle w:val="StyleUnderline"/>
        </w:rPr>
        <w:t xml:space="preserve"> through improved practices and land use, the farm bill’s voluntary incentive programs hold tremendous potential to deliver meaningful gains for farmers and the climate.</w:t>
      </w:r>
      <w:r w:rsidRPr="007A39AC">
        <w:t xml:space="preserve">2 Additionally, a 2021 CAP analysis found that </w:t>
      </w:r>
      <w:r w:rsidRPr="007A39AC">
        <w:rPr>
          <w:rStyle w:val="StyleUnderline"/>
        </w:rPr>
        <w:t>nature loss in the</w:t>
      </w:r>
      <w:r w:rsidRPr="007A39AC">
        <w:t xml:space="preserve"> </w:t>
      </w:r>
      <w:r w:rsidRPr="007A39AC">
        <w:rPr>
          <w:rStyle w:val="Emphasis"/>
        </w:rPr>
        <w:t>U</w:t>
      </w:r>
      <w:r w:rsidRPr="007A39AC">
        <w:t xml:space="preserve">nited </w:t>
      </w:r>
      <w:r w:rsidRPr="007A39AC">
        <w:rPr>
          <w:rStyle w:val="StyleUnderline"/>
        </w:rPr>
        <w:t>States is driving the emissions of 140 million metric tons of carbon dioxide equivalent</w:t>
      </w:r>
      <w:r w:rsidRPr="007A39AC">
        <w:t xml:space="preserve"> (MMT CO2e) each year.3 However, </w:t>
      </w:r>
      <w:r w:rsidRPr="007A39AC">
        <w:rPr>
          <w:rStyle w:val="StyleUnderline"/>
        </w:rPr>
        <w:t>achieving</w:t>
      </w:r>
      <w:r w:rsidRPr="007A39AC">
        <w:t xml:space="preserve"> President Joe </w:t>
      </w:r>
      <w:r w:rsidRPr="007A39AC">
        <w:rPr>
          <w:rStyle w:val="StyleUnderline"/>
        </w:rPr>
        <w:t>Biden’s U.S. land conservation goal has the potential to reverse that trend</w:t>
      </w:r>
      <w:r w:rsidRPr="007A39AC">
        <w:t xml:space="preserve"> and yield an additional 215 MMT CO2e stored by nature—</w:t>
      </w:r>
      <w:r w:rsidRPr="007A39AC">
        <w:rPr>
          <w:rStyle w:val="StyleUnderline"/>
        </w:rPr>
        <w:t xml:space="preserve">as much savings as </w:t>
      </w:r>
      <w:r w:rsidRPr="007A39AC">
        <w:rPr>
          <w:rStyle w:val="Emphasis"/>
        </w:rPr>
        <w:t>taking 47 million cars off the road</w:t>
      </w:r>
      <w:r w:rsidRPr="007A39AC">
        <w:t xml:space="preserve">. </w:t>
      </w:r>
      <w:r w:rsidRPr="007A39AC">
        <w:rPr>
          <w:rStyle w:val="StyleUnderline"/>
        </w:rPr>
        <w:t>New farm bill program investments through the</w:t>
      </w:r>
      <w:r w:rsidRPr="007A39AC">
        <w:t xml:space="preserve"> Inflation Reduction Act (</w:t>
      </w:r>
      <w:r w:rsidRPr="007A39AC">
        <w:rPr>
          <w:rStyle w:val="StyleUnderline"/>
        </w:rPr>
        <w:t>IRA</w:t>
      </w:r>
      <w:r w:rsidRPr="007A39AC">
        <w:t xml:space="preserve">) </w:t>
      </w:r>
      <w:r w:rsidRPr="007A39AC">
        <w:rPr>
          <w:rStyle w:val="StyleUnderline"/>
        </w:rPr>
        <w:t xml:space="preserve">recognize the fundamental link between conservation and climate and direct resources toward practices that achieve </w:t>
      </w:r>
      <w:r w:rsidRPr="007A39AC">
        <w:rPr>
          <w:rStyle w:val="Emphasis"/>
        </w:rPr>
        <w:t>conservation</w:t>
      </w:r>
      <w:r w:rsidRPr="007A39AC">
        <w:rPr>
          <w:rStyle w:val="StyleUnderline"/>
        </w:rPr>
        <w:t xml:space="preserve">, </w:t>
      </w:r>
      <w:r w:rsidRPr="007A39AC">
        <w:rPr>
          <w:rStyle w:val="Emphasis"/>
        </w:rPr>
        <w:t>resilience</w:t>
      </w:r>
      <w:r w:rsidRPr="007A39AC">
        <w:rPr>
          <w:rStyle w:val="StyleUnderline"/>
        </w:rPr>
        <w:t xml:space="preserve">, and </w:t>
      </w:r>
      <w:r w:rsidRPr="007A39AC">
        <w:rPr>
          <w:rStyle w:val="Emphasis"/>
        </w:rPr>
        <w:t>greenhouse gas reduction goals</w:t>
      </w:r>
      <w:r w:rsidRPr="007A39AC">
        <w:t>, all while supporting rural clean energy solutions that are building more resilient, reliable, and affordable energy systems.</w:t>
      </w:r>
    </w:p>
    <w:p w14:paraId="21F245B8" w14:textId="77777777" w:rsidR="001F3291" w:rsidRPr="007A39AC" w:rsidRDefault="001F3291" w:rsidP="001F3291">
      <w:r w:rsidRPr="007A39AC">
        <w:t>In recent years, America has lost roughly a football field’s worth of natural area every 30 seconds to development, and more than three-quarters of that loss is occurring on private lands, which is where farm bill programs focus.4 As a lifeline to farmers, forest owners, and others who are doing their part to conserve “America the Beautiful,” farm bill conservation and forest programs are critical to achieving the national conservation mission launched by President Biden and supported by community leaders across the country.5</w:t>
      </w:r>
    </w:p>
    <w:p w14:paraId="66695BD0" w14:textId="77777777" w:rsidR="001F3291" w:rsidRPr="007A39AC" w:rsidRDefault="001F3291" w:rsidP="001F3291">
      <w:r w:rsidRPr="007A39AC">
        <w:t>“America the Beautiful” is an all-of-government initiative anchored around conserving at least 30 percent of U.S. lands and waters by 2030—America’s first national conservation goal, established by President Biden on January 27, 2021. The initiative focuses on supporting inclusive, collaborative, respectful, and locally led conservation efforts for the benefit of all people.6</w:t>
      </w:r>
    </w:p>
    <w:p w14:paraId="72F42EB3" w14:textId="77777777" w:rsidR="001F3291" w:rsidRPr="007A39AC" w:rsidRDefault="001F3291" w:rsidP="001F3291">
      <w:r w:rsidRPr="007A39AC">
        <w:rPr>
          <w:rStyle w:val="StyleUnderline"/>
        </w:rPr>
        <w:t>The farm bill helps conserve tens of millions of acres of farmland, grassland, wetland, and forest on an ongoing basis; improve water quality; protect and restore valuable wildlife habitat</w:t>
      </w:r>
      <w:r w:rsidRPr="007A39AC">
        <w:t>; and support hunting, fishing, and other outdoor recreation.7 The federal government estimates that the Inflation Reduction Act’s new investments in these programs could support conservation on an additional 125 million acres of land—representing an area larger than the state of California—by reaching up to 280,000 farmers and ranchers over four years.8 Additionally, independent analyses have projected that IRA investments will create tens of thousands of agriculture-related jobs annually.9</w:t>
      </w:r>
    </w:p>
    <w:p w14:paraId="1CB077B3" w14:textId="77777777" w:rsidR="001F3291" w:rsidRPr="007A39AC" w:rsidRDefault="001F3291" w:rsidP="001F3291">
      <w:r w:rsidRPr="007A39AC">
        <w:t>Importantly, U.S. Department of Agriculture (USDA) implementation of new conservation and climate-smart investments can also ensure that historic inequities in farm bill funding distribution are actively addressed to guarantee that benefits flow to marginalized, underserved, and historically disadvantaged communities. These targeted investments are needed to achieve the Biden administration’s Justice40 Initiative and other equity commitments.</w:t>
      </w:r>
    </w:p>
    <w:p w14:paraId="38ECCC72" w14:textId="77777777" w:rsidR="001F3291" w:rsidRPr="007A39AC" w:rsidRDefault="001F3291" w:rsidP="001F3291">
      <w:r w:rsidRPr="007A39AC">
        <w:t>Recommendations</w:t>
      </w:r>
    </w:p>
    <w:p w14:paraId="6F6BF0A7" w14:textId="77777777" w:rsidR="001F3291" w:rsidRPr="007A39AC" w:rsidRDefault="001F3291" w:rsidP="001F3291">
      <w:r w:rsidRPr="007A39AC">
        <w:t xml:space="preserve">The Center for American Progress strongly supports </w:t>
      </w:r>
      <w:r w:rsidRPr="007A39AC">
        <w:rPr>
          <w:rStyle w:val="StyleUnderline"/>
        </w:rPr>
        <w:t>cementing</w:t>
      </w:r>
      <w:r w:rsidRPr="007A39AC">
        <w:t xml:space="preserve"> and building on </w:t>
      </w:r>
      <w:r w:rsidRPr="007A39AC">
        <w:rPr>
          <w:rStyle w:val="StyleUnderline"/>
        </w:rPr>
        <w:t>the $19.5 billion for conservation and climate-smart agriculture</w:t>
      </w:r>
      <w:r w:rsidRPr="007A39AC">
        <w:rPr>
          <w:vertAlign w:val="superscript"/>
        </w:rPr>
        <w:t>10</w:t>
      </w:r>
      <w:r w:rsidRPr="007A39AC">
        <w:t> </w:t>
      </w:r>
      <w:r w:rsidRPr="007A39AC">
        <w:rPr>
          <w:rStyle w:val="StyleUnderline"/>
        </w:rPr>
        <w:t>and the $13.3 billion for farm bill energy programs</w:t>
      </w:r>
      <w:r w:rsidRPr="007A39AC">
        <w:rPr>
          <w:vertAlign w:val="superscript"/>
        </w:rPr>
        <w:t>11</w:t>
      </w:r>
      <w:r w:rsidRPr="007A39AC">
        <w:t> </w:t>
      </w:r>
      <w:r w:rsidRPr="007A39AC">
        <w:rPr>
          <w:rStyle w:val="StyleUnderline"/>
        </w:rPr>
        <w:t>invested through the</w:t>
      </w:r>
      <w:r w:rsidRPr="007A39AC">
        <w:t xml:space="preserve"> </w:t>
      </w:r>
      <w:r w:rsidRPr="007A39AC">
        <w:rPr>
          <w:rStyle w:val="Emphasis"/>
        </w:rPr>
        <w:t>I</w:t>
      </w:r>
      <w:r w:rsidRPr="007A39AC">
        <w:t xml:space="preserve">nflation </w:t>
      </w:r>
      <w:r w:rsidRPr="007A39AC">
        <w:rPr>
          <w:rStyle w:val="Emphasis"/>
        </w:rPr>
        <w:t>R</w:t>
      </w:r>
      <w:r w:rsidRPr="007A39AC">
        <w:t xml:space="preserve">eduction </w:t>
      </w:r>
      <w:r w:rsidRPr="007A39AC">
        <w:rPr>
          <w:rStyle w:val="Emphasis"/>
        </w:rPr>
        <w:t>A</w:t>
      </w:r>
      <w:r w:rsidRPr="007A39AC">
        <w:t xml:space="preserve">ct </w:t>
      </w:r>
      <w:r w:rsidRPr="007A39AC">
        <w:rPr>
          <w:rStyle w:val="StyleUnderline"/>
        </w:rPr>
        <w:t>to unlock historic progress in the agriculture, forestry, and rural energy sectors. After drastic cuts to conservation title funding below historic levels in previous farm bills, IRA investments represent sorely needed stepping stones to establish the long-term, durable funding needed to meet today’s needs.</w:t>
      </w:r>
      <w:r w:rsidRPr="007A39AC">
        <w:t xml:space="preserve"> As the USDA deploys new funding for climate-smart agriculture and conservation</w:t>
      </w:r>
      <w:r w:rsidRPr="007A39AC">
        <w:rPr>
          <w:vertAlign w:val="superscript"/>
        </w:rPr>
        <w:t>12</w:t>
      </w:r>
      <w:r w:rsidRPr="007A39AC">
        <w:t> and rural energy projects,</w:t>
      </w:r>
      <w:r w:rsidRPr="007A39AC">
        <w:rPr>
          <w:vertAlign w:val="superscript"/>
        </w:rPr>
        <w:t>13</w:t>
      </w:r>
      <w:r w:rsidRPr="007A39AC">
        <w:t> </w:t>
      </w:r>
      <w:r w:rsidRPr="007A39AC">
        <w:rPr>
          <w:rStyle w:val="StyleUnderline"/>
        </w:rPr>
        <w:t>Congress must have the back of farmers, ranchers, landowners, and communities who are stepping up to lead on conservation and climate change.</w:t>
      </w:r>
    </w:p>
    <w:p w14:paraId="5A02D184" w14:textId="77777777" w:rsidR="001F3291" w:rsidRPr="007A39AC" w:rsidRDefault="001F3291" w:rsidP="001F3291"/>
    <w:p w14:paraId="0DDC7788" w14:textId="77777777" w:rsidR="00520011" w:rsidRPr="007A39AC" w:rsidRDefault="00520011" w:rsidP="00520011">
      <w:pPr>
        <w:pStyle w:val="Heading4"/>
      </w:pPr>
      <w:r w:rsidRPr="007A39AC">
        <w:t xml:space="preserve">Climate-smart guardrails key to </w:t>
      </w:r>
      <w:r w:rsidRPr="007A39AC">
        <w:rPr>
          <w:u w:val="single"/>
        </w:rPr>
        <w:t>fight climate change</w:t>
      </w:r>
      <w:r w:rsidRPr="007A39AC">
        <w:t xml:space="preserve">, protect </w:t>
      </w:r>
      <w:r w:rsidRPr="007A39AC">
        <w:rPr>
          <w:u w:val="single"/>
        </w:rPr>
        <w:t>soil health</w:t>
      </w:r>
      <w:r w:rsidRPr="007A39AC">
        <w:t xml:space="preserve"> and ensure </w:t>
      </w:r>
      <w:r w:rsidRPr="007A39AC">
        <w:rPr>
          <w:u w:val="single"/>
        </w:rPr>
        <w:t>resilient food system</w:t>
      </w:r>
      <w:r w:rsidRPr="007A39AC">
        <w:t xml:space="preserve"> </w:t>
      </w:r>
    </w:p>
    <w:p w14:paraId="5DE26742" w14:textId="77777777" w:rsidR="00520011" w:rsidRPr="007A39AC" w:rsidRDefault="00520011" w:rsidP="00520011">
      <w:r w:rsidRPr="007A39AC">
        <w:rPr>
          <w:rStyle w:val="Style13ptBold"/>
        </w:rPr>
        <w:t>Zimmerman, 5/21</w:t>
      </w:r>
      <w:r w:rsidRPr="007A39AC">
        <w:t>/2024 --- master’s degree in public affairs journalism from the University of Illinois Springfield, editor at Agriculture Dive (May 21, 2024, Sarah, “5 takeaways from the House farm bill draft; Lawmakers are split over food assistance and climate-smart agriculture proposals, although farm groups praised Republicans’ efforts to boost safety net and trade promotion funding,” https://www.agriculturedive.com/news/farm-bill-takeaways-analysis-climate-snap-trade-bird-flu/716737/, JMP))</w:t>
      </w:r>
    </w:p>
    <w:p w14:paraId="51A03A6C" w14:textId="77777777" w:rsidR="00520011" w:rsidRPr="007A39AC" w:rsidRDefault="00520011" w:rsidP="00520011">
      <w:r w:rsidRPr="007A39AC">
        <w:t>Removing climate guardrails</w:t>
      </w:r>
    </w:p>
    <w:p w14:paraId="0AEE2D36" w14:textId="77777777" w:rsidR="00520011" w:rsidRPr="007A39AC" w:rsidRDefault="00520011" w:rsidP="00520011">
      <w:r w:rsidRPr="007A39AC">
        <w:t xml:space="preserve">Roughly </w:t>
      </w:r>
      <w:r w:rsidRPr="007A39AC">
        <w:rPr>
          <w:rStyle w:val="StyleUnderline"/>
        </w:rPr>
        <w:t>$20 billion was set aside for climate-smart agriculture under the</w:t>
      </w:r>
      <w:r w:rsidRPr="007A39AC">
        <w:t xml:space="preserve"> </w:t>
      </w:r>
      <w:r w:rsidRPr="007A39AC">
        <w:rPr>
          <w:rStyle w:val="Emphasis"/>
        </w:rPr>
        <w:t>I</w:t>
      </w:r>
      <w:r w:rsidRPr="007A39AC">
        <w:t xml:space="preserve">nflation </w:t>
      </w:r>
      <w:r w:rsidRPr="007A39AC">
        <w:rPr>
          <w:rStyle w:val="Emphasis"/>
        </w:rPr>
        <w:t>R</w:t>
      </w:r>
      <w:r w:rsidRPr="007A39AC">
        <w:t xml:space="preserve">eduction </w:t>
      </w:r>
      <w:r w:rsidRPr="007A39AC">
        <w:rPr>
          <w:rStyle w:val="Emphasis"/>
        </w:rPr>
        <w:t>A</w:t>
      </w:r>
      <w:r w:rsidRPr="007A39AC">
        <w:t>ct, and Republicans are targeting that additional funding as a way to boost more traditional farm bill programs.</w:t>
      </w:r>
    </w:p>
    <w:p w14:paraId="6E491A46" w14:textId="77777777" w:rsidR="00520011" w:rsidRPr="007A39AC" w:rsidRDefault="00520011" w:rsidP="00520011">
      <w:r w:rsidRPr="007A39AC">
        <w:rPr>
          <w:rStyle w:val="StyleUnderline"/>
        </w:rPr>
        <w:t>The House proposal would remove requirements that IRA funding be spent on climate-smart ag</w:t>
      </w:r>
      <w:r w:rsidRPr="007A39AC">
        <w:t xml:space="preserve">riculture practices, </w:t>
      </w:r>
      <w:r w:rsidRPr="007A39AC">
        <w:rPr>
          <w:rStyle w:val="StyleUnderline"/>
        </w:rPr>
        <w:t>allowing lawmakers to reinvest the money into conservation programs</w:t>
      </w:r>
      <w:r w:rsidRPr="007A39AC">
        <w:t xml:space="preserve"> like the Environmental Quality Incentives Program and the Conservation Stewardship Program. </w:t>
      </w:r>
      <w:r w:rsidRPr="007A39AC">
        <w:rPr>
          <w:rStyle w:val="StyleUnderline"/>
        </w:rPr>
        <w:t>It would also use some of the funds to maintain or launch smaller projects</w:t>
      </w:r>
      <w:r w:rsidRPr="007A39AC">
        <w:t>, including programs that aim to eradicate feral swine or encourage landowners to open up their property to public recreation.</w:t>
      </w:r>
    </w:p>
    <w:p w14:paraId="0581EF56" w14:textId="77777777" w:rsidR="00520011" w:rsidRPr="007A39AC" w:rsidRDefault="00520011" w:rsidP="00520011">
      <w:r w:rsidRPr="007A39AC">
        <w:t xml:space="preserve">Environmental advocates say </w:t>
      </w:r>
      <w:r w:rsidRPr="007A39AC">
        <w:rPr>
          <w:rStyle w:val="Emphasis"/>
        </w:rPr>
        <w:t>IRA guardrails are essential</w:t>
      </w:r>
      <w:r w:rsidRPr="007A39AC">
        <w:rPr>
          <w:rStyle w:val="StyleUnderline"/>
        </w:rPr>
        <w:t xml:space="preserve"> to encourage producers to take more substantial steps to transform the food system and make it more </w:t>
      </w:r>
      <w:r w:rsidRPr="007A39AC">
        <w:rPr>
          <w:rStyle w:val="Emphasis"/>
        </w:rPr>
        <w:t>climate resilient</w:t>
      </w:r>
      <w:r w:rsidRPr="007A39AC">
        <w:t xml:space="preserve">. Additionally, </w:t>
      </w:r>
      <w:r w:rsidRPr="007A39AC">
        <w:rPr>
          <w:rStyle w:val="StyleUnderline"/>
        </w:rPr>
        <w:t>the reallocation of funding would take away grant opportunities as farmers express record interest in climate-smart agriculture</w:t>
      </w:r>
      <w:r w:rsidRPr="007A39AC">
        <w:t>.</w:t>
      </w:r>
    </w:p>
    <w:p w14:paraId="64C76C1D" w14:textId="77777777" w:rsidR="00520011" w:rsidRPr="007A39AC" w:rsidRDefault="00520011" w:rsidP="00520011">
      <w:pPr>
        <w:rPr>
          <w:rStyle w:val="StyleUnderline"/>
        </w:rPr>
      </w:pPr>
      <w:r w:rsidRPr="007A39AC">
        <w:t xml:space="preserve">“These historic investments maximize the economic impact that food producers have on supporting the U.S. economy,” the James Beard Foundation, the Natural Resources Defense Council and the Environmental Working Group wrote in a joint letter to lawmakers. </w:t>
      </w:r>
      <w:r w:rsidRPr="007A39AC">
        <w:rPr>
          <w:rStyle w:val="StyleUnderline"/>
        </w:rPr>
        <w:t xml:space="preserve">“This funding is </w:t>
      </w:r>
      <w:r w:rsidRPr="007A39AC">
        <w:rPr>
          <w:rStyle w:val="Emphasis"/>
        </w:rPr>
        <w:t>crucial in combating climate change</w:t>
      </w:r>
      <w:r w:rsidRPr="007A39AC">
        <w:rPr>
          <w:rStyle w:val="StyleUnderline"/>
        </w:rPr>
        <w:t xml:space="preserve">, centering </w:t>
      </w:r>
      <w:r w:rsidRPr="007A39AC">
        <w:rPr>
          <w:rStyle w:val="Emphasis"/>
        </w:rPr>
        <w:t>soil health</w:t>
      </w:r>
      <w:r w:rsidRPr="007A39AC">
        <w:rPr>
          <w:rStyle w:val="StyleUnderline"/>
        </w:rPr>
        <w:t>, protecting businesses and the supply chain that restaurants rely on, and ensuring the affordability of produce for consumers.”</w:t>
      </w:r>
    </w:p>
    <w:p w14:paraId="74522182" w14:textId="77777777" w:rsidR="00520011" w:rsidRDefault="00520011" w:rsidP="001F3291"/>
    <w:p w14:paraId="70740B87" w14:textId="77777777" w:rsidR="00CB4C32" w:rsidRDefault="00CB4C32" w:rsidP="00CB4C32">
      <w:pPr>
        <w:pStyle w:val="Heading4"/>
      </w:pPr>
      <w:r>
        <w:t xml:space="preserve">Climate-smart provisions key to protect agriculture which are facing </w:t>
      </w:r>
      <w:r w:rsidRPr="00734E03">
        <w:rPr>
          <w:u w:val="single"/>
        </w:rPr>
        <w:t>significant threats</w:t>
      </w:r>
      <w:r>
        <w:t xml:space="preserve"> from climate change</w:t>
      </w:r>
    </w:p>
    <w:p w14:paraId="2EEB1C33" w14:textId="77777777" w:rsidR="00CB4C32" w:rsidRPr="007A39AC" w:rsidRDefault="00CB4C32" w:rsidP="00CB4C32">
      <w:r w:rsidRPr="007A39AC">
        <w:rPr>
          <w:rStyle w:val="Style13ptBold"/>
        </w:rPr>
        <w:t>Skibell, 5/20</w:t>
      </w:r>
      <w:r w:rsidRPr="007A39AC">
        <w:t>/2024 --- M.A. in journalism from Columbia University, has covered the intersection of energy, environment and policy for close to a decade (05/20/2024 05:46 PM EDT, ARIANNA SKIBELL, “GOP farm bill ensnares climate-minded Democrats,” https://www.politico.com/newsletters/power-switch/2024/05/20/gop-farm-bill-ensnares-climate-minded-democrats-00158934, JMP))</w:t>
      </w:r>
    </w:p>
    <w:p w14:paraId="0CA5A892" w14:textId="77777777" w:rsidR="00CB4C32" w:rsidRPr="007A39AC" w:rsidRDefault="00CB4C32" w:rsidP="00CB4C32">
      <w:pPr>
        <w:rPr>
          <w:u w:val="single"/>
        </w:rPr>
      </w:pPr>
      <w:r w:rsidRPr="007A39AC">
        <w:rPr>
          <w:rStyle w:val="StyleUnderline"/>
        </w:rPr>
        <w:t>The $1.5 trillion farm bill that lawmakers are expected to advance</w:t>
      </w:r>
      <w:r w:rsidRPr="00AE2556">
        <w:t xml:space="preserve"> this week </w:t>
      </w:r>
      <w:r w:rsidRPr="007A39AC">
        <w:rPr>
          <w:rStyle w:val="StyleUnderline"/>
        </w:rPr>
        <w:t>is pitting Democratic climate priorities against the political realities of an election year.</w:t>
      </w:r>
    </w:p>
    <w:p w14:paraId="4A40ACEC" w14:textId="77777777" w:rsidR="00CB4C32" w:rsidRPr="00567E25" w:rsidRDefault="00CB4C32" w:rsidP="00CB4C32">
      <w:r w:rsidRPr="00567E25">
        <w:t>About a dozen swing-district House Democrats are facing pressure from party leadership to oppose the bill, introduced last week by House Agriculture Chair Glenn “G.T.” Thompson of Pennsylvania. But jeopardizing timely passage of the five-year, must-pass policy package might not go over well with rural voters come November.</w:t>
      </w:r>
    </w:p>
    <w:p w14:paraId="2E36C94E" w14:textId="77777777" w:rsidR="00CB4C32" w:rsidRPr="007A39AC" w:rsidRDefault="00CB4C32" w:rsidP="00CB4C32">
      <w:r w:rsidRPr="007A39AC">
        <w:rPr>
          <w:rStyle w:val="StyleUnderline"/>
        </w:rPr>
        <w:t>Thompson’s farm bill</w:t>
      </w:r>
      <w:r w:rsidRPr="007A39AC">
        <w:t xml:space="preserve"> includes a number of bipartisan compromises — including a sizable boost to conservation funding and, notably, a reversal of a provision that banned low-income Americans with a felony drug conviction from accessing food assistance. But it </w:t>
      </w:r>
      <w:r w:rsidRPr="007A39AC">
        <w:rPr>
          <w:rStyle w:val="StyleUnderline"/>
        </w:rPr>
        <w:t>would eliminate the climate focus of conservation programs that Democrats had won in</w:t>
      </w:r>
      <w:r w:rsidRPr="007A39AC">
        <w:t xml:space="preserve"> President Joe </w:t>
      </w:r>
      <w:r w:rsidRPr="007A39AC">
        <w:rPr>
          <w:rStyle w:val="StyleUnderline"/>
        </w:rPr>
        <w:t>Biden’s 2022 signature climate law</w:t>
      </w:r>
      <w:r w:rsidRPr="007A39AC">
        <w:t>, writes Marc Heller.</w:t>
      </w:r>
    </w:p>
    <w:p w14:paraId="06D57A93" w14:textId="77777777" w:rsidR="00CB4C32" w:rsidRPr="007A39AC" w:rsidRDefault="00CB4C32" w:rsidP="00CB4C32">
      <w:pPr>
        <w:rPr>
          <w:u w:val="single"/>
        </w:rPr>
      </w:pPr>
      <w:r w:rsidRPr="007A39AC">
        <w:rPr>
          <w:rStyle w:val="StyleUnderline"/>
        </w:rPr>
        <w:t xml:space="preserve">That has prompted </w:t>
      </w:r>
      <w:r w:rsidRPr="007A39AC">
        <w:rPr>
          <w:rStyle w:val="Emphasis"/>
        </w:rPr>
        <w:t>Democrats to rally around a competing bill</w:t>
      </w:r>
      <w:r w:rsidRPr="007A39AC">
        <w:rPr>
          <w:rStyle w:val="StyleUnderline"/>
        </w:rPr>
        <w:t xml:space="preserve"> put forward by Sen.</w:t>
      </w:r>
      <w:r w:rsidRPr="007A39AC">
        <w:t xml:space="preserve"> Debbie </w:t>
      </w:r>
      <w:r w:rsidRPr="007A39AC">
        <w:rPr>
          <w:rStyle w:val="StyleUnderline"/>
        </w:rPr>
        <w:t>Stabenow</w:t>
      </w:r>
      <w:r w:rsidRPr="007A39AC">
        <w:t xml:space="preserve"> of Michigan, </w:t>
      </w:r>
      <w:r w:rsidRPr="007A39AC">
        <w:rPr>
          <w:rStyle w:val="StyleUnderline"/>
        </w:rPr>
        <w:t>which includes the Inflation Reduction Act’s “climate-smart” agriculture funding, along with other climate provisions.</w:t>
      </w:r>
    </w:p>
    <w:p w14:paraId="46CC0696" w14:textId="77777777" w:rsidR="00CB4C32" w:rsidRPr="007A39AC" w:rsidRDefault="00CB4C32" w:rsidP="00CB4C32">
      <w:r w:rsidRPr="007A39AC">
        <w:t xml:space="preserve">Politics aside, </w:t>
      </w:r>
      <w:r w:rsidRPr="007A39AC">
        <w:rPr>
          <w:rStyle w:val="StyleUnderline"/>
        </w:rPr>
        <w:t xml:space="preserve">the nation’s agricultural industries have already been </w:t>
      </w:r>
      <w:r w:rsidRPr="007A39AC">
        <w:rPr>
          <w:rStyle w:val="Emphasis"/>
        </w:rPr>
        <w:t>smacked around by a changing climate</w:t>
      </w:r>
      <w:r w:rsidRPr="007A39AC">
        <w:t xml:space="preserve">. </w:t>
      </w:r>
      <w:r w:rsidRPr="007A39AC">
        <w:rPr>
          <w:rStyle w:val="StyleUnderline"/>
        </w:rPr>
        <w:t>The</w:t>
      </w:r>
      <w:r w:rsidRPr="007A39AC">
        <w:t xml:space="preserve"> </w:t>
      </w:r>
      <w:r w:rsidRPr="007A39AC">
        <w:rPr>
          <w:rStyle w:val="Emphasis"/>
        </w:rPr>
        <w:t>U</w:t>
      </w:r>
      <w:r w:rsidRPr="007A39AC">
        <w:t xml:space="preserve">nited </w:t>
      </w:r>
      <w:r w:rsidRPr="007A39AC">
        <w:rPr>
          <w:rStyle w:val="Emphasis"/>
        </w:rPr>
        <w:t>S</w:t>
      </w:r>
      <w:r w:rsidRPr="007A39AC">
        <w:t xml:space="preserve">tates </w:t>
      </w:r>
      <w:r w:rsidRPr="007A39AC">
        <w:rPr>
          <w:rStyle w:val="StyleUnderline"/>
        </w:rPr>
        <w:t>has over 2 million farms. Half the country’s land is used for growing crops and is sensitive to shifting weather patterns and more permanent changes to the climate</w:t>
      </w:r>
      <w:r w:rsidRPr="007A39AC">
        <w:t>, according to the Environmental Protection Agency.</w:t>
      </w:r>
    </w:p>
    <w:p w14:paraId="1C257047" w14:textId="77777777" w:rsidR="00CB4C32" w:rsidRPr="007A39AC" w:rsidRDefault="00CB4C32" w:rsidP="00CB4C32">
      <w:r w:rsidRPr="007A39AC">
        <w:rPr>
          <w:rStyle w:val="Emphasis"/>
        </w:rPr>
        <w:t>The threats are significant</w:t>
      </w:r>
      <w:r w:rsidRPr="007A39AC">
        <w:t xml:space="preserve">. </w:t>
      </w:r>
      <w:r w:rsidRPr="007A39AC">
        <w:rPr>
          <w:rStyle w:val="StyleUnderline"/>
        </w:rPr>
        <w:t xml:space="preserve">Temperature changes can upend where certain crops are able to grow, </w:t>
      </w:r>
      <w:r w:rsidRPr="007A39AC">
        <w:rPr>
          <w:rStyle w:val="Emphasis"/>
        </w:rPr>
        <w:t>disrupting supply chains</w:t>
      </w:r>
      <w:r w:rsidRPr="007A39AC">
        <w:t xml:space="preserve">. </w:t>
      </w:r>
      <w:r w:rsidRPr="007A39AC">
        <w:rPr>
          <w:rStyle w:val="StyleUnderline"/>
        </w:rPr>
        <w:t xml:space="preserve">An increase in heavy rainfall can </w:t>
      </w:r>
      <w:r w:rsidRPr="007A39AC">
        <w:rPr>
          <w:rStyle w:val="Emphasis"/>
        </w:rPr>
        <w:t>erode the soil</w:t>
      </w:r>
      <w:r w:rsidRPr="007A39AC">
        <w:rPr>
          <w:rStyle w:val="StyleUnderline"/>
        </w:rPr>
        <w:t xml:space="preserve">, </w:t>
      </w:r>
      <w:r w:rsidRPr="007A39AC">
        <w:rPr>
          <w:rStyle w:val="Emphasis"/>
        </w:rPr>
        <w:t>depleting nutrients</w:t>
      </w:r>
      <w:r w:rsidRPr="007A39AC">
        <w:rPr>
          <w:rStyle w:val="StyleUnderline"/>
        </w:rPr>
        <w:t xml:space="preserve"> and increasing agricultural runoff into nearby waters. That can </w:t>
      </w:r>
      <w:r w:rsidRPr="00422266">
        <w:rPr>
          <w:rStyle w:val="Emphasis"/>
        </w:rPr>
        <w:t>harm water quality</w:t>
      </w:r>
      <w:r w:rsidRPr="007A39AC">
        <w:rPr>
          <w:rStyle w:val="StyleUnderline"/>
        </w:rPr>
        <w:t xml:space="preserve"> and </w:t>
      </w:r>
      <w:r w:rsidRPr="00422266">
        <w:rPr>
          <w:rStyle w:val="Emphasis"/>
        </w:rPr>
        <w:t>kill fish</w:t>
      </w:r>
      <w:r w:rsidRPr="007A39AC">
        <w:rPr>
          <w:rStyle w:val="StyleUnderline"/>
        </w:rPr>
        <w:t xml:space="preserve"> that coastal economies rely on</w:t>
      </w:r>
      <w:r w:rsidRPr="007A39AC">
        <w:t>. Not to mention the threat to agricultural workers, who face exposure to more frequent and intense heat waves.</w:t>
      </w:r>
    </w:p>
    <w:p w14:paraId="635107B7" w14:textId="77777777" w:rsidR="00CB4C32" w:rsidRPr="007A39AC" w:rsidRDefault="00CB4C32" w:rsidP="00CB4C32">
      <w:r w:rsidRPr="007A39AC">
        <w:t>Stabenow told reporters last week that even with the climate stipulation in her farm bill, the majority of conservation projects farmers take on would remain eligible for federal funding.</w:t>
      </w:r>
    </w:p>
    <w:p w14:paraId="36A1F2F7" w14:textId="77777777" w:rsidR="00CB4C32" w:rsidRPr="007A39AC" w:rsidRDefault="00CB4C32" w:rsidP="00CB4C32">
      <w:r w:rsidRPr="007A39AC">
        <w:t>Dismissing accusations that his bill is untenable, Thompson defended the measure, saying it “is the product of extensive feedback” from those with a direct stake in the bill.</w:t>
      </w:r>
    </w:p>
    <w:p w14:paraId="7DF2AE64" w14:textId="77777777" w:rsidR="00CB4C32" w:rsidRPr="007A39AC" w:rsidRDefault="00CB4C32" w:rsidP="00CB4C32">
      <w:r w:rsidRPr="007A39AC">
        <w:t>He told POLITICO reporter Meredith Lee Hill in a recent interview that his proposal puts the “farm” back in the farm bill “in a serious way.”</w:t>
      </w:r>
    </w:p>
    <w:p w14:paraId="6219292A" w14:textId="77777777" w:rsidR="00CB4C32" w:rsidRDefault="00CB4C32" w:rsidP="00CB4C32">
      <w:r w:rsidRPr="007A39AC">
        <w:t xml:space="preserve">But </w:t>
      </w:r>
      <w:r w:rsidRPr="004D3F1C">
        <w:rPr>
          <w:rStyle w:val="Emphasis"/>
        </w:rPr>
        <w:t>Democratic leaders</w:t>
      </w:r>
      <w:r w:rsidRPr="007A39AC">
        <w:rPr>
          <w:rStyle w:val="StyleUnderline"/>
        </w:rPr>
        <w:t xml:space="preserve"> have made it clear they will not support the farm bill as Thompson wrote it</w:t>
      </w:r>
      <w:r w:rsidRPr="007A39AC">
        <w:t>. That means farm-district Democrats — such as Angie Craig of Minnesota and Jim Costa of California — face the prospect of voting against the main agriculture policy bill. A tough spot, indeed.</w:t>
      </w:r>
    </w:p>
    <w:p w14:paraId="45628ACF" w14:textId="77777777" w:rsidR="00CB4C32" w:rsidRPr="007A39AC" w:rsidRDefault="00CB4C32" w:rsidP="001F3291"/>
    <w:p w14:paraId="40747555" w14:textId="747A5983" w:rsidR="00C97ABC" w:rsidRPr="007A39AC" w:rsidRDefault="00C97ABC" w:rsidP="00373F92">
      <w:pPr>
        <w:pStyle w:val="Heading3"/>
      </w:pPr>
      <w:r w:rsidRPr="007A39AC">
        <w:t xml:space="preserve">IL – Climate-Smart Funding Key to </w:t>
      </w:r>
      <w:r w:rsidR="00373F92" w:rsidRPr="007A39AC">
        <w:t xml:space="preserve">Sustainability </w:t>
      </w:r>
      <w:r w:rsidR="00CA0541" w:rsidRPr="007A39AC">
        <w:t>/ Resilient Ag</w:t>
      </w:r>
    </w:p>
    <w:p w14:paraId="4F729D2B" w14:textId="77777777" w:rsidR="00E66167" w:rsidRPr="007A39AC" w:rsidRDefault="00E66167" w:rsidP="004F64AB"/>
    <w:p w14:paraId="4A84B327" w14:textId="2B24EE5B" w:rsidR="007D12B2" w:rsidRPr="007A39AC" w:rsidRDefault="007D12B2" w:rsidP="007D12B2">
      <w:pPr>
        <w:pStyle w:val="Heading4"/>
      </w:pPr>
      <w:r w:rsidRPr="007A39AC">
        <w:t xml:space="preserve">Congress must ensure that IRA funding is not redistributed --- key to </w:t>
      </w:r>
      <w:r w:rsidR="00373F92" w:rsidRPr="007A39AC">
        <w:rPr>
          <w:u w:val="single"/>
        </w:rPr>
        <w:t>sustainable land management</w:t>
      </w:r>
      <w:r w:rsidR="007E3911" w:rsidRPr="007A39AC">
        <w:t xml:space="preserve">, improved water and </w:t>
      </w:r>
      <w:r w:rsidR="007E3911" w:rsidRPr="007A39AC">
        <w:rPr>
          <w:u w:val="single"/>
        </w:rPr>
        <w:t>climate resilient ag</w:t>
      </w:r>
    </w:p>
    <w:p w14:paraId="5FD9BC74" w14:textId="60835504" w:rsidR="007D12B2" w:rsidRPr="007A39AC" w:rsidRDefault="007D12B2" w:rsidP="007D12B2">
      <w:pPr>
        <w:tabs>
          <w:tab w:val="left" w:pos="6485"/>
        </w:tabs>
      </w:pPr>
      <w:r w:rsidRPr="007A39AC">
        <w:rPr>
          <w:rStyle w:val="Style13ptBold"/>
        </w:rPr>
        <w:t>Lutz &amp; Smith, 5/20</w:t>
      </w:r>
      <w:r w:rsidRPr="007A39AC">
        <w:t>/2024 --- *Research Associate, Conservation Policy at Center for American Progress , AND **Research Associate, Domestic Climate Policy (Mariel Lutz and Jasia Smith, “Federal Funding That Benefits Farmers in Every State Is at Risk; New data further confirm that climate-smart agriculture funding benefits farmers, forest landowners, and ranchers in every U.S. state, but it is at risk of redistribution during the next farm bill,” https://www.americanprogress.org/article/federal-funding-that-benefits-farmers-in-every-state-is-at-risk/, JMP)</w:t>
      </w:r>
      <w:r w:rsidR="006036C2" w:rsidRPr="007A39AC">
        <w:t>)</w:t>
      </w:r>
    </w:p>
    <w:p w14:paraId="251D7CCA" w14:textId="6E5E0E53" w:rsidR="00EB153C" w:rsidRPr="007A39AC" w:rsidRDefault="00EB153C" w:rsidP="007D12B2">
      <w:pPr>
        <w:tabs>
          <w:tab w:val="left" w:pos="6485"/>
        </w:tabs>
      </w:pPr>
      <w:r w:rsidRPr="007A39AC">
        <w:rPr>
          <w:rStyle w:val="StyleUnderline"/>
        </w:rPr>
        <w:t>Funding for climate-smart agriculture is under threat. The Chair of the House Committee on Agriculture has proposed moving billions of dollars away from climate-smart agriculture in the next farm bill</w:t>
      </w:r>
      <w:r w:rsidRPr="007A39AC">
        <w:t xml:space="preserve">, despite the fact that related programs have been underfunded for years. </w:t>
      </w:r>
      <w:r w:rsidRPr="007A39AC">
        <w:rPr>
          <w:rStyle w:val="Emphasis"/>
        </w:rPr>
        <w:t>Retaining this funding is critical</w:t>
      </w:r>
      <w:r w:rsidRPr="007A39AC">
        <w:rPr>
          <w:rStyle w:val="StyleUnderline"/>
        </w:rPr>
        <w:t xml:space="preserve"> to provide benefits to all the farmers, forest landowners, and ranchers across the country who want to implement climate-smart practices on their lands. Just-released data from the</w:t>
      </w:r>
      <w:r w:rsidRPr="007A39AC">
        <w:t xml:space="preserve"> U.S. Department of Agriculture (</w:t>
      </w:r>
      <w:r w:rsidRPr="007A39AC">
        <w:rPr>
          <w:rStyle w:val="StyleUnderline"/>
        </w:rPr>
        <w:t>USDA</w:t>
      </w:r>
      <w:r w:rsidRPr="007A39AC">
        <w:t xml:space="preserve">) </w:t>
      </w:r>
      <w:r w:rsidRPr="007A39AC">
        <w:rPr>
          <w:rStyle w:val="StyleUnderline"/>
        </w:rPr>
        <w:t xml:space="preserve">further confirm that climate-smart funding has already benefited farmers, forest landowners, and ranchers in every state, but it </w:t>
      </w:r>
      <w:r w:rsidRPr="007A39AC">
        <w:rPr>
          <w:rStyle w:val="Emphasis"/>
        </w:rPr>
        <w:t>won’t continue to do so if it is not preserved</w:t>
      </w:r>
      <w:r w:rsidRPr="007A39AC">
        <w:rPr>
          <w:rStyle w:val="StyleUnderline"/>
        </w:rPr>
        <w:t>.</w:t>
      </w:r>
    </w:p>
    <w:p w14:paraId="3F1F8D73" w14:textId="77777777" w:rsidR="007D12B2" w:rsidRPr="007A39AC" w:rsidRDefault="007D12B2" w:rsidP="007D12B2">
      <w:r w:rsidRPr="007A39AC">
        <w:t>Inflation Reduction Act funding benefits farmers and nearby communities</w:t>
      </w:r>
    </w:p>
    <w:p w14:paraId="3882506A" w14:textId="77777777" w:rsidR="007D12B2" w:rsidRPr="007A39AC" w:rsidRDefault="007D12B2" w:rsidP="007D12B2">
      <w:r w:rsidRPr="007A39AC">
        <w:t xml:space="preserve">In 2022, </w:t>
      </w:r>
      <w:r w:rsidRPr="007A39AC">
        <w:rPr>
          <w:rStyle w:val="StyleUnderline"/>
        </w:rPr>
        <w:t>almost $20 billion was set aside in the</w:t>
      </w:r>
      <w:r w:rsidRPr="007A39AC">
        <w:t xml:space="preserve"> Inflation Reduction Act (</w:t>
      </w:r>
      <w:r w:rsidRPr="007A39AC">
        <w:rPr>
          <w:rStyle w:val="StyleUnderline"/>
        </w:rPr>
        <w:t>IRA</w:t>
      </w:r>
      <w:r w:rsidRPr="007A39AC">
        <w:t xml:space="preserve">) </w:t>
      </w:r>
      <w:r w:rsidRPr="007A39AC">
        <w:rPr>
          <w:rStyle w:val="StyleUnderline"/>
        </w:rPr>
        <w:t>for producers to implement climate-smart agriculture and conservation measures on their land</w:t>
      </w:r>
      <w:r w:rsidRPr="007A39AC">
        <w:t xml:space="preserve">. The funding supports four main programs at the USDA’s Natural Resources Conservation Service (NRCS): the Environmental Quality Incentives Program, the Conservation Stewardship Program, the Agricultural Conservation Easement Program, and the Regional Conservation Partnership Program. The $20 billion is a much-needed investment, since some of these programs have been underfunded for years.* </w:t>
      </w:r>
      <w:r w:rsidRPr="007A39AC">
        <w:rPr>
          <w:rStyle w:val="StyleUnderline"/>
        </w:rPr>
        <w:t>The next farm bill can and should be an opportunity to support these historic investments, not undercut them.</w:t>
      </w:r>
    </w:p>
    <w:p w14:paraId="7CAADA4D" w14:textId="799273D4" w:rsidR="007D12B2" w:rsidRPr="007A39AC" w:rsidRDefault="007D12B2" w:rsidP="007D12B2">
      <w:r w:rsidRPr="007A39AC">
        <w:rPr>
          <w:rStyle w:val="StyleUnderline"/>
        </w:rPr>
        <w:t xml:space="preserve">Climate-smart agriculture funding from the IRA can benefit any farmer, forest landowner, or rancher, as it supports their efforts to more </w:t>
      </w:r>
      <w:r w:rsidRPr="007A39AC">
        <w:rPr>
          <w:rStyle w:val="Emphasis"/>
        </w:rPr>
        <w:t>sustainably manage their land</w:t>
      </w:r>
      <w:r w:rsidRPr="007A39AC">
        <w:t xml:space="preserve">. These practices can also save them money. For example, </w:t>
      </w:r>
      <w:r w:rsidRPr="007A39AC">
        <w:rPr>
          <w:rStyle w:val="StyleUnderline"/>
        </w:rPr>
        <w:t>climate-smart agriculture methods can help farmers use fertilizer more efficiently, which can lead to less fertilizer, and dollars, wasted</w:t>
      </w:r>
      <w:r w:rsidRPr="007A39AC">
        <w:t xml:space="preserve">. This supplemental </w:t>
      </w:r>
      <w:r w:rsidRPr="007A39AC">
        <w:rPr>
          <w:rStyle w:val="StyleUnderline"/>
        </w:rPr>
        <w:t>funding also benefits local communities</w:t>
      </w:r>
      <w:r w:rsidRPr="007A39AC">
        <w:t xml:space="preserve"> in multiple ways, including </w:t>
      </w:r>
      <w:r w:rsidRPr="007A39AC">
        <w:rPr>
          <w:rStyle w:val="StyleUnderline"/>
        </w:rPr>
        <w:t xml:space="preserve">by </w:t>
      </w:r>
      <w:r w:rsidRPr="007A39AC">
        <w:rPr>
          <w:rStyle w:val="Emphasis"/>
        </w:rPr>
        <w:t>improving water quality</w:t>
      </w:r>
      <w:r w:rsidRPr="007A39AC">
        <w:t xml:space="preserve">. </w:t>
      </w:r>
      <w:r w:rsidRPr="007A39AC">
        <w:rPr>
          <w:rStyle w:val="StyleUnderline"/>
        </w:rPr>
        <w:t>The funding protects farms</w:t>
      </w:r>
      <w:r w:rsidRPr="007A39AC">
        <w:t>, and everyone who depends on them,</w:t>
      </w:r>
      <w:r w:rsidRPr="007A39AC">
        <w:rPr>
          <w:rStyle w:val="StyleUnderline"/>
        </w:rPr>
        <w:t xml:space="preserve"> from the changing climate by </w:t>
      </w:r>
      <w:r w:rsidRPr="007A39AC">
        <w:rPr>
          <w:rStyle w:val="Emphasis"/>
        </w:rPr>
        <w:t>making them more climate resilient</w:t>
      </w:r>
      <w:r w:rsidRPr="007A39AC">
        <w:t>, which is needed as farmers must increasingly address extreme weather.</w:t>
      </w:r>
    </w:p>
    <w:p w14:paraId="4185B9A1" w14:textId="77777777" w:rsidR="007D12B2" w:rsidRPr="007A39AC" w:rsidRDefault="007D12B2" w:rsidP="007D12B2">
      <w:r w:rsidRPr="007A39AC">
        <w:t>Climate-smart conservation in action</w:t>
      </w:r>
    </w:p>
    <w:p w14:paraId="422F207E" w14:textId="77777777" w:rsidR="007D12B2" w:rsidRPr="007A39AC" w:rsidRDefault="007D12B2" w:rsidP="007D12B2">
      <w:r w:rsidRPr="007A39AC">
        <w:t>Landowners can implement a range of climate-smart practices that qualify for the climate-smart agriculture funding from the IRA. In Pennsylvania, second-generation farmer Josh Daniels received IRA funding through the Environmental Quality Incentives Program for multiple climate-smart agriculture improvements. Josh has already started developing habitat for pollinators on his land and will work toward reducing runoff from his land into neighboring waterways by creating buffers along his fields.</w:t>
      </w:r>
    </w:p>
    <w:p w14:paraId="4C07D37A" w14:textId="77777777" w:rsidR="007D12B2" w:rsidRPr="007A39AC" w:rsidRDefault="007D12B2" w:rsidP="007D12B2">
      <w:r w:rsidRPr="007A39AC">
        <w:t>IRA funding is also supporting climate-smart ranching in New Mexico: Funding through the Conservation Stewardship Program enables the Pueblo of Laguna’s Bell Rock Livestock Association to better manage where its cattle grazes, benefiting both the land and the cattle.</w:t>
      </w:r>
    </w:p>
    <w:p w14:paraId="78FE2B36" w14:textId="77777777" w:rsidR="007D12B2" w:rsidRPr="007A39AC" w:rsidRDefault="007D12B2" w:rsidP="007D12B2">
      <w:r w:rsidRPr="007A39AC">
        <w:t>Without supplemental climate-smart agriculture funding, Josh and the Pueblo of Laguna may not have been able to make these investments in their land. Farmers, forest landowners, and ranchers just like them, from Pennsylvania to New Mexico to Georgia to Texas, will not have the same opportunities to improve their land if the supplemental funding is not maintained.</w:t>
      </w:r>
    </w:p>
    <w:p w14:paraId="4D7A48DE" w14:textId="77777777" w:rsidR="007D12B2" w:rsidRPr="007A39AC" w:rsidRDefault="007D12B2" w:rsidP="007D12B2">
      <w:r w:rsidRPr="007A39AC">
        <w:t>IRA conservation funding has benefited all 50 states</w:t>
      </w:r>
    </w:p>
    <w:p w14:paraId="674A3C85" w14:textId="77777777" w:rsidR="007D12B2" w:rsidRPr="007A39AC" w:rsidRDefault="007D12B2" w:rsidP="007D12B2">
      <w:r w:rsidRPr="007A39AC">
        <w:t>Not only does every state stand to benefit from the IRA’s climate-smart agriculture funding, but they already have, as seen below in Figures 1 and 2. The Environmental Quality Incentives Program had $250 million in IRA funds for fiscal year 2023, and every state received a portion. The Conservation Stewardship Program had $250 million in IRA funds for FY 2023, and every state but Alaska received some. Funding for the Agricultural Conservation Easement Program and the Regional Conservation Partnership Program brought the IRA’s climate-smart agriculture funding total to $850 million for FY 2023. For FY 2024, total funding from the IRA increased to more than $3 billion total, $1.65 billion for the Environmental Quality Incentives Program and $472 million for the Conservation Stewardship Program. Every U.S. state already has millions of dollars allocated toward climate-smart agriculture and conservation for FY 2024, through the Environmental Quality Incentives Program and the Conservation Stewardship Program combined.</w:t>
      </w:r>
    </w:p>
    <w:p w14:paraId="2600AC49" w14:textId="77777777" w:rsidR="007D12B2" w:rsidRPr="007A39AC" w:rsidRDefault="007D12B2" w:rsidP="007D12B2">
      <w:pPr>
        <w:rPr>
          <w:b/>
          <w:bCs/>
        </w:rPr>
      </w:pPr>
      <w:r w:rsidRPr="007A39AC">
        <w:rPr>
          <w:b/>
          <w:bCs/>
        </w:rPr>
        <w:t>[maps omitted]</w:t>
      </w:r>
    </w:p>
    <w:p w14:paraId="02DE2A90" w14:textId="77777777" w:rsidR="007D12B2" w:rsidRPr="007A39AC" w:rsidRDefault="007D12B2" w:rsidP="007D12B2">
      <w:r w:rsidRPr="007A39AC">
        <w:t>Climate-smart funding benefits historically underserved farmers</w:t>
      </w:r>
    </w:p>
    <w:p w14:paraId="20139913" w14:textId="77777777" w:rsidR="007D12B2" w:rsidRPr="007A39AC" w:rsidRDefault="007D12B2" w:rsidP="007D12B2">
      <w:r w:rsidRPr="007A39AC">
        <w:rPr>
          <w:rStyle w:val="StyleUnderline"/>
        </w:rPr>
        <w:t>IRA-funded programs</w:t>
      </w:r>
      <w:r w:rsidRPr="007A39AC">
        <w:t xml:space="preserve"> for FY 2023 </w:t>
      </w:r>
      <w:r w:rsidRPr="007A39AC">
        <w:rPr>
          <w:rStyle w:val="StyleUnderline"/>
        </w:rPr>
        <w:t>funneled a significant share of climate-smart agriculture funding to historically underserved farmers and ranchers, including farmers who are veterans, farmers of color, and beginning farmers.</w:t>
      </w:r>
      <w:r w:rsidRPr="007A39AC">
        <w:t xml:space="preserve"> Across all U.S. states and territories, 40 percent of IRA funding for the Environmental Quality Incentives Program was obligated to historically underserved applicants, accounting for more than 43 percent of all contracts. For the Conservation Stewardship Program, 22 percent of IRA funding was obligated to historically underserved farmers, accounting for 29 percent of all contracts. These farmers stand to lose out if future funding is directed away from climate-smart agriculture.</w:t>
      </w:r>
    </w:p>
    <w:p w14:paraId="11B8572D" w14:textId="77777777" w:rsidR="007D12B2" w:rsidRPr="007A39AC" w:rsidRDefault="007D12B2" w:rsidP="007D12B2">
      <w:r w:rsidRPr="007A39AC">
        <w:t>Demand exceeds supply of climate-smart funding across the country</w:t>
      </w:r>
    </w:p>
    <w:p w14:paraId="67F51E34" w14:textId="77777777" w:rsidR="007D12B2" w:rsidRPr="007A39AC" w:rsidRDefault="007D12B2" w:rsidP="007D12B2">
      <w:r w:rsidRPr="007A39AC">
        <w:t>Conservation programs are historically and currently oversubscribed, with many qualified projects left unfunded each year.** From 2010 to 2020, the Conservation Stewardship Program funded fewer than half of applicants, 42 percent, and the Environmental Quality Incentives Program funded only 31 percent.*** In 2022, these two programs combined didn’t fund almost three-quarters of applicants—about 73 percent, or more than 100,000 applicants total.****</w:t>
      </w:r>
    </w:p>
    <w:p w14:paraId="7FF05C2C" w14:textId="77777777" w:rsidR="007D12B2" w:rsidRPr="007A39AC" w:rsidRDefault="007D12B2" w:rsidP="007D12B2">
      <w:r w:rsidRPr="007A39AC">
        <w:rPr>
          <w:rStyle w:val="StyleUnderline"/>
        </w:rPr>
        <w:t>Despite the supplemental funding, demand was still greater than supply for the first year of IRA funding—fiscal year 2023—for multiple programs</w:t>
      </w:r>
      <w:r w:rsidRPr="007A39AC">
        <w:t>: 72 percent of valid applications received funding through the Conservation Stewardship Program, but only 36 percent  and 27 percent of valid applications, respectively, received funding through the Environmental Quality Incentives Program and the Agricultural Conservation Easement Program. As seen in Figure 3, thousands of farmers, representing virtually every state, did not receive funding from FY 2023, despite having eligible applications.</w:t>
      </w:r>
    </w:p>
    <w:p w14:paraId="430D02C3" w14:textId="77777777" w:rsidR="007D12B2" w:rsidRPr="007A39AC" w:rsidRDefault="007D12B2" w:rsidP="007D12B2">
      <w:pPr>
        <w:rPr>
          <w:b/>
          <w:bCs/>
        </w:rPr>
      </w:pPr>
      <w:r w:rsidRPr="007A39AC">
        <w:rPr>
          <w:b/>
          <w:bCs/>
        </w:rPr>
        <w:t>[maps omitted]</w:t>
      </w:r>
    </w:p>
    <w:p w14:paraId="652FD991" w14:textId="77777777" w:rsidR="007D12B2" w:rsidRPr="007A39AC" w:rsidRDefault="007D12B2" w:rsidP="007D12B2">
      <w:r w:rsidRPr="007A39AC">
        <w:t>Strong support for conservation funding</w:t>
      </w:r>
    </w:p>
    <w:p w14:paraId="77BA6AA3" w14:textId="77777777" w:rsidR="007D12B2" w:rsidRPr="007A39AC" w:rsidRDefault="007D12B2" w:rsidP="007D12B2">
      <w:r w:rsidRPr="007A39AC">
        <w:rPr>
          <w:rStyle w:val="StyleUnderline"/>
        </w:rPr>
        <w:t xml:space="preserve">Support for the IRA’s climate-smart funding </w:t>
      </w:r>
      <w:r w:rsidRPr="007A39AC">
        <w:rPr>
          <w:rStyle w:val="Emphasis"/>
        </w:rPr>
        <w:t>spans the agricultural sector</w:t>
      </w:r>
      <w:r w:rsidRPr="007A39AC">
        <w:rPr>
          <w:rStyle w:val="StyleUnderline"/>
        </w:rPr>
        <w:t>.</w:t>
      </w:r>
      <w:r w:rsidRPr="007A39AC">
        <w:t xml:space="preserve"> The list of vocal supporters includes the National Farmers Union, which spans 33 states and consists of more than 220,000 family ranchers and farmers; the American farm equipment manufacturer John Deere; and 644 other farms, businesses, and organizations. Beyond the agricultural sector, a poll from October 2023 found that </w:t>
      </w:r>
      <w:r w:rsidRPr="007A39AC">
        <w:rPr>
          <w:rStyle w:val="StyleUnderline"/>
        </w:rPr>
        <w:t>a strong majority of voters in six agricultural states, including “likely Republican voters,” support the funding</w:t>
      </w:r>
      <w:r w:rsidRPr="007A39AC">
        <w:t>.</w:t>
      </w:r>
    </w:p>
    <w:p w14:paraId="3AB40DF3" w14:textId="77777777" w:rsidR="007D12B2" w:rsidRPr="007A39AC" w:rsidRDefault="007D12B2" w:rsidP="007D12B2">
      <w:r w:rsidRPr="007A39AC">
        <w:t>Conclusion</w:t>
      </w:r>
    </w:p>
    <w:p w14:paraId="2887FE18" w14:textId="77777777" w:rsidR="007D12B2" w:rsidRPr="007A39AC" w:rsidRDefault="007D12B2" w:rsidP="007D12B2">
      <w:r w:rsidRPr="007A39AC">
        <w:t xml:space="preserve">Two years ago, </w:t>
      </w:r>
      <w:r w:rsidRPr="007A39AC">
        <w:rPr>
          <w:rStyle w:val="StyleUnderline"/>
        </w:rPr>
        <w:t>the</w:t>
      </w:r>
      <w:r w:rsidRPr="007A39AC">
        <w:t xml:space="preserve"> </w:t>
      </w:r>
      <w:r w:rsidRPr="007A39AC">
        <w:rPr>
          <w:rStyle w:val="Emphasis"/>
        </w:rPr>
        <w:t>I</w:t>
      </w:r>
      <w:r w:rsidRPr="007A39AC">
        <w:t xml:space="preserve">nflation Reduction Act committed almost $20 billion to farmers, forest landowners, and ranchers in support of better stewardship of the land. </w:t>
      </w:r>
      <w:r w:rsidRPr="007A39AC">
        <w:rPr>
          <w:rStyle w:val="StyleUnderline"/>
        </w:rPr>
        <w:t xml:space="preserve">New data further confirm that farmers, forest landowners, and ranchers in </w:t>
      </w:r>
      <w:r w:rsidRPr="007A39AC">
        <w:rPr>
          <w:rStyle w:val="Emphasis"/>
        </w:rPr>
        <w:t>every state benefit from this funding</w:t>
      </w:r>
      <w:r w:rsidRPr="007A39AC">
        <w:t xml:space="preserve">. </w:t>
      </w:r>
      <w:r w:rsidRPr="007A39AC">
        <w:rPr>
          <w:rStyle w:val="StyleUnderline"/>
        </w:rPr>
        <w:t>But farmers, foresters, and ranchers across the country who have eligible projects are still waiting for funding. If Congress redistributes the remaining funds, they may never receive the financial support they need and deserve.</w:t>
      </w:r>
    </w:p>
    <w:p w14:paraId="042B97E5" w14:textId="77777777" w:rsidR="007D12B2" w:rsidRPr="007A39AC" w:rsidRDefault="007D12B2" w:rsidP="007D12B2"/>
    <w:p w14:paraId="06DA40F8" w14:textId="77777777" w:rsidR="007D4725" w:rsidRPr="007A39AC" w:rsidRDefault="007D4725" w:rsidP="007D4725">
      <w:pPr>
        <w:pStyle w:val="Heading4"/>
      </w:pPr>
      <w:r w:rsidRPr="007A39AC">
        <w:t>Climate-smart farm bill is key to US global leadership on sustainable ag</w:t>
      </w:r>
    </w:p>
    <w:p w14:paraId="532E0E04" w14:textId="77777777" w:rsidR="00BC7232" w:rsidRDefault="00BC7232" w:rsidP="00BC7232">
      <w:r w:rsidRPr="007A39AC">
        <w:rPr>
          <w:rStyle w:val="Style13ptBold"/>
        </w:rPr>
        <w:t>Sova, et. al, 19</w:t>
      </w:r>
      <w:r w:rsidRPr="007A39AC">
        <w:t xml:space="preserve"> --- *Ph.D. from Oxford University, senior director of Public Policy and Research at World Food Program USA (October 15, 2019, Chase Sova, Kimberly Flowers - executive director of the Goldfarb Center for Public Affairs at Colby College, and Christian Man - policy action lead for the Just Rural Transition and an adjunct professor at the Elliott School of International Affairs at George Washington University, “Climate Change and Food Security: A Test of U.S. Leadership in a Fragile World,” https://www.csis.org/analysis/climate-change-and-food-security-test-us-leadership-fragile-world, recut by JMP)</w:t>
      </w:r>
      <w:r>
        <w:t>)</w:t>
      </w:r>
    </w:p>
    <w:p w14:paraId="2EE00837" w14:textId="7D8A1F9F" w:rsidR="008769EE" w:rsidRDefault="008769EE" w:rsidP="00BC7232">
      <w:r w:rsidRPr="00A67027">
        <w:rPr>
          <w:rStyle w:val="StyleUnderline"/>
        </w:rPr>
        <w:t xml:space="preserve">Support domestic efforts to promote climate resilience in food systems: The </w:t>
      </w:r>
      <w:r w:rsidRPr="00A67027">
        <w:rPr>
          <w:rStyle w:val="Emphasis"/>
        </w:rPr>
        <w:t>credibility and potency of our leadership</w:t>
      </w:r>
      <w:r w:rsidRPr="00A67027">
        <w:rPr>
          <w:rStyle w:val="StyleUnderline"/>
        </w:rPr>
        <w:t xml:space="preserve"> at global levels begins with our commitment to change and improve our own priorities.</w:t>
      </w:r>
      <w:r>
        <w:t xml:space="preserve"> Very public controversies around the alleged suppression of research regarding the impact of climate change on food production from the Agricultural Research Service at the U.S. Department of Agriculture (USDA) has brought into question the administration’s ability to lead by example. </w:t>
      </w:r>
      <w:r w:rsidRPr="00E75CC6">
        <w:rPr>
          <w:rStyle w:val="StyleUnderline"/>
        </w:rPr>
        <w:t>For continued progress in reducing agriculture’s global greenhouse gas footprint and improving adoption of climate-smart agricultural practices, the</w:t>
      </w:r>
      <w:r>
        <w:t xml:space="preserve"> </w:t>
      </w:r>
      <w:r w:rsidRPr="00E75CC6">
        <w:rPr>
          <w:rStyle w:val="Emphasis"/>
        </w:rPr>
        <w:t>U</w:t>
      </w:r>
      <w:r>
        <w:t xml:space="preserve">nited </w:t>
      </w:r>
      <w:r w:rsidRPr="00E75CC6">
        <w:rPr>
          <w:rStyle w:val="Emphasis"/>
        </w:rPr>
        <w:t>S</w:t>
      </w:r>
      <w:r>
        <w:t xml:space="preserve">tates </w:t>
      </w:r>
      <w:r w:rsidRPr="00E75CC6">
        <w:rPr>
          <w:rStyle w:val="StyleUnderline"/>
        </w:rPr>
        <w:t>must walk the walk here at home</w:t>
      </w:r>
      <w:r>
        <w:t xml:space="preserve">. </w:t>
      </w:r>
      <w:r w:rsidRPr="004D2DB1">
        <w:rPr>
          <w:rStyle w:val="StyleUnderline"/>
        </w:rPr>
        <w:t>Climate-smart interventions are not limited to developing country contexts. In the</w:t>
      </w:r>
      <w:r>
        <w:t xml:space="preserve"> </w:t>
      </w:r>
      <w:r w:rsidRPr="004D2DB1">
        <w:rPr>
          <w:rStyle w:val="Emphasis"/>
        </w:rPr>
        <w:t>U</w:t>
      </w:r>
      <w:r>
        <w:t xml:space="preserve">nited </w:t>
      </w:r>
      <w:r w:rsidRPr="004D2DB1">
        <w:rPr>
          <w:rStyle w:val="Emphasis"/>
        </w:rPr>
        <w:t>S</w:t>
      </w:r>
      <w:r>
        <w:t xml:space="preserve">tates, </w:t>
      </w:r>
      <w:r w:rsidRPr="004D2DB1">
        <w:rPr>
          <w:rStyle w:val="StyleUnderline"/>
        </w:rPr>
        <w:t>cover cropping</w:t>
      </w:r>
      <w:r>
        <w:t>, for example</w:t>
      </w:r>
      <w:r w:rsidRPr="00F03057">
        <w:t xml:space="preserve">, </w:t>
      </w:r>
      <w:r w:rsidRPr="004D2DB1">
        <w:rPr>
          <w:rStyle w:val="StyleUnderline"/>
        </w:rPr>
        <w:t>has increased considerably, but the practice still represents only a small percentage of planted area</w:t>
      </w:r>
      <w:r>
        <w:t xml:space="preserve">. These and other regenerative practices are being rolled out in the United States thanks, in part, to USDA’s 10 regional Climate Hubs, led by the Agricultural Research Service and the Forest Service. In this same spirit, the United States should continue and expand its leveraging of domestic university research programs for developing global climate solutions in agriculture. U.S. universities, through the Feed the Future Innovation Labs, are currently involved in research on climate resilient sorghum, wheat, millet, cowpea, chickpea, and beans.64 Finally, </w:t>
      </w:r>
      <w:r w:rsidRPr="00F03057">
        <w:rPr>
          <w:rStyle w:val="StyleUnderline"/>
        </w:rPr>
        <w:t>recent years have seen the emergence of several mechanisms that compensate U.S. farmers for storing carbon in their agricultural soils</w:t>
      </w:r>
      <w:r>
        <w:t xml:space="preserve">, including in California and several non-profit and private sector initiatives. </w:t>
      </w:r>
      <w:r w:rsidRPr="00F03057">
        <w:rPr>
          <w:rStyle w:val="StyleUnderline"/>
        </w:rPr>
        <w:t xml:space="preserve">These initiatives </w:t>
      </w:r>
      <w:r w:rsidRPr="00F03057">
        <w:rPr>
          <w:rStyle w:val="Emphasis"/>
        </w:rPr>
        <w:t>require federal support to be sustainable</w:t>
      </w:r>
      <w:r w:rsidRPr="00F03057">
        <w:rPr>
          <w:rStyle w:val="StyleUnderline"/>
        </w:rPr>
        <w:t xml:space="preserve"> in the long run, a step that should be explored within</w:t>
      </w:r>
      <w:r>
        <w:t xml:space="preserve"> USDA’s existing authorities or in </w:t>
      </w:r>
      <w:r w:rsidRPr="00F03057">
        <w:rPr>
          <w:rStyle w:val="StyleUnderline"/>
        </w:rPr>
        <w:t>the next Farm Bill cycle</w:t>
      </w:r>
      <w:r>
        <w:t>.</w:t>
      </w:r>
    </w:p>
    <w:p w14:paraId="34E3EED9" w14:textId="77777777" w:rsidR="005C50FC" w:rsidRDefault="005C50FC" w:rsidP="00BC7232"/>
    <w:p w14:paraId="4264C417" w14:textId="77777777" w:rsidR="007D4725" w:rsidRPr="007A39AC" w:rsidRDefault="007D4725" w:rsidP="007D4725">
      <w:pPr>
        <w:pStyle w:val="Heading4"/>
      </w:pPr>
      <w:r w:rsidRPr="007A39AC">
        <w:t>Food security faces imminent risks from climate change---farm bill key</w:t>
      </w:r>
    </w:p>
    <w:p w14:paraId="2EC39001" w14:textId="4873D7DC" w:rsidR="007D4725" w:rsidRPr="007A39AC" w:rsidRDefault="007D4725" w:rsidP="007D4725">
      <w:r w:rsidRPr="007A39AC">
        <w:t xml:space="preserve">Ben </w:t>
      </w:r>
      <w:r w:rsidRPr="007A39AC">
        <w:rPr>
          <w:rStyle w:val="Style13ptBold"/>
        </w:rPr>
        <w:t xml:space="preserve">Lilliston </w:t>
      </w:r>
      <w:r w:rsidR="00265E59" w:rsidRPr="007A39AC">
        <w:rPr>
          <w:rStyle w:val="Style13ptBold"/>
        </w:rPr>
        <w:t>23</w:t>
      </w:r>
      <w:r w:rsidRPr="007A39AC">
        <w:t>, director of rural strategies</w:t>
      </w:r>
      <w:r w:rsidRPr="007A39AC">
        <w:rPr>
          <w:rFonts w:ascii="Times New Roman" w:hAnsi="Times New Roman" w:cs="Times New Roman"/>
        </w:rPr>
        <w:t> </w:t>
      </w:r>
      <w:r w:rsidRPr="007A39AC">
        <w:t xml:space="preserve">and climate change at the Institute for Agriculture and Trade Policy, 6/13/23, “Climate change is disrupting food supplies. Can the Farm Bill help?” https://www.iatp.org/climate-change-disrupting-food-supplies-can-farm-bill-help </w:t>
      </w:r>
    </w:p>
    <w:p w14:paraId="1F78548D" w14:textId="77777777" w:rsidR="007D4725" w:rsidRPr="007A39AC" w:rsidRDefault="007D4725" w:rsidP="007D4725">
      <w:pPr>
        <w:rPr>
          <w:rStyle w:val="StyleUnderline"/>
        </w:rPr>
      </w:pPr>
      <w:r w:rsidRPr="007A39AC">
        <w:rPr>
          <w:rStyle w:val="Emphasis"/>
        </w:rPr>
        <w:t>This year</w:t>
      </w:r>
      <w:r w:rsidRPr="007A39AC">
        <w:rPr>
          <w:sz w:val="16"/>
        </w:rPr>
        <w:t>,</w:t>
      </w:r>
      <w:r w:rsidRPr="007A39AC">
        <w:rPr>
          <w:rStyle w:val="StyleUnderline"/>
        </w:rPr>
        <w:t xml:space="preserve"> drought is contributing to the </w:t>
      </w:r>
      <w:r w:rsidRPr="007A39AC">
        <w:rPr>
          <w:rStyle w:val="Emphasis"/>
        </w:rPr>
        <w:t>largest abandonment</w:t>
      </w:r>
      <w:r w:rsidRPr="007A39AC">
        <w:rPr>
          <w:rStyle w:val="StyleUnderline"/>
        </w:rPr>
        <w:t xml:space="preserve"> of winter wheat acres since 1917 and the shrinking of the U.S. cattle herd</w:t>
      </w:r>
      <w:r w:rsidRPr="007A39AC">
        <w:rPr>
          <w:sz w:val="16"/>
        </w:rPr>
        <w:t>, now the smallest in 60 years</w:t>
      </w:r>
      <w:r w:rsidRPr="007A39AC">
        <w:rPr>
          <w:rStyle w:val="StyleUnderline"/>
        </w:rPr>
        <w:t xml:space="preserve">. In addition to increased drought, climate change is driving rising temperatures, wildfires and torrential rains, and is </w:t>
      </w:r>
      <w:r w:rsidRPr="007A39AC">
        <w:rPr>
          <w:rStyle w:val="Emphasis"/>
        </w:rPr>
        <w:t>already</w:t>
      </w:r>
      <w:r w:rsidRPr="007A39AC">
        <w:rPr>
          <w:rStyle w:val="StyleUnderline"/>
        </w:rPr>
        <w:t xml:space="preserve"> affecting food production in the U.S</w:t>
      </w:r>
      <w:r w:rsidRPr="007A39AC">
        <w:rPr>
          <w:sz w:val="16"/>
        </w:rPr>
        <w:t xml:space="preserve">. </w:t>
      </w:r>
      <w:r w:rsidRPr="007A39AC">
        <w:rPr>
          <w:rStyle w:val="StyleUnderline"/>
        </w:rPr>
        <w:t xml:space="preserve">Yet, as Congress works on a new five-year </w:t>
      </w:r>
      <w:r w:rsidRPr="007A39AC">
        <w:rPr>
          <w:rStyle w:val="Emphasis"/>
        </w:rPr>
        <w:t>Farm Bill</w:t>
      </w:r>
      <w:r w:rsidRPr="007A39AC">
        <w:rPr>
          <w:rStyle w:val="StyleUnderline"/>
        </w:rPr>
        <w:t xml:space="preserve">, there are few signs that members grasp the urgency of the climate crisis and the need for dramatic policy shifts to </w:t>
      </w:r>
      <w:r w:rsidRPr="007A39AC">
        <w:rPr>
          <w:rStyle w:val="Emphasis"/>
        </w:rPr>
        <w:t>address escalating challenges</w:t>
      </w:r>
      <w:r w:rsidRPr="007A39AC">
        <w:rPr>
          <w:rStyle w:val="StyleUnderline"/>
        </w:rPr>
        <w:t xml:space="preserve"> for both farmers and consumers.</w:t>
      </w:r>
    </w:p>
    <w:p w14:paraId="6650650F" w14:textId="77777777" w:rsidR="007D4725" w:rsidRPr="007A39AC" w:rsidRDefault="007D4725" w:rsidP="007D4725">
      <w:pPr>
        <w:rPr>
          <w:sz w:val="16"/>
        </w:rPr>
      </w:pPr>
      <w:r w:rsidRPr="007A39AC">
        <w:rPr>
          <w:sz w:val="16"/>
        </w:rPr>
        <w:t xml:space="preserve">Last week, the Campaign for Family Farms and the Environment (which includes family farm groups in Minnesota, Iowa, Missouri, and South Dakota, plus IATP and Food &amp; Water Watch), published a new report outlining how </w:t>
      </w:r>
      <w:r w:rsidRPr="007A39AC">
        <w:rPr>
          <w:rStyle w:val="StyleUnderline"/>
        </w:rPr>
        <w:t>the Farm Bill could</w:t>
      </w:r>
      <w:r w:rsidRPr="007A39AC">
        <w:rPr>
          <w:sz w:val="16"/>
        </w:rPr>
        <w:t xml:space="preserve"> help protect the country’s food supply, </w:t>
      </w:r>
      <w:r w:rsidRPr="007A39AC">
        <w:rPr>
          <w:rStyle w:val="StyleUnderline"/>
        </w:rPr>
        <w:t>stabilize ag</w:t>
      </w:r>
      <w:r w:rsidRPr="007A39AC">
        <w:rPr>
          <w:sz w:val="16"/>
        </w:rPr>
        <w:t xml:space="preserve">riculture </w:t>
      </w:r>
      <w:r w:rsidRPr="007A39AC">
        <w:rPr>
          <w:rStyle w:val="StyleUnderline"/>
        </w:rPr>
        <w:t>markets with</w:t>
      </w:r>
      <w:r w:rsidRPr="007A39AC">
        <w:rPr>
          <w:sz w:val="16"/>
        </w:rPr>
        <w:t xml:space="preserve"> fair prices for farmers and promote greater </w:t>
      </w:r>
      <w:r w:rsidRPr="007A39AC">
        <w:rPr>
          <w:rStyle w:val="Emphasis"/>
        </w:rPr>
        <w:t>climate resilience</w:t>
      </w:r>
      <w:r w:rsidRPr="007A39AC">
        <w:rPr>
          <w:sz w:val="16"/>
        </w:rPr>
        <w:t xml:space="preserve"> in our food system. The report examines proposed farm policies that include grain reserves, a price floor and ceiling, and a set aside program to better manage supplies of key agriculture commodities like wheat, corn and soybeans. When integrated with popular conservation programs that support practices, such as more diverse crop rotations, perennial grasses, regenerative grazing or cover crops, these policies would make progress toward </w:t>
      </w:r>
      <w:r w:rsidRPr="007A39AC">
        <w:rPr>
          <w:rStyle w:val="StyleUnderline"/>
        </w:rPr>
        <w:t xml:space="preserve">protecting the food system against </w:t>
      </w:r>
      <w:r w:rsidRPr="007A39AC">
        <w:rPr>
          <w:rStyle w:val="Emphasis"/>
        </w:rPr>
        <w:t>incoming climate shocks</w:t>
      </w:r>
      <w:r w:rsidRPr="007A39AC">
        <w:rPr>
          <w:sz w:val="16"/>
        </w:rPr>
        <w:t>. These proposed policies also would remove a critical subsidy in the form of cheap, below-cost feed to a high greenhouse gas emitting factory farm system of animal and dairy production.</w:t>
      </w:r>
    </w:p>
    <w:p w14:paraId="7E07BB0B" w14:textId="77777777" w:rsidR="007D12B2" w:rsidRPr="007A39AC" w:rsidRDefault="007D12B2" w:rsidP="001F3291"/>
    <w:p w14:paraId="21202670" w14:textId="77777777" w:rsidR="008B61AC" w:rsidRPr="007A39AC" w:rsidRDefault="008B61AC" w:rsidP="008B61AC">
      <w:pPr>
        <w:pStyle w:val="Heading3"/>
      </w:pPr>
      <w:r w:rsidRPr="007A39AC">
        <w:t>IL – Farm Bill Key to Food Security</w:t>
      </w:r>
    </w:p>
    <w:p w14:paraId="696F6549" w14:textId="77777777" w:rsidR="008B61AC" w:rsidRPr="007A39AC" w:rsidRDefault="008B61AC" w:rsidP="008B61AC"/>
    <w:p w14:paraId="718D901C" w14:textId="77777777" w:rsidR="008B61AC" w:rsidRPr="007A39AC" w:rsidRDefault="008B61AC" w:rsidP="008B61AC">
      <w:pPr>
        <w:pStyle w:val="Heading4"/>
        <w:rPr>
          <w:u w:val="single"/>
        </w:rPr>
      </w:pPr>
      <w:r w:rsidRPr="007A39AC">
        <w:t xml:space="preserve">New farm bill is critical </w:t>
      </w:r>
      <w:r w:rsidRPr="007A39AC">
        <w:rPr>
          <w:u w:val="single"/>
        </w:rPr>
        <w:t>provide U.S. leadership</w:t>
      </w:r>
      <w:r w:rsidRPr="007A39AC">
        <w:t xml:space="preserve"> to address the escalating </w:t>
      </w:r>
      <w:r w:rsidRPr="007A39AC">
        <w:rPr>
          <w:u w:val="single"/>
        </w:rPr>
        <w:t>global hunger crisis</w:t>
      </w:r>
      <w:r w:rsidRPr="007A39AC">
        <w:t xml:space="preserve"> that impacts </w:t>
      </w:r>
      <w:r w:rsidRPr="007A39AC">
        <w:rPr>
          <w:u w:val="single"/>
        </w:rPr>
        <w:t>millions</w:t>
      </w:r>
    </w:p>
    <w:p w14:paraId="5EDE8645" w14:textId="77777777" w:rsidR="008B61AC" w:rsidRPr="007A39AC" w:rsidRDefault="008B61AC" w:rsidP="008B61AC">
      <w:r w:rsidRPr="007A39AC">
        <w:rPr>
          <w:rStyle w:val="Style13ptBold"/>
        </w:rPr>
        <w:t xml:space="preserve">Miller &amp; Milliken, </w:t>
      </w:r>
      <w:r w:rsidRPr="007A39AC">
        <w:t>5/10/20</w:t>
      </w:r>
      <w:r w:rsidRPr="007A39AC">
        <w:rPr>
          <w:rStyle w:val="Style13ptBold"/>
        </w:rPr>
        <w:t>24</w:t>
      </w:r>
      <w:r w:rsidRPr="007A39AC">
        <w:t xml:space="preserve"> --- *adjunct professor at the Culinary Institute of America and founding executive director of the Chef Action Network and the vice president of impact at the James Beard Foundation, AND **member of the U. S. State Department’s American Chef Corps and James Beard and Julia Child Award-winning chef, cookbook author, media personality, and co-owner of Mundo Hospitality Group, works with nonprofits around the world to bring her expertise to help shape sustainable food systems (Katherine Miller and Mary Sue Milliken, “Op-Ed | Congress Must Pass the Vital Farm Bill to Address Food Security,” https://foodtank.com/news/2024/05/op-ed-congress-must-pass-the-vital-farm-bill-to-address-food-security/, JMP))</w:t>
      </w:r>
    </w:p>
    <w:p w14:paraId="19D1E7E6" w14:textId="77777777" w:rsidR="008B61AC" w:rsidRPr="007A39AC" w:rsidRDefault="008B61AC" w:rsidP="008B61AC">
      <w:r w:rsidRPr="007A39AC">
        <w:t>While Congress is flailing—moving from one near government shutdown to another—crucial legislation that supports our communities lies in limbo.</w:t>
      </w:r>
    </w:p>
    <w:p w14:paraId="24BA2C70" w14:textId="77777777" w:rsidR="008B61AC" w:rsidRPr="007A39AC" w:rsidRDefault="008B61AC" w:rsidP="008B61AC">
      <w:r w:rsidRPr="007A39AC">
        <w:t xml:space="preserve">That includes the </w:t>
      </w:r>
      <w:r w:rsidRPr="007A39AC">
        <w:rPr>
          <w:rStyle w:val="StyleUnderline"/>
        </w:rPr>
        <w:t>Farm Bill, a vital legislative package responsible for funding everything from farm subsidies and SNAP benefits to international food aid, the urgency to assist war-torn countries, combat rising hunger, and protect our farmlands</w:t>
      </w:r>
      <w:r w:rsidRPr="007A39AC">
        <w:t>.</w:t>
      </w:r>
    </w:p>
    <w:p w14:paraId="15477BEA" w14:textId="77777777" w:rsidR="008B61AC" w:rsidRPr="007A39AC" w:rsidRDefault="008B61AC" w:rsidP="008B61AC">
      <w:pPr>
        <w:rPr>
          <w:u w:val="single"/>
        </w:rPr>
      </w:pPr>
      <w:r w:rsidRPr="007A39AC">
        <w:rPr>
          <w:rStyle w:val="StyleUnderline"/>
        </w:rPr>
        <w:t>We need a strong farmer-focused Farm Bill</w:t>
      </w:r>
      <w:r w:rsidRPr="007A39AC">
        <w:t xml:space="preserve"> and we need it </w:t>
      </w:r>
      <w:r w:rsidRPr="007A39AC">
        <w:rPr>
          <w:rStyle w:val="StyleUnderline"/>
        </w:rPr>
        <w:t>now</w:t>
      </w:r>
      <w:r w:rsidRPr="007A39AC">
        <w:t xml:space="preserve">. </w:t>
      </w:r>
      <w:r w:rsidRPr="007A39AC">
        <w:rPr>
          <w:rStyle w:val="StyleUnderline"/>
        </w:rPr>
        <w:t xml:space="preserve">For Americans, </w:t>
      </w:r>
      <w:r w:rsidRPr="007A39AC">
        <w:rPr>
          <w:rStyle w:val="Emphasis"/>
        </w:rPr>
        <w:t>for our allies and</w:t>
      </w:r>
      <w:r w:rsidRPr="007A39AC">
        <w:t xml:space="preserve"> for our </w:t>
      </w:r>
      <w:r w:rsidRPr="007A39AC">
        <w:rPr>
          <w:rStyle w:val="Emphasis"/>
        </w:rPr>
        <w:t>planet</w:t>
      </w:r>
      <w:r w:rsidRPr="007A39AC">
        <w:t>.</w:t>
      </w:r>
    </w:p>
    <w:p w14:paraId="72696E76" w14:textId="77777777" w:rsidR="008B61AC" w:rsidRPr="007A39AC" w:rsidRDefault="008B61AC" w:rsidP="008B61AC">
      <w:r w:rsidRPr="007A39AC">
        <w:t xml:space="preserve">Food has a powerful impact on our lives—one that goes beyond our plates. </w:t>
      </w:r>
      <w:r w:rsidRPr="007A39AC">
        <w:rPr>
          <w:rStyle w:val="StyleUnderline"/>
        </w:rPr>
        <w:t>Our global food system accounts for approximately 10 percent of our global economy and nearly a third of global greenhouse gas emissions.</w:t>
      </w:r>
      <w:r w:rsidRPr="007A39AC">
        <w:t xml:space="preserve"> Yet, more than 1 billion people are employed directly by the food system—from farms and fishing vessels to meat processors, restaurants, food aid workers to waste haulers – with three times that many people living in households that support the system.</w:t>
      </w:r>
    </w:p>
    <w:p w14:paraId="51BF9662" w14:textId="77777777" w:rsidR="008B61AC" w:rsidRPr="007A39AC" w:rsidRDefault="008B61AC" w:rsidP="008B61AC">
      <w:r w:rsidRPr="007A39AC">
        <w:rPr>
          <w:rStyle w:val="StyleUnderline"/>
        </w:rPr>
        <w:t>The Farm Bill is also necessary to sustain over a billion people’s livelihoods and combat malnutrition in war-torn regions.</w:t>
      </w:r>
      <w:r w:rsidRPr="007A39AC">
        <w:t xml:space="preserve"> </w:t>
      </w:r>
      <w:r w:rsidRPr="007A39AC">
        <w:rPr>
          <w:rStyle w:val="StyleUnderline"/>
        </w:rPr>
        <w:t xml:space="preserve">That is especially true in countries where </w:t>
      </w:r>
      <w:r w:rsidRPr="007A39AC">
        <w:rPr>
          <w:rStyle w:val="Emphasis"/>
        </w:rPr>
        <w:t>hunger is escalating</w:t>
      </w:r>
      <w:r w:rsidRPr="007A39AC">
        <w:t xml:space="preserve"> and the dangers faced by aid workers also grow. In solidarity with the chef and restaurant community, we deeply mourn the lives of the seven World Central Kitchen team members who tragically lost their lives while organizing emergency food aid in Gaza.</w:t>
      </w:r>
    </w:p>
    <w:p w14:paraId="3DF90EA2" w14:textId="77777777" w:rsidR="008B61AC" w:rsidRPr="007A39AC" w:rsidRDefault="008B61AC" w:rsidP="008B61AC">
      <w:r w:rsidRPr="007A39AC">
        <w:t xml:space="preserve">While potential negotiations are underway, </w:t>
      </w:r>
      <w:r w:rsidRPr="007A39AC">
        <w:rPr>
          <w:rStyle w:val="StyleUnderline"/>
        </w:rPr>
        <w:t>the decisions made by the 118th Congress will impact farmers and producers at home and abroad for years to come</w:t>
      </w:r>
      <w:r w:rsidRPr="007A39AC">
        <w:t xml:space="preserve">. </w:t>
      </w:r>
      <w:r w:rsidRPr="007A39AC">
        <w:rPr>
          <w:rStyle w:val="StyleUnderline"/>
        </w:rPr>
        <w:t>They will also determine the fate of women and children who rely on food assistance programs</w:t>
      </w:r>
      <w:r w:rsidRPr="007A39AC">
        <w:t xml:space="preserve"> included in the bill </w:t>
      </w:r>
      <w:r w:rsidRPr="007A39AC">
        <w:rPr>
          <w:rStyle w:val="StyleUnderline"/>
        </w:rPr>
        <w:t>in the</w:t>
      </w:r>
      <w:r w:rsidRPr="007A39AC">
        <w:t xml:space="preserve"> </w:t>
      </w:r>
      <w:r w:rsidRPr="007A39AC">
        <w:rPr>
          <w:rStyle w:val="Emphasis"/>
        </w:rPr>
        <w:t>U</w:t>
      </w:r>
      <w:r w:rsidRPr="007A39AC">
        <w:t xml:space="preserve">nited </w:t>
      </w:r>
      <w:r w:rsidRPr="007A39AC">
        <w:rPr>
          <w:rStyle w:val="Emphasis"/>
        </w:rPr>
        <w:t>S</w:t>
      </w:r>
      <w:r w:rsidRPr="007A39AC">
        <w:t xml:space="preserve">tates </w:t>
      </w:r>
      <w:r w:rsidRPr="007A39AC">
        <w:rPr>
          <w:rStyle w:val="Emphasis"/>
        </w:rPr>
        <w:t>and worldwide</w:t>
      </w:r>
      <w:r w:rsidRPr="007A39AC">
        <w:t xml:space="preserve">. </w:t>
      </w:r>
      <w:r w:rsidRPr="007A39AC">
        <w:rPr>
          <w:rStyle w:val="StyleUnderline"/>
        </w:rPr>
        <w:t>The bill, which in late 2023 temporarily extended agricultural support</w:t>
      </w:r>
      <w:r w:rsidRPr="007A39AC">
        <w:t xml:space="preserve">, domestic nutrition programs, </w:t>
      </w:r>
      <w:r w:rsidRPr="007A39AC">
        <w:rPr>
          <w:rStyle w:val="StyleUnderline"/>
        </w:rPr>
        <w:t>emergency feeding initiatives, and international food aid programs through September 2024</w:t>
      </w:r>
      <w:r w:rsidRPr="007A39AC">
        <w:t>, includes important provisions for these areas.</w:t>
      </w:r>
    </w:p>
    <w:p w14:paraId="16B33F4F" w14:textId="77777777" w:rsidR="008B61AC" w:rsidRPr="007A39AC" w:rsidRDefault="008B61AC" w:rsidP="008B61AC">
      <w:r w:rsidRPr="007A39AC">
        <w:t xml:space="preserve">According to the U.N. Food and Agriculture Organization, </w:t>
      </w:r>
      <w:r w:rsidRPr="007A39AC">
        <w:rPr>
          <w:rStyle w:val="StyleUnderline"/>
        </w:rPr>
        <w:t xml:space="preserve">over </w:t>
      </w:r>
      <w:r w:rsidRPr="007A39AC">
        <w:rPr>
          <w:rStyle w:val="Emphasis"/>
        </w:rPr>
        <w:t>700 million people face chronic hunger worldwide</w:t>
      </w:r>
      <w:r w:rsidRPr="007A39AC">
        <w:t xml:space="preserve">, even though enough food is produced globally to feed everyone. </w:t>
      </w:r>
      <w:r w:rsidRPr="007A39AC">
        <w:rPr>
          <w:rStyle w:val="StyleUnderline"/>
        </w:rPr>
        <w:t>This number grows almost daily because of the global instability caused by wars and climate-related emergencies</w:t>
      </w:r>
      <w:r w:rsidRPr="007A39AC">
        <w:t>. From the wars raging in Ukraine and Gaza to the climate disasters striking the South Pacific and the American Gulf Coast, one thing is evident: people are going increasingly hungry. We have the resources but are failing to address the problem.</w:t>
      </w:r>
    </w:p>
    <w:p w14:paraId="75908719" w14:textId="77777777" w:rsidR="008B61AC" w:rsidRPr="007A39AC" w:rsidRDefault="008B61AC" w:rsidP="008B61AC">
      <w:r w:rsidRPr="007A39AC">
        <w:rPr>
          <w:rStyle w:val="StyleUnderline"/>
        </w:rPr>
        <w:t xml:space="preserve">Over the past decade, we’ve worked with chefs, farmers, and fishermen to find new ways to feed those displaced by disasters </w:t>
      </w:r>
      <w:r w:rsidRPr="007A39AC">
        <w:t>and to lobby for increased funding for emergency feeding programs. Whether it’s the innovative, quick-thinking, community-based organizations that continue to feed thousands daily after the tragic fires in Maui or the chef-led SWAT teams of World Central Kitchen that materialize during humanitarian crises, the local chefs, restaurant workers, and farmers can feed people wherever and whenever they are needed most.</w:t>
      </w:r>
    </w:p>
    <w:p w14:paraId="449BBC46" w14:textId="77777777" w:rsidR="008B61AC" w:rsidRPr="007A39AC" w:rsidRDefault="008B61AC" w:rsidP="008B61AC">
      <w:r w:rsidRPr="007A39AC">
        <w:rPr>
          <w:rStyle w:val="StyleUnderline"/>
        </w:rPr>
        <w:t>The same applies to innovative emergency feeding programs supported by organizations like Oxfam.</w:t>
      </w:r>
      <w:r w:rsidRPr="007A39AC">
        <w:t xml:space="preserve"> Across East Africa, Oxfam is working with local organizations and humanitarian networks to reach more than 1.3 million people and provide not only food, but also flexible and responsive support for hungry communities: programs like food distribution in Ethiopia’s Somali region, cash assistance for food and livestock feed in Kenya, and resources like seeds, tools, and greenhouse training in Somalia. Oxfam and its local partners provide food and flexible and responsive support for hungry communities.</w:t>
      </w:r>
    </w:p>
    <w:p w14:paraId="25929C61" w14:textId="77777777" w:rsidR="008B61AC" w:rsidRPr="007A39AC" w:rsidRDefault="008B61AC" w:rsidP="008B61AC">
      <w:r w:rsidRPr="007A39AC">
        <w:rPr>
          <w:rStyle w:val="Emphasis"/>
        </w:rPr>
        <w:t>But this is not enough</w:t>
      </w:r>
      <w:r w:rsidRPr="007A39AC">
        <w:t xml:space="preserve">, </w:t>
      </w:r>
      <w:r w:rsidRPr="007A39AC">
        <w:rPr>
          <w:rStyle w:val="Emphasis"/>
        </w:rPr>
        <w:t>nor is it</w:t>
      </w:r>
      <w:r w:rsidRPr="007A39AC">
        <w:t xml:space="preserve"> a </w:t>
      </w:r>
      <w:r w:rsidRPr="007A39AC">
        <w:rPr>
          <w:rStyle w:val="Emphasis"/>
        </w:rPr>
        <w:t>sustainable</w:t>
      </w:r>
      <w:r w:rsidRPr="007A39AC">
        <w:t xml:space="preserve"> solution. </w:t>
      </w:r>
      <w:r w:rsidRPr="007A39AC">
        <w:rPr>
          <w:rStyle w:val="StyleUnderline"/>
        </w:rPr>
        <w:t xml:space="preserve">To tackle hunger and ensure that every child and family knows where their next meal is coming from, we need robust and decisive action and committed funding from every country – and the </w:t>
      </w:r>
      <w:r w:rsidRPr="007A39AC">
        <w:rPr>
          <w:rStyle w:val="Emphasis"/>
        </w:rPr>
        <w:t>U.S. should be leading the way</w:t>
      </w:r>
      <w:r w:rsidRPr="007A39AC">
        <w:rPr>
          <w:rStyle w:val="StyleUnderline"/>
        </w:rPr>
        <w:t>.</w:t>
      </w:r>
    </w:p>
    <w:p w14:paraId="0485EBA4" w14:textId="77777777" w:rsidR="008B61AC" w:rsidRPr="007A39AC" w:rsidRDefault="008B61AC" w:rsidP="008B61AC">
      <w:pPr>
        <w:rPr>
          <w:rStyle w:val="StyleUnderline"/>
        </w:rPr>
      </w:pPr>
      <w:r w:rsidRPr="007A39AC">
        <w:rPr>
          <w:rStyle w:val="StyleUnderline"/>
        </w:rPr>
        <w:t>Congress should fully fund programs that feed people displaced by conflict and climate change and sustainably tackle hunger through programs that support agriculture development and humanitarian assistance.</w:t>
      </w:r>
    </w:p>
    <w:p w14:paraId="20ADA11C" w14:textId="77777777" w:rsidR="008B61AC" w:rsidRPr="007A39AC" w:rsidRDefault="008B61AC" w:rsidP="008B61AC">
      <w:r w:rsidRPr="007A39AC">
        <w:t>The problem may be complicated, but it is solvable. This bill is crucial for labor, unions, and other facets of our society. Leaders don’t have to wait until September 2024 to pass a new Farm Bill—nor should they.</w:t>
      </w:r>
    </w:p>
    <w:p w14:paraId="400A814B" w14:textId="77777777" w:rsidR="008B61AC" w:rsidRPr="007A39AC" w:rsidRDefault="008B61AC" w:rsidP="008B61AC">
      <w:pPr>
        <w:rPr>
          <w:u w:val="single"/>
        </w:rPr>
      </w:pPr>
      <w:r w:rsidRPr="007A39AC">
        <w:rPr>
          <w:rStyle w:val="StyleUnderline"/>
        </w:rPr>
        <w:t>Members of Congress</w:t>
      </w:r>
      <w:r w:rsidRPr="007A39AC">
        <w:t xml:space="preserve"> can and </w:t>
      </w:r>
      <w:r w:rsidRPr="007A39AC">
        <w:rPr>
          <w:rStyle w:val="StyleUnderline"/>
        </w:rPr>
        <w:t>must answer</w:t>
      </w:r>
      <w:r w:rsidRPr="007A39AC">
        <w:t xml:space="preserve"> President </w:t>
      </w:r>
      <w:r w:rsidRPr="007A39AC">
        <w:rPr>
          <w:rStyle w:val="Emphasis"/>
        </w:rPr>
        <w:t>Biden’s call to transcend political impasses and come together</w:t>
      </w:r>
      <w:r w:rsidRPr="007A39AC">
        <w:t xml:space="preserve"> to do what’s best for America—</w:t>
      </w:r>
      <w:r w:rsidRPr="007A39AC">
        <w:rPr>
          <w:rStyle w:val="StyleUnderline"/>
        </w:rPr>
        <w:t>this includes our farmers and finding ways to feed those most in need.</w:t>
      </w:r>
    </w:p>
    <w:p w14:paraId="6E0EF714" w14:textId="77777777" w:rsidR="008B61AC" w:rsidRPr="007A39AC" w:rsidRDefault="008B61AC" w:rsidP="008B61AC">
      <w:r w:rsidRPr="007A39AC">
        <w:rPr>
          <w:rStyle w:val="StyleUnderline"/>
        </w:rPr>
        <w:t xml:space="preserve">We urge them to </w:t>
      </w:r>
      <w:r w:rsidRPr="007A39AC">
        <w:rPr>
          <w:rStyle w:val="Emphasis"/>
        </w:rPr>
        <w:t>develop a Farm Bill with meaningful financial support for farmers</w:t>
      </w:r>
      <w:r w:rsidRPr="007A39AC">
        <w:rPr>
          <w:rStyle w:val="StyleUnderline"/>
        </w:rPr>
        <w:t xml:space="preserve"> and the increasing number of people who rely on its safety net programs at home and abroad. It simply requires a dash of political will mixed with the temerity to do what’s right</w:t>
      </w:r>
      <w:r w:rsidRPr="007A39AC">
        <w:t xml:space="preserve"> for the country and the world.</w:t>
      </w:r>
    </w:p>
    <w:p w14:paraId="2D72485C" w14:textId="77777777" w:rsidR="0091335C" w:rsidRPr="007A39AC" w:rsidRDefault="0091335C" w:rsidP="0091335C"/>
    <w:p w14:paraId="653D77E1" w14:textId="2E16638E" w:rsidR="008B61AC" w:rsidRPr="007A39AC" w:rsidRDefault="008B61AC" w:rsidP="0091335C">
      <w:pPr>
        <w:rPr>
          <w:i/>
          <w:iCs/>
        </w:rPr>
      </w:pPr>
      <w:r w:rsidRPr="007A39AC">
        <w:rPr>
          <w:i/>
          <w:iCs/>
        </w:rPr>
        <w:t xml:space="preserve">***note when prepping file – a large part of this evidence assumes a provision in the House version of the bill that removes California’s prop 12. </w:t>
      </w:r>
    </w:p>
    <w:p w14:paraId="4078A5F6" w14:textId="77777777" w:rsidR="0091335C" w:rsidRPr="007A39AC" w:rsidRDefault="0091335C" w:rsidP="0091335C">
      <w:pPr>
        <w:pStyle w:val="Heading4"/>
      </w:pPr>
      <w:r w:rsidRPr="007A39AC">
        <w:t>New House farm bill is key to U.S. ag sector, food security, and economy – will correct California’s flawed prop 12 that undermines pork farmers and risks retaliatory actions</w:t>
      </w:r>
    </w:p>
    <w:p w14:paraId="6F83B398" w14:textId="77777777" w:rsidR="0091335C" w:rsidRPr="007A39AC" w:rsidRDefault="0091335C" w:rsidP="0091335C">
      <w:r w:rsidRPr="007A39AC">
        <w:rPr>
          <w:rStyle w:val="Style13ptBold"/>
        </w:rPr>
        <w:t>Humphreys, 5/23</w:t>
      </w:r>
      <w:r w:rsidRPr="007A39AC">
        <w:t>/2024 --- CEO of the National Pork Producers Council (May 23, 2024, Bryan Humphreys, “Securing the Future of American Agriculture: Why Congress Must Support Chairman Thompson’s Farm Bill,” https://www.realclearpolicy.com/articles/2024/05/23/securing_the_future_of_american_agriculture_why_congress_must_support_chairman_thompsons_farm_bill_1033593.html, JMP))</w:t>
      </w:r>
    </w:p>
    <w:p w14:paraId="2A8DB745" w14:textId="77777777" w:rsidR="0091335C" w:rsidRPr="007A39AC" w:rsidRDefault="0091335C" w:rsidP="0091335C">
      <w:r w:rsidRPr="007A39AC">
        <w:rPr>
          <w:rStyle w:val="StyleUnderline"/>
        </w:rPr>
        <w:t xml:space="preserve">In a time of economic uncertainty, American consumers and pork producers face significant challenges threatening their livelihoods, the </w:t>
      </w:r>
      <w:r w:rsidRPr="007A39AC">
        <w:rPr>
          <w:rStyle w:val="Emphasis"/>
        </w:rPr>
        <w:t>stability of our agricultural sector</w:t>
      </w:r>
      <w:r w:rsidRPr="007A39AC">
        <w:rPr>
          <w:rStyle w:val="StyleUnderline"/>
        </w:rPr>
        <w:t xml:space="preserve">, and </w:t>
      </w:r>
      <w:r w:rsidRPr="007A39AC">
        <w:rPr>
          <w:rStyle w:val="Emphasis"/>
        </w:rPr>
        <w:t>food security</w:t>
      </w:r>
      <w:r w:rsidRPr="007A39AC">
        <w:rPr>
          <w:rStyle w:val="StyleUnderline"/>
        </w:rPr>
        <w:t>.</w:t>
      </w:r>
      <w:r w:rsidRPr="007A39AC">
        <w:t xml:space="preserve"> Fortunately, </w:t>
      </w:r>
      <w:r w:rsidRPr="007A39AC">
        <w:rPr>
          <w:rStyle w:val="StyleUnderline"/>
        </w:rPr>
        <w:t>House</w:t>
      </w:r>
      <w:r w:rsidRPr="007A39AC">
        <w:t xml:space="preserve"> Agriculture Committee Chairman G.T. Thompson’s Farm </w:t>
      </w:r>
      <w:r w:rsidRPr="007A39AC">
        <w:rPr>
          <w:rStyle w:val="StyleUnderline"/>
        </w:rPr>
        <w:t xml:space="preserve">Bill offers a beacon of hope, addressing many critical issues that could help stabilize the marketplace and </w:t>
      </w:r>
      <w:r w:rsidRPr="007A39AC">
        <w:rPr>
          <w:rStyle w:val="Emphasis"/>
        </w:rPr>
        <w:t>secure the future of American agriculture</w:t>
      </w:r>
      <w:r w:rsidRPr="007A39AC">
        <w:t xml:space="preserve">. </w:t>
      </w:r>
    </w:p>
    <w:p w14:paraId="19BC9F05" w14:textId="77777777" w:rsidR="0091335C" w:rsidRPr="007A39AC" w:rsidRDefault="0091335C" w:rsidP="0091335C">
      <w:r w:rsidRPr="007A39AC">
        <w:rPr>
          <w:rStyle w:val="StyleUnderline"/>
        </w:rPr>
        <w:t xml:space="preserve">Farming inherently involves a lot of risk and uncertainty. That is why it is </w:t>
      </w:r>
      <w:r w:rsidRPr="007A39AC">
        <w:rPr>
          <w:rStyle w:val="Emphasis"/>
        </w:rPr>
        <w:t>crucial to minimize that risk and bring clarity when possible</w:t>
      </w:r>
      <w:r w:rsidRPr="007A39AC">
        <w:rPr>
          <w:rStyle w:val="StyleUnderline"/>
        </w:rPr>
        <w:t>, allowing farmers to focus on what they do best - producing healthy food that sustains and nourishes communities everywhere.</w:t>
      </w:r>
      <w:r w:rsidRPr="007A39AC">
        <w:t xml:space="preserve"> </w:t>
      </w:r>
      <w:r w:rsidRPr="007A39AC">
        <w:rPr>
          <w:rStyle w:val="StyleUnderline"/>
        </w:rPr>
        <w:t xml:space="preserve">The Farm Bill is essential and represents a bipartisan effort to support American farming, </w:t>
      </w:r>
      <w:r w:rsidRPr="007A39AC">
        <w:rPr>
          <w:rStyle w:val="Emphasis"/>
        </w:rPr>
        <w:t>consumer food affordability</w:t>
      </w:r>
      <w:r w:rsidRPr="007A39AC">
        <w:rPr>
          <w:rStyle w:val="StyleUnderline"/>
        </w:rPr>
        <w:t xml:space="preserve">, and our </w:t>
      </w:r>
      <w:r w:rsidRPr="007A39AC">
        <w:rPr>
          <w:rStyle w:val="Emphasis"/>
        </w:rPr>
        <w:t>nation’s economic vitality</w:t>
      </w:r>
      <w:r w:rsidRPr="007A39AC">
        <w:rPr>
          <w:rStyle w:val="StyleUnderline"/>
        </w:rPr>
        <w:t>.</w:t>
      </w:r>
    </w:p>
    <w:p w14:paraId="742D4B32" w14:textId="77777777" w:rsidR="0091335C" w:rsidRPr="007A39AC" w:rsidRDefault="0091335C" w:rsidP="0091335C">
      <w:r w:rsidRPr="007A39AC">
        <w:rPr>
          <w:rStyle w:val="StyleUnderline"/>
        </w:rPr>
        <w:t>The</w:t>
      </w:r>
      <w:r w:rsidRPr="007A39AC">
        <w:t xml:space="preserve"> proposed </w:t>
      </w:r>
      <w:r w:rsidRPr="007A39AC">
        <w:rPr>
          <w:rStyle w:val="StyleUnderline"/>
        </w:rPr>
        <w:t>House Farm Bill ensures that the</w:t>
      </w:r>
      <w:r w:rsidRPr="007A39AC">
        <w:t xml:space="preserve"> U.S. Department of Agriculture </w:t>
      </w:r>
      <w:r w:rsidRPr="007A39AC">
        <w:rPr>
          <w:rStyle w:val="StyleUnderline"/>
        </w:rPr>
        <w:t xml:space="preserve">(USDA) and related agencies have the funding they need to </w:t>
      </w:r>
      <w:r w:rsidRPr="007A39AC">
        <w:rPr>
          <w:rStyle w:val="Emphasis"/>
        </w:rPr>
        <w:t>prevent foreign animal diseases from being introduced</w:t>
      </w:r>
      <w:r w:rsidRPr="007A39AC">
        <w:rPr>
          <w:rStyle w:val="StyleUnderline"/>
        </w:rPr>
        <w:t xml:space="preserve"> into our country and to prepare should an outbreak occur. This includes increased </w:t>
      </w:r>
      <w:r w:rsidRPr="007A39AC">
        <w:rPr>
          <w:rStyle w:val="Emphasis"/>
        </w:rPr>
        <w:t>funding for testing labs and vaccine banks</w:t>
      </w:r>
      <w:r w:rsidRPr="007A39AC">
        <w:t xml:space="preserve">, as well as additional resources for the Beagles working at the airports. </w:t>
      </w:r>
      <w:r w:rsidRPr="007A39AC">
        <w:rPr>
          <w:rStyle w:val="StyleUnderline"/>
        </w:rPr>
        <w:t xml:space="preserve">These measures will help </w:t>
      </w:r>
      <w:r w:rsidRPr="007A39AC">
        <w:rPr>
          <w:rStyle w:val="Emphasis"/>
        </w:rPr>
        <w:t>maintain the world's safest food supply</w:t>
      </w:r>
      <w:r w:rsidRPr="007A39AC">
        <w:rPr>
          <w:rStyle w:val="StyleUnderline"/>
        </w:rPr>
        <w:t xml:space="preserve"> in the</w:t>
      </w:r>
      <w:r w:rsidRPr="007A39AC">
        <w:t xml:space="preserve"> </w:t>
      </w:r>
      <w:r w:rsidRPr="007A39AC">
        <w:rPr>
          <w:rStyle w:val="Emphasis"/>
        </w:rPr>
        <w:t>U</w:t>
      </w:r>
      <w:r w:rsidRPr="007A39AC">
        <w:t xml:space="preserve">nited </w:t>
      </w:r>
      <w:r w:rsidRPr="007A39AC">
        <w:rPr>
          <w:rStyle w:val="Emphasis"/>
        </w:rPr>
        <w:t>S</w:t>
      </w:r>
      <w:r w:rsidRPr="007A39AC">
        <w:t>tates and keep U.S. pork exports flowing and our economy growing.</w:t>
      </w:r>
    </w:p>
    <w:p w14:paraId="08AAA8D7" w14:textId="77777777" w:rsidR="0091335C" w:rsidRPr="007A39AC" w:rsidRDefault="0091335C" w:rsidP="0091335C">
      <w:r w:rsidRPr="007A39AC">
        <w:rPr>
          <w:rStyle w:val="StyleUnderline"/>
        </w:rPr>
        <w:t>Another critical piece in the Farm Bill is a fix for the problems caused by California’s Proposition 12, which allows California to regulate how farmers across the country raise their animals</w:t>
      </w:r>
      <w:r w:rsidRPr="007A39AC">
        <w:t xml:space="preserve">. The </w:t>
      </w:r>
      <w:r w:rsidRPr="007A39AC">
        <w:rPr>
          <w:rStyle w:val="StyleUnderline"/>
        </w:rPr>
        <w:t>Biden</w:t>
      </w:r>
      <w:r w:rsidRPr="007A39AC">
        <w:t xml:space="preserve"> administration </w:t>
      </w:r>
      <w:r w:rsidRPr="007A39AC">
        <w:rPr>
          <w:rStyle w:val="StyleUnderline"/>
        </w:rPr>
        <w:t>agrees that Prop. 12 is creating chaos for farmers nationwide</w:t>
      </w:r>
      <w:r w:rsidRPr="007A39AC">
        <w:t>.</w:t>
      </w:r>
    </w:p>
    <w:p w14:paraId="161BF455" w14:textId="77777777" w:rsidR="0091335C" w:rsidRPr="007A39AC" w:rsidRDefault="0091335C" w:rsidP="0091335C">
      <w:r w:rsidRPr="007A39AC">
        <w:rPr>
          <w:rStyle w:val="StyleUnderline"/>
        </w:rPr>
        <w:t>U.S. Agriculture Secretary</w:t>
      </w:r>
      <w:r w:rsidRPr="007A39AC">
        <w:t xml:space="preserve"> Tom </w:t>
      </w:r>
      <w:r w:rsidRPr="007A39AC">
        <w:rPr>
          <w:rStyle w:val="StyleUnderline"/>
        </w:rPr>
        <w:t>Vilsack has underscored the urgency of congressional action to prevent chaos in the marketplace</w:t>
      </w:r>
      <w:r w:rsidRPr="007A39AC">
        <w:t>, warning both the House and Senate Agriculture Committees that without a solution to Prop. 12, the agricultural sector will face unprecedented disruption. Vilsack emphasized that farmers need clarity and certainty, not chaos, to continue feeding America and the world.</w:t>
      </w:r>
    </w:p>
    <w:p w14:paraId="49792B82" w14:textId="77777777" w:rsidR="0091335C" w:rsidRPr="007A39AC" w:rsidRDefault="0091335C" w:rsidP="0091335C">
      <w:pPr>
        <w:rPr>
          <w:u w:val="single"/>
        </w:rPr>
      </w:pPr>
      <w:r w:rsidRPr="007A39AC">
        <w:rPr>
          <w:rStyle w:val="StyleUnderline"/>
        </w:rPr>
        <w:t>The crux of Prop. 12’s problem is that it sets up a precedent for a patchwork of state laws that threaten to dismantle small and medium-sized farms of all types nationwide. Without a unified federal approach, producers will be subject to arbitrary and conflicting regulations across all 50 states.</w:t>
      </w:r>
    </w:p>
    <w:p w14:paraId="4886F0C5" w14:textId="77777777" w:rsidR="0091335C" w:rsidRPr="007A39AC" w:rsidRDefault="0091335C" w:rsidP="0091335C">
      <w:r w:rsidRPr="007A39AC">
        <w:t xml:space="preserve">Due to its size and economic significance, pork producers cannot simply opt out of the California market. Secretary Vilsack has pointed out that </w:t>
      </w:r>
      <w:r w:rsidRPr="007A39AC">
        <w:rPr>
          <w:rStyle w:val="StyleUnderline"/>
        </w:rPr>
        <w:t xml:space="preserve">producers are essentially compelled to meet California's stringent requirements, regardless of the impracticality and high costs involved. This situation places an </w:t>
      </w:r>
      <w:r w:rsidRPr="007A39AC">
        <w:rPr>
          <w:rStyle w:val="Emphasis"/>
        </w:rPr>
        <w:t>undue burden on farmers nationwide</w:t>
      </w:r>
      <w:r w:rsidRPr="007A39AC">
        <w:rPr>
          <w:rStyle w:val="StyleUnderline"/>
        </w:rPr>
        <w:t xml:space="preserve">, stifling their ability to compete fairly and </w:t>
      </w:r>
      <w:r w:rsidRPr="007A39AC">
        <w:rPr>
          <w:rStyle w:val="Emphasis"/>
        </w:rPr>
        <w:t>sustainably</w:t>
      </w:r>
      <w:r w:rsidRPr="007A39AC">
        <w:t>.</w:t>
      </w:r>
    </w:p>
    <w:p w14:paraId="7BCF8789" w14:textId="77777777" w:rsidR="0091335C" w:rsidRPr="007A39AC" w:rsidRDefault="0091335C" w:rsidP="0091335C">
      <w:r w:rsidRPr="007A39AC">
        <w:t>The impact extends beyond the farm. Since Prop. 12 has gone into effect, this warning of chaos has quickly materialized in California grocery stores. USDA’s Office of the Chief Economist examined retail scanner data and found that Prop. 12 already has caused grocery store prices for pork loins to skyrocket by 41%. Prices for other affected pork products in California have shot up 20%, on average. These price increases could spread nationwide if Congress does not act.</w:t>
      </w:r>
    </w:p>
    <w:p w14:paraId="638F8808" w14:textId="77777777" w:rsidR="0091335C" w:rsidRPr="007A39AC" w:rsidRDefault="0091335C" w:rsidP="0091335C">
      <w:pPr>
        <w:rPr>
          <w:rStyle w:val="StyleUnderline"/>
        </w:rPr>
      </w:pPr>
      <w:r w:rsidRPr="007A39AC">
        <w:t xml:space="preserve">Moreover, </w:t>
      </w:r>
      <w:r w:rsidRPr="007A39AC">
        <w:rPr>
          <w:rStyle w:val="StyleUnderline"/>
        </w:rPr>
        <w:t>Prop. 12’s compliance requirements weaken America's negotiating position in international trade, setting a dangerous precedent allowing other countries to impose similar non-science-based restrictions on U.S. exports. This could lead to retaliatory actions</w:t>
      </w:r>
      <w:r w:rsidRPr="007A39AC">
        <w:t>, as seen with Canada’s concerns, potentially</w:t>
      </w:r>
      <w:r w:rsidRPr="007A39AC">
        <w:rPr>
          <w:rStyle w:val="StyleUnderline"/>
        </w:rPr>
        <w:t xml:space="preserve"> </w:t>
      </w:r>
      <w:r w:rsidRPr="007A39AC">
        <w:rPr>
          <w:rStyle w:val="Emphasis"/>
        </w:rPr>
        <w:t>jeopardizing the agricultural export market</w:t>
      </w:r>
      <w:r w:rsidRPr="007A39AC">
        <w:t>.</w:t>
      </w:r>
    </w:p>
    <w:p w14:paraId="14627F17" w14:textId="77777777" w:rsidR="0091335C" w:rsidRPr="007A39AC" w:rsidRDefault="0091335C" w:rsidP="0091335C">
      <w:r w:rsidRPr="007A39AC">
        <w:t xml:space="preserve">While nothing is simple in Washington, </w:t>
      </w:r>
      <w:r w:rsidRPr="007A39AC">
        <w:rPr>
          <w:rStyle w:val="StyleUnderline"/>
        </w:rPr>
        <w:t xml:space="preserve">lawmakers can prevent further chaos, protect small and medium-sized farms from onerous regulations, </w:t>
      </w:r>
      <w:r w:rsidRPr="007A39AC">
        <w:rPr>
          <w:rStyle w:val="Emphasis"/>
        </w:rPr>
        <w:t>ensuring the agricultural sector remains robust and competitive</w:t>
      </w:r>
      <w:r w:rsidRPr="007A39AC">
        <w:t>, and make it easier for families to afford quality protein. It is time for Congress to act decisively, providing the clarity and support our farmers desperately need.</w:t>
      </w:r>
    </w:p>
    <w:p w14:paraId="2D62C051" w14:textId="77777777" w:rsidR="0091335C" w:rsidRPr="007A39AC" w:rsidRDefault="0091335C" w:rsidP="0091335C"/>
    <w:p w14:paraId="2242B235" w14:textId="70C22CCB" w:rsidR="005F7B3E" w:rsidRPr="007A39AC" w:rsidRDefault="00786885" w:rsidP="005F7B3E">
      <w:pPr>
        <w:pStyle w:val="Heading3"/>
      </w:pPr>
      <w:r w:rsidRPr="007A39AC">
        <w:t>I</w:t>
      </w:r>
      <w:r w:rsidR="005F7B3E" w:rsidRPr="007A39AC">
        <w:t xml:space="preserve"> </w:t>
      </w:r>
      <w:r w:rsidRPr="007A39AC">
        <w:t xml:space="preserve">– </w:t>
      </w:r>
      <w:r w:rsidR="005F7B3E" w:rsidRPr="007A39AC">
        <w:t xml:space="preserve">Food Insecurity </w:t>
      </w:r>
    </w:p>
    <w:p w14:paraId="73BB58D8" w14:textId="77777777" w:rsidR="005F7B3E" w:rsidRDefault="005F7B3E" w:rsidP="005F7B3E"/>
    <w:p w14:paraId="07D9AB84" w14:textId="63915A4F" w:rsidR="00070D75" w:rsidRPr="007A39AC" w:rsidRDefault="00070D75" w:rsidP="00070D75">
      <w:pPr>
        <w:pStyle w:val="Heading4"/>
      </w:pPr>
      <w:r w:rsidRPr="007A39AC">
        <w:t>Food insecurity risks nuclear conflict</w:t>
      </w:r>
    </w:p>
    <w:p w14:paraId="52FF83C1" w14:textId="5371C444" w:rsidR="00082786" w:rsidRPr="007A39AC" w:rsidRDefault="00082786" w:rsidP="002E4E7E">
      <w:r w:rsidRPr="007A39AC">
        <w:rPr>
          <w:rStyle w:val="Style13ptBold"/>
        </w:rPr>
        <w:t>Cribb, 22</w:t>
      </w:r>
      <w:r w:rsidRPr="007A39AC">
        <w:t xml:space="preserve"> </w:t>
      </w:r>
      <w:r w:rsidR="00897ABD" w:rsidRPr="007A39AC">
        <w:t xml:space="preserve">--- </w:t>
      </w:r>
      <w:r w:rsidR="00503414" w:rsidRPr="007A39AC">
        <w:t xml:space="preserve">fellow of the Royal Society for the Arts, the Australian Academy of Technological Science (ATSE) and the Australian National University Emeritus Faculty </w:t>
      </w:r>
      <w:r w:rsidRPr="007A39AC">
        <w:t xml:space="preserve">(MAY 25, 2022, Julian Cribb, “How food can end wars, repair climate and restore the Earth,” </w:t>
      </w:r>
      <w:r w:rsidR="00CF0B80" w:rsidRPr="007A39AC">
        <w:t>https://juliancribb.blog/2022/05/25/how-food-can-end-wars-repair-climate-and-restore-the-earth/, recut by JMP)</w:t>
      </w:r>
      <w:r w:rsidR="00A27884">
        <w:t>)</w:t>
      </w:r>
    </w:p>
    <w:p w14:paraId="2E2A0B18" w14:textId="77777777" w:rsidR="00070D75" w:rsidRPr="007A39AC" w:rsidRDefault="00070D75" w:rsidP="002E4E7E">
      <w:r w:rsidRPr="007A39AC">
        <w:t xml:space="preserve">Humans have fought over food and the means of producing it for 20,000 years, as rock art in Australia shows. </w:t>
      </w:r>
      <w:r w:rsidRPr="00D23154">
        <w:rPr>
          <w:rStyle w:val="StyleUnderline"/>
        </w:rPr>
        <w:t>Food, water and land scarcity are primary drivers in two thirds of modern conflicts today</w:t>
      </w:r>
      <w:r w:rsidRPr="007A39AC">
        <w:t xml:space="preserve">. Indeed, many people seem to have forgotten that the </w:t>
      </w:r>
      <w:r w:rsidRPr="00D23154">
        <w:rPr>
          <w:rStyle w:val="StyleUnderline"/>
        </w:rPr>
        <w:t>primary German war aim in World War II was to take farmland from the Soviets and put German farmers on it. It is very likely that controlling the Ukraine’s bountiful and reliable food bowl is among Putin’s main aims also</w:t>
      </w:r>
      <w:r w:rsidRPr="007A39AC">
        <w:t xml:space="preserve">. In the short run this is imposing hunger and even starvation on hundreds of millions of people far beyond Europe. </w:t>
      </w:r>
    </w:p>
    <w:p w14:paraId="379577A2" w14:textId="77777777" w:rsidR="00070D75" w:rsidRPr="007A39AC" w:rsidRDefault="00070D75" w:rsidP="002E4E7E">
      <w:r w:rsidRPr="00D23154">
        <w:rPr>
          <w:rStyle w:val="StyleUnderline"/>
        </w:rPr>
        <w:t>Spreading hunger in turn snowballs into government failures, civil wars and refugee tsunamis around the world</w:t>
      </w:r>
      <w:r w:rsidRPr="007A39AC">
        <w:t xml:space="preserve"> – as it did in 2008 when a shortfall in Ukrainian grain exports led to revolutions in three Arab countries. Already, </w:t>
      </w:r>
      <w:r w:rsidRPr="00DA5DD8">
        <w:rPr>
          <w:rStyle w:val="StyleUnderline"/>
        </w:rPr>
        <w:t>a third of a billion people</w:t>
      </w:r>
      <w:r w:rsidRPr="007A39AC">
        <w:t xml:space="preserve"> – equal to the entire population of Europe – </w:t>
      </w:r>
      <w:r w:rsidRPr="00DA5DD8">
        <w:rPr>
          <w:rStyle w:val="StyleUnderline"/>
        </w:rPr>
        <w:t>leave their homes each year, either as refugees or economic migrants, to seek better lives in countries which seem more stable and food secure</w:t>
      </w:r>
      <w:r w:rsidRPr="007A39AC">
        <w:t>. War will add to the flood.</w:t>
      </w:r>
    </w:p>
    <w:p w14:paraId="65C95506" w14:textId="77777777" w:rsidR="00070D75" w:rsidRPr="007A39AC" w:rsidRDefault="00070D75" w:rsidP="002E4E7E">
      <w:r w:rsidRPr="007A39AC">
        <w:t>Thus, in developing a new food system for the world of the 21st Century, we also have to find a way to curb the human appetite for war.</w:t>
      </w:r>
    </w:p>
    <w:p w14:paraId="2B3D2F7B" w14:textId="30B6CF88" w:rsidR="00CF0B80" w:rsidRPr="007A39AC" w:rsidRDefault="00070D75" w:rsidP="002E4E7E">
      <w:r w:rsidRPr="007A39AC">
        <w:t xml:space="preserve">In Food or War, </w:t>
      </w:r>
      <w:r w:rsidRPr="00DA5DD8">
        <w:rPr>
          <w:rStyle w:val="StyleUnderline"/>
        </w:rPr>
        <w:t>I trace the links between food and conflict through human history, explore the role of food in recent conflicts and examine</w:t>
      </w:r>
      <w:r w:rsidRPr="007A39AC">
        <w:t xml:space="preserve"> nine </w:t>
      </w:r>
      <w:r w:rsidRPr="00DA5DD8">
        <w:rPr>
          <w:rStyle w:val="StyleUnderline"/>
        </w:rPr>
        <w:t>regions of the world which are at high risk of food failure and conflict</w:t>
      </w:r>
      <w:r w:rsidRPr="007A39AC">
        <w:t xml:space="preserve"> in the foreseeable future – conflicts </w:t>
      </w:r>
      <w:r w:rsidRPr="00DA5DD8">
        <w:rPr>
          <w:rStyle w:val="StyleUnderline"/>
        </w:rPr>
        <w:t>ranging from riots and government failure to nuclear war</w:t>
      </w:r>
      <w:r w:rsidRPr="007A39AC">
        <w:t xml:space="preserve">. My aim is to show </w:t>
      </w:r>
      <w:r w:rsidRPr="00DA5DD8">
        <w:rPr>
          <w:rStyle w:val="StyleUnderline"/>
        </w:rPr>
        <w:t>that the link between food and war is inexorable</w:t>
      </w:r>
      <w:r w:rsidRPr="007A39AC">
        <w:t xml:space="preserve"> – </w:t>
      </w:r>
      <w:r w:rsidRPr="00DA5DD8">
        <w:rPr>
          <w:rStyle w:val="StyleUnderline"/>
        </w:rPr>
        <w:t>but</w:t>
      </w:r>
      <w:r w:rsidRPr="007A39AC">
        <w:t xml:space="preserve"> that it </w:t>
      </w:r>
      <w:r w:rsidRPr="00DA5DD8">
        <w:rPr>
          <w:rStyle w:val="StyleUnderline"/>
        </w:rPr>
        <w:t>can be broken</w:t>
      </w:r>
      <w:r w:rsidRPr="007A39AC">
        <w:t xml:space="preserve">. And that </w:t>
      </w:r>
      <w:r w:rsidRPr="00DA5DD8">
        <w:rPr>
          <w:rStyle w:val="StyleUnderline"/>
        </w:rPr>
        <w:t>having enough good food is the most under-rated, under-recognised and precious ‘weapon of peace’ in the world today</w:t>
      </w:r>
      <w:r w:rsidRPr="007A39AC">
        <w:t>.</w:t>
      </w:r>
    </w:p>
    <w:p w14:paraId="118FBE83" w14:textId="77777777" w:rsidR="001E2FC6" w:rsidRPr="007A39AC" w:rsidRDefault="001E2FC6" w:rsidP="001E2FC6"/>
    <w:p w14:paraId="0EDE7339" w14:textId="77777777" w:rsidR="001E2FC6" w:rsidRPr="007A39AC" w:rsidRDefault="001E2FC6" w:rsidP="001E2FC6">
      <w:pPr>
        <w:pStyle w:val="Heading4"/>
        <w:rPr>
          <w:u w:val="single"/>
        </w:rPr>
      </w:pPr>
      <w:r w:rsidRPr="007A39AC">
        <w:t xml:space="preserve">US ag and food security </w:t>
      </w:r>
      <w:r w:rsidRPr="007A39AC">
        <w:rPr>
          <w:u w:val="single"/>
        </w:rPr>
        <w:t>stabilize</w:t>
      </w:r>
      <w:r w:rsidRPr="007A39AC">
        <w:t xml:space="preserve"> the globe — collapse greenlights </w:t>
      </w:r>
      <w:r w:rsidRPr="007A39AC">
        <w:rPr>
          <w:i/>
          <w:iCs w:val="0"/>
          <w:u w:val="single"/>
        </w:rPr>
        <w:t>great power wars</w:t>
      </w:r>
    </w:p>
    <w:p w14:paraId="06F6FD65" w14:textId="30572B01" w:rsidR="001E2FC6" w:rsidRPr="007A39AC" w:rsidRDefault="001E2FC6" w:rsidP="001E2FC6">
      <w:r w:rsidRPr="007A39AC">
        <w:rPr>
          <w:rStyle w:val="Style13ptBold"/>
        </w:rPr>
        <w:t>Castellaw 17</w:t>
      </w:r>
      <w:r w:rsidRPr="007A39AC">
        <w:t>—Lieutenant General, former President of the non-profit Crockett Policy Institute (John, “Opinion: Food Security Strategy Is Essential to Our National Security,” https://www.agri-pulse.com/articles/9203-opinion-food-security-strategy-is-essential-to-our-national-security, dml)</w:t>
      </w:r>
    </w:p>
    <w:p w14:paraId="4C63BB32" w14:textId="77777777" w:rsidR="001E2FC6" w:rsidRPr="007A39AC" w:rsidRDefault="001E2FC6" w:rsidP="001E2FC6">
      <w:pPr>
        <w:rPr>
          <w:sz w:val="16"/>
        </w:rPr>
      </w:pPr>
      <w:r w:rsidRPr="007A39AC">
        <w:rPr>
          <w:sz w:val="16"/>
        </w:rPr>
        <w:t xml:space="preserve">The United States faces many threats to our National Security. These </w:t>
      </w:r>
      <w:r w:rsidRPr="007A39AC">
        <w:rPr>
          <w:rStyle w:val="StyleUnderline"/>
        </w:rPr>
        <w:t>threats include</w:t>
      </w:r>
      <w:r w:rsidRPr="007A39AC">
        <w:rPr>
          <w:sz w:val="16"/>
        </w:rPr>
        <w:t xml:space="preserve"> continuing wars with </w:t>
      </w:r>
      <w:r w:rsidRPr="007A39AC">
        <w:rPr>
          <w:rStyle w:val="Emphasis"/>
        </w:rPr>
        <w:t>extremist elements</w:t>
      </w:r>
      <w:r w:rsidRPr="007A39AC">
        <w:rPr>
          <w:sz w:val="16"/>
        </w:rPr>
        <w:t xml:space="preserve"> such as ISIS </w:t>
      </w:r>
      <w:r w:rsidRPr="007A39AC">
        <w:rPr>
          <w:rStyle w:val="StyleUnderline"/>
        </w:rPr>
        <w:t>and</w:t>
      </w:r>
      <w:r w:rsidRPr="007A39AC">
        <w:rPr>
          <w:sz w:val="16"/>
        </w:rPr>
        <w:t xml:space="preserve"> potential </w:t>
      </w:r>
      <w:r w:rsidRPr="007A39AC">
        <w:rPr>
          <w:rStyle w:val="StyleUnderline"/>
        </w:rPr>
        <w:t xml:space="preserve">wars with </w:t>
      </w:r>
      <w:r w:rsidRPr="007A39AC">
        <w:rPr>
          <w:rStyle w:val="Emphasis"/>
        </w:rPr>
        <w:t>rogue state</w:t>
      </w:r>
      <w:r w:rsidRPr="007A39AC">
        <w:rPr>
          <w:rStyle w:val="StyleUnderline"/>
        </w:rPr>
        <w:t xml:space="preserve"> North Korea or regional nuclear power Iran</w:t>
      </w:r>
      <w:r w:rsidRPr="007A39AC">
        <w:rPr>
          <w:sz w:val="16"/>
        </w:rPr>
        <w:t xml:space="preserve">. The heated economic and diplomatic </w:t>
      </w:r>
      <w:r w:rsidRPr="007A39AC">
        <w:rPr>
          <w:rStyle w:val="StyleUnderline"/>
        </w:rPr>
        <w:t xml:space="preserve">competition with Russia and </w:t>
      </w:r>
      <w:r w:rsidRPr="007A39AC">
        <w:rPr>
          <w:rStyle w:val="Emphasis"/>
        </w:rPr>
        <w:t>a surging China could spiral out of control</w:t>
      </w:r>
      <w:r w:rsidRPr="007A39AC">
        <w:rPr>
          <w:sz w:val="16"/>
        </w:rPr>
        <w:t xml:space="preserve">. Concurrently, we face threats to our future security posed by growing </w:t>
      </w:r>
      <w:r w:rsidRPr="007A39AC">
        <w:rPr>
          <w:rStyle w:val="Emphasis"/>
        </w:rPr>
        <w:t>civil strife</w:t>
      </w:r>
      <w:r w:rsidRPr="007A39AC">
        <w:rPr>
          <w:rStyle w:val="StyleUnderline"/>
        </w:rPr>
        <w:t xml:space="preserve">, </w:t>
      </w:r>
      <w:r w:rsidRPr="007A39AC">
        <w:rPr>
          <w:rStyle w:val="Emphasis"/>
        </w:rPr>
        <w:t>famine</w:t>
      </w:r>
      <w:r w:rsidRPr="007A39AC">
        <w:rPr>
          <w:rStyle w:val="StyleUnderline"/>
        </w:rPr>
        <w:t xml:space="preserve">, and </w:t>
      </w:r>
      <w:r w:rsidRPr="007A39AC">
        <w:rPr>
          <w:rStyle w:val="Emphasis"/>
        </w:rPr>
        <w:t>refugee and migration challenges</w:t>
      </w:r>
      <w:r w:rsidRPr="007A39AC">
        <w:rPr>
          <w:rStyle w:val="StyleUnderline"/>
        </w:rPr>
        <w:t xml:space="preserve"> which create </w:t>
      </w:r>
      <w:r w:rsidRPr="007A39AC">
        <w:rPr>
          <w:rStyle w:val="Emphasis"/>
        </w:rPr>
        <w:t>incubators</w:t>
      </w:r>
      <w:r w:rsidRPr="007A39AC">
        <w:rPr>
          <w:rStyle w:val="StyleUnderline"/>
        </w:rPr>
        <w:t xml:space="preserve"> for </w:t>
      </w:r>
      <w:r w:rsidRPr="007A39AC">
        <w:rPr>
          <w:rStyle w:val="Emphasis"/>
        </w:rPr>
        <w:t>extremist</w:t>
      </w:r>
      <w:r w:rsidRPr="007A39AC">
        <w:rPr>
          <w:rStyle w:val="StyleUnderline"/>
        </w:rPr>
        <w:t xml:space="preserve"> and </w:t>
      </w:r>
      <w:r w:rsidRPr="007A39AC">
        <w:rPr>
          <w:rStyle w:val="Emphasis"/>
        </w:rPr>
        <w:t>anti-American government factions</w:t>
      </w:r>
      <w:r w:rsidRPr="007A39AC">
        <w:rPr>
          <w:sz w:val="16"/>
        </w:rPr>
        <w:t>. Our response cannot be one dimensional but instead must be a nuanced and comprehensive National Security Strategy combining all elements of National Power including a Food Security Strategy.</w:t>
      </w:r>
    </w:p>
    <w:p w14:paraId="29114D26" w14:textId="77777777" w:rsidR="001E2FC6" w:rsidRPr="007A39AC" w:rsidRDefault="001E2FC6" w:rsidP="001E2FC6">
      <w:pPr>
        <w:rPr>
          <w:sz w:val="16"/>
        </w:rPr>
      </w:pPr>
      <w:r w:rsidRPr="007A39AC">
        <w:rPr>
          <w:sz w:val="16"/>
        </w:rPr>
        <w:t xml:space="preserve">An American Food Security Strategy is an imperative factor in reducing the multiple threats impacting our National wellbeing. Recent history has shown that </w:t>
      </w:r>
      <w:r w:rsidRPr="007A39AC">
        <w:rPr>
          <w:rStyle w:val="Emphasis"/>
        </w:rPr>
        <w:t>reliable food supplies</w:t>
      </w:r>
      <w:r w:rsidRPr="007A39AC">
        <w:rPr>
          <w:rStyle w:val="StyleUnderline"/>
        </w:rPr>
        <w:t xml:space="preserve"> and </w:t>
      </w:r>
      <w:r w:rsidRPr="007A39AC">
        <w:rPr>
          <w:rStyle w:val="Emphasis"/>
        </w:rPr>
        <w:t>stable prices</w:t>
      </w:r>
      <w:r w:rsidRPr="007A39AC">
        <w:rPr>
          <w:rStyle w:val="StyleUnderline"/>
        </w:rPr>
        <w:t xml:space="preserve"> produce </w:t>
      </w:r>
      <w:r w:rsidRPr="007A39AC">
        <w:rPr>
          <w:rStyle w:val="Emphasis"/>
        </w:rPr>
        <w:t>more stable</w:t>
      </w:r>
      <w:r w:rsidRPr="007A39AC">
        <w:rPr>
          <w:rStyle w:val="StyleUnderline"/>
        </w:rPr>
        <w:t xml:space="preserve"> and </w:t>
      </w:r>
      <w:r w:rsidRPr="007A39AC">
        <w:rPr>
          <w:rStyle w:val="Emphasis"/>
        </w:rPr>
        <w:t>secure countries</w:t>
      </w:r>
      <w:r w:rsidRPr="007A39AC">
        <w:rPr>
          <w:sz w:val="16"/>
        </w:rPr>
        <w:t xml:space="preserve">. Conversely, </w:t>
      </w:r>
      <w:r w:rsidRPr="007A39AC">
        <w:rPr>
          <w:rStyle w:val="Emphasis"/>
        </w:rPr>
        <w:t>food insecurity</w:t>
      </w:r>
      <w:r w:rsidRPr="007A39AC">
        <w:rPr>
          <w:sz w:val="16"/>
        </w:rPr>
        <w:t xml:space="preserve">, particularly in poorer countries, </w:t>
      </w:r>
      <w:r w:rsidRPr="007A39AC">
        <w:rPr>
          <w:rStyle w:val="StyleUnderline"/>
        </w:rPr>
        <w:t xml:space="preserve">can lead to </w:t>
      </w:r>
      <w:r w:rsidRPr="007A39AC">
        <w:rPr>
          <w:rStyle w:val="Emphasis"/>
        </w:rPr>
        <w:t>instability</w:t>
      </w:r>
      <w:r w:rsidRPr="007A39AC">
        <w:rPr>
          <w:rStyle w:val="StyleUnderline"/>
        </w:rPr>
        <w:t xml:space="preserve">, </w:t>
      </w:r>
      <w:r w:rsidRPr="007A39AC">
        <w:rPr>
          <w:rStyle w:val="Emphasis"/>
        </w:rPr>
        <w:t>unrest</w:t>
      </w:r>
      <w:r w:rsidRPr="007A39AC">
        <w:rPr>
          <w:rStyle w:val="StyleUnderline"/>
        </w:rPr>
        <w:t xml:space="preserve">, and </w:t>
      </w:r>
      <w:r w:rsidRPr="007A39AC">
        <w:rPr>
          <w:rStyle w:val="Emphasis"/>
        </w:rPr>
        <w:t>violence</w:t>
      </w:r>
      <w:r w:rsidRPr="007A39AC">
        <w:rPr>
          <w:sz w:val="16"/>
        </w:rPr>
        <w:t>.</w:t>
      </w:r>
    </w:p>
    <w:p w14:paraId="17C9786F" w14:textId="77777777" w:rsidR="001E2FC6" w:rsidRPr="007A39AC" w:rsidRDefault="001E2FC6" w:rsidP="001E2FC6">
      <w:pPr>
        <w:rPr>
          <w:sz w:val="16"/>
        </w:rPr>
      </w:pPr>
      <w:r w:rsidRPr="007A39AC">
        <w:rPr>
          <w:rStyle w:val="Emphasis"/>
        </w:rPr>
        <w:t>Food insecurity</w:t>
      </w:r>
      <w:r w:rsidRPr="007A39AC">
        <w:rPr>
          <w:rStyle w:val="StyleUnderline"/>
        </w:rPr>
        <w:t xml:space="preserve"> drives </w:t>
      </w:r>
      <w:r w:rsidRPr="007A39AC">
        <w:rPr>
          <w:rStyle w:val="Emphasis"/>
        </w:rPr>
        <w:t>mass migration</w:t>
      </w:r>
      <w:r w:rsidRPr="007A39AC">
        <w:rPr>
          <w:rStyle w:val="StyleUnderline"/>
        </w:rPr>
        <w:t xml:space="preserve"> around the world</w:t>
      </w:r>
      <w:r w:rsidRPr="007A39AC">
        <w:rPr>
          <w:sz w:val="16"/>
        </w:rPr>
        <w:t xml:space="preserve"> from the Middle East, to Africa, to Southeast Asia, </w:t>
      </w:r>
      <w:r w:rsidRPr="007A39AC">
        <w:rPr>
          <w:rStyle w:val="StyleUnderline"/>
        </w:rPr>
        <w:t>destabilizing</w:t>
      </w:r>
      <w:r w:rsidRPr="007A39AC">
        <w:rPr>
          <w:sz w:val="16"/>
        </w:rPr>
        <w:t xml:space="preserve"> neighboring </w:t>
      </w:r>
      <w:r w:rsidRPr="007A39AC">
        <w:rPr>
          <w:rStyle w:val="StyleUnderline"/>
        </w:rPr>
        <w:t>populations, generating conflicts, and</w:t>
      </w:r>
      <w:r w:rsidRPr="007A39AC">
        <w:rPr>
          <w:sz w:val="16"/>
        </w:rPr>
        <w:t xml:space="preserve"> threatening our own security by </w:t>
      </w:r>
      <w:r w:rsidRPr="007A39AC">
        <w:rPr>
          <w:rStyle w:val="StyleUnderline"/>
        </w:rPr>
        <w:t>disrupting</w:t>
      </w:r>
      <w:r w:rsidRPr="007A39AC">
        <w:rPr>
          <w:sz w:val="16"/>
        </w:rPr>
        <w:t xml:space="preserve"> our economic, </w:t>
      </w:r>
      <w:r w:rsidRPr="007A39AC">
        <w:rPr>
          <w:rStyle w:val="StyleUnderline"/>
        </w:rPr>
        <w:t>military</w:t>
      </w:r>
      <w:r w:rsidRPr="007A39AC">
        <w:rPr>
          <w:sz w:val="16"/>
        </w:rPr>
        <w:t xml:space="preserve">, and diplomatic </w:t>
      </w:r>
      <w:r w:rsidRPr="007A39AC">
        <w:rPr>
          <w:rStyle w:val="StyleUnderline"/>
        </w:rPr>
        <w:t>relationships</w:t>
      </w:r>
      <w:r w:rsidRPr="007A39AC">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7A39AC">
        <w:rPr>
          <w:rStyle w:val="StyleUnderline"/>
        </w:rPr>
        <w:t>history</w:t>
      </w:r>
      <w:r w:rsidRPr="007A39AC">
        <w:rPr>
          <w:sz w:val="16"/>
        </w:rPr>
        <w:t xml:space="preserve"> has </w:t>
      </w:r>
      <w:r w:rsidRPr="007A39AC">
        <w:rPr>
          <w:rStyle w:val="StyleUnderline"/>
        </w:rPr>
        <w:t>taught us</w:t>
      </w:r>
      <w:r w:rsidRPr="007A39AC">
        <w:rPr>
          <w:sz w:val="16"/>
        </w:rPr>
        <w:t xml:space="preserve"> that </w:t>
      </w:r>
      <w:r w:rsidRPr="007A39AC">
        <w:rPr>
          <w:rStyle w:val="Emphasis"/>
        </w:rPr>
        <w:t>a strong agricultural sector</w:t>
      </w:r>
      <w:r w:rsidRPr="007A39AC">
        <w:rPr>
          <w:rStyle w:val="StyleUnderline"/>
        </w:rPr>
        <w:t xml:space="preserve"> is </w:t>
      </w:r>
      <w:r w:rsidRPr="007A39AC">
        <w:rPr>
          <w:rStyle w:val="Emphasis"/>
        </w:rPr>
        <w:t>an unquestionable requirement</w:t>
      </w:r>
      <w:r w:rsidRPr="007A39AC">
        <w:rPr>
          <w:rStyle w:val="StyleUnderline"/>
        </w:rPr>
        <w:t xml:space="preserve"> for</w:t>
      </w:r>
      <w:r w:rsidRPr="007A39AC">
        <w:rPr>
          <w:sz w:val="16"/>
        </w:rPr>
        <w:t xml:space="preserve"> inclusive and sustainable growth, broad-based development progress, and </w:t>
      </w:r>
      <w:r w:rsidRPr="007A39AC">
        <w:rPr>
          <w:rStyle w:val="Emphasis"/>
        </w:rPr>
        <w:t>long-term stability</w:t>
      </w:r>
      <w:r w:rsidRPr="007A39AC">
        <w:rPr>
          <w:sz w:val="16"/>
        </w:rPr>
        <w:t>.</w:t>
      </w:r>
    </w:p>
    <w:p w14:paraId="271DF4B2" w14:textId="77777777" w:rsidR="001E2FC6" w:rsidRPr="007A39AC" w:rsidRDefault="001E2FC6" w:rsidP="001E2FC6">
      <w:pPr>
        <w:rPr>
          <w:sz w:val="16"/>
        </w:rPr>
      </w:pPr>
      <w:r w:rsidRPr="007A39AC">
        <w:rPr>
          <w:sz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4341173F" w14:textId="77777777" w:rsidR="001E2FC6" w:rsidRPr="007A39AC" w:rsidRDefault="001E2FC6" w:rsidP="001E2FC6">
      <w:pPr>
        <w:rPr>
          <w:sz w:val="16"/>
        </w:rPr>
      </w:pPr>
      <w:r w:rsidRPr="007A39AC">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3325A9C6" w14:textId="77777777" w:rsidR="001E2FC6" w:rsidRPr="007A39AC" w:rsidRDefault="001E2FC6" w:rsidP="001E2FC6">
      <w:pPr>
        <w:rPr>
          <w:sz w:val="16"/>
        </w:rPr>
      </w:pPr>
      <w:r w:rsidRPr="007A39AC">
        <w:rPr>
          <w:sz w:val="16"/>
        </w:rPr>
        <w:t xml:space="preserve">This is not rocket science. We know where the instability is most likely to occur. The world population will grow by 2.5 billion people by 2050. Unfortunately, this </w:t>
      </w:r>
      <w:r w:rsidRPr="007A39AC">
        <w:rPr>
          <w:rStyle w:val="Emphasis"/>
        </w:rPr>
        <w:t>massive population boom</w:t>
      </w:r>
      <w:r w:rsidRPr="007A39AC">
        <w:rPr>
          <w:rStyle w:val="StyleUnderline"/>
        </w:rPr>
        <w:t xml:space="preserve"> is projected to occur</w:t>
      </w:r>
      <w:r w:rsidRPr="007A39AC">
        <w:rPr>
          <w:sz w:val="16"/>
        </w:rPr>
        <w:t xml:space="preserve"> primarily </w:t>
      </w:r>
      <w:r w:rsidRPr="007A39AC">
        <w:rPr>
          <w:rStyle w:val="StyleUnderline"/>
        </w:rPr>
        <w:t xml:space="preserve">in </w:t>
      </w:r>
      <w:r w:rsidRPr="007A39AC">
        <w:rPr>
          <w:rStyle w:val="Emphasis"/>
        </w:rPr>
        <w:t>the most fragile and food insecure countries</w:t>
      </w:r>
      <w:r w:rsidRPr="007A39AC">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46EEDB42" w14:textId="77777777" w:rsidR="001E2FC6" w:rsidRPr="007A39AC" w:rsidRDefault="001E2FC6" w:rsidP="001E2FC6">
      <w:pPr>
        <w:rPr>
          <w:sz w:val="16"/>
        </w:rPr>
      </w:pPr>
      <w:r w:rsidRPr="007A39AC">
        <w:rPr>
          <w:sz w:val="16"/>
        </w:rPr>
        <w:t xml:space="preserve">Too often </w:t>
      </w:r>
      <w:r w:rsidRPr="007A39AC">
        <w:rPr>
          <w:rStyle w:val="StyleUnderline"/>
        </w:rPr>
        <w:t xml:space="preserve">these situations deteriorate into </w:t>
      </w:r>
      <w:r w:rsidRPr="007A39AC">
        <w:rPr>
          <w:rStyle w:val="Emphasis"/>
        </w:rPr>
        <w:t>shooting wars</w:t>
      </w:r>
      <w:r w:rsidRPr="007A39AC">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545E5402" w14:textId="77777777" w:rsidR="001E2FC6" w:rsidRPr="007A39AC" w:rsidRDefault="001E2FC6" w:rsidP="001E2FC6">
      <w:pPr>
        <w:rPr>
          <w:sz w:val="16"/>
        </w:rPr>
      </w:pPr>
      <w:r w:rsidRPr="007A39AC">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41C9B32F" w14:textId="77777777" w:rsidR="001E2FC6" w:rsidRPr="007A39AC" w:rsidRDefault="001E2FC6" w:rsidP="001E2FC6">
      <w:pPr>
        <w:rPr>
          <w:sz w:val="16"/>
        </w:rPr>
      </w:pPr>
      <w:r w:rsidRPr="007A39AC">
        <w:rPr>
          <w:sz w:val="16"/>
        </w:rPr>
        <w:t xml:space="preserve">Our active support for </w:t>
      </w:r>
      <w:r w:rsidRPr="007A39AC">
        <w:rPr>
          <w:rStyle w:val="StyleUnderline"/>
        </w:rPr>
        <w:t>food security</w:t>
      </w:r>
      <w:r w:rsidRPr="007A39AC">
        <w:rPr>
          <w:sz w:val="16"/>
        </w:rPr>
        <w:t xml:space="preserve">, including agriculture development, has </w:t>
      </w:r>
      <w:r w:rsidRPr="007A39AC">
        <w:rPr>
          <w:rStyle w:val="StyleUnderline"/>
        </w:rPr>
        <w:t xml:space="preserve">helped stabilize </w:t>
      </w:r>
      <w:r w:rsidRPr="007A39AC">
        <w:rPr>
          <w:rStyle w:val="Emphasis"/>
        </w:rPr>
        <w:t>key regions</w:t>
      </w:r>
      <w:r w:rsidRPr="007A39AC">
        <w:rPr>
          <w:rStyle w:val="StyleUnderline"/>
        </w:rPr>
        <w:t xml:space="preserve"> over </w:t>
      </w:r>
      <w:r w:rsidRPr="007A39AC">
        <w:rPr>
          <w:rStyle w:val="Emphasis"/>
        </w:rPr>
        <w:t>the past 60 years</w:t>
      </w:r>
      <w:r w:rsidRPr="007A39AC">
        <w:rPr>
          <w:sz w:val="16"/>
        </w:rPr>
        <w:t xml:space="preserve">. A </w:t>
      </w:r>
      <w:r w:rsidRPr="007A39AC">
        <w:rPr>
          <w:rStyle w:val="StyleUnderline"/>
        </w:rPr>
        <w:t>robust food security</w:t>
      </w:r>
      <w:r w:rsidRPr="007A39AC">
        <w:rPr>
          <w:sz w:val="16"/>
        </w:rPr>
        <w:t xml:space="preserve"> strategy, as a part of our overall security strategy, </w:t>
      </w:r>
      <w:r w:rsidRPr="007A39AC">
        <w:rPr>
          <w:rStyle w:val="StyleUnderline"/>
        </w:rPr>
        <w:t xml:space="preserve">can mitigate the growth of </w:t>
      </w:r>
      <w:r w:rsidRPr="007A39AC">
        <w:rPr>
          <w:rStyle w:val="Emphasis"/>
        </w:rPr>
        <w:t>terrorism</w:t>
      </w:r>
      <w:r w:rsidRPr="007A39AC">
        <w:rPr>
          <w:sz w:val="16"/>
        </w:rPr>
        <w:t xml:space="preserve">, build important relationships, </w:t>
      </w:r>
      <w:r w:rsidRPr="007A39AC">
        <w:rPr>
          <w:rStyle w:val="StyleUnderline"/>
        </w:rPr>
        <w:t>and support</w:t>
      </w:r>
      <w:r w:rsidRPr="007A39AC">
        <w:rPr>
          <w:sz w:val="16"/>
        </w:rPr>
        <w:t xml:space="preserve"> continued American economic and agricultural prosperity while materially contributing to our Nation’s and </w:t>
      </w:r>
      <w:r w:rsidRPr="007A39AC">
        <w:rPr>
          <w:rStyle w:val="Emphasis"/>
        </w:rPr>
        <w:t>the world’s security</w:t>
      </w:r>
      <w:r w:rsidRPr="007A39AC">
        <w:rPr>
          <w:sz w:val="16"/>
        </w:rPr>
        <w:t>.</w:t>
      </w:r>
    </w:p>
    <w:p w14:paraId="71EBDF79" w14:textId="77777777" w:rsidR="001E2FC6" w:rsidRPr="007A39AC" w:rsidRDefault="001E2FC6" w:rsidP="001E2FC6">
      <w:pPr>
        <w:rPr>
          <w:sz w:val="16"/>
        </w:rPr>
      </w:pPr>
    </w:p>
    <w:p w14:paraId="51E30A0A" w14:textId="4977FBED" w:rsidR="001E2FC6" w:rsidRPr="007A39AC" w:rsidRDefault="00207F17" w:rsidP="00207F17">
      <w:pPr>
        <w:pStyle w:val="Heading3"/>
      </w:pPr>
      <w:r w:rsidRPr="007A39AC">
        <w:t xml:space="preserve">--- AT: Food Defense </w:t>
      </w:r>
    </w:p>
    <w:p w14:paraId="33445727" w14:textId="77777777" w:rsidR="00207F17" w:rsidRPr="007A39AC" w:rsidRDefault="00207F17" w:rsidP="00207F17"/>
    <w:p w14:paraId="779D1BBF" w14:textId="77777777" w:rsidR="00207F17" w:rsidRPr="007A39AC" w:rsidRDefault="00207F17" w:rsidP="00207F17">
      <w:pPr>
        <w:pStyle w:val="Heading4"/>
      </w:pPr>
      <w:r w:rsidRPr="007A39AC">
        <w:t>Food shortages are the largest proximate cause of conflict---studies overwhelmingly go negative</w:t>
      </w:r>
    </w:p>
    <w:p w14:paraId="613E6346" w14:textId="77777777" w:rsidR="00207F17" w:rsidRPr="007A39AC" w:rsidRDefault="00207F17" w:rsidP="00207F17">
      <w:r w:rsidRPr="007A39AC">
        <w:t xml:space="preserve">Ore </w:t>
      </w:r>
      <w:r w:rsidRPr="007A39AC">
        <w:rPr>
          <w:rStyle w:val="Style13ptBold"/>
          <w:szCs w:val="26"/>
        </w:rPr>
        <w:t>Koren 16</w:t>
      </w:r>
      <w:r w:rsidRPr="007A39AC">
        <w:rPr>
          <w:sz w:val="16"/>
        </w:rPr>
        <w:t>,</w:t>
      </w:r>
      <w:r w:rsidRPr="007A39AC">
        <w:t xml:space="preserve"> PhD Candidate in Political Science at U Minnesota, with; Benjamin Bagozzi, Assistant Professor of Political Science &amp; International Relations at U Delaware; 9/15/2016, “From global to local, food insecurity is associated with contemporary armed conflicts,” </w:t>
      </w:r>
      <w:r w:rsidRPr="007A39AC">
        <w:rPr>
          <w:i/>
          <w:iCs/>
        </w:rPr>
        <w:t>Food Security</w:t>
      </w:r>
      <w:r w:rsidRPr="007A39AC">
        <w:t>, DOI 10.1007/s12571-016-0610-x, http://www.benjaminbagozzi.com/uploads/1/2/5/7/12579534/koren-bagozzi-fs.pdf.</w:t>
      </w:r>
    </w:p>
    <w:p w14:paraId="31735C0F" w14:textId="77777777" w:rsidR="00207F17" w:rsidRPr="007A39AC" w:rsidRDefault="00207F17" w:rsidP="00207F17">
      <w:pPr>
        <w:rPr>
          <w:sz w:val="16"/>
        </w:rPr>
      </w:pPr>
      <w:r w:rsidRPr="007A39AC">
        <w:rPr>
          <w:rStyle w:val="StyleUnderline"/>
        </w:rPr>
        <w:t>A growing number of studies of environmental stressors and social conflict posit that future wars will be fought over diminishing resources</w:t>
      </w:r>
      <w:r w:rsidRPr="007A39AC">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w:t>
      </w:r>
      <w:r w:rsidRPr="007A39AC">
        <w:rPr>
          <w:rStyle w:val="StyleUnderline"/>
        </w:rPr>
        <w:t>the present study demonstrates</w:t>
      </w:r>
      <w:r w:rsidRPr="007A39AC">
        <w:rPr>
          <w:sz w:val="16"/>
        </w:rPr>
        <w:t xml:space="preserve"> </w:t>
      </w:r>
      <w:r w:rsidRPr="007A39AC">
        <w:rPr>
          <w:rStyle w:val="Emphasis"/>
        </w:rPr>
        <w:t>empirically</w:t>
      </w:r>
      <w:r w:rsidRPr="007A39AC">
        <w:rPr>
          <w:sz w:val="16"/>
        </w:rPr>
        <w:t xml:space="preserve">, </w:t>
      </w:r>
      <w:r w:rsidRPr="007A39AC">
        <w:rPr>
          <w:rStyle w:val="Emphasis"/>
        </w:rPr>
        <w:t>for the first time</w:t>
      </w:r>
      <w:r w:rsidRPr="007A39AC">
        <w:rPr>
          <w:sz w:val="16"/>
        </w:rPr>
        <w:t xml:space="preserve">, </w:t>
      </w:r>
      <w:r w:rsidRPr="007A39AC">
        <w:rPr>
          <w:rStyle w:val="Emphasis"/>
        </w:rPr>
        <w:t>the existence of a systemic relationship between conflict</w:t>
      </w:r>
      <w:r w:rsidRPr="007A39AC">
        <w:rPr>
          <w:sz w:val="16"/>
        </w:rPr>
        <w:t xml:space="preserve"> on the one hand, </w:t>
      </w:r>
      <w:r w:rsidRPr="007A39AC">
        <w:rPr>
          <w:rStyle w:val="Emphasis"/>
        </w:rPr>
        <w:t>and food (in) security</w:t>
      </w:r>
      <w:r w:rsidRPr="007A39AC">
        <w:rPr>
          <w:sz w:val="16"/>
        </w:rPr>
        <w:t xml:space="preserve"> on the other, both </w:t>
      </w:r>
      <w:r w:rsidRPr="007A39AC">
        <w:rPr>
          <w:rStyle w:val="Emphasis"/>
        </w:rPr>
        <w:t>globally and locally</w:t>
      </w:r>
      <w:r w:rsidRPr="007A39AC">
        <w:rPr>
          <w:sz w:val="16"/>
        </w:rPr>
        <w:t xml:space="preserve">. Specifically, highly disaggregated cropland-based measures of </w:t>
      </w:r>
      <w:r w:rsidRPr="007A39AC">
        <w:rPr>
          <w:rStyle w:val="StyleUnderline"/>
        </w:rPr>
        <w:t>food insecurity</w:t>
      </w:r>
      <w:r w:rsidRPr="007A39AC">
        <w:rPr>
          <w:sz w:val="16"/>
        </w:rPr>
        <w:t xml:space="preserve"> are shown to </w:t>
      </w:r>
      <w:r w:rsidRPr="007A39AC">
        <w:rPr>
          <w:rStyle w:val="StyleUnderline"/>
        </w:rPr>
        <w:t xml:space="preserve">produce a </w:t>
      </w:r>
      <w:r w:rsidRPr="007A39AC">
        <w:rPr>
          <w:rStyle w:val="Emphasis"/>
        </w:rPr>
        <w:t>significant effect</w:t>
      </w:r>
      <w:r w:rsidRPr="007A39AC">
        <w:rPr>
          <w:rStyle w:val="StyleUnderline"/>
        </w:rPr>
        <w:t xml:space="preserve"> on the incidence of inter and intra-state armed conflict </w:t>
      </w:r>
      <w:r w:rsidRPr="007A39AC">
        <w:rPr>
          <w:rStyle w:val="Emphasis"/>
        </w:rPr>
        <w:t>worldwide</w:t>
      </w:r>
      <w:r w:rsidRPr="007A39AC">
        <w:rPr>
          <w:sz w:val="16"/>
        </w:rPr>
        <w:t xml:space="preserve">. </w:t>
      </w:r>
      <w:r w:rsidRPr="007A39AC">
        <w:rPr>
          <w:rStyle w:val="StyleUnderline"/>
        </w:rPr>
        <w:t>Unlike</w:t>
      </w:r>
      <w:r w:rsidRPr="007A39AC">
        <w:rPr>
          <w:sz w:val="16"/>
        </w:rPr>
        <w:t xml:space="preserve"> the majority of </w:t>
      </w:r>
      <w:r w:rsidRPr="007A39AC">
        <w:rPr>
          <w:rStyle w:val="Emphasis"/>
        </w:rPr>
        <w:t>previous studies</w:t>
      </w:r>
      <w:r w:rsidRPr="007A39AC">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7A39AC">
        <w:rPr>
          <w:rStyle w:val="StyleUnderline"/>
        </w:rPr>
        <w:t>these measures are</w:t>
      </w:r>
      <w:r w:rsidRPr="007A39AC">
        <w:rPr>
          <w:sz w:val="16"/>
        </w:rPr>
        <w:t xml:space="preserve"> then </w:t>
      </w:r>
      <w:r w:rsidRPr="007A39AC">
        <w:rPr>
          <w:rStyle w:val="StyleUnderline"/>
        </w:rPr>
        <w:t xml:space="preserve">paired with a large number of political, economic, and </w:t>
      </w:r>
      <w:r w:rsidRPr="007A39AC">
        <w:rPr>
          <w:rStyle w:val="Emphasis"/>
        </w:rPr>
        <w:t>climatic</w:t>
      </w:r>
      <w:r w:rsidRPr="007A39AC">
        <w:rPr>
          <w:rStyle w:val="StyleUnderline"/>
        </w:rPr>
        <w:t xml:space="preserve"> indicators</w:t>
      </w:r>
      <w:r w:rsidRPr="007A39AC">
        <w:rPr>
          <w:sz w:val="16"/>
        </w:rPr>
        <w:t xml:space="preserve"> in order </w:t>
      </w:r>
      <w:r w:rsidRPr="007A39AC">
        <w:rPr>
          <w:rStyle w:val="StyleUnderline"/>
        </w:rPr>
        <w:t>to estimate the</w:t>
      </w:r>
      <w:r w:rsidRPr="007A39AC">
        <w:rPr>
          <w:sz w:val="16"/>
        </w:rPr>
        <w:t xml:space="preserve"> </w:t>
      </w:r>
      <w:r w:rsidRPr="007A39AC">
        <w:rPr>
          <w:rStyle w:val="Emphasis"/>
        </w:rPr>
        <w:t>direct effects of food security on violent conflict</w:t>
      </w:r>
      <w:r w:rsidRPr="007A39AC">
        <w:rPr>
          <w:sz w:val="16"/>
        </w:rPr>
        <w:t xml:space="preserve">. Evidence suggests that </w:t>
      </w:r>
      <w:r w:rsidRPr="007A39AC">
        <w:rPr>
          <w:rStyle w:val="StyleUnderline"/>
        </w:rPr>
        <w:t>conflict occurs in areas with higher access to, but lower availability of, food resources</w:t>
      </w:r>
      <w:r w:rsidRPr="007A39AC">
        <w:rPr>
          <w:sz w:val="16"/>
        </w:rPr>
        <w:t xml:space="preserve">. Together these findings imply that </w:t>
      </w:r>
      <w:r w:rsidRPr="007A39AC">
        <w:rPr>
          <w:rStyle w:val="StyleUnderline"/>
        </w:rPr>
        <w:t>food insecurity produces an</w:t>
      </w:r>
      <w:r w:rsidRPr="007A39AC">
        <w:rPr>
          <w:sz w:val="16"/>
        </w:rPr>
        <w:t xml:space="preserve"> </w:t>
      </w:r>
      <w:r w:rsidRPr="007A39AC">
        <w:rPr>
          <w:rStyle w:val="Emphasis"/>
        </w:rPr>
        <w:t>independent effect on contemporary social and political conflict</w:t>
      </w:r>
      <w:r w:rsidRPr="007A39AC">
        <w:rPr>
          <w:sz w:val="16"/>
        </w:rPr>
        <w:t xml:space="preserve">. While relatively little research directly addresses the relationship between food insecurity and conflict specifically, </w:t>
      </w:r>
      <w:r w:rsidRPr="007A39AC">
        <w:rPr>
          <w:rStyle w:val="StyleUnderline"/>
        </w:rPr>
        <w:t>numerous studies</w:t>
      </w:r>
      <w:r w:rsidRPr="007A39AC">
        <w:rPr>
          <w:sz w:val="16"/>
        </w:rPr>
        <w:t xml:space="preserve"> have </w:t>
      </w:r>
      <w:r w:rsidRPr="007A39AC">
        <w:rPr>
          <w:rStyle w:val="StyleUnderline"/>
        </w:rPr>
        <w:t>implie</w:t>
      </w:r>
      <w:r w:rsidRPr="007A39AC">
        <w:rPr>
          <w:sz w:val="16"/>
        </w:rPr>
        <w:t xml:space="preserve">d that such </w:t>
      </w:r>
      <w:r w:rsidRPr="007A39AC">
        <w:rPr>
          <w:rStyle w:val="StyleUnderline"/>
        </w:rPr>
        <w:t>a relationship exists</w:t>
      </w:r>
      <w:r w:rsidRPr="007A39AC">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7A39AC">
        <w:rPr>
          <w:rStyle w:val="StyleUnderline"/>
        </w:rPr>
        <w:t>While these conclusions were supported by subsequent studies</w:t>
      </w:r>
      <w:r w:rsidRPr="007A39AC">
        <w:rPr>
          <w:sz w:val="16"/>
        </w:rPr>
        <w:t xml:space="preserve"> (Raleigh and Kniveton 2012; Hendrix and Salehyan 2012 ;Hsiangand Meng 2014 ), </w:t>
      </w:r>
      <w:r w:rsidRPr="007A39AC">
        <w:rPr>
          <w:rStyle w:val="StyleUnderline"/>
        </w:rPr>
        <w:t>other scholars question the validity of these findings</w:t>
      </w:r>
      <w:r w:rsidRPr="007A39AC">
        <w:rPr>
          <w:sz w:val="16"/>
        </w:rPr>
        <w:t xml:space="preserve"> and show that the incidence of conflict is primarily related to political and economic conditions (e.g. Buhaug 2010 ). </w:t>
      </w:r>
      <w:r w:rsidRPr="007A39AC">
        <w:rPr>
          <w:rStyle w:val="Emphasis"/>
        </w:rPr>
        <w:t>In common with all these studies,</w:t>
      </w:r>
      <w:r w:rsidRPr="007A39AC">
        <w:rPr>
          <w:sz w:val="16"/>
        </w:rPr>
        <w:t xml:space="preserve"> however, </w:t>
      </w:r>
      <w:r w:rsidRPr="007A39AC">
        <w:rPr>
          <w:rStyle w:val="StyleUnderline"/>
        </w:rPr>
        <w:t>is the insight that a</w:t>
      </w:r>
      <w:r w:rsidRPr="007A39AC">
        <w:rPr>
          <w:sz w:val="16"/>
        </w:rPr>
        <w:t xml:space="preserve"> </w:t>
      </w:r>
      <w:r w:rsidRPr="007A39AC">
        <w:rPr>
          <w:rStyle w:val="Emphasis"/>
        </w:rPr>
        <w:t>major mechanism</w:t>
      </w:r>
      <w:r w:rsidRPr="007A39AC">
        <w:rPr>
          <w:sz w:val="16"/>
        </w:rPr>
        <w:t xml:space="preserve"> </w:t>
      </w:r>
      <w:r w:rsidRPr="007A39AC">
        <w:rPr>
          <w:rStyle w:val="StyleUnderline"/>
        </w:rPr>
        <w:t>by</w:t>
      </w:r>
      <w:r w:rsidRPr="007A39AC">
        <w:rPr>
          <w:sz w:val="16"/>
        </w:rPr>
        <w:t xml:space="preserve"> </w:t>
      </w:r>
      <w:r w:rsidRPr="007A39AC">
        <w:rPr>
          <w:rStyle w:val="StyleUnderline"/>
        </w:rPr>
        <w:t>which climate change increases the likelihood of conflict is through</w:t>
      </w:r>
      <w:r w:rsidRPr="007A39AC">
        <w:rPr>
          <w:sz w:val="16"/>
        </w:rPr>
        <w:t xml:space="preserve"> </w:t>
      </w:r>
      <w:r w:rsidRPr="007A39AC">
        <w:rPr>
          <w:rStyle w:val="StyleUnderline"/>
        </w:rPr>
        <w:t>its effects on</w:t>
      </w:r>
      <w:r w:rsidRPr="007A39AC">
        <w:rPr>
          <w:sz w:val="16"/>
        </w:rPr>
        <w:t xml:space="preserve"> </w:t>
      </w:r>
      <w:r w:rsidRPr="007A39AC">
        <w:rPr>
          <w:rStyle w:val="Emphasis"/>
        </w:rPr>
        <w:t>food supplies</w:t>
      </w:r>
      <w:r w:rsidRPr="007A39AC">
        <w:rPr>
          <w:sz w:val="16"/>
        </w:rPr>
        <w:t>.</w:t>
      </w:r>
    </w:p>
    <w:p w14:paraId="319F66F2" w14:textId="77777777" w:rsidR="00207F17" w:rsidRPr="007A39AC" w:rsidRDefault="00207F17" w:rsidP="00207F17">
      <w:pPr>
        <w:pStyle w:val="Heading4"/>
      </w:pPr>
      <w:r w:rsidRPr="007A39AC">
        <w:t xml:space="preserve">Food is the likely cause of </w:t>
      </w:r>
      <w:r w:rsidRPr="007A39AC">
        <w:rPr>
          <w:u w:val="single"/>
        </w:rPr>
        <w:t>global conflict</w:t>
      </w:r>
      <w:r w:rsidRPr="007A39AC">
        <w:t xml:space="preserve">. Solving it is a </w:t>
      </w:r>
      <w:r w:rsidRPr="007A39AC">
        <w:rPr>
          <w:u w:val="single"/>
        </w:rPr>
        <w:t>conflict dampener</w:t>
      </w:r>
      <w:r w:rsidRPr="007A39AC">
        <w:t xml:space="preserve">. </w:t>
      </w:r>
    </w:p>
    <w:p w14:paraId="4B3D0DEE" w14:textId="77777777" w:rsidR="00207F17" w:rsidRPr="007A39AC" w:rsidRDefault="00207F17" w:rsidP="00207F17">
      <w:r w:rsidRPr="007A39AC">
        <w:t xml:space="preserve">Sinéad </w:t>
      </w:r>
      <w:r w:rsidRPr="007A39AC">
        <w:rPr>
          <w:rStyle w:val="Style13ptBold"/>
        </w:rPr>
        <w:t>Lehane 17</w:t>
      </w:r>
      <w:r w:rsidRPr="007A39AC">
        <w:t>.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www.hidropolitikakademi.org/shaping-conflict-in-the-21st-century-the-future-of-food-and-water-security.html</w:t>
      </w:r>
    </w:p>
    <w:p w14:paraId="52DCB1C8" w14:textId="2ACA3858" w:rsidR="00207F17" w:rsidRPr="007A39AC" w:rsidRDefault="00207F17" w:rsidP="00207F17">
      <w:r w:rsidRPr="007A39AC">
        <w:t xml:space="preserve">In his book, The Coming Famine, Julian Cribb writes that the </w:t>
      </w:r>
      <w:r w:rsidRPr="007A39AC">
        <w:rPr>
          <w:rStyle w:val="Emphasis"/>
        </w:rPr>
        <w:t>wars</w:t>
      </w:r>
      <w:r w:rsidRPr="007A39AC">
        <w:rPr>
          <w:u w:val="single"/>
        </w:rPr>
        <w:t xml:space="preserve"> of the </w:t>
      </w:r>
      <w:r w:rsidRPr="007A39AC">
        <w:rPr>
          <w:rStyle w:val="Emphasis"/>
        </w:rPr>
        <w:t>21st century</w:t>
      </w:r>
      <w:r w:rsidRPr="007A39AC">
        <w:rPr>
          <w:u w:val="single"/>
        </w:rPr>
        <w:t xml:space="preserve"> will involve </w:t>
      </w:r>
      <w:r w:rsidRPr="007A39AC">
        <w:rPr>
          <w:rStyle w:val="Emphasis"/>
        </w:rPr>
        <w:t>failed states</w:t>
      </w:r>
      <w:r w:rsidRPr="007A39AC">
        <w:rPr>
          <w:u w:val="single"/>
        </w:rPr>
        <w:t xml:space="preserve">, </w:t>
      </w:r>
      <w:r w:rsidRPr="007A39AC">
        <w:rPr>
          <w:rStyle w:val="Emphasis"/>
        </w:rPr>
        <w:t>rebellions</w:t>
      </w:r>
      <w:r w:rsidRPr="007A39AC">
        <w:rPr>
          <w:u w:val="single"/>
        </w:rPr>
        <w:t xml:space="preserve">, </w:t>
      </w:r>
      <w:r w:rsidRPr="007A39AC">
        <w:rPr>
          <w:rStyle w:val="Emphasis"/>
        </w:rPr>
        <w:t>civil conflict</w:t>
      </w:r>
      <w:r w:rsidRPr="007A39AC">
        <w:rPr>
          <w:u w:val="single"/>
        </w:rPr>
        <w:t xml:space="preserve">, </w:t>
      </w:r>
      <w:r w:rsidRPr="007A39AC">
        <w:rPr>
          <w:rStyle w:val="Emphasis"/>
        </w:rPr>
        <w:t>insurgencies</w:t>
      </w:r>
      <w:r w:rsidRPr="007A39AC">
        <w:rPr>
          <w:u w:val="single"/>
        </w:rPr>
        <w:t xml:space="preserve"> and </w:t>
      </w:r>
      <w:r w:rsidRPr="007A39AC">
        <w:rPr>
          <w:rStyle w:val="Emphasis"/>
        </w:rPr>
        <w:t>terrorism</w:t>
      </w:r>
      <w:r w:rsidRPr="007A39AC">
        <w:rPr>
          <w:u w:val="single"/>
        </w:rPr>
        <w:t xml:space="preserve">. All of these elements will be triggered by competition over </w:t>
      </w:r>
      <w:r w:rsidRPr="007A39AC">
        <w:rPr>
          <w:rStyle w:val="Emphasis"/>
        </w:rPr>
        <w:t>dwindling resources</w:t>
      </w:r>
      <w:r w:rsidRPr="007A39AC">
        <w:rPr>
          <w:u w:val="single"/>
        </w:rPr>
        <w:t xml:space="preserve">, </w:t>
      </w:r>
      <w:r w:rsidRPr="007A39AC">
        <w:rPr>
          <w:rStyle w:val="Emphasis"/>
        </w:rPr>
        <w:t>rather than global conflicts</w:t>
      </w:r>
      <w:r w:rsidRPr="007A39AC">
        <w:rPr>
          <w:u w:val="single"/>
        </w:rPr>
        <w:t xml:space="preserve"> with </w:t>
      </w:r>
      <w:r w:rsidRPr="007A39AC">
        <w:rPr>
          <w:rStyle w:val="Emphasis"/>
        </w:rPr>
        <w:t>clearly defined sides</w:t>
      </w:r>
      <w:r w:rsidRPr="007A39AC">
        <w:t>.</w:t>
      </w:r>
      <w:r w:rsidRPr="007A39AC">
        <w:rPr>
          <w:rStyle w:val="Emphasis"/>
        </w:rPr>
        <w:t xml:space="preserve"> </w:t>
      </w:r>
      <w:r w:rsidRPr="007A39AC">
        <w:rPr>
          <w:u w:val="single"/>
        </w:rPr>
        <w:t>More than 40 countries experienced civil unrest following the food price crisis in 2008</w:t>
      </w:r>
      <w:r w:rsidRPr="007A39AC">
        <w:t xml:space="preserve">. </w:t>
      </w:r>
      <w:r w:rsidRPr="007A39AC">
        <w:rPr>
          <w:u w:val="single"/>
        </w:rPr>
        <w:t xml:space="preserve">The rapid increase in grain prices and prevailing food insecurity in many states is linked to the outbreak of protests, food riots and the </w:t>
      </w:r>
      <w:r w:rsidRPr="007A39AC">
        <w:rPr>
          <w:rStyle w:val="Emphasis"/>
        </w:rPr>
        <w:t>breakdown of governance</w:t>
      </w:r>
      <w:r w:rsidRPr="007A39AC">
        <w:t xml:space="preserve">. </w:t>
      </w:r>
      <w:r w:rsidRPr="007A39AC">
        <w:rPr>
          <w:u w:val="single"/>
        </w:rPr>
        <w:t>Widespread food insecurity is a driving factor in creating a disaffected population ripe for rebellion</w:t>
      </w:r>
      <w:r w:rsidRPr="007A39AC">
        <w:t xml:space="preserve">. </w:t>
      </w:r>
      <w:r w:rsidRPr="007A39AC">
        <w:rPr>
          <w:u w:val="single"/>
        </w:rPr>
        <w:t xml:space="preserve">Given the </w:t>
      </w:r>
      <w:r w:rsidRPr="007A39AC">
        <w:rPr>
          <w:rStyle w:val="Emphasis"/>
        </w:rPr>
        <w:t>interconnectivity</w:t>
      </w:r>
      <w:r w:rsidRPr="007A39AC">
        <w:rPr>
          <w:u w:val="single"/>
        </w:rPr>
        <w:t xml:space="preserve"> of </w:t>
      </w:r>
      <w:r w:rsidRPr="007A39AC">
        <w:rPr>
          <w:rStyle w:val="Emphasis"/>
        </w:rPr>
        <w:t>food security</w:t>
      </w:r>
      <w:r w:rsidRPr="007A39AC">
        <w:rPr>
          <w:u w:val="single"/>
        </w:rPr>
        <w:t xml:space="preserve"> and </w:t>
      </w:r>
      <w:r w:rsidRPr="007A39AC">
        <w:rPr>
          <w:rStyle w:val="Emphasis"/>
        </w:rPr>
        <w:t>political stability</w:t>
      </w:r>
      <w:r w:rsidRPr="007A39AC">
        <w:rPr>
          <w:u w:val="single"/>
        </w:rPr>
        <w:t xml:space="preserve">, it is likely food will continue to act as a political </w:t>
      </w:r>
      <w:r w:rsidRPr="007A39AC">
        <w:rPr>
          <w:rStyle w:val="Emphasis"/>
        </w:rPr>
        <w:t>stressor</w:t>
      </w:r>
      <w:r w:rsidRPr="007A39AC">
        <w:rPr>
          <w:u w:val="single"/>
        </w:rPr>
        <w:t xml:space="preserve"> on regimes in the </w:t>
      </w:r>
      <w:r w:rsidRPr="007A39AC">
        <w:rPr>
          <w:rStyle w:val="Emphasis"/>
        </w:rPr>
        <w:t>Middle East</w:t>
      </w:r>
      <w:r w:rsidRPr="007A39AC">
        <w:rPr>
          <w:u w:val="single"/>
        </w:rPr>
        <w:t xml:space="preserve"> and </w:t>
      </w:r>
      <w:r w:rsidRPr="007A39AC">
        <w:rPr>
          <w:rStyle w:val="Emphasis"/>
        </w:rPr>
        <w:t>elsewhere</w:t>
      </w:r>
      <w:r w:rsidRPr="007A39AC">
        <w:t xml:space="preserve">. Addressing Insecurity </w:t>
      </w:r>
      <w:r w:rsidRPr="007A39AC">
        <w:rPr>
          <w:u w:val="single"/>
        </w:rPr>
        <w:t>Improving food</w:t>
      </w:r>
      <w:r w:rsidRPr="007A39AC">
        <w:t xml:space="preserve"> and water </w:t>
      </w:r>
      <w:r w:rsidRPr="007A39AC">
        <w:rPr>
          <w:u w:val="single"/>
        </w:rPr>
        <w:t>security</w:t>
      </w:r>
      <w:r w:rsidRPr="007A39AC">
        <w:t xml:space="preserve"> and encouraging resource sharing </w:t>
      </w:r>
      <w:r w:rsidRPr="007A39AC">
        <w:rPr>
          <w:u w:val="single"/>
        </w:rPr>
        <w:t xml:space="preserve">is critical to creating a </w:t>
      </w:r>
      <w:r w:rsidRPr="007A39AC">
        <w:rPr>
          <w:rStyle w:val="Emphasis"/>
        </w:rPr>
        <w:t>stable</w:t>
      </w:r>
      <w:r w:rsidRPr="007A39AC">
        <w:rPr>
          <w:u w:val="single"/>
        </w:rPr>
        <w:t xml:space="preserve"> and </w:t>
      </w:r>
      <w:r w:rsidRPr="007A39AC">
        <w:rPr>
          <w:rStyle w:val="Emphasis"/>
        </w:rPr>
        <w:t>secure global environment</w:t>
      </w:r>
      <w:r w:rsidRPr="007A39AC">
        <w:t xml:space="preserve">. </w:t>
      </w:r>
      <w:r w:rsidRPr="007A39AC">
        <w:rPr>
          <w:u w:val="single"/>
        </w:rPr>
        <w:t>While food</w:t>
      </w:r>
      <w:r w:rsidRPr="007A39AC">
        <w:t xml:space="preserve"> and water </w:t>
      </w:r>
      <w:r w:rsidRPr="007A39AC">
        <w:rPr>
          <w:rStyle w:val="StyleUnderline"/>
        </w:rPr>
        <w:t>shortages</w:t>
      </w:r>
      <w:r w:rsidRPr="007A39AC">
        <w:rPr>
          <w:u w:val="single"/>
        </w:rPr>
        <w:t xml:space="preserve"> </w:t>
      </w:r>
      <w:r w:rsidRPr="007A39AC">
        <w:rPr>
          <w:rStyle w:val="Emphasis"/>
        </w:rPr>
        <w:t>contribute</w:t>
      </w:r>
      <w:r w:rsidRPr="007A39AC">
        <w:rPr>
          <w:u w:val="single"/>
        </w:rPr>
        <w:t xml:space="preserve"> to a </w:t>
      </w:r>
      <w:r w:rsidRPr="007A39AC">
        <w:rPr>
          <w:rStyle w:val="Emphasis"/>
        </w:rPr>
        <w:t>rising cycle of violence</w:t>
      </w:r>
      <w:r w:rsidRPr="007A39AC">
        <w:rPr>
          <w:u w:val="single"/>
        </w:rPr>
        <w:t>, improving food</w:t>
      </w:r>
      <w:r w:rsidRPr="007A39AC">
        <w:t xml:space="preserve"> and water </w:t>
      </w:r>
      <w:r w:rsidRPr="007A39AC">
        <w:rPr>
          <w:u w:val="single"/>
        </w:rPr>
        <w:t xml:space="preserve">security outcomes can trigger the </w:t>
      </w:r>
      <w:r w:rsidRPr="007A39AC">
        <w:rPr>
          <w:rStyle w:val="Emphasis"/>
        </w:rPr>
        <w:t>opposite</w:t>
      </w:r>
      <w:r w:rsidRPr="007A39AC">
        <w:rPr>
          <w:u w:val="single"/>
        </w:rPr>
        <w:t xml:space="preserve"> and </w:t>
      </w:r>
      <w:r w:rsidRPr="007A39AC">
        <w:rPr>
          <w:rStyle w:val="Emphasis"/>
        </w:rPr>
        <w:t>reduce</w:t>
      </w:r>
      <w:r w:rsidRPr="007A39AC">
        <w:rPr>
          <w:u w:val="single"/>
        </w:rPr>
        <w:t xml:space="preserve"> the potential for </w:t>
      </w:r>
      <w:r w:rsidRPr="007A39AC">
        <w:rPr>
          <w:rStyle w:val="Emphasis"/>
        </w:rPr>
        <w:t>conflict</w:t>
      </w:r>
      <w:r w:rsidRPr="007A39AC">
        <w:t>.</w:t>
      </w:r>
      <w:r w:rsidRPr="007A39AC">
        <w:rPr>
          <w:rStyle w:val="Emphasis"/>
        </w:rPr>
        <w:t xml:space="preserve"> </w:t>
      </w:r>
      <w:r w:rsidRPr="007A39AC">
        <w:t xml:space="preserve">With the global population expected to reach 9 billion by 2040, </w:t>
      </w:r>
      <w:r w:rsidRPr="007A39AC">
        <w:rPr>
          <w:u w:val="single"/>
        </w:rPr>
        <w:t xml:space="preserve">the </w:t>
      </w:r>
      <w:r w:rsidRPr="007A39AC">
        <w:rPr>
          <w:rStyle w:val="Emphasis"/>
        </w:rPr>
        <w:t>likelihood of conflict</w:t>
      </w:r>
      <w:r w:rsidRPr="007A39AC">
        <w:rPr>
          <w:u w:val="single"/>
        </w:rPr>
        <w:t xml:space="preserve"> exacerbated by scarcity over the next century is </w:t>
      </w:r>
      <w:r w:rsidRPr="007A39AC">
        <w:rPr>
          <w:rStyle w:val="Emphasis"/>
        </w:rPr>
        <w:t>growing</w:t>
      </w:r>
      <w:r w:rsidRPr="007A39AC">
        <w:t xml:space="preserve">. </w:t>
      </w:r>
      <w:r w:rsidRPr="007A39AC">
        <w:rPr>
          <w:u w:val="single"/>
        </w:rPr>
        <w:t xml:space="preserve">Conflict is likely to be driven by a number of factors and </w:t>
      </w:r>
      <w:r w:rsidRPr="007A39AC">
        <w:rPr>
          <w:rStyle w:val="Emphasis"/>
        </w:rPr>
        <w:t>difficult to address</w:t>
      </w:r>
      <w:r w:rsidRPr="007A39AC">
        <w:rPr>
          <w:u w:val="single"/>
        </w:rPr>
        <w:t xml:space="preserve"> through </w:t>
      </w:r>
      <w:r w:rsidRPr="007A39AC">
        <w:rPr>
          <w:rStyle w:val="Emphasis"/>
        </w:rPr>
        <w:t>diplomacy or</w:t>
      </w:r>
      <w:r w:rsidRPr="007A39AC">
        <w:rPr>
          <w:u w:val="single"/>
        </w:rPr>
        <w:t xml:space="preserve"> military </w:t>
      </w:r>
      <w:r w:rsidRPr="007A39AC">
        <w:rPr>
          <w:rStyle w:val="Emphasis"/>
        </w:rPr>
        <w:t>force</w:t>
      </w:r>
      <w:r w:rsidRPr="007A39AC">
        <w:t xml:space="preserve">. </w:t>
      </w:r>
      <w:r w:rsidRPr="007A39AC">
        <w:rPr>
          <w:u w:val="single"/>
        </w:rPr>
        <w:t xml:space="preserve">Population pressures, changing weather, urbanization, migration, a loss of arable land and freshwater resources are just some of the </w:t>
      </w:r>
      <w:r w:rsidRPr="007A39AC">
        <w:rPr>
          <w:rStyle w:val="Emphasis"/>
        </w:rPr>
        <w:t>multi-layered stressors</w:t>
      </w:r>
      <w:r w:rsidRPr="007A39AC">
        <w:rPr>
          <w:u w:val="single"/>
        </w:rPr>
        <w:t xml:space="preserve"> present in many states</w:t>
      </w:r>
      <w:r w:rsidRPr="007A39AC">
        <w:t xml:space="preserve">. </w:t>
      </w:r>
      <w:r w:rsidRPr="007A39AC">
        <w:rPr>
          <w:u w:val="single"/>
        </w:rPr>
        <w:t>Future inter-state conflict will move further away from the traditional, clear lines of military conflict</w:t>
      </w:r>
      <w:r w:rsidRPr="007A39AC">
        <w:t xml:space="preserve"> and more towards economic control and influence.</w:t>
      </w:r>
    </w:p>
    <w:p w14:paraId="35AE45BC" w14:textId="7C6B8046" w:rsidR="00396789" w:rsidRPr="007A39AC" w:rsidRDefault="005C2EF5" w:rsidP="005C2EF5">
      <w:pPr>
        <w:pStyle w:val="Heading3"/>
      </w:pPr>
      <w:r w:rsidRPr="007A39AC">
        <w:t>I – Turns Economy</w:t>
      </w:r>
    </w:p>
    <w:p w14:paraId="7D3440D2" w14:textId="77777777" w:rsidR="005C2EF5" w:rsidRDefault="005C2EF5" w:rsidP="005C2EF5"/>
    <w:p w14:paraId="33E4EA60" w14:textId="77777777" w:rsidR="005C2EF5" w:rsidRPr="007A39AC" w:rsidRDefault="005C2EF5" w:rsidP="005C2EF5">
      <w:pPr>
        <w:pStyle w:val="Heading4"/>
      </w:pPr>
      <w:r w:rsidRPr="007A39AC">
        <w:t>US food supply shocks shred the global economy</w:t>
      </w:r>
    </w:p>
    <w:p w14:paraId="700024C9" w14:textId="77777777" w:rsidR="005C2EF5" w:rsidRPr="007A39AC" w:rsidRDefault="005C2EF5" w:rsidP="005C2EF5">
      <w:r w:rsidRPr="007A39AC">
        <w:t xml:space="preserve">Gert </w:t>
      </w:r>
      <w:r w:rsidRPr="007A39AC">
        <w:rPr>
          <w:rStyle w:val="Style13ptBold"/>
        </w:rPr>
        <w:t xml:space="preserve">Peersman 16, </w:t>
      </w:r>
      <w:r w:rsidRPr="007A39AC">
        <w:t>Professor in Econ at Ghent University, with; Jasmien De Winne, Management Assistant at Strabag Belgium, 2016, "Macroeconomic effects of disruptions in global food commodity markets: Evidence for the United States,” https://www.brookings.edu/bpea-articles/macroeconomic-effects-of-disruptions-in-global-food-commodity-markets/</w:t>
      </w:r>
    </w:p>
    <w:p w14:paraId="509030E6" w14:textId="77777777" w:rsidR="005C2EF5" w:rsidRPr="007A39AC" w:rsidRDefault="005C2EF5" w:rsidP="005C2EF5">
      <w:pPr>
        <w:rPr>
          <w:rStyle w:val="Emphasis"/>
        </w:rPr>
      </w:pPr>
      <w:r w:rsidRPr="007A39AC">
        <w:rPr>
          <w:rStyle w:val="StyleUnderline"/>
        </w:rPr>
        <w:t xml:space="preserve">The authors compare their estimates on </w:t>
      </w:r>
      <w:r w:rsidRPr="007A39AC">
        <w:rPr>
          <w:rStyle w:val="Emphasis"/>
        </w:rPr>
        <w:t>food supply shocks</w:t>
      </w:r>
      <w:r w:rsidRPr="007A39AC">
        <w:rPr>
          <w:rStyle w:val="StyleUnderline"/>
          <w:sz w:val="28"/>
          <w:szCs w:val="28"/>
        </w:rPr>
        <w:t xml:space="preserve"> </w:t>
      </w:r>
      <w:r w:rsidRPr="007A39AC">
        <w:rPr>
          <w:rStyle w:val="StyleUnderline"/>
        </w:rPr>
        <w:t xml:space="preserve">to the impact of similar </w:t>
      </w:r>
      <w:r w:rsidRPr="007A39AC">
        <w:rPr>
          <w:rStyle w:val="Emphasis"/>
        </w:rPr>
        <w:t>economic shocks</w:t>
      </w:r>
      <w:r w:rsidRPr="007A39AC">
        <w:rPr>
          <w:rStyle w:val="StyleUnderline"/>
        </w:rPr>
        <w:t xml:space="preserve">, such as to the global </w:t>
      </w:r>
      <w:r w:rsidRPr="007A39AC">
        <w:rPr>
          <w:rStyle w:val="Emphasis"/>
        </w:rPr>
        <w:t>crude oil supply</w:t>
      </w:r>
      <w:r w:rsidRPr="007A39AC">
        <w:rPr>
          <w:sz w:val="16"/>
        </w:rPr>
        <w:t xml:space="preserve">. They find that </w:t>
      </w:r>
      <w:r w:rsidRPr="007A39AC">
        <w:rPr>
          <w:rStyle w:val="StyleUnderline"/>
        </w:rPr>
        <w:t xml:space="preserve">the impact of a rise in real food commodity prices on </w:t>
      </w:r>
      <w:r w:rsidRPr="007A39AC">
        <w:rPr>
          <w:rStyle w:val="Emphasis"/>
        </w:rPr>
        <w:t>economic activity</w:t>
      </w:r>
      <w:r w:rsidRPr="007A39AC">
        <w:rPr>
          <w:sz w:val="16"/>
        </w:rPr>
        <w:t xml:space="preserve"> </w:t>
      </w:r>
      <w:r w:rsidRPr="007A39AC">
        <w:rPr>
          <w:rStyle w:val="StyleUnderline"/>
        </w:rPr>
        <w:t xml:space="preserve">is </w:t>
      </w:r>
      <w:r w:rsidRPr="007A39AC">
        <w:rPr>
          <w:rStyle w:val="Emphasis"/>
        </w:rPr>
        <w:t>roughly twice</w:t>
      </w:r>
      <w:r w:rsidRPr="007A39AC">
        <w:rPr>
          <w:rStyle w:val="StyleUnderline"/>
        </w:rPr>
        <w:t xml:space="preserve"> as large as the impact of a rise in</w:t>
      </w:r>
      <w:r w:rsidRPr="007A39AC">
        <w:rPr>
          <w:sz w:val="16"/>
        </w:rPr>
        <w:t xml:space="preserve"> </w:t>
      </w:r>
      <w:r w:rsidRPr="007A39AC">
        <w:rPr>
          <w:rStyle w:val="StyleUnderline"/>
        </w:rPr>
        <w:t>crude oil prices</w:t>
      </w:r>
      <w:r w:rsidRPr="007A39AC">
        <w:rPr>
          <w:sz w:val="16"/>
        </w:rPr>
        <w:t xml:space="preserve"> of equal size, and that while the dynamic effects of both shocks on real personal consumption are more or less the same, </w:t>
      </w:r>
      <w:r w:rsidRPr="007A39AC">
        <w:rPr>
          <w:rStyle w:val="StyleUnderline"/>
        </w:rPr>
        <w:t xml:space="preserve">the average food supply shock has a slightly </w:t>
      </w:r>
      <w:r w:rsidRPr="007A39AC">
        <w:rPr>
          <w:rStyle w:val="Emphasis"/>
        </w:rPr>
        <w:t>stronger</w:t>
      </w:r>
      <w:r w:rsidRPr="007A39AC">
        <w:rPr>
          <w:rStyle w:val="StyleUnderline"/>
        </w:rPr>
        <w:t xml:space="preserve"> and more </w:t>
      </w:r>
      <w:r w:rsidRPr="007A39AC">
        <w:rPr>
          <w:rStyle w:val="Emphasis"/>
        </w:rPr>
        <w:t>persistent</w:t>
      </w:r>
      <w:r w:rsidRPr="007A39AC">
        <w:rPr>
          <w:rStyle w:val="StyleUnderline"/>
        </w:rPr>
        <w:t xml:space="preserve"> </w:t>
      </w:r>
      <w:r w:rsidRPr="007A39AC">
        <w:rPr>
          <w:rStyle w:val="Emphasis"/>
        </w:rPr>
        <w:t>impact</w:t>
      </w:r>
      <w:r w:rsidRPr="007A39AC">
        <w:rPr>
          <w:rStyle w:val="StyleUnderline"/>
        </w:rPr>
        <w:t xml:space="preserve"> on </w:t>
      </w:r>
      <w:r w:rsidRPr="007A39AC">
        <w:rPr>
          <w:rStyle w:val="Emphasis"/>
        </w:rPr>
        <w:t>consumer prices</w:t>
      </w:r>
      <w:r w:rsidRPr="007A39AC">
        <w:rPr>
          <w:rStyle w:val="StyleUnderline"/>
        </w:rPr>
        <w:t xml:space="preserve"> than the </w:t>
      </w:r>
      <w:r w:rsidRPr="007A39AC">
        <w:rPr>
          <w:rStyle w:val="Emphasis"/>
        </w:rPr>
        <w:t>average oil supply shock.</w:t>
      </w:r>
    </w:p>
    <w:p w14:paraId="46B0C763" w14:textId="77777777" w:rsidR="005C2EF5" w:rsidRPr="007A39AC" w:rsidRDefault="005C2EF5" w:rsidP="005C2EF5">
      <w:pPr>
        <w:rPr>
          <w:sz w:val="16"/>
        </w:rPr>
      </w:pPr>
      <w:r w:rsidRPr="007A39AC">
        <w:rPr>
          <w:sz w:val="16"/>
        </w:rPr>
        <w:t xml:space="preserve">They highlight, that </w:t>
      </w:r>
      <w:r w:rsidRPr="007A39AC">
        <w:rPr>
          <w:rStyle w:val="StyleUnderline"/>
        </w:rPr>
        <w:t xml:space="preserve">both types of shocks cause </w:t>
      </w:r>
      <w:r w:rsidRPr="007A39AC">
        <w:rPr>
          <w:rStyle w:val="Emphasis"/>
        </w:rPr>
        <w:t>monetary policymakers</w:t>
      </w:r>
      <w:r w:rsidRPr="007A39AC">
        <w:rPr>
          <w:rStyle w:val="StyleUnderline"/>
        </w:rPr>
        <w:t xml:space="preserve"> to respond in different ways</w:t>
      </w:r>
      <w:r w:rsidRPr="007A39AC">
        <w:rPr>
          <w:sz w:val="16"/>
        </w:rPr>
        <w:t xml:space="preserve">. </w:t>
      </w:r>
      <w:r w:rsidRPr="007A39AC">
        <w:rPr>
          <w:rStyle w:val="StyleUnderline"/>
        </w:rPr>
        <w:t>A food price shock of 5 percent increases</w:t>
      </w:r>
      <w:r w:rsidRPr="007A39AC">
        <w:rPr>
          <w:sz w:val="16"/>
        </w:rPr>
        <w:t xml:space="preserve"> the Federal Funds rate by 24 basis points (a </w:t>
      </w:r>
      <w:r w:rsidRPr="007A39AC">
        <w:rPr>
          <w:rStyle w:val="StyleUnderline"/>
        </w:rPr>
        <w:t>rise in 10 basis points leads to a fall in real GDP between 0.05 percent and 0.1</w:t>
      </w:r>
      <w:r w:rsidRPr="007A39AC">
        <w:rPr>
          <w:sz w:val="16"/>
        </w:rPr>
        <w:t xml:space="preserve"> </w:t>
      </w:r>
      <w:r w:rsidRPr="007A39AC">
        <w:rPr>
          <w:rStyle w:val="StyleUnderline"/>
        </w:rPr>
        <w:t>percent</w:t>
      </w:r>
      <w:r w:rsidRPr="007A39AC">
        <w:rPr>
          <w:sz w:val="16"/>
        </w:rPr>
        <w:t xml:space="preserve">), </w:t>
      </w:r>
      <w:r w:rsidRPr="007A39AC">
        <w:rPr>
          <w:rStyle w:val="StyleUnderline"/>
        </w:rPr>
        <w:t xml:space="preserve">whereas the rate decreases by </w:t>
      </w:r>
      <w:r w:rsidRPr="007A39AC">
        <w:rPr>
          <w:rStyle w:val="Emphasis"/>
        </w:rPr>
        <w:t>20 basis points</w:t>
      </w:r>
      <w:r w:rsidRPr="007A39AC">
        <w:rPr>
          <w:sz w:val="16"/>
        </w:rPr>
        <w:t>, on impact, in response to a 10 percent oil shock. In other words, monetary policy seems to amplify the consequences of food market disruptions on economic activity. The authors estimate that monetary policy response to food market disruptions can potentially explain almost one-third of the effects of the shock.</w:t>
      </w:r>
    </w:p>
    <w:p w14:paraId="06DE0705" w14:textId="77777777" w:rsidR="005C2EF5" w:rsidRPr="007A39AC" w:rsidRDefault="005C2EF5" w:rsidP="005C2EF5">
      <w:pPr>
        <w:rPr>
          <w:rStyle w:val="StyleUnderline"/>
        </w:rPr>
      </w:pPr>
      <w:r w:rsidRPr="007A39AC">
        <w:rPr>
          <w:rStyle w:val="StyleUnderline"/>
        </w:rPr>
        <w:t>Given the substantial rise in the use of food commodities to produce energy goods</w:t>
      </w:r>
      <w:r w:rsidRPr="007A39AC">
        <w:rPr>
          <w:sz w:val="16"/>
        </w:rPr>
        <w:t xml:space="preserve">, the research into </w:t>
      </w:r>
      <w:r w:rsidRPr="007A39AC">
        <w:rPr>
          <w:rStyle w:val="StyleUnderline"/>
        </w:rPr>
        <w:t>the relationship between</w:t>
      </w:r>
      <w:r w:rsidRPr="007A39AC">
        <w:rPr>
          <w:sz w:val="16"/>
        </w:rPr>
        <w:t xml:space="preserve"> </w:t>
      </w:r>
      <w:r w:rsidRPr="007A39AC">
        <w:rPr>
          <w:rStyle w:val="Emphasis"/>
        </w:rPr>
        <w:t>food supply shocks</w:t>
      </w:r>
      <w:r w:rsidRPr="007A39AC">
        <w:rPr>
          <w:sz w:val="16"/>
        </w:rPr>
        <w:t xml:space="preserve"> </w:t>
      </w:r>
      <w:r w:rsidRPr="007A39AC">
        <w:rPr>
          <w:rStyle w:val="StyleUnderline"/>
        </w:rPr>
        <w:t xml:space="preserve">and the </w:t>
      </w:r>
      <w:r w:rsidRPr="007A39AC">
        <w:rPr>
          <w:rStyle w:val="Emphasis"/>
        </w:rPr>
        <w:t>macro economy</w:t>
      </w:r>
      <w:r w:rsidRPr="007A39AC">
        <w:rPr>
          <w:rStyle w:val="StyleUnderline"/>
        </w:rPr>
        <w:t xml:space="preserve"> is increasingly </w:t>
      </w:r>
      <w:r w:rsidRPr="007A39AC">
        <w:rPr>
          <w:rStyle w:val="Emphasis"/>
        </w:rPr>
        <w:t>important</w:t>
      </w:r>
      <w:r w:rsidRPr="007A39AC">
        <w:rPr>
          <w:sz w:val="16"/>
        </w:rPr>
        <w:t xml:space="preserve">. </w:t>
      </w:r>
      <w:r w:rsidRPr="007A39AC">
        <w:rPr>
          <w:rStyle w:val="StyleUnderline"/>
        </w:rPr>
        <w:t xml:space="preserve">Quantitative evidence can not only inform business cycle fluctuations, but also help </w:t>
      </w:r>
      <w:r w:rsidRPr="007A39AC">
        <w:rPr>
          <w:rStyle w:val="Emphasis"/>
        </w:rPr>
        <w:t>policymakers</w:t>
      </w:r>
      <w:r w:rsidRPr="007A39AC">
        <w:rPr>
          <w:rStyle w:val="StyleUnderline"/>
        </w:rPr>
        <w:t xml:space="preserve"> assess the usefulness of </w:t>
      </w:r>
      <w:r w:rsidRPr="007A39AC">
        <w:rPr>
          <w:rStyle w:val="Emphasis"/>
        </w:rPr>
        <w:t>food security</w:t>
      </w:r>
      <w:r w:rsidRPr="007A39AC">
        <w:rPr>
          <w:rStyle w:val="StyleUnderline"/>
        </w:rPr>
        <w:t xml:space="preserve"> </w:t>
      </w:r>
      <w:r w:rsidRPr="007A39AC">
        <w:rPr>
          <w:rStyle w:val="Emphasis"/>
        </w:rPr>
        <w:t>program</w:t>
      </w:r>
      <w:r w:rsidRPr="007A39AC">
        <w:rPr>
          <w:rStyle w:val="StyleUnderline"/>
        </w:rPr>
        <w:t xml:space="preserve"> like SNAP or design optimal monetary policy responses to changes in food prices.</w:t>
      </w:r>
    </w:p>
    <w:p w14:paraId="0EC00D6E" w14:textId="77777777" w:rsidR="005C2EF5" w:rsidRPr="007A39AC" w:rsidRDefault="005C2EF5" w:rsidP="005C2EF5">
      <w:pPr>
        <w:rPr>
          <w:sz w:val="16"/>
        </w:rPr>
      </w:pPr>
      <w:r w:rsidRPr="007A39AC">
        <w:rPr>
          <w:sz w:val="16"/>
        </w:rPr>
        <w:t>The authors highlight that the evidence will become even more important in the years ahead, as the consequences of climate change increase the likelihood of significant weather shocks to agriculture.</w:t>
      </w:r>
    </w:p>
    <w:p w14:paraId="32A30ADF" w14:textId="568E37B3" w:rsidR="005C2EF5" w:rsidRPr="007A39AC" w:rsidRDefault="005C2EF5" w:rsidP="005C2EF5">
      <w:pPr>
        <w:rPr>
          <w:sz w:val="16"/>
        </w:rPr>
      </w:pPr>
      <w:r w:rsidRPr="007A39AC">
        <w:rPr>
          <w:sz w:val="16"/>
        </w:rPr>
        <w:t xml:space="preserve">“In sum, </w:t>
      </w:r>
      <w:r w:rsidRPr="007A39AC">
        <w:rPr>
          <w:rStyle w:val="StyleUnderline"/>
        </w:rPr>
        <w:t xml:space="preserve">the </w:t>
      </w:r>
      <w:r w:rsidRPr="007A39AC">
        <w:rPr>
          <w:rStyle w:val="Emphasis"/>
        </w:rPr>
        <w:t>macro effects</w:t>
      </w:r>
      <w:r w:rsidRPr="007A39AC">
        <w:rPr>
          <w:rStyle w:val="StyleUnderline"/>
        </w:rPr>
        <w:t xml:space="preserve"> of </w:t>
      </w:r>
      <w:r w:rsidRPr="007A39AC">
        <w:rPr>
          <w:rStyle w:val="Emphasis"/>
        </w:rPr>
        <w:t>food market disturbances</w:t>
      </w:r>
      <w:r w:rsidRPr="007A39AC">
        <w:rPr>
          <w:rStyle w:val="StyleUnderline"/>
          <w:sz w:val="28"/>
          <w:szCs w:val="28"/>
        </w:rPr>
        <w:t xml:space="preserve"> </w:t>
      </w:r>
      <w:r w:rsidRPr="007A39AC">
        <w:rPr>
          <w:rStyle w:val="StyleUnderline"/>
        </w:rPr>
        <w:t xml:space="preserve">are </w:t>
      </w:r>
      <w:r w:rsidRPr="007A39AC">
        <w:rPr>
          <w:rStyle w:val="Emphasis"/>
        </w:rPr>
        <w:t>compelling</w:t>
      </w:r>
      <w:r w:rsidRPr="007A39AC">
        <w:rPr>
          <w:rStyle w:val="StyleUnderline"/>
        </w:rPr>
        <w:t>, and should be taken into account for business cycle analysis, countercyclical policies, public risk management schemes for the stabilization of food markets</w:t>
      </w:r>
      <w:r w:rsidRPr="007A39AC">
        <w:rPr>
          <w:sz w:val="16"/>
        </w:rPr>
        <w:t>, and the assessment of climate change and policy measures that may influence food prices,” they conclude.</w:t>
      </w:r>
    </w:p>
    <w:p w14:paraId="79B60DD7" w14:textId="77777777" w:rsidR="00396789" w:rsidRPr="007A39AC" w:rsidRDefault="00396789" w:rsidP="00396789">
      <w:pPr>
        <w:pStyle w:val="Heading3"/>
      </w:pPr>
      <w:r w:rsidRPr="007A39AC">
        <w:t>I – Turns Leadership</w:t>
      </w:r>
    </w:p>
    <w:p w14:paraId="3BF42A8E" w14:textId="77777777" w:rsidR="00041C05" w:rsidRPr="007A39AC" w:rsidRDefault="00041C05" w:rsidP="00396789"/>
    <w:p w14:paraId="6674610E" w14:textId="482F68D9" w:rsidR="004149EB" w:rsidRPr="007A39AC" w:rsidRDefault="004149EB" w:rsidP="004149EB">
      <w:pPr>
        <w:pStyle w:val="Heading4"/>
      </w:pPr>
      <w:r w:rsidRPr="007A39AC">
        <w:t>Turns leadership – key to address global hunger</w:t>
      </w:r>
    </w:p>
    <w:p w14:paraId="5CE3440F" w14:textId="0606525A" w:rsidR="00396789" w:rsidRPr="007A39AC" w:rsidRDefault="00396789" w:rsidP="00396789">
      <w:r w:rsidRPr="007A39AC">
        <w:rPr>
          <w:rStyle w:val="Style13ptBold"/>
        </w:rPr>
        <w:t>Cramer, 23</w:t>
      </w:r>
      <w:r w:rsidRPr="007A39AC">
        <w:t xml:space="preserve"> --- U.S. senator for North Dakota (September 1, 2023 2:56 am, Sen. Kevin Cramer, “A strong farm bill supports national security,” https://www.washingtonexaminer.com/op-eds/2759252/a-strong-farm-bill-supports-national-security/, JMP)</w:t>
      </w:r>
      <w:r w:rsidR="00F7799B" w:rsidRPr="007A39AC">
        <w:t>)</w:t>
      </w:r>
    </w:p>
    <w:p w14:paraId="15B6EDE3" w14:textId="77777777" w:rsidR="00396789" w:rsidRPr="007A39AC" w:rsidRDefault="00396789" w:rsidP="00396789">
      <w:r w:rsidRPr="007A39AC">
        <w:t>A tractor in a soybean field. Cultivation of soybean rows in the field.</w:t>
      </w:r>
    </w:p>
    <w:p w14:paraId="25D0C94D" w14:textId="77777777" w:rsidR="00396789" w:rsidRPr="007A39AC" w:rsidRDefault="00396789" w:rsidP="00396789">
      <w:pPr>
        <w:rPr>
          <w:rStyle w:val="StyleUnderline"/>
        </w:rPr>
      </w:pPr>
      <w:r w:rsidRPr="007A39AC">
        <w:t xml:space="preserve">At the end of September, Congress must reauthorize or extend the farm bill . This bipartisan bill is critical to promoting prosperity in American agriculture and feeding the world. </w:t>
      </w:r>
      <w:r w:rsidRPr="007A39AC">
        <w:rPr>
          <w:rStyle w:val="StyleUnderline"/>
        </w:rPr>
        <w:t>Our farmers and ranchers</w:t>
      </w:r>
      <w:r w:rsidRPr="007A39AC">
        <w:t xml:space="preserve"> not only feed Americans, but they also </w:t>
      </w:r>
      <w:r w:rsidRPr="007A39AC">
        <w:rPr>
          <w:rStyle w:val="Emphasis"/>
        </w:rPr>
        <w:t>feed people around the globe</w:t>
      </w:r>
      <w:r w:rsidRPr="007A39AC">
        <w:t xml:space="preserve">. </w:t>
      </w:r>
      <w:r w:rsidRPr="007A39AC">
        <w:rPr>
          <w:rStyle w:val="Emphasis"/>
        </w:rPr>
        <w:t>Much of our international influence</w:t>
      </w:r>
      <w:r w:rsidRPr="007A39AC">
        <w:rPr>
          <w:rStyle w:val="StyleUnderline"/>
        </w:rPr>
        <w:t xml:space="preserve"> comes from this seemingly simple but essential daily necessity: food.</w:t>
      </w:r>
    </w:p>
    <w:p w14:paraId="55C74C6A" w14:textId="77777777" w:rsidR="00396789" w:rsidRPr="007A39AC" w:rsidRDefault="00396789" w:rsidP="00396789">
      <w:r w:rsidRPr="007A39AC">
        <w:rPr>
          <w:rStyle w:val="StyleUnderline"/>
        </w:rPr>
        <w:t>The</w:t>
      </w:r>
      <w:r w:rsidRPr="007A39AC">
        <w:t xml:space="preserve"> </w:t>
      </w:r>
      <w:r w:rsidRPr="007A39AC">
        <w:rPr>
          <w:rStyle w:val="Emphasis"/>
        </w:rPr>
        <w:t>U</w:t>
      </w:r>
      <w:r w:rsidRPr="007A39AC">
        <w:t xml:space="preserve">nited </w:t>
      </w:r>
      <w:r w:rsidRPr="007A39AC">
        <w:rPr>
          <w:rStyle w:val="Emphasis"/>
        </w:rPr>
        <w:t>S</w:t>
      </w:r>
      <w:r w:rsidRPr="007A39AC">
        <w:t xml:space="preserve">tates </w:t>
      </w:r>
      <w:r w:rsidRPr="007A39AC">
        <w:rPr>
          <w:rStyle w:val="StyleUnderline"/>
        </w:rPr>
        <w:t>is a world leader in agricultural exports</w:t>
      </w:r>
      <w:r w:rsidRPr="007A39AC">
        <w:t xml:space="preserve">, and North Dakota is a net exporter, meaning we grow much more than our state of roughly 775,000 people consumes. You need North Dakota durum wheat for your pasta in Manhattan, edible beans for food aid in Sudan, and soybeans for hog meal in China. </w:t>
      </w:r>
      <w:r w:rsidRPr="007A39AC">
        <w:rPr>
          <w:rStyle w:val="StyleUnderline"/>
        </w:rPr>
        <w:t>With so much of our products going to feed a hungry country and world, it is all the more important we pass a strong farm bill to support our producers.</w:t>
      </w:r>
    </w:p>
    <w:p w14:paraId="59CB563F" w14:textId="77777777" w:rsidR="00396789" w:rsidRPr="007A39AC" w:rsidRDefault="00396789" w:rsidP="00396789">
      <w:r w:rsidRPr="007A39AC">
        <w:t xml:space="preserve">Agriculture is a capital-intensive and risky business. In North Dakota, 90% of the state’s land mass is tied to farms and ranches, and the average cash expense per farm was $955,496 in 2022 . </w:t>
      </w:r>
      <w:r w:rsidRPr="007A39AC">
        <w:rPr>
          <w:rStyle w:val="StyleUnderline"/>
        </w:rPr>
        <w:t xml:space="preserve">The farm bill exists to </w:t>
      </w:r>
      <w:r w:rsidRPr="007A39AC">
        <w:rPr>
          <w:rStyle w:val="Emphasis"/>
        </w:rPr>
        <w:t>strengthen our agricultural influence</w:t>
      </w:r>
      <w:r w:rsidRPr="007A39AC">
        <w:rPr>
          <w:rStyle w:val="StyleUnderline"/>
        </w:rPr>
        <w:t xml:space="preserve"> by providing stability despite external market fluctuations.</w:t>
      </w:r>
      <w:r w:rsidRPr="007A39AC">
        <w:t xml:space="preserve"> This is especially important when producers are forced to spend more money to get a crop in the ground or contend with increased costs of feeding and raising livestock. It should concern every consumer, from low-income and middle-class Americans to coastal elites.</w:t>
      </w:r>
    </w:p>
    <w:p w14:paraId="15EBB007" w14:textId="4408D5CB" w:rsidR="00396789" w:rsidRPr="007A39AC" w:rsidRDefault="00396789" w:rsidP="00396789">
      <w:r w:rsidRPr="007A39AC">
        <w:t xml:space="preserve">Crop insurance programs in the farm bill are a vital resource, not a bailout, for when the going gets tough. Without it, producers would be unable to overcome the impact of a catastrophic summer storm or flooded fields during harvest. Commodity support programs such as Agricultural Risk Coverage and Price Loss Coverage help prevent poor market conditions from causing widespread farm bankruptcies. </w:t>
      </w:r>
      <w:r w:rsidRPr="007A39AC">
        <w:rPr>
          <w:rStyle w:val="StyleUnderline"/>
        </w:rPr>
        <w:t xml:space="preserve">Effective risk management programs are cornerstones of the farm bill, providing more certainty, reducing the need for emergency disaster relief, and ensuring our nation remains an agricultural powerhouse. This </w:t>
      </w:r>
      <w:r w:rsidRPr="007A39AC">
        <w:rPr>
          <w:rStyle w:val="Emphasis"/>
        </w:rPr>
        <w:t>significant point of geopolitical influence</w:t>
      </w:r>
      <w:r w:rsidRPr="007A39AC">
        <w:rPr>
          <w:rStyle w:val="StyleUnderline"/>
        </w:rPr>
        <w:t xml:space="preserve"> and domestic security is all done at a bargain to taxpayers.</w:t>
      </w:r>
      <w:r w:rsidRPr="007A39AC">
        <w:t xml:space="preserve"> Crop insurance, commodity programs, and other agriculture support structures in the farm bill represent a tiny fraction, just 0.23% , of projected overall spending over the next decade.</w:t>
      </w:r>
    </w:p>
    <w:p w14:paraId="0DCCCA06" w14:textId="77777777" w:rsidR="00396789" w:rsidRPr="007A39AC" w:rsidRDefault="00396789" w:rsidP="00396789">
      <w:r w:rsidRPr="007A39AC">
        <w:t>Despite the risks and additional challenges nature throws at them, there are no better stewards of the land than our producers. Why would they not be good stewards? Agriculture is a generational, family-based business. Producers have an inherent interest in taking care of their land and ensuring its productivity for generations to come. They know how to balance conservation and productive land use better than any bureaucrat in Washington. Farmers and ranchers fundamentally recognize the importance of healthy land because it is the foundation for their livelihoods.</w:t>
      </w:r>
    </w:p>
    <w:p w14:paraId="2FAAF9DC" w14:textId="77777777" w:rsidR="00396789" w:rsidRPr="007A39AC" w:rsidRDefault="00396789" w:rsidP="00396789">
      <w:r w:rsidRPr="007A39AC">
        <w:t xml:space="preserve">Across North Dakota, we painstakingly nurture and grow the crops to feed millions. You might not believe those of us in this rectangular blank spot in the middle of North America are deeply connected with the rest of the globe. But I would wager we know it better than most. From soybeans to barley and everything in between, we know </w:t>
      </w:r>
      <w:r w:rsidRPr="007A39AC">
        <w:rPr>
          <w:rStyle w:val="StyleUnderline"/>
        </w:rPr>
        <w:t>diplomacy is more than Washington bureaucrats in perfectly pressed suits</w:t>
      </w:r>
      <w:r w:rsidRPr="007A39AC">
        <w:t xml:space="preserve"> and fancy shoes; </w:t>
      </w:r>
      <w:r w:rsidRPr="007A39AC">
        <w:rPr>
          <w:rStyle w:val="StyleUnderline"/>
        </w:rPr>
        <w:t>it’s also farmers in denim and muddy boots</w:t>
      </w:r>
      <w:r w:rsidRPr="007A39AC">
        <w:t>.</w:t>
      </w:r>
    </w:p>
    <w:p w14:paraId="3665F2D2" w14:textId="77777777" w:rsidR="00396789" w:rsidRPr="007A39AC" w:rsidRDefault="00396789" w:rsidP="00396789">
      <w:pPr>
        <w:rPr>
          <w:rStyle w:val="StyleUnderline"/>
        </w:rPr>
      </w:pPr>
      <w:r w:rsidRPr="007A39AC">
        <w:t xml:space="preserve">I have the privilege of being the first North Dakotan to serve on an Armed Services Committee in Congress. I know how important it is to maintain our leadership abroad. </w:t>
      </w:r>
      <w:r w:rsidRPr="007A39AC">
        <w:rPr>
          <w:rStyle w:val="StyleUnderline"/>
        </w:rPr>
        <w:t xml:space="preserve">When international trade is interrupted by major weather events or wars, such as the conflict in Ukraine, American producers step up to the plate to fill the gaps. American </w:t>
      </w:r>
      <w:r w:rsidRPr="007A39AC">
        <w:rPr>
          <w:rStyle w:val="Emphasis"/>
        </w:rPr>
        <w:t>food security is national security</w:t>
      </w:r>
      <w:r w:rsidRPr="007A39AC">
        <w:rPr>
          <w:rStyle w:val="StyleUnderline"/>
        </w:rPr>
        <w:t xml:space="preserve"> and </w:t>
      </w:r>
      <w:r w:rsidRPr="007A39AC">
        <w:rPr>
          <w:rStyle w:val="Emphasis"/>
        </w:rPr>
        <w:t>critical to maintaining our position abroad</w:t>
      </w:r>
      <w:r w:rsidRPr="007A39AC">
        <w:rPr>
          <w:rStyle w:val="StyleUnderline"/>
        </w:rPr>
        <w:t>.</w:t>
      </w:r>
    </w:p>
    <w:p w14:paraId="22F239C9" w14:textId="61DD3711" w:rsidR="00396789" w:rsidRPr="007A39AC" w:rsidRDefault="00396789" w:rsidP="00396789">
      <w:r w:rsidRPr="007A39AC">
        <w:t xml:space="preserve">Now more than ever, </w:t>
      </w:r>
      <w:r w:rsidRPr="007A39AC">
        <w:rPr>
          <w:rStyle w:val="StyleUnderline"/>
        </w:rPr>
        <w:t>we have to ensure our farmers have the resources they need to be leaders in feeding the world.</w:t>
      </w:r>
      <w:r w:rsidRPr="007A39AC">
        <w:t xml:space="preserve"> I will always support strong defense investment and spending, but </w:t>
      </w:r>
      <w:r w:rsidRPr="007A39AC">
        <w:rPr>
          <w:rStyle w:val="StyleUnderline"/>
        </w:rPr>
        <w:t>a balanced foreign policy strategy includes more than tanks and weapons of war.</w:t>
      </w:r>
      <w:r w:rsidRPr="007A39AC">
        <w:t xml:space="preserve"> It’s an incredible bargain to taxpayers to spend a tiny fraction of what we spend on defense preventing wars in unstable places. We have a lot more influence abroad when we recognize the strategic importance of our commodities such as energy and food.</w:t>
      </w:r>
    </w:p>
    <w:p w14:paraId="227C6986" w14:textId="48CC5CA1" w:rsidR="00396789" w:rsidRPr="007A39AC" w:rsidRDefault="00396789" w:rsidP="00396789">
      <w:r w:rsidRPr="007A39AC">
        <w:rPr>
          <w:rStyle w:val="StyleUnderline"/>
        </w:rPr>
        <w:t xml:space="preserve">Rather than retreating from places and leaving a gap in resources, we can use food to deliver positive American influence and cultivate goodwill. Selling food abroad is one of the </w:t>
      </w:r>
      <w:r w:rsidRPr="007A39AC">
        <w:rPr>
          <w:rStyle w:val="Emphasis"/>
        </w:rPr>
        <w:t>most effective tools</w:t>
      </w:r>
      <w:r w:rsidRPr="007A39AC">
        <w:rPr>
          <w:rStyle w:val="StyleUnderline"/>
        </w:rPr>
        <w:t xml:space="preserve"> we have to </w:t>
      </w:r>
      <w:r w:rsidRPr="007A39AC">
        <w:rPr>
          <w:rStyle w:val="Emphasis"/>
        </w:rPr>
        <w:t>reduce the need for future military intervention</w:t>
      </w:r>
      <w:r w:rsidRPr="007A39AC">
        <w:rPr>
          <w:rStyle w:val="StyleUnderline"/>
        </w:rPr>
        <w:t xml:space="preserve"> in unstable regions.</w:t>
      </w:r>
      <w:r w:rsidRPr="007A39AC">
        <w:t xml:space="preserve"> Bad actors use hungry people as pawns in their geopolitical conquests.</w:t>
      </w:r>
    </w:p>
    <w:p w14:paraId="19E8F985" w14:textId="77777777" w:rsidR="00396789" w:rsidRPr="007A39AC" w:rsidRDefault="00396789" w:rsidP="00396789">
      <w:r w:rsidRPr="007A39AC">
        <w:t xml:space="preserve">No matter where you are in the world, food does not magically appear on the table. Our agriculture industry is not simply about what shows up at grocery stores, restaurants, and markets. Food is a daily necessity, and </w:t>
      </w:r>
      <w:r w:rsidRPr="007A39AC">
        <w:rPr>
          <w:rStyle w:val="StyleUnderline"/>
        </w:rPr>
        <w:t xml:space="preserve">our producers </w:t>
      </w:r>
      <w:r w:rsidRPr="007A39AC">
        <w:rPr>
          <w:rStyle w:val="Emphasis"/>
        </w:rPr>
        <w:t>depend on consistent support in a strong farm bill</w:t>
      </w:r>
      <w:r w:rsidRPr="007A39AC">
        <w:t xml:space="preserve">. </w:t>
      </w:r>
      <w:r w:rsidRPr="007A39AC">
        <w:rPr>
          <w:rStyle w:val="StyleUnderline"/>
        </w:rPr>
        <w:t xml:space="preserve">Smart, efficient federal programs allow farmers and ranchers to mitigate risk while maintaining strong food supply chains and </w:t>
      </w:r>
      <w:r w:rsidRPr="007A39AC">
        <w:rPr>
          <w:rStyle w:val="Emphasis"/>
        </w:rPr>
        <w:t>promoting American leadership abroad</w:t>
      </w:r>
      <w:r w:rsidRPr="007A39AC">
        <w:rPr>
          <w:rStyle w:val="StyleUnderline"/>
        </w:rPr>
        <w:t xml:space="preserve">. </w:t>
      </w:r>
      <w:r w:rsidRPr="007A39AC">
        <w:t>When we support and assist producers, we enable them to better feed, fuel, and clothe the world.</w:t>
      </w:r>
    </w:p>
    <w:p w14:paraId="5A70D528" w14:textId="77777777" w:rsidR="00396789" w:rsidRPr="007A39AC" w:rsidRDefault="00396789" w:rsidP="00B610CF">
      <w:pPr>
        <w:rPr>
          <w:rStyle w:val="StyleUnderline"/>
        </w:rPr>
      </w:pPr>
    </w:p>
    <w:p w14:paraId="296F5266" w14:textId="04C15D42" w:rsidR="005C2EF5" w:rsidRPr="007A39AC" w:rsidRDefault="005C2EF5" w:rsidP="00B610CF">
      <w:pPr>
        <w:rPr>
          <w:rStyle w:val="StyleUnderline"/>
          <w:u w:val="none"/>
        </w:rPr>
      </w:pPr>
    </w:p>
    <w:p w14:paraId="166A7CE9" w14:textId="77777777" w:rsidR="00301CCD" w:rsidRPr="007A39AC" w:rsidRDefault="00301CCD" w:rsidP="00301CCD">
      <w:pPr>
        <w:pStyle w:val="Heading3"/>
      </w:pPr>
      <w:r w:rsidRPr="007A39AC">
        <w:t>AT: Old Farm Bill Can Be Extended Again</w:t>
      </w:r>
    </w:p>
    <w:p w14:paraId="0E46C71F" w14:textId="77777777" w:rsidR="00301CCD" w:rsidRPr="007A39AC" w:rsidRDefault="00301CCD" w:rsidP="00301CCD"/>
    <w:p w14:paraId="4C51A6E2" w14:textId="77777777" w:rsidR="00301CCD" w:rsidRPr="007A39AC" w:rsidRDefault="00301CCD" w:rsidP="00301CCD">
      <w:pPr>
        <w:pStyle w:val="Heading4"/>
        <w:rPr>
          <w:u w:val="single"/>
        </w:rPr>
      </w:pPr>
      <w:r w:rsidRPr="007A39AC">
        <w:t xml:space="preserve">New farm bill is necessary for </w:t>
      </w:r>
      <w:r w:rsidRPr="007A39AC">
        <w:rPr>
          <w:u w:val="single"/>
        </w:rPr>
        <w:t>planning</w:t>
      </w:r>
      <w:r w:rsidRPr="007A39AC">
        <w:t xml:space="preserve">, </w:t>
      </w:r>
      <w:r w:rsidRPr="007A39AC">
        <w:rPr>
          <w:u w:val="single"/>
        </w:rPr>
        <w:t>risk management</w:t>
      </w:r>
      <w:r w:rsidRPr="007A39AC">
        <w:t xml:space="preserve"> and </w:t>
      </w:r>
      <w:r w:rsidRPr="007A39AC">
        <w:rPr>
          <w:u w:val="single"/>
        </w:rPr>
        <w:t>conservation</w:t>
      </w:r>
    </w:p>
    <w:p w14:paraId="737C15E6" w14:textId="77777777" w:rsidR="00301CCD" w:rsidRPr="007A39AC" w:rsidRDefault="00301CCD" w:rsidP="00301CCD">
      <w:r w:rsidRPr="007A39AC">
        <w:rPr>
          <w:rStyle w:val="Style13ptBold"/>
        </w:rPr>
        <w:t>Sloup, 5/24</w:t>
      </w:r>
      <w:r w:rsidRPr="007A39AC">
        <w:t>/2024 (Updated May 24, 2024, Tammie Sloup, “Farm bill advances on slim bipartisan vote,” https://www.farmweeknow.com/policy/national/farm-bill-advances-on-slim-bipartisan-vote/article_8ff2b9fc-1903-11ef-b9d9-67e601ed5370.html, JMP))</w:t>
      </w:r>
    </w:p>
    <w:p w14:paraId="7A6104AC" w14:textId="77777777" w:rsidR="00301CCD" w:rsidRPr="007A39AC" w:rsidRDefault="00301CCD" w:rsidP="00301CCD">
      <w:r w:rsidRPr="007A39AC">
        <w:rPr>
          <w:rStyle w:val="StyleUnderline"/>
        </w:rPr>
        <w:t>Illinois Farm Bureau President</w:t>
      </w:r>
      <w:r w:rsidRPr="007A39AC">
        <w:t xml:space="preserve"> Brian </w:t>
      </w:r>
      <w:r w:rsidRPr="007A39AC">
        <w:rPr>
          <w:rStyle w:val="StyleUnderline"/>
        </w:rPr>
        <w:t xml:space="preserve">Duncan said moving forward with a modern farm bill is critical to improving America’s farm policy and </w:t>
      </w:r>
      <w:r w:rsidRPr="007A39AC">
        <w:rPr>
          <w:rStyle w:val="Emphasis"/>
        </w:rPr>
        <w:t>keeping the food supply strong</w:t>
      </w:r>
      <w:r w:rsidRPr="007A39AC">
        <w:t>.</w:t>
      </w:r>
    </w:p>
    <w:p w14:paraId="76FD3EE1" w14:textId="77777777" w:rsidR="00301CCD" w:rsidRPr="007A39AC" w:rsidRDefault="00301CCD" w:rsidP="00301CCD">
      <w:r w:rsidRPr="007A39AC">
        <w:rPr>
          <w:rStyle w:val="StyleUnderline"/>
        </w:rPr>
        <w:t xml:space="preserve">“Our farmers need a multi-year farm bill so they can </w:t>
      </w:r>
      <w:r w:rsidRPr="007A39AC">
        <w:rPr>
          <w:rStyle w:val="Emphasis"/>
        </w:rPr>
        <w:t>plan for the future growth and success</w:t>
      </w:r>
      <w:r w:rsidRPr="007A39AC">
        <w:rPr>
          <w:rStyle w:val="StyleUnderline"/>
        </w:rPr>
        <w:t xml:space="preserve"> of the family farm,”</w:t>
      </w:r>
      <w:r w:rsidRPr="007A39AC">
        <w:t xml:space="preserve"> said Duncan, who applauded the committee’s work. </w:t>
      </w:r>
      <w:r w:rsidRPr="007A39AC">
        <w:rPr>
          <w:rStyle w:val="StyleUnderline"/>
        </w:rPr>
        <w:t>“With the cost of producing and growing food increasing, and with commodity prices at break-even or, in some cases, below cost, passing a modern farm bill is crucial.”</w:t>
      </w:r>
    </w:p>
    <w:p w14:paraId="6C623C71" w14:textId="77777777" w:rsidR="00301CCD" w:rsidRPr="007A39AC" w:rsidRDefault="00301CCD" w:rsidP="00301CCD">
      <w:r w:rsidRPr="007A39AC">
        <w:t xml:space="preserve">Duncan added </w:t>
      </w:r>
      <w:r w:rsidRPr="007A39AC">
        <w:rPr>
          <w:rStyle w:val="StyleUnderline"/>
        </w:rPr>
        <w:t xml:space="preserve">the proposed bill </w:t>
      </w:r>
      <w:r w:rsidRPr="007A39AC">
        <w:rPr>
          <w:rStyle w:val="Emphasis"/>
        </w:rPr>
        <w:t>provides farmers with necessary risk management tools</w:t>
      </w:r>
      <w:r w:rsidRPr="007A39AC">
        <w:rPr>
          <w:rStyle w:val="StyleUnderline"/>
        </w:rPr>
        <w:t xml:space="preserve"> in addition to policies supporting the next generation of farmers, opportunities to expand current conservation practices, investments in trade development and addresses interstate commerce concerns</w:t>
      </w:r>
      <w:r w:rsidRPr="007A39AC">
        <w:t xml:space="preserve"> for Illinois livestock producers and needs of rural communities.</w:t>
      </w:r>
    </w:p>
    <w:p w14:paraId="0FB59AE3" w14:textId="77777777" w:rsidR="00301CCD" w:rsidRPr="007A39AC" w:rsidRDefault="00301CCD" w:rsidP="00301CCD">
      <w:r w:rsidRPr="007A39AC">
        <w:rPr>
          <w:rStyle w:val="StyleUnderline"/>
        </w:rPr>
        <w:t>The legislation</w:t>
      </w:r>
      <w:r w:rsidRPr="007A39AC">
        <w:t xml:space="preserve">, released by Committee Chairman Glenn “GT” Thompson, R-Pa., on May 17, </w:t>
      </w:r>
      <w:r w:rsidRPr="007A39AC">
        <w:rPr>
          <w:rStyle w:val="StyleUnderline"/>
        </w:rPr>
        <w:t>provides the most significant investments in the farm safety net since 2002</w:t>
      </w:r>
      <w:r w:rsidRPr="007A39AC">
        <w:t>.</w:t>
      </w:r>
    </w:p>
    <w:p w14:paraId="3DC0E0A0" w14:textId="77777777" w:rsidR="00B610CF" w:rsidRPr="008344ED" w:rsidRDefault="00B610CF" w:rsidP="008344ED">
      <w:pPr>
        <w:pStyle w:val="Heading3"/>
      </w:pPr>
    </w:p>
    <w:p w14:paraId="7729296B" w14:textId="331FE8B5" w:rsidR="00724488" w:rsidRPr="007A39AC" w:rsidRDefault="00BC749F" w:rsidP="00BC749F">
      <w:pPr>
        <w:pStyle w:val="Heading2"/>
      </w:pPr>
      <w:r w:rsidRPr="007A39AC">
        <w:t>Affirmative Answers</w:t>
      </w:r>
    </w:p>
    <w:p w14:paraId="2F8D1191" w14:textId="77777777" w:rsidR="00BC749F" w:rsidRDefault="00BC749F" w:rsidP="00BC749F"/>
    <w:p w14:paraId="3900BCCF" w14:textId="5D416F79" w:rsidR="00467A38" w:rsidRPr="007A39AC" w:rsidRDefault="00CD21CC" w:rsidP="00467A38">
      <w:pPr>
        <w:pStyle w:val="Heading3"/>
      </w:pPr>
      <w:r w:rsidRPr="007A39AC">
        <w:t>2ac</w:t>
      </w:r>
      <w:r w:rsidR="00467A38" w:rsidRPr="007A39AC">
        <w:t xml:space="preserve"> </w:t>
      </w:r>
      <w:r w:rsidR="00C95C18" w:rsidRPr="007A39AC">
        <w:t xml:space="preserve">Won’t Pass / </w:t>
      </w:r>
      <w:r w:rsidR="00266EFF" w:rsidRPr="007A39AC">
        <w:t>2018 Farm Bill</w:t>
      </w:r>
      <w:r w:rsidR="00CB29E7" w:rsidRPr="007A39AC">
        <w:t xml:space="preserve"> will be</w:t>
      </w:r>
      <w:r w:rsidR="00266EFF" w:rsidRPr="007A39AC">
        <w:t xml:space="preserve"> </w:t>
      </w:r>
      <w:r w:rsidR="00C95C18" w:rsidRPr="007A39AC">
        <w:t>Exten</w:t>
      </w:r>
      <w:r w:rsidR="00266EFF" w:rsidRPr="007A39AC">
        <w:t>ded</w:t>
      </w:r>
    </w:p>
    <w:p w14:paraId="07901430" w14:textId="77777777" w:rsidR="00467A38" w:rsidRPr="007A39AC" w:rsidRDefault="00467A38" w:rsidP="00467A38"/>
    <w:p w14:paraId="5A8A7B1D" w14:textId="4A9C73AA" w:rsidR="004A17E2" w:rsidRPr="006E0F8A" w:rsidRDefault="004A17E2" w:rsidP="004A17E2">
      <w:pPr>
        <w:pStyle w:val="Heading4"/>
        <w:rPr>
          <w:u w:val="single"/>
        </w:rPr>
      </w:pPr>
      <w:r>
        <w:t xml:space="preserve">Won’t pass --- existing proposals are just </w:t>
      </w:r>
      <w:r w:rsidRPr="002F50B2">
        <w:rPr>
          <w:u w:val="single"/>
        </w:rPr>
        <w:t>political messaging documents</w:t>
      </w:r>
      <w:r w:rsidR="006E0F8A">
        <w:t xml:space="preserve"> and unlikely to move until </w:t>
      </w:r>
      <w:r w:rsidR="006E0F8A">
        <w:rPr>
          <w:u w:val="single"/>
        </w:rPr>
        <w:t xml:space="preserve">after </w:t>
      </w:r>
      <w:r w:rsidR="00476BF7">
        <w:rPr>
          <w:u w:val="single"/>
        </w:rPr>
        <w:t xml:space="preserve">the </w:t>
      </w:r>
      <w:r w:rsidR="006E0F8A">
        <w:rPr>
          <w:u w:val="single"/>
        </w:rPr>
        <w:t>election</w:t>
      </w:r>
    </w:p>
    <w:p w14:paraId="0DA1FC6D" w14:textId="0AEFF982" w:rsidR="004A17E2" w:rsidRDefault="004A17E2" w:rsidP="004A17E2">
      <w:pPr>
        <w:tabs>
          <w:tab w:val="left" w:pos="1114"/>
        </w:tabs>
      </w:pPr>
      <w:r w:rsidRPr="00BF3490">
        <w:rPr>
          <w:rStyle w:val="Style13ptBold"/>
        </w:rPr>
        <w:t>Hagstrom, 6/12</w:t>
      </w:r>
      <w:r>
        <w:t>/2024 (12 June 2024, Jerry Hagstrom, “Farm-bill fights go from parochial to partisan,” Document CNGA000020240613ek6c00003, factiva database, JMP)</w:t>
      </w:r>
      <w:r w:rsidR="0038559C">
        <w:t>)</w:t>
      </w:r>
      <w:r>
        <w:tab/>
      </w:r>
    </w:p>
    <w:p w14:paraId="1A5DA2DD" w14:textId="77777777" w:rsidR="004A17E2" w:rsidRPr="005270AA" w:rsidRDefault="004A17E2" w:rsidP="004A17E2">
      <w:pPr>
        <w:tabs>
          <w:tab w:val="left" w:pos="1114"/>
        </w:tabs>
        <w:rPr>
          <w:u w:val="single"/>
        </w:rPr>
      </w:pPr>
      <w:r w:rsidRPr="005270AA">
        <w:rPr>
          <w:rStyle w:val="StyleUnderline"/>
        </w:rPr>
        <w:t xml:space="preserve">It’s time to think of the farm-bill drafts released by the four top leaders of the Senate and House agriculture committees not as </w:t>
      </w:r>
      <w:r w:rsidRPr="005270AA">
        <w:rPr>
          <w:rStyle w:val="Emphasis"/>
        </w:rPr>
        <w:t>legislative proposals</w:t>
      </w:r>
      <w:r w:rsidRPr="005270AA">
        <w:rPr>
          <w:rStyle w:val="StyleUnderline"/>
        </w:rPr>
        <w:t xml:space="preserve">, but as </w:t>
      </w:r>
      <w:r w:rsidRPr="005270AA">
        <w:rPr>
          <w:rStyle w:val="Emphasis"/>
        </w:rPr>
        <w:t>campaign documents</w:t>
      </w:r>
      <w:r w:rsidRPr="005270AA">
        <w:rPr>
          <w:rStyle w:val="StyleUnderline"/>
        </w:rPr>
        <w:t>.</w:t>
      </w:r>
    </w:p>
    <w:p w14:paraId="7B26BBAC" w14:textId="659409FC" w:rsidR="004A17E2" w:rsidRPr="00FB3802" w:rsidRDefault="004A17E2" w:rsidP="004A17E2">
      <w:pPr>
        <w:tabs>
          <w:tab w:val="left" w:pos="1114"/>
        </w:tabs>
        <w:rPr>
          <w:sz w:val="16"/>
        </w:rPr>
      </w:pPr>
      <w:r w:rsidRPr="005D0BE6">
        <w:rPr>
          <w:rStyle w:val="StyleUnderline"/>
        </w:rPr>
        <w:t xml:space="preserve">In past years, battles over the farm bill have been conducted across regional lines and between the House and the Senate. But </w:t>
      </w:r>
      <w:r w:rsidRPr="005D0BE6">
        <w:rPr>
          <w:rStyle w:val="Emphasis"/>
        </w:rPr>
        <w:t>this year, it looks to be a purely partisan exercise</w:t>
      </w:r>
      <w:r w:rsidRPr="005D0BE6">
        <w:rPr>
          <w:rStyle w:val="StyleUnderline"/>
        </w:rPr>
        <w:t>.</w:t>
      </w:r>
      <w:r w:rsidRPr="00FB3802">
        <w:rPr>
          <w:sz w:val="16"/>
        </w:rPr>
        <w:t xml:space="preserve"> Now that Sen. John Boozman, the ranking member on the Senate Agriculture Committee, has unveiled his framework for a farm bill, </w:t>
      </w:r>
      <w:r w:rsidRPr="00C74578">
        <w:rPr>
          <w:rStyle w:val="StyleUnderline"/>
        </w:rPr>
        <w:t>it’s clear that the Republican and Democratic proposals in each chamber have nearly identical political objectives—each aims to appeal to groups that committee members believe will vote their way in the</w:t>
      </w:r>
      <w:r w:rsidRPr="00FB3802">
        <w:rPr>
          <w:sz w:val="16"/>
        </w:rPr>
        <w:t xml:space="preserve"> November </w:t>
      </w:r>
      <w:r w:rsidRPr="00C74578">
        <w:rPr>
          <w:rStyle w:val="StyleUnderline"/>
        </w:rPr>
        <w:t>elections</w:t>
      </w:r>
      <w:r w:rsidRPr="00FB3802">
        <w:rPr>
          <w:sz w:val="16"/>
        </w:rPr>
        <w:t>.</w:t>
      </w:r>
    </w:p>
    <w:p w14:paraId="0530741C" w14:textId="3ACD005F" w:rsidR="004A17E2" w:rsidRPr="00FB3802" w:rsidRDefault="004A17E2" w:rsidP="004A17E2">
      <w:pPr>
        <w:tabs>
          <w:tab w:val="left" w:pos="1114"/>
        </w:tabs>
        <w:rPr>
          <w:sz w:val="16"/>
        </w:rPr>
      </w:pPr>
      <w:r w:rsidRPr="00FB3802">
        <w:rPr>
          <w:sz w:val="16"/>
        </w:rPr>
        <w:t>The Republicans are trying to appeal to big, mostly conventional farmers, as well as to voters and donors who believe spending on anti-hunger programs is out of control. The Democrats are trying to appeal to nutrition-program beneficiaries and their advocates, as well as environmentalists and small, organic, minority, and women farmers who depend on federal programs.</w:t>
      </w:r>
    </w:p>
    <w:p w14:paraId="2EE30262" w14:textId="77777777" w:rsidR="004A17E2" w:rsidRPr="00FB3802" w:rsidRDefault="004A17E2" w:rsidP="004A17E2">
      <w:pPr>
        <w:tabs>
          <w:tab w:val="left" w:pos="1114"/>
        </w:tabs>
        <w:rPr>
          <w:sz w:val="16"/>
        </w:rPr>
      </w:pPr>
      <w:r w:rsidRPr="00A96EE2">
        <w:rPr>
          <w:rStyle w:val="StyleUnderline"/>
        </w:rPr>
        <w:t xml:space="preserve">The </w:t>
      </w:r>
      <w:r w:rsidRPr="00A96EE2">
        <w:rPr>
          <w:rStyle w:val="Emphasis"/>
          <w:sz w:val="28"/>
          <w:szCs w:val="28"/>
        </w:rPr>
        <w:t>stark differences</w:t>
      </w:r>
      <w:r w:rsidRPr="00A96EE2">
        <w:rPr>
          <w:rStyle w:val="StyleUnderline"/>
        </w:rPr>
        <w:t xml:space="preserve"> between the bills make it </w:t>
      </w:r>
      <w:r w:rsidRPr="00A96EE2">
        <w:rPr>
          <w:rStyle w:val="Emphasis"/>
          <w:sz w:val="28"/>
          <w:szCs w:val="28"/>
        </w:rPr>
        <w:t>unlikely that either side will</w:t>
      </w:r>
      <w:r w:rsidRPr="00FB3802">
        <w:rPr>
          <w:sz w:val="16"/>
        </w:rPr>
        <w:t xml:space="preserve"> be willing to</w:t>
      </w:r>
      <w:r w:rsidRPr="00A96EE2">
        <w:rPr>
          <w:rStyle w:val="StyleUnderline"/>
        </w:rPr>
        <w:t xml:space="preserve"> </w:t>
      </w:r>
      <w:r w:rsidRPr="00A96EE2">
        <w:rPr>
          <w:rStyle w:val="Emphasis"/>
          <w:sz w:val="28"/>
          <w:szCs w:val="28"/>
        </w:rPr>
        <w:t>compromise before the elections</w:t>
      </w:r>
      <w:r w:rsidRPr="00A96EE2">
        <w:rPr>
          <w:rStyle w:val="StyleUnderline"/>
        </w:rPr>
        <w:t>.</w:t>
      </w:r>
      <w:r w:rsidRPr="00FB3802">
        <w:rPr>
          <w:sz w:val="16"/>
        </w:rPr>
        <w:t xml:space="preserve"> That leaves the lame-duck session the best window for passage. Boozman told reporters that even though the current extension of the 2018 farm bill expires on Sept. 30, it won’t be necessary to consider another extension until the lame duck.</w:t>
      </w:r>
    </w:p>
    <w:p w14:paraId="6C628ED0" w14:textId="77777777" w:rsidR="004A17E2" w:rsidRPr="00FB3802" w:rsidRDefault="004A17E2" w:rsidP="004A17E2">
      <w:pPr>
        <w:tabs>
          <w:tab w:val="left" w:pos="1114"/>
        </w:tabs>
        <w:rPr>
          <w:sz w:val="16"/>
        </w:rPr>
      </w:pPr>
      <w:r w:rsidRPr="00FB3802">
        <w:rPr>
          <w:sz w:val="16"/>
        </w:rPr>
        <w:t>Both Boozman’s proposal and the bill written by House Agriculture Committee Chairman Glenn Thompson, approved by the committee in late May, emphasize improvements to the farm safety net. House Republicans estimated that their bill would spend an additional $53 billion over 10 years to raise the reference prices that determine farm-subsidy payments and increase crop-insurance subsidies. Their bill would cover the costs by suspending Title V of the Commodity Credit Corporation Charter Act, which gives the Agriculture secretary almost unlimited authority over how to use the department’s $30 billion per year line of credit at the Treasury to aid farmers. The Congressional Budget Office has said the savings from suspending Title V would amount to only $8 billion over 10 years, but Thompson is determined to convince CBO to raise that figure.</w:t>
      </w:r>
    </w:p>
    <w:p w14:paraId="555F5E81" w14:textId="77777777" w:rsidR="004A17E2" w:rsidRPr="00FB3802" w:rsidRDefault="004A17E2" w:rsidP="004A17E2">
      <w:pPr>
        <w:tabs>
          <w:tab w:val="left" w:pos="1114"/>
        </w:tabs>
        <w:rPr>
          <w:sz w:val="16"/>
        </w:rPr>
      </w:pPr>
      <w:r w:rsidRPr="00FB3802">
        <w:rPr>
          <w:sz w:val="16"/>
        </w:rPr>
        <w:t>The House GOP bill also requires that future rewrites of the Thrifty Food Plan, which is used to determine benefits under the Supplemental Nutrition Assistance Program, be budget neutral. CBO says that would save $27 billion over 10 years. House Republicans would devote those savings to other nutrition provisions and agricultural-trade promotion and programs for growers of specialty crops, including fruits, vegetables, and nuts.</w:t>
      </w:r>
    </w:p>
    <w:p w14:paraId="4E7D745D" w14:textId="77777777" w:rsidR="004A17E2" w:rsidRPr="00FB3802" w:rsidRDefault="004A17E2" w:rsidP="004A17E2">
      <w:pPr>
        <w:tabs>
          <w:tab w:val="left" w:pos="1114"/>
        </w:tabs>
        <w:rPr>
          <w:sz w:val="16"/>
        </w:rPr>
      </w:pPr>
      <w:r w:rsidRPr="00FB3802">
        <w:rPr>
          <w:sz w:val="16"/>
        </w:rPr>
        <w:t>The Senate GOP bill would raise reference prices that trigger subsidy payments and provide more crop-insurance aid, but Boozman has declined to say exactly how much that will cost.</w:t>
      </w:r>
    </w:p>
    <w:p w14:paraId="3B1BAACE" w14:textId="77777777" w:rsidR="004A17E2" w:rsidRPr="00FB3802" w:rsidRDefault="004A17E2" w:rsidP="004A17E2">
      <w:pPr>
        <w:tabs>
          <w:tab w:val="left" w:pos="1114"/>
        </w:tabs>
        <w:rPr>
          <w:sz w:val="16"/>
        </w:rPr>
      </w:pPr>
      <w:r w:rsidRPr="00FB3802">
        <w:rPr>
          <w:sz w:val="16"/>
        </w:rPr>
        <w:t>The bill would also make the Thrifty Food Plan budget neutral. Boozman’s bill doesn’t suspend Title V of the CCC Charter Act, but he has said the bill would “rein in” CCC spending under Title V.</w:t>
      </w:r>
    </w:p>
    <w:p w14:paraId="1F1AD87C" w14:textId="77777777" w:rsidR="004A17E2" w:rsidRPr="00FB3802" w:rsidRDefault="004A17E2" w:rsidP="004A17E2">
      <w:pPr>
        <w:tabs>
          <w:tab w:val="left" w:pos="1114"/>
        </w:tabs>
        <w:rPr>
          <w:sz w:val="16"/>
        </w:rPr>
      </w:pPr>
      <w:r w:rsidRPr="00FB3802">
        <w:rPr>
          <w:sz w:val="16"/>
        </w:rPr>
        <w:t>A Boozman aide said the committee staff believes that despite the bill’s $1.5 trillion price tag over 10 years, it will yield savings to pay for the Republican priorities.</w:t>
      </w:r>
    </w:p>
    <w:p w14:paraId="00C4FA54" w14:textId="77777777" w:rsidR="004A17E2" w:rsidRPr="00FB3802" w:rsidRDefault="004A17E2" w:rsidP="004A17E2">
      <w:pPr>
        <w:tabs>
          <w:tab w:val="left" w:pos="1114"/>
        </w:tabs>
        <w:rPr>
          <w:sz w:val="16"/>
        </w:rPr>
      </w:pPr>
      <w:r w:rsidRPr="00FB3802">
        <w:rPr>
          <w:sz w:val="16"/>
        </w:rPr>
        <w:t>Senate Agriculture Committee Chairwoman Debbie Stabenow has released a framework that she says will also improve the farm safety net, but it would come with more strings, as it emphasizes aid to smaller farmers. Stabenow’s bill would not increase costs by more than the $5 billion that Senate Majority Leader Chuck Schumer has pledged to find for the farm bill. Stabenow would allow future Thrifty Food Plan rewrites to be used to raise SNAP benefits, on the grounds that USDA needs to use scientific evidence to determine if SNAP beneficiaries need more money to buy healthier foods. Stabenow also wouldn’t make changes to the CCC Charter Act, arguing that the Agriculture secretary needs the freedom to solve farm problems. Secretary Tom Vilsack has said he is willing to work with Congress to use the CCC to deal with farm-bill budget issues, but believes future Agriculture secretaries need unfettered access to the CCC.</w:t>
      </w:r>
    </w:p>
    <w:p w14:paraId="416FD113" w14:textId="77777777" w:rsidR="004A17E2" w:rsidRPr="00FB3802" w:rsidRDefault="004A17E2" w:rsidP="004A17E2">
      <w:pPr>
        <w:tabs>
          <w:tab w:val="left" w:pos="1114"/>
        </w:tabs>
        <w:rPr>
          <w:sz w:val="16"/>
        </w:rPr>
      </w:pPr>
      <w:r w:rsidRPr="00FB3802">
        <w:rPr>
          <w:sz w:val="16"/>
        </w:rPr>
        <w:t>Rep. David Scott, the ranking member on the House committee, hasn’t released as fulsome a proposal as the other three corners, but he has released a set of principles in line with Stabenow’s bill.</w:t>
      </w:r>
    </w:p>
    <w:p w14:paraId="23A72379" w14:textId="77777777" w:rsidR="004A17E2" w:rsidRPr="00FB3802" w:rsidRDefault="004A17E2" w:rsidP="004A17E2">
      <w:pPr>
        <w:tabs>
          <w:tab w:val="left" w:pos="1114"/>
        </w:tabs>
        <w:rPr>
          <w:sz w:val="16"/>
        </w:rPr>
      </w:pPr>
      <w:r w:rsidRPr="00953DF1">
        <w:rPr>
          <w:rStyle w:val="StyleUnderline"/>
        </w:rPr>
        <w:t>The parties are</w:t>
      </w:r>
      <w:r w:rsidRPr="00FB3802">
        <w:rPr>
          <w:sz w:val="16"/>
        </w:rPr>
        <w:t xml:space="preserve"> also </w:t>
      </w:r>
      <w:r w:rsidRPr="00953DF1">
        <w:rPr>
          <w:rStyle w:val="Emphasis"/>
        </w:rPr>
        <w:t>split</w:t>
      </w:r>
      <w:r w:rsidRPr="00953DF1">
        <w:rPr>
          <w:rStyle w:val="StyleUnderline"/>
        </w:rPr>
        <w:t xml:space="preserve"> over moving the conservation money in the </w:t>
      </w:r>
      <w:r w:rsidRPr="00953DF1">
        <w:rPr>
          <w:rStyle w:val="Emphasis"/>
        </w:rPr>
        <w:t>I</w:t>
      </w:r>
      <w:r w:rsidRPr="00FB3802">
        <w:rPr>
          <w:sz w:val="16"/>
        </w:rPr>
        <w:t xml:space="preserve">nflation </w:t>
      </w:r>
      <w:r w:rsidRPr="00953DF1">
        <w:rPr>
          <w:rStyle w:val="Emphasis"/>
        </w:rPr>
        <w:t>R</w:t>
      </w:r>
      <w:r w:rsidRPr="00FB3802">
        <w:rPr>
          <w:sz w:val="16"/>
        </w:rPr>
        <w:t xml:space="preserve">eduction </w:t>
      </w:r>
      <w:r w:rsidRPr="00953DF1">
        <w:rPr>
          <w:rStyle w:val="Emphasis"/>
        </w:rPr>
        <w:t>A</w:t>
      </w:r>
      <w:r w:rsidRPr="00FB3802">
        <w:rPr>
          <w:sz w:val="16"/>
        </w:rPr>
        <w:t xml:space="preserve">ct </w:t>
      </w:r>
      <w:r w:rsidRPr="00953DF1">
        <w:rPr>
          <w:rStyle w:val="StyleUnderline"/>
        </w:rPr>
        <w:t>into the farm bill</w:t>
      </w:r>
      <w:r w:rsidRPr="00FB3802">
        <w:rPr>
          <w:sz w:val="16"/>
        </w:rPr>
        <w:t xml:space="preserve">. </w:t>
      </w:r>
      <w:r w:rsidRPr="00C37FBE">
        <w:rPr>
          <w:rStyle w:val="StyleUnderline"/>
        </w:rPr>
        <w:t>The Republicans would remove the guardrails that require the money be spent on climate-related</w:t>
      </w:r>
      <w:r w:rsidRPr="00FB3802">
        <w:rPr>
          <w:sz w:val="16"/>
        </w:rPr>
        <w:t xml:space="preserve"> conservation </w:t>
      </w:r>
      <w:r w:rsidRPr="00C37FBE">
        <w:rPr>
          <w:rStyle w:val="StyleUnderline"/>
        </w:rPr>
        <w:t>initiatives</w:t>
      </w:r>
      <w:r w:rsidRPr="00FB3802">
        <w:rPr>
          <w:sz w:val="16"/>
        </w:rPr>
        <w:t>. The Democrats would maintain the guardrails.</w:t>
      </w:r>
    </w:p>
    <w:p w14:paraId="09DAC62C" w14:textId="77777777" w:rsidR="004A17E2" w:rsidRPr="004F5466" w:rsidRDefault="004A17E2" w:rsidP="004A17E2">
      <w:pPr>
        <w:tabs>
          <w:tab w:val="left" w:pos="1114"/>
        </w:tabs>
        <w:rPr>
          <w:rStyle w:val="StyleUnderline"/>
        </w:rPr>
      </w:pPr>
      <w:r w:rsidRPr="004F5466">
        <w:rPr>
          <w:rStyle w:val="StyleUnderline"/>
        </w:rPr>
        <w:t xml:space="preserve">Whether any of these battles matter to voters in this age of tribalism is unclear. But </w:t>
      </w:r>
      <w:r w:rsidRPr="004F5466">
        <w:rPr>
          <w:rStyle w:val="Emphasis"/>
        </w:rPr>
        <w:t>neither Republicans nor Democrats seem likely to take any chances</w:t>
      </w:r>
      <w:r w:rsidRPr="004F5466">
        <w:rPr>
          <w:rStyle w:val="StyleUnderline"/>
        </w:rPr>
        <w:t>.</w:t>
      </w:r>
    </w:p>
    <w:p w14:paraId="2F59A565" w14:textId="1AA133D7" w:rsidR="006D203D" w:rsidRPr="00FB3802" w:rsidRDefault="006D203D" w:rsidP="00467A38">
      <w:pPr>
        <w:rPr>
          <w:sz w:val="16"/>
        </w:rPr>
      </w:pPr>
    </w:p>
    <w:p w14:paraId="3FFD8384" w14:textId="34ED7985" w:rsidR="00CD21CC" w:rsidRPr="007A39AC" w:rsidRDefault="00CD21CC" w:rsidP="00CD21CC">
      <w:pPr>
        <w:pStyle w:val="Heading3"/>
      </w:pPr>
      <w:r w:rsidRPr="007A39AC">
        <w:t>--- 1ar Won’t Pass</w:t>
      </w:r>
    </w:p>
    <w:p w14:paraId="5F565D81" w14:textId="77777777" w:rsidR="000A2A05" w:rsidRDefault="000A2A05" w:rsidP="00CD21CC"/>
    <w:p w14:paraId="1C9B7A23" w14:textId="5DCECECD" w:rsidR="008C1B53" w:rsidRDefault="00EF3ADE" w:rsidP="008C1B53">
      <w:pPr>
        <w:pStyle w:val="Heading4"/>
      </w:pPr>
      <w:r>
        <w:t>New Farm Bill unlikely</w:t>
      </w:r>
      <w:r w:rsidR="008C1B53">
        <w:t xml:space="preserve"> – several reasons:</w:t>
      </w:r>
    </w:p>
    <w:p w14:paraId="322509CD" w14:textId="77777777" w:rsidR="008C1B53" w:rsidRPr="008C1B53" w:rsidRDefault="008C1B53" w:rsidP="008C1B53"/>
    <w:p w14:paraId="4402B1F0" w14:textId="0357AC1E" w:rsidR="00377E01" w:rsidRPr="007A39AC" w:rsidRDefault="00377E01" w:rsidP="00377E01">
      <w:pPr>
        <w:pStyle w:val="Heading4"/>
      </w:pPr>
      <w:r w:rsidRPr="002F2862">
        <w:rPr>
          <w:u w:val="single"/>
        </w:rPr>
        <w:t>Focus on appropriation bills thumps</w:t>
      </w:r>
      <w:r w:rsidRPr="007A39AC">
        <w:t xml:space="preserve"> </w:t>
      </w:r>
      <w:r w:rsidR="002F2862">
        <w:t>and</w:t>
      </w:r>
      <w:r w:rsidRPr="007A39AC">
        <w:t xml:space="preserve"> reduces chance of passage </w:t>
      </w:r>
      <w:r w:rsidRPr="008C1B53">
        <w:rPr>
          <w:b w:val="0"/>
          <w:bCs/>
        </w:rPr>
        <w:t>--- congress could default to another extension</w:t>
      </w:r>
    </w:p>
    <w:p w14:paraId="36710BBF" w14:textId="77777777" w:rsidR="00377E01" w:rsidRPr="007A39AC" w:rsidRDefault="00377E01" w:rsidP="00377E01">
      <w:r w:rsidRPr="007A39AC">
        <w:rPr>
          <w:rStyle w:val="Style13ptBold"/>
        </w:rPr>
        <w:t>Abbot, 6/5</w:t>
      </w:r>
      <w:r w:rsidRPr="007A39AC">
        <w:t>/2024 --- Master's degree in Public Affairs Reporting at Sangamon State University, Editor of the daily electronic newsletter Ag Insider, covered U.S. food and agriculture policy in its many forms since 1988, from farm bills (six so far) and crop insurance reform to school lunch, ag research, biofuels and the Dietary Guidelines (June 5, 2024, Chuck Abbott, “Stabenow says farm bill passage is within reach this year; Stabenow released a farm bill outline a month ago, and Senate Republicans are expected to respond with a farm bill framework soon,” https://www.agriculture.com/stabenow-says-farm-bill-passage-is-within-reach-this-year-8658515, JMP))</w:t>
      </w:r>
    </w:p>
    <w:p w14:paraId="29DC63C6" w14:textId="77777777" w:rsidR="00377E01" w:rsidRPr="007A39AC" w:rsidRDefault="00377E01" w:rsidP="00377E01">
      <w:r w:rsidRPr="007A39AC">
        <w:rPr>
          <w:rStyle w:val="StyleUnderline"/>
        </w:rPr>
        <w:t xml:space="preserve">The House was expected to </w:t>
      </w:r>
      <w:r w:rsidRPr="00EA46FB">
        <w:rPr>
          <w:rStyle w:val="Emphasis"/>
        </w:rPr>
        <w:t>devote its attention</w:t>
      </w:r>
      <w:r w:rsidRPr="007A39AC">
        <w:rPr>
          <w:rStyle w:val="StyleUnderline"/>
        </w:rPr>
        <w:t xml:space="preserve"> in the </w:t>
      </w:r>
      <w:r w:rsidRPr="00EA46FB">
        <w:rPr>
          <w:rStyle w:val="Emphasis"/>
        </w:rPr>
        <w:t>near term</w:t>
      </w:r>
      <w:r w:rsidRPr="007A39AC">
        <w:rPr>
          <w:rStyle w:val="StyleUnderline"/>
        </w:rPr>
        <w:t xml:space="preserve"> to work on the annual appropriations bills</w:t>
      </w:r>
      <w:r w:rsidRPr="007A39AC">
        <w:t xml:space="preserve"> that fund the government. </w:t>
      </w:r>
      <w:r w:rsidRPr="007A39AC">
        <w:rPr>
          <w:rStyle w:val="StyleUnderline"/>
        </w:rPr>
        <w:t xml:space="preserve">That could </w:t>
      </w:r>
      <w:r w:rsidRPr="007A39AC">
        <w:rPr>
          <w:rStyle w:val="Emphasis"/>
        </w:rPr>
        <w:t>reduce the chances for a prompt House vote</w:t>
      </w:r>
      <w:r w:rsidRPr="007A39AC">
        <w:rPr>
          <w:rStyle w:val="StyleUnderline"/>
        </w:rPr>
        <w:t xml:space="preserve"> on the farm bill, let alone House and Senate agreement on a final version</w:t>
      </w:r>
      <w:r w:rsidRPr="007A39AC">
        <w:t xml:space="preserve"> of the bill </w:t>
      </w:r>
      <w:r w:rsidRPr="007A39AC">
        <w:rPr>
          <w:rStyle w:val="StyleUnderline"/>
        </w:rPr>
        <w:t>before the end of summer. Lawmakers agreed last fall to a one-year extension</w:t>
      </w:r>
      <w:r w:rsidRPr="007A39AC">
        <w:t xml:space="preserve"> of the 2018 farm law, through this Sept. 30. Without an extension, USDA would lose authority to operate the farm program.</w:t>
      </w:r>
    </w:p>
    <w:p w14:paraId="06EC5E0D" w14:textId="77777777" w:rsidR="00377E01" w:rsidRPr="007A39AC" w:rsidRDefault="00377E01" w:rsidP="00377E01">
      <w:r w:rsidRPr="007A39AC">
        <w:rPr>
          <w:rStyle w:val="StyleUnderline"/>
        </w:rPr>
        <w:t xml:space="preserve">Congressional leaders have the options of a short-term extension, with the possibility of agreement on the farm bill during the post-election session, or a longer-running extension because of </w:t>
      </w:r>
      <w:r w:rsidRPr="007A39AC">
        <w:rPr>
          <w:rStyle w:val="Emphasis"/>
        </w:rPr>
        <w:t>intractable disagreements</w:t>
      </w:r>
      <w:r w:rsidRPr="007A39AC">
        <w:rPr>
          <w:rStyle w:val="StyleUnderline"/>
        </w:rPr>
        <w:t xml:space="preserve"> </w:t>
      </w:r>
      <w:r w:rsidRPr="007A39AC">
        <w:t>over the bill. The 2018 farm law was enacted after a round of deal-making following the mid-term elections.</w:t>
      </w:r>
    </w:p>
    <w:p w14:paraId="6CB056E6" w14:textId="77777777" w:rsidR="00377E01" w:rsidRPr="007A39AC" w:rsidRDefault="00377E01" w:rsidP="00CD21CC"/>
    <w:p w14:paraId="156B9BC0" w14:textId="7EC6C22D" w:rsidR="00092F6D" w:rsidRPr="002F2862" w:rsidRDefault="00092F6D" w:rsidP="00092F6D">
      <w:pPr>
        <w:pStyle w:val="Heading4"/>
        <w:rPr>
          <w:b w:val="0"/>
          <w:bCs/>
        </w:rPr>
      </w:pPr>
      <w:r w:rsidRPr="002F2862">
        <w:rPr>
          <w:u w:val="single"/>
        </w:rPr>
        <w:t>SNAP disagreements</w:t>
      </w:r>
      <w:r w:rsidRPr="007A39AC">
        <w:t xml:space="preserve"> </w:t>
      </w:r>
      <w:r w:rsidRPr="002F2862">
        <w:rPr>
          <w:b w:val="0"/>
          <w:bCs/>
        </w:rPr>
        <w:t xml:space="preserve">will force another </w:t>
      </w:r>
      <w:r w:rsidR="00AE050F" w:rsidRPr="002F2862">
        <w:rPr>
          <w:b w:val="0"/>
          <w:bCs/>
        </w:rPr>
        <w:t>short-term</w:t>
      </w:r>
      <w:r w:rsidRPr="002F2862">
        <w:rPr>
          <w:b w:val="0"/>
          <w:bCs/>
        </w:rPr>
        <w:t xml:space="preserve"> extension --- no new Farm Bill until </w:t>
      </w:r>
      <w:r w:rsidRPr="002F2862">
        <w:rPr>
          <w:b w:val="0"/>
          <w:bCs/>
          <w:u w:val="single"/>
        </w:rPr>
        <w:t>at least after the election</w:t>
      </w:r>
    </w:p>
    <w:p w14:paraId="5C42CBAC" w14:textId="77777777" w:rsidR="00092F6D" w:rsidRPr="007A39AC" w:rsidRDefault="00092F6D" w:rsidP="00092F6D">
      <w:r w:rsidRPr="007A39AC">
        <w:rPr>
          <w:rStyle w:val="Style13ptBold"/>
        </w:rPr>
        <w:t>Bogage, 6/4</w:t>
      </w:r>
      <w:r w:rsidRPr="007A39AC">
        <w:t>/2024 (4 June 2024, Jacob Bogage, Washington Post.com, “Congress weighs delaying farm bill over SNAP and climate disputes,” Document WPCOM00020240604ek640012z, factiva database, JMP))</w:t>
      </w:r>
    </w:p>
    <w:p w14:paraId="098C64CC" w14:textId="77777777" w:rsidR="00092F6D" w:rsidRPr="007A39AC" w:rsidRDefault="00092F6D" w:rsidP="00092F6D">
      <w:pPr>
        <w:tabs>
          <w:tab w:val="left" w:pos="1182"/>
        </w:tabs>
      </w:pPr>
      <w:r w:rsidRPr="007A39AC">
        <w:rPr>
          <w:rStyle w:val="StyleUnderline"/>
        </w:rPr>
        <w:t xml:space="preserve">A battle that ties food aid for needy families with crop subsidies for American farmers may </w:t>
      </w:r>
      <w:r w:rsidRPr="007A39AC">
        <w:rPr>
          <w:rStyle w:val="Emphasis"/>
        </w:rPr>
        <w:t>stall efforts</w:t>
      </w:r>
      <w:r w:rsidRPr="007A39AC">
        <w:rPr>
          <w:rStyle w:val="StyleUnderline"/>
        </w:rPr>
        <w:t xml:space="preserve"> to renew a sweeping agricultural policy law, forcing Congress to consider </w:t>
      </w:r>
      <w:r w:rsidRPr="007A39AC">
        <w:rPr>
          <w:rStyle w:val="Emphasis"/>
        </w:rPr>
        <w:t>delaying action</w:t>
      </w:r>
      <w:r w:rsidRPr="007A39AC">
        <w:t xml:space="preserve"> on the $1.5 trillion proposal </w:t>
      </w:r>
      <w:r w:rsidRPr="007A39AC">
        <w:rPr>
          <w:rStyle w:val="Emphasis"/>
        </w:rPr>
        <w:t>until after this fall's elections</w:t>
      </w:r>
      <w:r w:rsidRPr="007A39AC">
        <w:t>.</w:t>
      </w:r>
    </w:p>
    <w:p w14:paraId="6A039B62" w14:textId="77777777" w:rsidR="00092F6D" w:rsidRPr="007A39AC" w:rsidRDefault="00092F6D" w:rsidP="00092F6D">
      <w:pPr>
        <w:tabs>
          <w:tab w:val="left" w:pos="1182"/>
        </w:tabs>
      </w:pPr>
      <w:r w:rsidRPr="007A39AC">
        <w:t>The law, known as the farm bill, is set to expire Sept. 30. It typically draws bipartisan support because it combines resources for such programs as the Supplemental Nutrition Assistance Program (SNAP) for low-income families with updates to farm supports, including commodity price guarantees and crop insurance.</w:t>
      </w:r>
    </w:p>
    <w:p w14:paraId="276CDE10" w14:textId="77777777" w:rsidR="00092F6D" w:rsidRPr="007A39AC" w:rsidRDefault="00092F6D" w:rsidP="00092F6D">
      <w:pPr>
        <w:tabs>
          <w:tab w:val="left" w:pos="1182"/>
        </w:tabs>
      </w:pPr>
      <w:r w:rsidRPr="007A39AC">
        <w:t xml:space="preserve">This year, however, </w:t>
      </w:r>
      <w:r w:rsidRPr="007A39AC">
        <w:rPr>
          <w:rStyle w:val="StyleUnderline"/>
        </w:rPr>
        <w:t>the Republican</w:t>
      </w:r>
      <w:r w:rsidRPr="007A39AC">
        <w:t xml:space="preserve">-controlled </w:t>
      </w:r>
      <w:r w:rsidRPr="007A39AC">
        <w:rPr>
          <w:rStyle w:val="StyleUnderline"/>
        </w:rPr>
        <w:t>House</w:t>
      </w:r>
      <w:r w:rsidRPr="007A39AC">
        <w:t xml:space="preserve"> is writing a </w:t>
      </w:r>
      <w:r w:rsidRPr="007A39AC">
        <w:rPr>
          <w:rStyle w:val="StyleUnderline"/>
        </w:rPr>
        <w:t>version</w:t>
      </w:r>
      <w:r w:rsidRPr="007A39AC">
        <w:t xml:space="preserve"> of the bill that </w:t>
      </w:r>
      <w:r w:rsidRPr="007A39AC">
        <w:rPr>
          <w:rStyle w:val="StyleUnderline"/>
        </w:rPr>
        <w:t>would spend less on future low-income food assistance and more on large-scale commodity farmers</w:t>
      </w:r>
      <w:r w:rsidRPr="007A39AC">
        <w:t xml:space="preserve">, while </w:t>
      </w:r>
      <w:r w:rsidRPr="007A39AC">
        <w:rPr>
          <w:rStyle w:val="StyleUnderline"/>
        </w:rPr>
        <w:t>the Democratic</w:t>
      </w:r>
      <w:r w:rsidRPr="007A39AC">
        <w:t xml:space="preserve">-controlled </w:t>
      </w:r>
      <w:r w:rsidRPr="007A39AC">
        <w:rPr>
          <w:rStyle w:val="StyleUnderline"/>
        </w:rPr>
        <w:t xml:space="preserve">Senate is mulling a proposal to </w:t>
      </w:r>
      <w:r w:rsidRPr="007A39AC">
        <w:rPr>
          <w:rStyle w:val="Emphasis"/>
        </w:rPr>
        <w:t>do the opposite</w:t>
      </w:r>
      <w:r w:rsidRPr="007A39AC">
        <w:t>.</w:t>
      </w:r>
    </w:p>
    <w:p w14:paraId="168FCF07" w14:textId="77777777" w:rsidR="00092F6D" w:rsidRPr="007A39AC" w:rsidRDefault="00092F6D" w:rsidP="00092F6D">
      <w:pPr>
        <w:tabs>
          <w:tab w:val="left" w:pos="1182"/>
        </w:tabs>
      </w:pPr>
      <w:r w:rsidRPr="007A39AC">
        <w:rPr>
          <w:rStyle w:val="StyleUnderline"/>
        </w:rPr>
        <w:t xml:space="preserve">Lawmakers say the </w:t>
      </w:r>
      <w:r w:rsidRPr="007A39AC">
        <w:rPr>
          <w:rStyle w:val="Emphasis"/>
        </w:rPr>
        <w:t>probable outcome is a stalemate</w:t>
      </w:r>
      <w:r w:rsidRPr="007A39AC">
        <w:rPr>
          <w:rStyle w:val="StyleUnderline"/>
        </w:rPr>
        <w:t xml:space="preserve"> that would force a temporary extension</w:t>
      </w:r>
      <w:r w:rsidRPr="007A39AC">
        <w:t xml:space="preserve"> of existing policies. That would benefit Democrats and their allies by preserving the higher nutrition benefits in current law. But it would mostly leave commodity assistance unchanged, frustrating Republicans and their allies in the agricultural community.</w:t>
      </w:r>
    </w:p>
    <w:p w14:paraId="2605F066" w14:textId="77777777" w:rsidR="00092F6D" w:rsidRPr="007A39AC" w:rsidRDefault="00092F6D" w:rsidP="00092F6D">
      <w:pPr>
        <w:tabs>
          <w:tab w:val="left" w:pos="1182"/>
        </w:tabs>
      </w:pPr>
      <w:r w:rsidRPr="007A39AC">
        <w:t>"The world today is drastically different than it was when the current law was put into place," said Sam Kieffer, vice president of public policy at the American Farm Bureau Federation.</w:t>
      </w:r>
    </w:p>
    <w:p w14:paraId="4CE43D04" w14:textId="77777777" w:rsidR="00092F6D" w:rsidRPr="007A39AC" w:rsidRDefault="00092F6D" w:rsidP="00092F6D">
      <w:pPr>
        <w:tabs>
          <w:tab w:val="left" w:pos="1182"/>
        </w:tabs>
      </w:pPr>
      <w:r w:rsidRPr="007A39AC">
        <w:t>The farm bill is supposed to be renewed every five years. But the last one was written in 2018, before the coronavirus pandemic caused historic inflation and snarled supply chains; before Russia launched a full-scale invasion of Ukraine, one of the world's largest agricultural producers; before the cost per acre of U.S. farmland skyrocketed; and before President Biden and Democrats passed first-of-its-kind climate policy that weighs heavily on agriculture.</w:t>
      </w:r>
    </w:p>
    <w:p w14:paraId="6B0592A0" w14:textId="77777777" w:rsidR="00092F6D" w:rsidRPr="007A39AC" w:rsidRDefault="00092F6D" w:rsidP="00092F6D">
      <w:pPr>
        <w:tabs>
          <w:tab w:val="left" w:pos="1182"/>
        </w:tabs>
      </w:pPr>
      <w:r w:rsidRPr="007A39AC">
        <w:t xml:space="preserve">Congress must pass some sort of agriculture and nutrition legislation before the current law expires or face massive upheaval in agricultural commodities and dairy markets. </w:t>
      </w:r>
      <w:r w:rsidRPr="007A39AC">
        <w:rPr>
          <w:rStyle w:val="Emphasis"/>
        </w:rPr>
        <w:t>Leaders in both parties</w:t>
      </w:r>
      <w:r w:rsidRPr="007A39AC">
        <w:rPr>
          <w:rStyle w:val="StyleUnderline"/>
        </w:rPr>
        <w:t xml:space="preserve"> said a temporary extension of current law is looking increasingly likely.</w:t>
      </w:r>
    </w:p>
    <w:p w14:paraId="4FD6EB9A" w14:textId="77777777" w:rsidR="00092F6D" w:rsidRPr="007A39AC" w:rsidRDefault="00092F6D" w:rsidP="00092F6D">
      <w:pPr>
        <w:tabs>
          <w:tab w:val="left" w:pos="1182"/>
        </w:tabs>
      </w:pPr>
      <w:r w:rsidRPr="007A39AC">
        <w:t>Sen. Debbie Stabenow (D-Mich.), chair of the Senate Agriculture Committee, told The Washington Post that continuing the 2018 version of the law temporarily might prove the easiest option to steer through Congress, saying, "I'm not going to support a bad bill."</w:t>
      </w:r>
    </w:p>
    <w:p w14:paraId="031946F2" w14:textId="77777777" w:rsidR="00092F6D" w:rsidRPr="007A39AC" w:rsidRDefault="00092F6D" w:rsidP="00092F6D">
      <w:pPr>
        <w:tabs>
          <w:tab w:val="left" w:pos="1182"/>
        </w:tabs>
        <w:rPr>
          <w:rStyle w:val="StyleUnderline"/>
        </w:rPr>
      </w:pPr>
      <w:r w:rsidRPr="007A39AC">
        <w:rPr>
          <w:rStyle w:val="StyleUnderline"/>
        </w:rPr>
        <w:t>The committee's top Republican</w:t>
      </w:r>
      <w:r w:rsidRPr="007A39AC">
        <w:t xml:space="preserve">, Sen. John </w:t>
      </w:r>
      <w:r w:rsidRPr="007A39AC">
        <w:rPr>
          <w:rStyle w:val="StyleUnderline"/>
        </w:rPr>
        <w:t>Boozman</w:t>
      </w:r>
      <w:r w:rsidRPr="007A39AC">
        <w:t xml:space="preserve"> (Ark.), agreed: </w:t>
      </w:r>
      <w:r w:rsidRPr="007A39AC">
        <w:rPr>
          <w:rStyle w:val="StyleUnderline"/>
        </w:rPr>
        <w:t>"If we don't make meaningful improvements</w:t>
      </w:r>
      <w:r w:rsidRPr="007A39AC">
        <w:t xml:space="preserve">, if we don't put more farm in the farm bill, </w:t>
      </w:r>
      <w:r w:rsidRPr="007A39AC">
        <w:rPr>
          <w:rStyle w:val="StyleUnderline"/>
        </w:rPr>
        <w:t>we're better off not having a new farm bill."</w:t>
      </w:r>
    </w:p>
    <w:p w14:paraId="7BC356C7" w14:textId="77777777" w:rsidR="00092F6D" w:rsidRPr="007A39AC" w:rsidRDefault="00092F6D" w:rsidP="00092F6D">
      <w:pPr>
        <w:tabs>
          <w:tab w:val="left" w:pos="1182"/>
        </w:tabs>
      </w:pPr>
      <w:r w:rsidRPr="007A39AC">
        <w:t>Lawmakers are already discussing a brief extension that would push a vote on a longer-term measure into the "lame duck" session after the November election and before the new Congress takes office in January. Lawmakers also have discussed another year-long farm bill extension; Congress passed similar legislation in November, which is why the 2018 law is still on the books now.</w:t>
      </w:r>
    </w:p>
    <w:p w14:paraId="5961BBB9" w14:textId="77777777" w:rsidR="00092F6D" w:rsidRDefault="00092F6D" w:rsidP="00CD21CC"/>
    <w:p w14:paraId="6A7A5548" w14:textId="77777777" w:rsidR="00C22AF4" w:rsidRPr="005D0BE6" w:rsidRDefault="00C22AF4" w:rsidP="00C22AF4">
      <w:pPr>
        <w:pStyle w:val="Heading4"/>
      </w:pPr>
      <w:r>
        <w:t xml:space="preserve">Bipartisan coop over farm bill has </w:t>
      </w:r>
      <w:r w:rsidRPr="002C72AB">
        <w:rPr>
          <w:u w:val="single"/>
        </w:rPr>
        <w:t>evaporated</w:t>
      </w:r>
    </w:p>
    <w:p w14:paraId="7226896A" w14:textId="77777777" w:rsidR="00C22AF4" w:rsidRDefault="00C22AF4" w:rsidP="00C22AF4">
      <w:r w:rsidRPr="00336E15">
        <w:rPr>
          <w:rStyle w:val="Style13ptBold"/>
        </w:rPr>
        <w:t>Algie, 6/13</w:t>
      </w:r>
      <w:r>
        <w:t>/2024 (13 June 2024, Jim Algie, Owen Sound Sun Times, “U.S. Farm Bill delay may benefit Canadian farmers,” Document OWNSST0020240613ek6d0000e, factiva database, JMP))</w:t>
      </w:r>
    </w:p>
    <w:p w14:paraId="4B7294AE" w14:textId="77777777" w:rsidR="00C22AF4" w:rsidRDefault="00C22AF4" w:rsidP="00C22AF4">
      <w:r w:rsidRPr="00AF4E18">
        <w:rPr>
          <w:rStyle w:val="StyleUnderline"/>
        </w:rPr>
        <w:t>Four Democratic</w:t>
      </w:r>
      <w:r>
        <w:t xml:space="preserve"> Party </w:t>
      </w:r>
      <w:r w:rsidRPr="00AF4E18">
        <w:rPr>
          <w:rStyle w:val="StyleUnderline"/>
        </w:rPr>
        <w:t>members voted</w:t>
      </w:r>
      <w:r>
        <w:t xml:space="preserve"> late last month </w:t>
      </w:r>
      <w:r w:rsidRPr="00AF4E18">
        <w:rPr>
          <w:rStyle w:val="StyleUnderline"/>
        </w:rPr>
        <w:t>with Republicans for their 2024 version of the U.S. Farm Bill</w:t>
      </w:r>
      <w:r>
        <w:t>.</w:t>
      </w:r>
    </w:p>
    <w:p w14:paraId="05BEA3B7" w14:textId="77777777" w:rsidR="00C22AF4" w:rsidRDefault="00C22AF4" w:rsidP="00C22AF4">
      <w:r>
        <w:t xml:space="preserve">When they did that, </w:t>
      </w:r>
      <w:r w:rsidRPr="00AF4E18">
        <w:rPr>
          <w:rStyle w:val="StyleUnderline"/>
        </w:rPr>
        <w:t>House</w:t>
      </w:r>
      <w:r>
        <w:t xml:space="preserve"> of Representatives </w:t>
      </w:r>
      <w:r w:rsidRPr="00AF4E18">
        <w:rPr>
          <w:rStyle w:val="StyleUnderline"/>
        </w:rPr>
        <w:t>Ag</w:t>
      </w:r>
      <w:r>
        <w:t xml:space="preserve">riculture </w:t>
      </w:r>
      <w:r w:rsidRPr="00AF4E18">
        <w:rPr>
          <w:rStyle w:val="StyleUnderline"/>
        </w:rPr>
        <w:t>Committee Chair</w:t>
      </w:r>
      <w:r>
        <w:t xml:space="preserve"> Glenn </w:t>
      </w:r>
      <w:r w:rsidRPr="00AF4E18">
        <w:rPr>
          <w:rStyle w:val="StyleUnderline"/>
        </w:rPr>
        <w:t>Thompson declared the yea-voting Dems had "seen through the hyperbolic, partisan rhetoric" of current U.S. politics</w:t>
      </w:r>
      <w:r>
        <w:t>.</w:t>
      </w:r>
    </w:p>
    <w:p w14:paraId="7D9B6869" w14:textId="77777777" w:rsidR="00C22AF4" w:rsidRDefault="00C22AF4" w:rsidP="00C22AF4">
      <w:r w:rsidRPr="002C72AB">
        <w:rPr>
          <w:rStyle w:val="StyleUnderline"/>
        </w:rPr>
        <w:t xml:space="preserve">Likely, he </w:t>
      </w:r>
      <w:r w:rsidRPr="002C72AB">
        <w:rPr>
          <w:rStyle w:val="Emphasis"/>
        </w:rPr>
        <w:t>doesn't think that now</w:t>
      </w:r>
      <w:r>
        <w:t xml:space="preserve">. </w:t>
      </w:r>
      <w:r w:rsidRPr="0067736C">
        <w:rPr>
          <w:rStyle w:val="StyleUnderline"/>
        </w:rPr>
        <w:t>House Democrats</w:t>
      </w:r>
      <w:r>
        <w:t xml:space="preserve">, including those who endorsed Thompson's bill, </w:t>
      </w:r>
      <w:r w:rsidRPr="0067736C">
        <w:rPr>
          <w:rStyle w:val="StyleUnderline"/>
        </w:rPr>
        <w:t xml:space="preserve">have </w:t>
      </w:r>
      <w:r w:rsidRPr="0067736C">
        <w:rPr>
          <w:rStyle w:val="Emphasis"/>
        </w:rPr>
        <w:t>ruled out further support</w:t>
      </w:r>
      <w:r>
        <w:t xml:space="preserve">, judging by a statement from ranking member David </w:t>
      </w:r>
      <w:r w:rsidRPr="0087168E">
        <w:rPr>
          <w:rStyle w:val="StyleUnderline"/>
        </w:rPr>
        <w:t>Scott</w:t>
      </w:r>
      <w:r>
        <w:t xml:space="preserve">, the </w:t>
      </w:r>
      <w:r w:rsidRPr="0087168E">
        <w:rPr>
          <w:rStyle w:val="StyleUnderline"/>
        </w:rPr>
        <w:t>committee's leading Democrat</w:t>
      </w:r>
      <w:r>
        <w:t>.</w:t>
      </w:r>
    </w:p>
    <w:p w14:paraId="4E01888B" w14:textId="77777777" w:rsidR="00C22AF4" w:rsidRDefault="00C22AF4" w:rsidP="00C22AF4">
      <w:r w:rsidRPr="0087168E">
        <w:rPr>
          <w:rStyle w:val="StyleUnderline"/>
        </w:rPr>
        <w:t xml:space="preserve">"This bill may have advanced out of committee, but it </w:t>
      </w:r>
      <w:r w:rsidRPr="0087168E">
        <w:rPr>
          <w:rStyle w:val="Emphasis"/>
        </w:rPr>
        <w:t>has no future</w:t>
      </w:r>
      <w:r w:rsidRPr="0087168E">
        <w:rPr>
          <w:rStyle w:val="StyleUnderline"/>
        </w:rPr>
        <w:t>,"</w:t>
      </w:r>
      <w:r>
        <w:t xml:space="preserve"> Scott said soon afterward. </w:t>
      </w:r>
      <w:r w:rsidRPr="0087168E">
        <w:rPr>
          <w:rStyle w:val="StyleUnderline"/>
        </w:rPr>
        <w:t xml:space="preserve">"It does not have the Democratic support necessary to be brought to the House Floor. It </w:t>
      </w:r>
      <w:r w:rsidRPr="0087168E">
        <w:rPr>
          <w:rStyle w:val="Emphasis"/>
        </w:rPr>
        <w:t>will not become law</w:t>
      </w:r>
      <w:r w:rsidRPr="0087168E">
        <w:rPr>
          <w:rStyle w:val="StyleUnderline"/>
        </w:rPr>
        <w:t>,"</w:t>
      </w:r>
      <w:r>
        <w:t xml:space="preserve"> Scott said.</w:t>
      </w:r>
    </w:p>
    <w:p w14:paraId="2BE014D7" w14:textId="77777777" w:rsidR="00C22AF4" w:rsidRDefault="00C22AF4" w:rsidP="00C22AF4">
      <w:r>
        <w:t xml:space="preserve">Likewise, </w:t>
      </w:r>
      <w:r w:rsidRPr="000B2043">
        <w:rPr>
          <w:rStyle w:val="StyleUnderline"/>
        </w:rPr>
        <w:t>Senate</w:t>
      </w:r>
      <w:r>
        <w:t xml:space="preserve"> </w:t>
      </w:r>
      <w:r w:rsidRPr="000B2043">
        <w:rPr>
          <w:rStyle w:val="StyleUnderline"/>
        </w:rPr>
        <w:t>Ag</w:t>
      </w:r>
      <w:r>
        <w:t xml:space="preserve">riculture Committee </w:t>
      </w:r>
      <w:r w:rsidRPr="000B2043">
        <w:rPr>
          <w:rStyle w:val="StyleUnderline"/>
        </w:rPr>
        <w:t>Chairwoman</w:t>
      </w:r>
      <w:r>
        <w:t xml:space="preserve"> Debbie </w:t>
      </w:r>
      <w:r w:rsidRPr="000B2043">
        <w:rPr>
          <w:rStyle w:val="StyleUnderline"/>
        </w:rPr>
        <w:t>Stabenow</w:t>
      </w:r>
      <w:r>
        <w:t xml:space="preserve"> of Michigan has </w:t>
      </w:r>
      <w:r w:rsidRPr="000B2043">
        <w:rPr>
          <w:rStyle w:val="StyleUnderline"/>
        </w:rPr>
        <w:t>expressed concern</w:t>
      </w:r>
      <w:r>
        <w:t xml:space="preserve"> that House Republican proposals for </w:t>
      </w:r>
      <w:r w:rsidRPr="000B2043">
        <w:rPr>
          <w:rStyle w:val="StyleUnderline"/>
        </w:rPr>
        <w:t xml:space="preserve">changes to food aid will </w:t>
      </w:r>
      <w:r w:rsidRPr="000B2043">
        <w:rPr>
          <w:rStyle w:val="Emphasis"/>
        </w:rPr>
        <w:t>"split the broad bipartisan coalition</w:t>
      </w:r>
      <w:r w:rsidRPr="000B2043">
        <w:rPr>
          <w:rStyle w:val="StyleUnderline"/>
        </w:rPr>
        <w:t xml:space="preserve"> that has always been the foundation of a successful Farm Bill." It's beginning to </w:t>
      </w:r>
      <w:r w:rsidRPr="000B2043">
        <w:rPr>
          <w:rStyle w:val="Emphasis"/>
        </w:rPr>
        <w:t>sound like a standoff</w:t>
      </w:r>
      <w:r w:rsidRPr="000B2043">
        <w:rPr>
          <w:rStyle w:val="StyleUnderline"/>
        </w:rPr>
        <w:t>.</w:t>
      </w:r>
    </w:p>
    <w:p w14:paraId="4E8C3580" w14:textId="77777777" w:rsidR="00C22AF4" w:rsidRDefault="00C22AF4" w:rsidP="00C22AF4">
      <w:r>
        <w:t>It's true that Thompson's $1.7 billion, 900-plus-page Farm Food and National Security Act of 2024 passed from the committee's drafting process by a vote of 33 to 21 during a beyond midnight session with four "yea" voting Democrats.</w:t>
      </w:r>
    </w:p>
    <w:p w14:paraId="73ED4E95" w14:textId="77777777" w:rsidR="00C22AF4" w:rsidRDefault="00C22AF4" w:rsidP="00C22AF4">
      <w:r>
        <w:t>In his statement at the time, Thompson, a Pennsylvania Republican, praised those Democrat supporters and declared himself "eager to continue on work with whomever comes to the table" to help move the law through Congress. He must be feeling the pressure for reauthorization. So many aspects of public policy flow from Congress to rural America through its regularly-enacted, umbrella legislation known as the U.S. Farm Bill.</w:t>
      </w:r>
    </w:p>
    <w:p w14:paraId="71EC9739" w14:textId="77777777" w:rsidR="00C22AF4" w:rsidRDefault="00C22AF4" w:rsidP="00C22AF4">
      <w:r>
        <w:t>It's already a year overdue.</w:t>
      </w:r>
    </w:p>
    <w:p w14:paraId="1C725188" w14:textId="77777777" w:rsidR="00C22AF4" w:rsidRDefault="00C22AF4" w:rsidP="00C22AF4">
      <w:r>
        <w:t>Without this legislation much about America's complex system of agricultural subsidies for farmers and food aid for needy families would end. Which is not to say Congress will allow it all to lapse.</w:t>
      </w:r>
    </w:p>
    <w:p w14:paraId="68AE9091" w14:textId="77777777" w:rsidR="00C22AF4" w:rsidRDefault="00C22AF4" w:rsidP="00C22AF4">
      <w:r w:rsidRPr="00171899">
        <w:rPr>
          <w:rStyle w:val="StyleUnderline"/>
        </w:rPr>
        <w:t>Faced with the legislative disorders of a year ago, House and Senate members simply authorized continuation of the existing, 2018 law</w:t>
      </w:r>
      <w:r>
        <w:t xml:space="preserve"> until September of this year. And </w:t>
      </w:r>
      <w:r w:rsidRPr="00171899">
        <w:rPr>
          <w:rStyle w:val="StyleUnderline"/>
        </w:rPr>
        <w:t>that's exactly what some</w:t>
      </w:r>
      <w:r w:rsidRPr="00171899">
        <w:t xml:space="preserve"> observers </w:t>
      </w:r>
      <w:r w:rsidRPr="00171899">
        <w:rPr>
          <w:rStyle w:val="StyleUnderline"/>
        </w:rPr>
        <w:t xml:space="preserve">say will have to happen again, considering the </w:t>
      </w:r>
      <w:r w:rsidRPr="00EF0ED3">
        <w:rPr>
          <w:rStyle w:val="Emphasis"/>
        </w:rPr>
        <w:t>rising heat of pending U.S. elections</w:t>
      </w:r>
      <w:r>
        <w:t>.</w:t>
      </w:r>
    </w:p>
    <w:p w14:paraId="0BECF36E" w14:textId="77777777" w:rsidR="00C22AF4" w:rsidRDefault="00C22AF4" w:rsidP="00C22AF4">
      <w:r>
        <w:t>From the perspective of Canadian agriculture, such a delay may have benefits. U.S. proposals include enhancements to U.S. farm subsidies at a time when international commodity prices have declined amid apprehension about international trade.</w:t>
      </w:r>
    </w:p>
    <w:p w14:paraId="1C4373E4" w14:textId="77777777" w:rsidR="00C22AF4" w:rsidRDefault="00C22AF4" w:rsidP="00C22AF4">
      <w:r>
        <w:t>The House proposal includes increased reference prices for long-standing Price Loss Coverage and Agricultural Risk Coverage programs. The House has also proposed to double current spending to promote foreign market access, presumably in international markets where Canadian farmers also compete.</w:t>
      </w:r>
    </w:p>
    <w:p w14:paraId="62C1BCC1" w14:textId="77777777" w:rsidR="00C22AF4" w:rsidRDefault="00C22AF4" w:rsidP="00C22AF4">
      <w:r w:rsidRPr="00395890">
        <w:rPr>
          <w:rStyle w:val="StyleUnderline"/>
        </w:rPr>
        <w:t xml:space="preserve">Congressional Republicans and Democrats have </w:t>
      </w:r>
      <w:r w:rsidRPr="00395890">
        <w:rPr>
          <w:rStyle w:val="Emphasis"/>
        </w:rPr>
        <w:t>struggled to maintain the collegial atmosphere</w:t>
      </w:r>
      <w:r w:rsidRPr="00395890">
        <w:rPr>
          <w:rStyle w:val="StyleUnderline"/>
        </w:rPr>
        <w:t xml:space="preserve"> that is traditional in deliberations of agriculture committees</w:t>
      </w:r>
      <w:r>
        <w:t xml:space="preserve"> in both the House and Senate. There seems to be general agreement about the need for increased farm spending but </w:t>
      </w:r>
      <w:r w:rsidRPr="00557655">
        <w:t xml:space="preserve">a </w:t>
      </w:r>
      <w:r w:rsidRPr="00557655">
        <w:rPr>
          <w:rStyle w:val="Emphasis"/>
        </w:rPr>
        <w:t>fundamental split</w:t>
      </w:r>
      <w:r>
        <w:t xml:space="preserve"> between Republicans and Democrats </w:t>
      </w:r>
      <w:r w:rsidRPr="00557655">
        <w:rPr>
          <w:rStyle w:val="StyleUnderline"/>
        </w:rPr>
        <w:t>over nutritional assistance for low-income Americans</w:t>
      </w:r>
      <w:r>
        <w:t xml:space="preserve">, </w:t>
      </w:r>
      <w:r w:rsidRPr="00557655">
        <w:rPr>
          <w:rStyle w:val="StyleUnderline"/>
        </w:rPr>
        <w:t>long a complicating factor in</w:t>
      </w:r>
      <w:r>
        <w:t xml:space="preserve"> U.S</w:t>
      </w:r>
      <w:r w:rsidRPr="00557655">
        <w:rPr>
          <w:rStyle w:val="StyleUnderline"/>
        </w:rPr>
        <w:t>. farm policy</w:t>
      </w:r>
      <w:r>
        <w:t>.</w:t>
      </w:r>
    </w:p>
    <w:p w14:paraId="3D732A87" w14:textId="77777777" w:rsidR="00C22AF4" w:rsidRDefault="00C22AF4" w:rsidP="00C22AF4">
      <w:r>
        <w:t>Certainly, it remains an issue for Rep. Yadira Caraveo of Colorado, one of the four Democrats who voted with Thompson to refer the bill to the full House for consideration. Although Caraveo voted to advance the bill, she also issued a statement to say she remains "deeply concerned about cuts to nutrition programs" that may result without further adjustment. Likewise, a statement from yea-voting Democrat Don Davis of North Carolina said he hopes the House bill is the "beginning of bipartisan legislation that will protect producers of food and food insecure families." Davis predicted "much more work ahead."</w:t>
      </w:r>
    </w:p>
    <w:p w14:paraId="3C2ECCFA" w14:textId="77777777" w:rsidR="00C22AF4" w:rsidRPr="007A39AC" w:rsidRDefault="00C22AF4" w:rsidP="00CD21CC"/>
    <w:p w14:paraId="2DB61F84" w14:textId="0A973077" w:rsidR="008E0497" w:rsidRPr="007A39AC" w:rsidRDefault="00D273BA" w:rsidP="008E0497">
      <w:pPr>
        <w:pStyle w:val="Heading4"/>
      </w:pPr>
      <w:r>
        <w:t>S</w:t>
      </w:r>
      <w:r w:rsidR="008E0497" w:rsidRPr="007A39AC">
        <w:t xml:space="preserve">ides </w:t>
      </w:r>
      <w:r w:rsidR="008E0497" w:rsidRPr="00796784">
        <w:t>too far apart</w:t>
      </w:r>
    </w:p>
    <w:p w14:paraId="3EE3C6AC" w14:textId="77777777" w:rsidR="008E0497" w:rsidRPr="007A39AC" w:rsidRDefault="008E0497" w:rsidP="008E0497">
      <w:r w:rsidRPr="007A39AC">
        <w:rPr>
          <w:rStyle w:val="Style13ptBold"/>
        </w:rPr>
        <w:t>Douglas, 5/17</w:t>
      </w:r>
      <w:r w:rsidRPr="007A39AC">
        <w:t>/2024 (17 May 2024, Leah Douglas, Reuters News, “With hunger, climate cuts, US House farm bill proposal faces slim Senate odds,” Document LBA0000020240517ek5h0260d, factiva database, JMP))</w:t>
      </w:r>
    </w:p>
    <w:p w14:paraId="43498568" w14:textId="77777777" w:rsidR="008E0497" w:rsidRPr="007A39AC" w:rsidRDefault="008E0497" w:rsidP="008E0497">
      <w:r w:rsidRPr="007A39AC">
        <w:t xml:space="preserve">WASHINGTON (Reuters) -The U.S. </w:t>
      </w:r>
      <w:r w:rsidRPr="007A39AC">
        <w:rPr>
          <w:rStyle w:val="StyleUnderline"/>
        </w:rPr>
        <w:t>House Agriculture Committee</w:t>
      </w:r>
      <w:r w:rsidRPr="007A39AC">
        <w:t xml:space="preserve"> on Friday </w:t>
      </w:r>
      <w:r w:rsidRPr="007A39AC">
        <w:rPr>
          <w:rStyle w:val="StyleUnderline"/>
        </w:rPr>
        <w:t>released a</w:t>
      </w:r>
      <w:r w:rsidRPr="007A39AC">
        <w:t xml:space="preserve"> long-awaited </w:t>
      </w:r>
      <w:r w:rsidRPr="007A39AC">
        <w:rPr>
          <w:rStyle w:val="StyleUnderline"/>
        </w:rPr>
        <w:t>farm bill</w:t>
      </w:r>
      <w:r w:rsidRPr="007A39AC">
        <w:t xml:space="preserve"> draft </w:t>
      </w:r>
      <w:r w:rsidRPr="007A39AC">
        <w:rPr>
          <w:rStyle w:val="StyleUnderline"/>
        </w:rPr>
        <w:t xml:space="preserve">that includes provisions to reduce spending on food aid for the poor and efforts to help farmers fight climate change, </w:t>
      </w:r>
      <w:r w:rsidRPr="007A39AC">
        <w:rPr>
          <w:rStyle w:val="Emphasis"/>
        </w:rPr>
        <w:t>drawing opposition from Democrats</w:t>
      </w:r>
      <w:r w:rsidRPr="007A39AC">
        <w:t>.</w:t>
      </w:r>
    </w:p>
    <w:p w14:paraId="768FC736" w14:textId="77777777" w:rsidR="008E0497" w:rsidRPr="007A39AC" w:rsidRDefault="008E0497" w:rsidP="008E0497">
      <w:r w:rsidRPr="007A39AC">
        <w:rPr>
          <w:rStyle w:val="StyleUnderline"/>
        </w:rPr>
        <w:t xml:space="preserve">Congress </w:t>
      </w:r>
      <w:r w:rsidRPr="007A39AC">
        <w:rPr>
          <w:rStyle w:val="Emphasis"/>
        </w:rPr>
        <w:t>faces steep odds to pass a farm bill this session</w:t>
      </w:r>
      <w:r w:rsidRPr="007A39AC">
        <w:rPr>
          <w:rStyle w:val="StyleUnderline"/>
        </w:rPr>
        <w:t xml:space="preserve"> as the Republican-controlled House and Democratic-majority Senate </w:t>
      </w:r>
      <w:r w:rsidRPr="007A39AC">
        <w:rPr>
          <w:rStyle w:val="Emphasis"/>
        </w:rPr>
        <w:t>remain far apart</w:t>
      </w:r>
      <w:r w:rsidRPr="007A39AC">
        <w:rPr>
          <w:rStyle w:val="StyleUnderline"/>
        </w:rPr>
        <w:t>.</w:t>
      </w:r>
      <w:r w:rsidRPr="007A39AC">
        <w:t xml:space="preserve"> The bill is expected to cost $1.5 trillion over 10 years.</w:t>
      </w:r>
    </w:p>
    <w:p w14:paraId="04DA5A0F" w14:textId="77777777" w:rsidR="008E0497" w:rsidRPr="007A39AC" w:rsidRDefault="008E0497" w:rsidP="008E0497">
      <w:pPr>
        <w:rPr>
          <w:rStyle w:val="StyleUnderline"/>
        </w:rPr>
      </w:pPr>
      <w:r w:rsidRPr="007A39AC">
        <w:t xml:space="preserve">The legislation, which funds nutrition, conservation, and commodity programs, is traditionally passed every five years. The </w:t>
      </w:r>
      <w:r w:rsidRPr="007A39AC">
        <w:rPr>
          <w:rStyle w:val="StyleUnderline"/>
        </w:rPr>
        <w:t>2018 law expired in September, and Congress extended it for a year. Lawmakers could do that again if they fail to pass new legislation.</w:t>
      </w:r>
    </w:p>
    <w:p w14:paraId="47BD933E" w14:textId="77777777" w:rsidR="008E0497" w:rsidRPr="007A39AC" w:rsidRDefault="008E0497" w:rsidP="008E0497">
      <w:r w:rsidRPr="007A39AC">
        <w:t>The draft presented by the House Agriculture Committee is "the product of extensive feedback from stakeholders and all members of the House, and is responsive to the needs of farm country through the incorporation of hundreds of bipartisan policies," said House Agriculture Committee Chair Glenn "GT" Thompson in a statement.</w:t>
      </w:r>
    </w:p>
    <w:p w14:paraId="4EC6884A" w14:textId="77777777" w:rsidR="008E0497" w:rsidRPr="007A39AC" w:rsidRDefault="008E0497" w:rsidP="008E0497">
      <w:r w:rsidRPr="007A39AC">
        <w:rPr>
          <w:rStyle w:val="StyleUnderline"/>
        </w:rPr>
        <w:t>The bill would cut spending on</w:t>
      </w:r>
      <w:r w:rsidRPr="007A39AC">
        <w:t xml:space="preserve"> the Supplemental Nutrition Assistance Program </w:t>
      </w:r>
      <w:r w:rsidRPr="007A39AC">
        <w:rPr>
          <w:rStyle w:val="StyleUnderline"/>
        </w:rPr>
        <w:t>(SNAP), which funds food benefits for low-income families</w:t>
      </w:r>
      <w:r w:rsidRPr="007A39AC">
        <w:t>, by $27 billion over 10 years, a committee aide said.</w:t>
      </w:r>
    </w:p>
    <w:p w14:paraId="316765C3" w14:textId="77777777" w:rsidR="008E0497" w:rsidRPr="007A39AC" w:rsidRDefault="008E0497" w:rsidP="008E0497">
      <w:r w:rsidRPr="007A39AC">
        <w:t>The savings result from restricting the Department of Agriculture's authority to update the cost of a sample grocery budget that underlies the benefit calculation.</w:t>
      </w:r>
    </w:p>
    <w:p w14:paraId="66B7AC60" w14:textId="77777777" w:rsidR="008E0497" w:rsidRPr="007A39AC" w:rsidRDefault="008E0497" w:rsidP="008E0497">
      <w:r w:rsidRPr="007A39AC">
        <w:t>Benefits would continue to rise with inflation, a committee aide said. The bill would also allow people with past felony drug offenses to receive SNAP.</w:t>
      </w:r>
    </w:p>
    <w:p w14:paraId="2F5CC41B" w14:textId="77777777" w:rsidR="008E0497" w:rsidRPr="007A39AC" w:rsidRDefault="008E0497" w:rsidP="008E0497">
      <w:r w:rsidRPr="007A39AC">
        <w:rPr>
          <w:rStyle w:val="StyleUnderline"/>
        </w:rPr>
        <w:t>Anti-hunger groups</w:t>
      </w:r>
      <w:r w:rsidRPr="007A39AC">
        <w:t xml:space="preserve"> have said they </w:t>
      </w:r>
      <w:r w:rsidRPr="007A39AC">
        <w:rPr>
          <w:rStyle w:val="StyleUnderline"/>
        </w:rPr>
        <w:t>oppose any cuts</w:t>
      </w:r>
      <w:r w:rsidRPr="007A39AC">
        <w:t>.</w:t>
      </w:r>
    </w:p>
    <w:p w14:paraId="1232460D" w14:textId="77777777" w:rsidR="008E0497" w:rsidRPr="007A39AC" w:rsidRDefault="008E0497" w:rsidP="00CD21CC"/>
    <w:p w14:paraId="1B4E5AA0" w14:textId="77777777" w:rsidR="00CD21CC" w:rsidRPr="007A39AC" w:rsidRDefault="00CD21CC" w:rsidP="00CD21CC">
      <w:pPr>
        <w:pStyle w:val="Heading4"/>
      </w:pPr>
      <w:r w:rsidRPr="007A39AC">
        <w:t xml:space="preserve">House bill won’t get floor time </w:t>
      </w:r>
      <w:r w:rsidRPr="007A39AC">
        <w:rPr>
          <w:u w:val="single"/>
        </w:rPr>
        <w:t>till September</w:t>
      </w:r>
      <w:r w:rsidRPr="007A39AC">
        <w:t xml:space="preserve"> and doesn’t have enough Democratic support</w:t>
      </w:r>
    </w:p>
    <w:p w14:paraId="27F77901" w14:textId="77777777" w:rsidR="00CD21CC" w:rsidRPr="007A39AC" w:rsidRDefault="00CD21CC" w:rsidP="00CD21CC">
      <w:r w:rsidRPr="007A39AC">
        <w:rPr>
          <w:rStyle w:val="Style13ptBold"/>
        </w:rPr>
        <w:t>Grebner, 5/24</w:t>
      </w:r>
      <w:r w:rsidRPr="007A39AC">
        <w:t>/2024 (May 24, 2024, Meghan Grebner, “FARM BILL ADVANCES OUT OF COMMITTEE WITH CRUCIAL BIPARTISAN SUPPORT,” https://www.brownfieldagnews.com/news/farm-bill-advances-out-of-committee-with-crucial-bipartisan-support/, JMP))</w:t>
      </w:r>
    </w:p>
    <w:p w14:paraId="5BE9DCC6" w14:textId="77777777" w:rsidR="00CD21CC" w:rsidRPr="007A39AC" w:rsidRDefault="00CD21CC" w:rsidP="00CD21CC">
      <w:r w:rsidRPr="007A39AC">
        <w:rPr>
          <w:rStyle w:val="StyleUnderline"/>
        </w:rPr>
        <w:t>House Ag Committee Ranking Member</w:t>
      </w:r>
      <w:r w:rsidRPr="007A39AC">
        <w:t xml:space="preserve"> David </w:t>
      </w:r>
      <w:r w:rsidRPr="007A39AC">
        <w:rPr>
          <w:rStyle w:val="StyleUnderline"/>
        </w:rPr>
        <w:t xml:space="preserve">Scott says the partisan farm bill makes the </w:t>
      </w:r>
      <w:r w:rsidRPr="007A39AC">
        <w:rPr>
          <w:rStyle w:val="Emphasis"/>
        </w:rPr>
        <w:t>largest cut to SNAP in nearly 30 years</w:t>
      </w:r>
      <w:r w:rsidRPr="007A39AC">
        <w:rPr>
          <w:rStyle w:val="StyleUnderline"/>
        </w:rPr>
        <w:t xml:space="preserve"> and undermines historic climate investments secured</w:t>
      </w:r>
      <w:r w:rsidRPr="007A39AC">
        <w:t xml:space="preserve"> by House Democrats </w:t>
      </w:r>
      <w:r w:rsidRPr="007A39AC">
        <w:rPr>
          <w:rStyle w:val="StyleUnderline"/>
        </w:rPr>
        <w:t>in the Inflation Reduction Act</w:t>
      </w:r>
      <w:r w:rsidRPr="007A39AC">
        <w:t xml:space="preserve">.  </w:t>
      </w:r>
      <w:r w:rsidRPr="007A39AC">
        <w:rPr>
          <w:rStyle w:val="StyleUnderline"/>
        </w:rPr>
        <w:t xml:space="preserve">Scott says that while the bill has advanced out of Committee, it </w:t>
      </w:r>
      <w:r w:rsidRPr="007A39AC">
        <w:rPr>
          <w:rStyle w:val="Emphasis"/>
        </w:rPr>
        <w:t>has no future and doesn’t have the Democratic support needed to be brought to the House floor</w:t>
      </w:r>
      <w:r w:rsidRPr="007A39AC">
        <w:t xml:space="preserve">. </w:t>
      </w:r>
    </w:p>
    <w:p w14:paraId="35C787B9" w14:textId="77777777" w:rsidR="00CD21CC" w:rsidRPr="007A39AC" w:rsidRDefault="00CD21CC" w:rsidP="00CD21CC">
      <w:r w:rsidRPr="007A39AC">
        <w:t xml:space="preserve">Following the mark-up </w:t>
      </w:r>
      <w:r w:rsidRPr="007A39AC">
        <w:rPr>
          <w:rStyle w:val="StyleUnderline"/>
        </w:rPr>
        <w:t>Thompson</w:t>
      </w:r>
      <w:r w:rsidRPr="007A39AC">
        <w:t xml:space="preserve"> told Agri-Pulse he </w:t>
      </w:r>
      <w:r w:rsidRPr="007A39AC">
        <w:rPr>
          <w:rStyle w:val="Emphasis"/>
        </w:rPr>
        <w:t>doesn’t expect the bill to get floor time before September</w:t>
      </w:r>
      <w:r w:rsidRPr="007A39AC">
        <w:t>, and added it could help some lawmakers in their re-election races.</w:t>
      </w:r>
    </w:p>
    <w:p w14:paraId="5C0A899E" w14:textId="77777777" w:rsidR="00CD21CC" w:rsidRPr="007A39AC" w:rsidRDefault="00CD21CC" w:rsidP="00467A38"/>
    <w:p w14:paraId="59212540" w14:textId="77777777" w:rsidR="008C60F3" w:rsidRPr="007A39AC" w:rsidRDefault="008C60F3" w:rsidP="008C60F3">
      <w:pPr>
        <w:pStyle w:val="Heading4"/>
      </w:pPr>
      <w:r w:rsidRPr="007A39AC">
        <w:t xml:space="preserve">Disagreements over SNAP are a </w:t>
      </w:r>
      <w:r w:rsidRPr="007A39AC">
        <w:rPr>
          <w:u w:val="single"/>
        </w:rPr>
        <w:t>large hurdle</w:t>
      </w:r>
      <w:r w:rsidRPr="007A39AC">
        <w:t xml:space="preserve"> --- will likely force another extension</w:t>
      </w:r>
    </w:p>
    <w:p w14:paraId="679EE1B6" w14:textId="77777777" w:rsidR="008C60F3" w:rsidRPr="007A39AC" w:rsidRDefault="008C60F3" w:rsidP="008C60F3">
      <w:r w:rsidRPr="007A39AC">
        <w:rPr>
          <w:rStyle w:val="Style13ptBold"/>
        </w:rPr>
        <w:t>Lukawski, 5/6</w:t>
      </w:r>
      <w:r w:rsidRPr="007A39AC">
        <w:t>/2024 --- part of BGR’s Commerce and Infrastructure Practice and is a Co-Lead of BGR’s Sustainability, Nutrition, and Commodities Working Group (05.06.24, Jennifer Lukawski, “The Farm Bill is Moving. Buckle Up,” https://bgrdc.com/the-farm-bill-is-moving-buckle-up/, JMP))</w:t>
      </w:r>
    </w:p>
    <w:p w14:paraId="5545FEAC" w14:textId="77777777" w:rsidR="008C60F3" w:rsidRPr="007A39AC" w:rsidRDefault="008C60F3" w:rsidP="008C60F3">
      <w:r w:rsidRPr="007A39AC">
        <w:t>Here is a deeper dive on the major policy issues that will require careful navigating for the bill to progress its way through Congress and to the President for his signature:</w:t>
      </w:r>
    </w:p>
    <w:p w14:paraId="7947FA7A" w14:textId="77777777" w:rsidR="008C60F3" w:rsidRPr="007A39AC" w:rsidRDefault="008C60F3" w:rsidP="008C60F3">
      <w:r w:rsidRPr="007A39AC">
        <w:t>Nutrition Assistance</w:t>
      </w:r>
    </w:p>
    <w:p w14:paraId="59610D09" w14:textId="77777777" w:rsidR="008C60F3" w:rsidRPr="007A39AC" w:rsidRDefault="008C60F3" w:rsidP="008C60F3">
      <w:r w:rsidRPr="007A39AC">
        <w:rPr>
          <w:rStyle w:val="StyleUnderline"/>
        </w:rPr>
        <w:t>The nutrition title is by far the largest and costliest title in the farm bill.</w:t>
      </w:r>
      <w:r w:rsidRPr="007A39AC">
        <w:t xml:space="preserve"> The Congressional Budget Office baseline projection from May of 2023 shows that </w:t>
      </w:r>
      <w:r w:rsidRPr="007A39AC">
        <w:rPr>
          <w:rStyle w:val="StyleUnderline"/>
        </w:rPr>
        <w:t xml:space="preserve">nutrition programs will comprise </w:t>
      </w:r>
      <w:r w:rsidRPr="007A39AC">
        <w:rPr>
          <w:rStyle w:val="Emphasis"/>
        </w:rPr>
        <w:t>more than 80 percent of the farm bill’s spending</w:t>
      </w:r>
      <w:r w:rsidRPr="007A39AC">
        <w:t>, with a price tag of more than $1.2 trillion over 10 years. Most of this is attributable to the soaring cost of the Supplemental Nutrition Assistance Program (SNAP). Funding for SNAP has nearly doubled since the last farm bill was enacted, from $65 billion annually in 2018 to an estimated $127 billion in 2023 (some of which is attributable to high inflation and pandemic-era spending).</w:t>
      </w:r>
    </w:p>
    <w:p w14:paraId="7B3DEFB4" w14:textId="77777777" w:rsidR="008C60F3" w:rsidRPr="007A39AC" w:rsidRDefault="008C60F3" w:rsidP="008C60F3">
      <w:r w:rsidRPr="007A39AC">
        <w:rPr>
          <w:rStyle w:val="Emphasis"/>
        </w:rPr>
        <w:t>SNAP has always been a partisan battle line</w:t>
      </w:r>
      <w:r w:rsidRPr="007A39AC">
        <w:rPr>
          <w:rStyle w:val="StyleUnderline"/>
        </w:rPr>
        <w:t>, with most Republicans typically seeking to rein in increases in both SNAP’s spending and enrollment</w:t>
      </w:r>
      <w:r w:rsidRPr="007A39AC">
        <w:t xml:space="preserve">, and </w:t>
      </w:r>
      <w:r w:rsidRPr="007A39AC">
        <w:rPr>
          <w:rStyle w:val="StyleUnderline"/>
        </w:rPr>
        <w:t>most Democrats trying to expand them</w:t>
      </w:r>
      <w:r w:rsidRPr="007A39AC">
        <w:t>. SNAP benefits are calculated based on the USDA’s Thrifty Food Plan, which serves as the basis for setting benefit levels for SNAP. Each year, these benefit levels are adjusted for inflation.</w:t>
      </w:r>
    </w:p>
    <w:p w14:paraId="1221B9A4" w14:textId="77777777" w:rsidR="008C60F3" w:rsidRPr="007A39AC" w:rsidRDefault="008C60F3" w:rsidP="008C60F3">
      <w:r w:rsidRPr="007A39AC">
        <w:t xml:space="preserve">In 2021, the Biden administration made sweeping changes to the TFP by permanently updating the program’s cost levels and market baskets. The reevaluated plan, however, did not apply previous, longstanding administration policy that imposed cost-neutrality. The result was a 25 percent increase in SNAP benefits, the largest expansion of supplemental nutrition assistance in the program’s 45-year history. The USDA cites language in the Agricultural Improvement Act of 2018 (“the 2018 Farm Bill”) and President Biden’s Executive Order 14002 as authority to disregard the cost-neutral framework. However, Republicans have taken strong issue with this interpretation, arguing the update ignores past precedent, was done without the input of Congress, and without regard to its budgetary impact. </w:t>
      </w:r>
      <w:r w:rsidRPr="007A39AC">
        <w:rPr>
          <w:rStyle w:val="StyleUnderline"/>
        </w:rPr>
        <w:t xml:space="preserve">Chairman Thompson has </w:t>
      </w:r>
      <w:r w:rsidRPr="007A39AC">
        <w:rPr>
          <w:rStyle w:val="Emphasis"/>
        </w:rPr>
        <w:t>insisted</w:t>
      </w:r>
      <w:r w:rsidRPr="007A39AC">
        <w:rPr>
          <w:rStyle w:val="StyleUnderline"/>
        </w:rPr>
        <w:t xml:space="preserve"> that the next arm bill restore past precedent by placing new guardrails on the way SNAP payments are determined to ensure budget neutrality</w:t>
      </w:r>
      <w:r w:rsidRPr="007A39AC">
        <w:t xml:space="preserve">.  Such a proposal would reduce future outlays by $30 billion. </w:t>
      </w:r>
      <w:r w:rsidRPr="007A39AC">
        <w:rPr>
          <w:rStyle w:val="StyleUnderline"/>
        </w:rPr>
        <w:t xml:space="preserve">While current beneficiaries would not be impacted, Democratic members are calling this a cut and making it clear that any reductions in SNAP spending would </w:t>
      </w:r>
      <w:r w:rsidRPr="007A39AC">
        <w:rPr>
          <w:rStyle w:val="Emphasis"/>
        </w:rPr>
        <w:t>cross a red line for them</w:t>
      </w:r>
      <w:r w:rsidRPr="007A39AC">
        <w:rPr>
          <w:rStyle w:val="StyleUnderline"/>
        </w:rPr>
        <w:t>.</w:t>
      </w:r>
      <w:r w:rsidRPr="007A39AC">
        <w:t xml:space="preserve"> </w:t>
      </w:r>
      <w:r w:rsidRPr="007A39AC">
        <w:rPr>
          <w:rStyle w:val="StyleUnderline"/>
        </w:rPr>
        <w:t xml:space="preserve">Given </w:t>
      </w:r>
      <w:r w:rsidRPr="007A39AC">
        <w:rPr>
          <w:rStyle w:val="Emphasis"/>
        </w:rPr>
        <w:t>fighting over SNAP benefits delayed passage in the House for two years</w:t>
      </w:r>
      <w:r w:rsidRPr="007A39AC">
        <w:rPr>
          <w:rStyle w:val="StyleUnderline"/>
        </w:rPr>
        <w:t xml:space="preserve"> during the last farm bill re-write, this will be the </w:t>
      </w:r>
      <w:r w:rsidRPr="007A39AC">
        <w:rPr>
          <w:rStyle w:val="Emphasis"/>
        </w:rPr>
        <w:t>largest hurdle for Congress to clear</w:t>
      </w:r>
      <w:r w:rsidRPr="007A39AC">
        <w:rPr>
          <w:rStyle w:val="StyleUnderline"/>
        </w:rPr>
        <w:t xml:space="preserve"> and likely </w:t>
      </w:r>
      <w:r w:rsidRPr="007A39AC">
        <w:rPr>
          <w:rStyle w:val="Emphasis"/>
        </w:rPr>
        <w:t>increases the odds of a short-term extension</w:t>
      </w:r>
      <w:r w:rsidRPr="007A39AC">
        <w:rPr>
          <w:rStyle w:val="StyleUnderline"/>
        </w:rPr>
        <w:t xml:space="preserve"> into a lame duck session or potentially 2025</w:t>
      </w:r>
      <w:r w:rsidRPr="007A39AC">
        <w:t>.</w:t>
      </w:r>
    </w:p>
    <w:p w14:paraId="09D8B194" w14:textId="77777777" w:rsidR="008C60F3" w:rsidRPr="007A39AC" w:rsidRDefault="008C60F3" w:rsidP="001378CB">
      <w:pPr>
        <w:rPr>
          <w:rStyle w:val="StyleUnderline"/>
        </w:rPr>
      </w:pPr>
    </w:p>
    <w:p w14:paraId="5DD0DBBB" w14:textId="3ED567EB" w:rsidR="001378CB" w:rsidRPr="007A39AC" w:rsidRDefault="00A83798" w:rsidP="00A83798">
      <w:pPr>
        <w:pStyle w:val="Heading3"/>
      </w:pPr>
      <w:r w:rsidRPr="007A39AC">
        <w:t>--- 1ar GOP Has Leverage Now</w:t>
      </w:r>
    </w:p>
    <w:p w14:paraId="5853E4AD" w14:textId="77777777" w:rsidR="00A83798" w:rsidRPr="007A39AC" w:rsidRDefault="00A83798" w:rsidP="00A83798"/>
    <w:p w14:paraId="4BAF53DF" w14:textId="77777777" w:rsidR="00A83798" w:rsidRPr="007A39AC" w:rsidRDefault="00A83798" w:rsidP="00A83798">
      <w:pPr>
        <w:pStyle w:val="Heading4"/>
      </w:pPr>
      <w:r w:rsidRPr="007A39AC">
        <w:t>GOP has leverage now after the House advanced its version of the bill</w:t>
      </w:r>
    </w:p>
    <w:p w14:paraId="20318122" w14:textId="77777777" w:rsidR="00A83798" w:rsidRPr="007A39AC" w:rsidRDefault="00A83798" w:rsidP="00A83798">
      <w:r w:rsidRPr="007A39AC">
        <w:rPr>
          <w:rStyle w:val="Style13ptBold"/>
        </w:rPr>
        <w:t>Abbot, 6/5</w:t>
      </w:r>
      <w:r w:rsidRPr="007A39AC">
        <w:t>/2024 --- Master's degree in Public Affairs Reporting at Sangamon State University, Editor of the daily electronic newsletter Ag Insider, covered U.S. food and agriculture policy in its many forms since 1988, from farm bills (six so far) and crop insurance reform to school lunch, ag research, biofuels and the Dietary Guidelines (June 5, 2024, Chuck Abbott, “Stabenow says farm bill passage is within reach this year; Stabenow released a farm bill outline a month ago, and Senate Republicans are expected to respond with a farm bill framework soon,” https://www.agriculture.com/stabenow-says-farm-bill-passage-is-within-reach-this-year-8658515, JMP))</w:t>
      </w:r>
    </w:p>
    <w:p w14:paraId="2633B724" w14:textId="77777777" w:rsidR="00A83798" w:rsidRPr="007A39AC" w:rsidRDefault="00A83798" w:rsidP="00A83798">
      <w:r w:rsidRPr="007A39AC">
        <w:rPr>
          <w:rStyle w:val="StyleUnderline"/>
        </w:rPr>
        <w:t>Stabenow released a farm bill outline a month ago, and Senate Republicans are expected to respond with a farm bill framework soon.</w:t>
      </w:r>
      <w:r w:rsidRPr="007A39AC">
        <w:t xml:space="preserve"> Stabenow’s outline rejects cuts in SNAP, keeps the guardrails on a windfall $15 billion earmarked for climate mitigation, and offers an increase in reference prices of at least 5 percent for row crops.</w:t>
      </w:r>
    </w:p>
    <w:p w14:paraId="2905A5FD" w14:textId="77777777" w:rsidR="00A83798" w:rsidRPr="007A39AC" w:rsidRDefault="00A83798" w:rsidP="00A83798">
      <w:r w:rsidRPr="007A39AC">
        <w:rPr>
          <w:rStyle w:val="StyleUnderline"/>
        </w:rPr>
        <w:t>Arkansas Sen.</w:t>
      </w:r>
      <w:r w:rsidRPr="007A39AC">
        <w:t xml:space="preserve"> John </w:t>
      </w:r>
      <w:r w:rsidRPr="007A39AC">
        <w:rPr>
          <w:rStyle w:val="StyleUnderline"/>
        </w:rPr>
        <w:t>Boozman, the senior Republican on the Senate Agriculture Committee</w:t>
      </w:r>
      <w:r w:rsidRPr="007A39AC">
        <w:t xml:space="preserve">, also presses for farm bill passage this year and </w:t>
      </w:r>
      <w:r w:rsidRPr="007A39AC">
        <w:rPr>
          <w:rStyle w:val="StyleUnderline"/>
        </w:rPr>
        <w:t>believes the GOP has leverage with approval of a Republican-written farm bill by the House Agriculture Committee</w:t>
      </w:r>
      <w:r w:rsidRPr="007A39AC">
        <w:t xml:space="preserve"> on May 24. </w:t>
      </w:r>
      <w:r w:rsidRPr="007A39AC">
        <w:rPr>
          <w:rStyle w:val="StyleUnderline"/>
        </w:rPr>
        <w:t>That bill would</w:t>
      </w:r>
      <w:r w:rsidRPr="007A39AC">
        <w:t xml:space="preserve"> increase crop subsidy and crop insurance outlays by $53 billion, cut SNAP by $10 billion, and </w:t>
      </w:r>
      <w:r w:rsidRPr="007A39AC">
        <w:rPr>
          <w:rStyle w:val="StyleUnderline"/>
        </w:rPr>
        <w:t>allow climate funding to be spent on any conservation practice whether or not it captures carbon or reduces greenhouse gas emissions</w:t>
      </w:r>
      <w:r w:rsidRPr="007A39AC">
        <w:t>.</w:t>
      </w:r>
    </w:p>
    <w:p w14:paraId="58BDA071" w14:textId="77777777" w:rsidR="00A83798" w:rsidRPr="007A39AC" w:rsidRDefault="00A83798" w:rsidP="00A83798">
      <w:r w:rsidRPr="007A39AC">
        <w:t>Boozman has expressed similar goals, which contradict Stabenow’s outline.</w:t>
      </w:r>
    </w:p>
    <w:p w14:paraId="7DC0FE77" w14:textId="77777777" w:rsidR="00A83798" w:rsidRPr="007A39AC" w:rsidRDefault="00A83798" w:rsidP="00A83798">
      <w:r w:rsidRPr="007A39AC">
        <w:t>“It is so critical that the path [of action] maintain the long tradition of respecting the needs and interests of the broad farm and food coalition,” said Stabenow during a subcommittee hearing on beginning farmers. “That’s how we get it done. That’s the foundation for a successful farm bill.”</w:t>
      </w:r>
    </w:p>
    <w:p w14:paraId="23429087" w14:textId="77777777" w:rsidR="00A83798" w:rsidRDefault="00A83798" w:rsidP="00A83798"/>
    <w:p w14:paraId="12ED4C90" w14:textId="592CCDE2" w:rsidR="00C22AF4" w:rsidRDefault="00C22AF4" w:rsidP="00C22AF4">
      <w:pPr>
        <w:pStyle w:val="Heading3"/>
      </w:pPr>
      <w:r>
        <w:t>--- 1ar AT: Bipartisan Support in House</w:t>
      </w:r>
    </w:p>
    <w:p w14:paraId="76604DA2" w14:textId="77777777" w:rsidR="00C22AF4" w:rsidRDefault="00C22AF4" w:rsidP="00C22AF4"/>
    <w:p w14:paraId="06F66313" w14:textId="0F3270C3" w:rsidR="00C22AF4" w:rsidRPr="00C22AF4" w:rsidRDefault="00C22AF4" w:rsidP="00C22AF4">
      <w:pPr>
        <w:rPr>
          <w:i/>
          <w:iCs/>
        </w:rPr>
      </w:pPr>
      <w:r w:rsidRPr="00C22AF4">
        <w:rPr>
          <w:i/>
          <w:iCs/>
        </w:rPr>
        <w:t>***note when prepping file – make sure you have read the Algie, 6/13/2024 ev before you consider reading this one.</w:t>
      </w:r>
    </w:p>
    <w:p w14:paraId="6E0A3C92" w14:textId="77777777" w:rsidR="00C22AF4" w:rsidRDefault="00C22AF4" w:rsidP="00C22AF4"/>
    <w:p w14:paraId="7C958481" w14:textId="77777777" w:rsidR="00C22AF4" w:rsidRPr="007A39AC" w:rsidRDefault="00C22AF4" w:rsidP="00C22AF4">
      <w:pPr>
        <w:pStyle w:val="Heading4"/>
      </w:pPr>
      <w:r>
        <w:t>B</w:t>
      </w:r>
      <w:r w:rsidRPr="007A39AC">
        <w:t>ipartisan support in</w:t>
      </w:r>
      <w:r>
        <w:t xml:space="preserve"> House</w:t>
      </w:r>
      <w:r w:rsidRPr="007A39AC">
        <w:t xml:space="preserve"> committee </w:t>
      </w:r>
      <w:r w:rsidRPr="00926CAE">
        <w:rPr>
          <w:u w:val="single"/>
        </w:rPr>
        <w:t>not enough</w:t>
      </w:r>
      <w:r w:rsidRPr="007A39AC">
        <w:t xml:space="preserve"> </w:t>
      </w:r>
    </w:p>
    <w:p w14:paraId="0F09354A" w14:textId="77777777" w:rsidR="00C22AF4" w:rsidRPr="007A39AC" w:rsidRDefault="00C22AF4" w:rsidP="00C22AF4">
      <w:r w:rsidRPr="007A39AC">
        <w:rPr>
          <w:rStyle w:val="Style13ptBold"/>
        </w:rPr>
        <w:t>Winter, 5/24</w:t>
      </w:r>
      <w:r w:rsidRPr="007A39AC">
        <w:t>/2024 --- Washington, D.C., correspondent for States Newsroom (MAY 24, 2024 2:54 PM, ALLISON WINTER, “Farm bill advances from U.S. House panel but faces a tough road to hoe,” https://alabamareflector.com/2024/05/24/farm-bill-advances-from-u-s-house-panel-but-faces-a-tough-row-to-hoe/, JMP))</w:t>
      </w:r>
    </w:p>
    <w:p w14:paraId="6F4E0510" w14:textId="77777777" w:rsidR="00C22AF4" w:rsidRPr="007A39AC" w:rsidRDefault="00C22AF4" w:rsidP="00C22AF4">
      <w:r w:rsidRPr="007A39AC">
        <w:t>Changes ahead</w:t>
      </w:r>
    </w:p>
    <w:p w14:paraId="1F2524F6" w14:textId="77777777" w:rsidR="00C22AF4" w:rsidRPr="007A39AC" w:rsidRDefault="00C22AF4" w:rsidP="00C22AF4">
      <w:pPr>
        <w:rPr>
          <w:rStyle w:val="StyleUnderline"/>
        </w:rPr>
      </w:pPr>
      <w:r w:rsidRPr="007A39AC">
        <w:t xml:space="preserve">But </w:t>
      </w:r>
      <w:r w:rsidRPr="007A39AC">
        <w:rPr>
          <w:rStyle w:val="StyleUnderline"/>
        </w:rPr>
        <w:t xml:space="preserve">the tepid Democratic support is likely </w:t>
      </w:r>
      <w:r w:rsidRPr="007A39AC">
        <w:rPr>
          <w:rStyle w:val="Emphasis"/>
        </w:rPr>
        <w:t>not enough</w:t>
      </w:r>
      <w:r w:rsidRPr="007A39AC">
        <w:rPr>
          <w:rStyle w:val="StyleUnderline"/>
        </w:rPr>
        <w:t xml:space="preserve"> to see this version of the bill through to final passage in the House.</w:t>
      </w:r>
    </w:p>
    <w:p w14:paraId="6F07A571" w14:textId="77777777" w:rsidR="00C22AF4" w:rsidRPr="007A39AC" w:rsidRDefault="00C22AF4" w:rsidP="00C22AF4">
      <w:r w:rsidRPr="007A39AC">
        <w:rPr>
          <w:rStyle w:val="StyleUnderline"/>
        </w:rPr>
        <w:t xml:space="preserve">A handful of Republicans typically oppose farm bills over fiscal concerns. And even Democrats who voted for the bill in the House committee said it </w:t>
      </w:r>
      <w:r w:rsidRPr="007A39AC">
        <w:rPr>
          <w:rStyle w:val="Emphasis"/>
        </w:rPr>
        <w:t>needs major changes</w:t>
      </w:r>
      <w:r w:rsidRPr="007A39AC">
        <w:t xml:space="preserve"> before it could make it into law.</w:t>
      </w:r>
    </w:p>
    <w:p w14:paraId="1362C31C" w14:textId="77777777" w:rsidR="00C22AF4" w:rsidRPr="007A39AC" w:rsidRDefault="00C22AF4" w:rsidP="00C22AF4">
      <w:pPr>
        <w:rPr>
          <w:rStyle w:val="StyleUnderline"/>
        </w:rPr>
      </w:pPr>
      <w:r w:rsidRPr="007A39AC">
        <w:rPr>
          <w:rStyle w:val="StyleUnderline"/>
        </w:rPr>
        <w:t>The measure does not have support of Democrats in the Senate or the White House.</w:t>
      </w:r>
    </w:p>
    <w:p w14:paraId="4EE3C1BE" w14:textId="77777777" w:rsidR="00C22AF4" w:rsidRPr="007A39AC" w:rsidRDefault="00C22AF4" w:rsidP="00C22AF4">
      <w:r w:rsidRPr="007A39AC">
        <w:rPr>
          <w:rStyle w:val="Emphasis"/>
        </w:rPr>
        <w:t>“Everyone knows</w:t>
      </w:r>
      <w:r w:rsidRPr="007A39AC">
        <w:t xml:space="preserve"> that </w:t>
      </w:r>
      <w:r w:rsidRPr="003D0A4D">
        <w:rPr>
          <w:u w:val="single"/>
        </w:rPr>
        <w:t>t</w:t>
      </w:r>
      <w:r w:rsidRPr="003D0A4D">
        <w:rPr>
          <w:rStyle w:val="StyleUnderline"/>
        </w:rPr>
        <w:t>h</w:t>
      </w:r>
      <w:r w:rsidRPr="007A39AC">
        <w:rPr>
          <w:rStyle w:val="StyleUnderline"/>
        </w:rPr>
        <w:t>is bill would never become law. The Senate won’t accept it and the administration won’t accept it,” Rep.</w:t>
      </w:r>
      <w:r w:rsidRPr="007A39AC">
        <w:t xml:space="preserve"> David </w:t>
      </w:r>
      <w:r w:rsidRPr="007A39AC">
        <w:rPr>
          <w:rStyle w:val="StyleUnderline"/>
        </w:rPr>
        <w:t>Scott of Georgia, the ranking Democrat on the committee</w:t>
      </w:r>
      <w:r w:rsidRPr="007A39AC">
        <w:t>, said at the markup. “And while this bill is a giant misstep, it nevertheless begins our journey toward passing a farm bill.”</w:t>
      </w:r>
    </w:p>
    <w:p w14:paraId="128C752F" w14:textId="77777777" w:rsidR="00C22AF4" w:rsidRPr="007A39AC" w:rsidRDefault="00C22AF4" w:rsidP="00C22AF4">
      <w:r w:rsidRPr="007A39AC">
        <w:t xml:space="preserve">As the House committee debated the bill, </w:t>
      </w:r>
      <w:r w:rsidRPr="007A39AC">
        <w:rPr>
          <w:rStyle w:val="StyleUnderline"/>
        </w:rPr>
        <w:t>Michigan Democrat</w:t>
      </w:r>
      <w:r w:rsidRPr="007A39AC">
        <w:t xml:space="preserve"> Debbie </w:t>
      </w:r>
      <w:r w:rsidRPr="007A39AC">
        <w:rPr>
          <w:rStyle w:val="StyleUnderline"/>
        </w:rPr>
        <w:t>Stabenow, the chair of the Senate Agriculture Committee, said</w:t>
      </w:r>
      <w:r w:rsidRPr="007A39AC">
        <w:t xml:space="preserve"> in an interview Thursday that </w:t>
      </w:r>
      <w:r w:rsidRPr="007A39AC">
        <w:rPr>
          <w:rStyle w:val="Emphasis"/>
        </w:rPr>
        <w:t>the House proposal has no chance in the Senate</w:t>
      </w:r>
      <w:r w:rsidRPr="007A39AC">
        <w:t>.</w:t>
      </w:r>
    </w:p>
    <w:p w14:paraId="317859C7" w14:textId="77777777" w:rsidR="00C22AF4" w:rsidRPr="007A39AC" w:rsidRDefault="00C22AF4" w:rsidP="00C22AF4">
      <w:r w:rsidRPr="007A39AC">
        <w:t xml:space="preserve">“It tears up the farm and food coalition and </w:t>
      </w:r>
      <w:r w:rsidRPr="007A39AC">
        <w:rPr>
          <w:rStyle w:val="StyleUnderline"/>
        </w:rPr>
        <w:t>does not have the votes to pass on the House floor. And certainly not in the Senate</w:t>
      </w:r>
      <w:r w:rsidRPr="007A39AC">
        <w:t>,” Stabenow told States Newsroom.</w:t>
      </w:r>
    </w:p>
    <w:p w14:paraId="7118E8A1" w14:textId="77777777" w:rsidR="00C22AF4" w:rsidRPr="007A39AC" w:rsidRDefault="00C22AF4" w:rsidP="00C22AF4">
      <w:r w:rsidRPr="007A39AC">
        <w:t>Agriculture Secretary Tom Vilsack said earlier this week that the farm bill draft would damage the coalition that traditionally has united behind farm bills and “raises the real possibility of being unable to get a farm bill through the process.”</w:t>
      </w:r>
    </w:p>
    <w:p w14:paraId="63A15150" w14:textId="77777777" w:rsidR="00C22AF4" w:rsidRPr="007A39AC" w:rsidRDefault="00C22AF4" w:rsidP="00C22AF4">
      <w:r w:rsidRPr="007A39AC">
        <w:t>The committee vote – which came eight months after the previous farm bill expired – was the first step in what is expected to continue to be a protracted dispute over food and farm policy.</w:t>
      </w:r>
    </w:p>
    <w:p w14:paraId="3EB94866" w14:textId="77777777" w:rsidR="00C22AF4" w:rsidRPr="007A39AC" w:rsidRDefault="00C22AF4" w:rsidP="00C22AF4">
      <w:pPr>
        <w:rPr>
          <w:rStyle w:val="StyleUnderline"/>
        </w:rPr>
      </w:pPr>
      <w:r w:rsidRPr="007A39AC">
        <w:rPr>
          <w:rStyle w:val="StyleUnderline"/>
        </w:rPr>
        <w:t xml:space="preserve">Many farm commodity groups have come out in support of the bill, but it </w:t>
      </w:r>
      <w:r w:rsidRPr="007A39AC">
        <w:rPr>
          <w:rStyle w:val="Emphasis"/>
        </w:rPr>
        <w:t>faces opposition from hunger advocacy groups as well as fiscal conservatives</w:t>
      </w:r>
      <w:r w:rsidRPr="007A39AC">
        <w:rPr>
          <w:rStyle w:val="StyleUnderline"/>
        </w:rPr>
        <w:t>.</w:t>
      </w:r>
    </w:p>
    <w:p w14:paraId="651B3ED4" w14:textId="77777777" w:rsidR="00C22AF4" w:rsidRPr="007A39AC" w:rsidRDefault="00C22AF4" w:rsidP="00C22AF4">
      <w:r w:rsidRPr="007A39AC">
        <w:t>Heritage Foundation, National Taxpayers Union and Taxpayers for Common Sense, along with Environmental Working Group, united this week to oppose the legislation, which they characterized as a government giveaway to favored special interests.</w:t>
      </w:r>
    </w:p>
    <w:p w14:paraId="614639AF" w14:textId="77777777" w:rsidR="00C22AF4" w:rsidRPr="007A39AC" w:rsidRDefault="00C22AF4" w:rsidP="00C22AF4">
      <w:r w:rsidRPr="007A39AC">
        <w:rPr>
          <w:rStyle w:val="StyleUnderline"/>
        </w:rPr>
        <w:t xml:space="preserve">The groups, which </w:t>
      </w:r>
      <w:r w:rsidRPr="007A39AC">
        <w:rPr>
          <w:rStyle w:val="Emphasis"/>
        </w:rPr>
        <w:t>span the ideological spectrum</w:t>
      </w:r>
      <w:r w:rsidRPr="007A39AC">
        <w:rPr>
          <w:rStyle w:val="StyleUnderline"/>
        </w:rPr>
        <w:t>, contend the proposed legislation would spend tens of billions of dollars in subsidies that would overwhelmingly go to a relatively small number of farmers</w:t>
      </w:r>
      <w:r w:rsidRPr="007A39AC">
        <w:t xml:space="preserve"> who grow certain commodity crops.</w:t>
      </w:r>
    </w:p>
    <w:p w14:paraId="5E1FD347" w14:textId="77777777" w:rsidR="00C22AF4" w:rsidRPr="007A39AC" w:rsidRDefault="00C22AF4" w:rsidP="00C22AF4"/>
    <w:p w14:paraId="7A0713F5" w14:textId="77777777" w:rsidR="00C22AF4" w:rsidRPr="00C22AF4" w:rsidRDefault="00C22AF4" w:rsidP="00C22AF4"/>
    <w:p w14:paraId="4D414BDD" w14:textId="77777777" w:rsidR="00FC7B0B" w:rsidRDefault="00FC7B0B" w:rsidP="00FC7B0B"/>
    <w:p w14:paraId="6D4B2C48" w14:textId="022BB4C7" w:rsidR="00BC749F" w:rsidRPr="007A39AC" w:rsidRDefault="005418EA" w:rsidP="00BC749F">
      <w:pPr>
        <w:pStyle w:val="Heading3"/>
      </w:pPr>
      <w:r w:rsidRPr="007A39AC">
        <w:t>2ac</w:t>
      </w:r>
      <w:r w:rsidR="00BC749F" w:rsidRPr="007A39AC">
        <w:t xml:space="preserve"> Farm Bill Months Away</w:t>
      </w:r>
    </w:p>
    <w:p w14:paraId="317B7A70" w14:textId="77777777" w:rsidR="00BC749F" w:rsidRPr="007A39AC" w:rsidRDefault="00BC749F" w:rsidP="00BC749F"/>
    <w:p w14:paraId="08D8FAD5" w14:textId="77777777" w:rsidR="00BC749F" w:rsidRPr="007A39AC" w:rsidRDefault="00BC749F" w:rsidP="00BC749F">
      <w:pPr>
        <w:pStyle w:val="Heading4"/>
      </w:pPr>
      <w:r w:rsidRPr="007A39AC">
        <w:t xml:space="preserve">Farm bill </w:t>
      </w:r>
      <w:r w:rsidRPr="007A39AC">
        <w:rPr>
          <w:u w:val="single"/>
        </w:rPr>
        <w:t>months away</w:t>
      </w:r>
    </w:p>
    <w:p w14:paraId="071B60C0" w14:textId="77777777" w:rsidR="00BC749F" w:rsidRPr="007A39AC" w:rsidRDefault="00BC749F" w:rsidP="00BC749F">
      <w:r w:rsidRPr="007A39AC">
        <w:rPr>
          <w:rStyle w:val="Style13ptBold"/>
        </w:rPr>
        <w:t>King, 5/28</w:t>
      </w:r>
      <w:r w:rsidRPr="007A39AC">
        <w:t>/2024 (Savannah Behrmann, Ledyard King, Lauren Green, Erin Durkin, this particular section written by Ledyard King, NJ Daily Extra, “OUTLOOK: Border to remain a focus in the Senate with no real solution on the horizon,” Document CNGA000020240530ek5s00003, factiva database, JMP))</w:t>
      </w:r>
    </w:p>
    <w:p w14:paraId="405B4F09" w14:textId="77777777" w:rsidR="00BC749F" w:rsidRPr="007A39AC" w:rsidRDefault="00BC749F" w:rsidP="00BC749F">
      <w:r w:rsidRPr="007A39AC">
        <w:t xml:space="preserve">Of course, </w:t>
      </w:r>
      <w:r w:rsidRPr="007A39AC">
        <w:rPr>
          <w:rStyle w:val="StyleUnderline"/>
        </w:rPr>
        <w:t>there’s not a lot on the legislative plate right now</w:t>
      </w:r>
      <w:r w:rsidRPr="007A39AC">
        <w:t xml:space="preserve">. </w:t>
      </w:r>
      <w:r w:rsidRPr="007A39AC">
        <w:rPr>
          <w:rStyle w:val="StyleUnderline"/>
        </w:rPr>
        <w:t>The most contentious bills</w:t>
      </w:r>
      <w:r w:rsidRPr="007A39AC">
        <w:t>—on Ukraine funding, on 2024 spending, and on reauthorization of the Federal Aviation Administration—</w:t>
      </w:r>
      <w:r w:rsidRPr="007A39AC">
        <w:rPr>
          <w:rStyle w:val="StyleUnderline"/>
        </w:rPr>
        <w:t xml:space="preserve">have just been dealt with. And the bigger hurdles, such as the farm bill, are </w:t>
      </w:r>
      <w:r w:rsidRPr="007A39AC">
        <w:rPr>
          <w:rStyle w:val="Emphasis"/>
        </w:rPr>
        <w:t>months away from serious negotiation</w:t>
      </w:r>
      <w:r w:rsidRPr="007A39AC">
        <w:t>.</w:t>
      </w:r>
    </w:p>
    <w:p w14:paraId="42D5382D" w14:textId="77777777" w:rsidR="00BC749F" w:rsidRPr="007A39AC" w:rsidRDefault="00BC749F" w:rsidP="00BC749F"/>
    <w:p w14:paraId="06869959" w14:textId="75A1F0AF" w:rsidR="0064618D" w:rsidRPr="007A39AC" w:rsidRDefault="0064618D" w:rsidP="0064618D">
      <w:pPr>
        <w:pStyle w:val="Heading4"/>
      </w:pPr>
      <w:r w:rsidRPr="007A39AC">
        <w:t xml:space="preserve">Won’t be addressed until after the election </w:t>
      </w:r>
    </w:p>
    <w:p w14:paraId="437B1CF5" w14:textId="1068D8B3" w:rsidR="0064618D" w:rsidRPr="007A39AC" w:rsidRDefault="0064618D" w:rsidP="0064618D">
      <w:r w:rsidRPr="007A39AC">
        <w:rPr>
          <w:rStyle w:val="Style13ptBold"/>
        </w:rPr>
        <w:t>Hagstrom, 5/22</w:t>
      </w:r>
      <w:r w:rsidRPr="007A39AC">
        <w:t>/2024 (22 May 2024, Jerry Hagstrom, NJ Daily Extra, “Lame duck and cover: Farm bill may wait until after election,” Document CNGA000020240523ek5m00003, factiva database, JMP)</w:t>
      </w:r>
      <w:r w:rsidR="00414534" w:rsidRPr="007A39AC">
        <w:t>)</w:t>
      </w:r>
    </w:p>
    <w:p w14:paraId="2A2C1E76" w14:textId="77777777" w:rsidR="00785BE3" w:rsidRPr="007A39AC" w:rsidRDefault="00785BE3" w:rsidP="0064618D">
      <w:r w:rsidRPr="007A39AC">
        <w:rPr>
          <w:rStyle w:val="StyleUnderline"/>
        </w:rPr>
        <w:t>Agriculture Secretary</w:t>
      </w:r>
      <w:r w:rsidRPr="007A39AC">
        <w:t xml:space="preserve"> Tom </w:t>
      </w:r>
      <w:r w:rsidRPr="007A39AC">
        <w:rPr>
          <w:rStyle w:val="StyleUnderline"/>
        </w:rPr>
        <w:t>Vilsack told reporters</w:t>
      </w:r>
      <w:r w:rsidRPr="007A39AC">
        <w:t xml:space="preserve"> Wednesday that </w:t>
      </w:r>
      <w:r w:rsidRPr="007A39AC">
        <w:rPr>
          <w:rStyle w:val="StyleUnderline"/>
        </w:rPr>
        <w:t xml:space="preserve">the House GOP bill is </w:t>
      </w:r>
      <w:r w:rsidRPr="007A39AC">
        <w:rPr>
          <w:rStyle w:val="Emphasis"/>
        </w:rPr>
        <w:t>a path to "an impasse,"</w:t>
      </w:r>
      <w:r w:rsidRPr="007A39AC">
        <w:rPr>
          <w:rStyle w:val="StyleUnderline"/>
        </w:rPr>
        <w:t xml:space="preserve"> and Senate Majority Leader</w:t>
      </w:r>
      <w:r w:rsidRPr="007A39AC">
        <w:t xml:space="preserve"> Chuck </w:t>
      </w:r>
      <w:r w:rsidRPr="007A39AC">
        <w:rPr>
          <w:rStyle w:val="StyleUnderline"/>
        </w:rPr>
        <w:t xml:space="preserve">Schumer said the "purely partisan" House bill </w:t>
      </w:r>
      <w:r w:rsidRPr="007A39AC">
        <w:rPr>
          <w:rStyle w:val="Emphasis"/>
        </w:rPr>
        <w:t>"has no future in the Senate."</w:t>
      </w:r>
    </w:p>
    <w:p w14:paraId="4C3E7098" w14:textId="77777777" w:rsidR="00785BE3" w:rsidRPr="007A39AC" w:rsidRDefault="00785BE3" w:rsidP="0064618D">
      <w:r w:rsidRPr="007A39AC">
        <w:t>Enter Stabenow. The chairwoman, who will retire at the end of this Congress, has released her own proposal but not draft text. She has said she wants negotiations before scheduling a markup. Stabenow would retain the potential for SNAP-benefit increases, move the IRA conservation money into the farm bill, and slightly increase the reference prices that trigger farm subsidies. She would spend only $5 billion more than current farm-bill spending.</w:t>
      </w:r>
    </w:p>
    <w:p w14:paraId="3A331AC3" w14:textId="77777777" w:rsidR="00785BE3" w:rsidRPr="007A39AC" w:rsidRDefault="00785BE3" w:rsidP="0064618D">
      <w:r w:rsidRPr="007A39AC">
        <w:t>The 2018 farm bill has been extended through Sept. 30. Failure to pass a new bill would require another extension.</w:t>
      </w:r>
    </w:p>
    <w:p w14:paraId="306773BE" w14:textId="0A31525B" w:rsidR="0064618D" w:rsidRPr="007A39AC" w:rsidRDefault="00785BE3" w:rsidP="0064618D">
      <w:pPr>
        <w:rPr>
          <w:rStyle w:val="StyleUnderline"/>
        </w:rPr>
      </w:pPr>
      <w:r w:rsidRPr="007A39AC">
        <w:rPr>
          <w:rStyle w:val="StyleUnderline"/>
        </w:rPr>
        <w:t xml:space="preserve">The chances for the farm bill being finished this year </w:t>
      </w:r>
      <w:r w:rsidRPr="007A39AC">
        <w:rPr>
          <w:rStyle w:val="Emphasis"/>
        </w:rPr>
        <w:t>depend on the election</w:t>
      </w:r>
      <w:r w:rsidRPr="007A39AC">
        <w:rPr>
          <w:rStyle w:val="StyleUnderline"/>
        </w:rPr>
        <w:t>.</w:t>
      </w:r>
      <w:r w:rsidRPr="007A39AC">
        <w:t xml:space="preserve"> </w:t>
      </w:r>
      <w:r w:rsidRPr="007A39AC">
        <w:rPr>
          <w:rStyle w:val="StyleUnderline"/>
        </w:rPr>
        <w:t xml:space="preserve">If Democrats regain control of the House, Thompson might want to compromise so he can claim authorship. If Republicans regain the Senate, Democrats might want to write a bill before Stabenow retires. So </w:t>
      </w:r>
      <w:r w:rsidRPr="007A39AC">
        <w:rPr>
          <w:rStyle w:val="Emphasis"/>
        </w:rPr>
        <w:t>be prepared to wait for the lame duck</w:t>
      </w:r>
      <w:r w:rsidRPr="007A39AC">
        <w:rPr>
          <w:rStyle w:val="StyleUnderline"/>
        </w:rPr>
        <w:t>.</w:t>
      </w:r>
    </w:p>
    <w:p w14:paraId="7FBE77DD" w14:textId="77777777" w:rsidR="00F641E9" w:rsidRDefault="00F641E9" w:rsidP="0064618D">
      <w:pPr>
        <w:rPr>
          <w:rStyle w:val="StyleUnderline"/>
        </w:rPr>
      </w:pPr>
    </w:p>
    <w:p w14:paraId="5C4BF579" w14:textId="2820FB0A" w:rsidR="003664D7" w:rsidRPr="007A39AC" w:rsidRDefault="003664D7" w:rsidP="003664D7">
      <w:pPr>
        <w:pStyle w:val="Heading3"/>
      </w:pPr>
      <w:r w:rsidRPr="007A39AC">
        <w:t>2ac No Link –</w:t>
      </w:r>
      <w:r w:rsidR="00AE03C3">
        <w:t xml:space="preserve"> </w:t>
      </w:r>
      <w:r w:rsidRPr="007A39AC">
        <w:t>PERA</w:t>
      </w:r>
      <w:r w:rsidR="00AE03C3">
        <w:t xml:space="preserve"> / PREVAIL</w:t>
      </w:r>
    </w:p>
    <w:p w14:paraId="40F6F9EA" w14:textId="77777777" w:rsidR="003664D7" w:rsidRPr="007A39AC" w:rsidRDefault="003664D7" w:rsidP="003664D7"/>
    <w:p w14:paraId="31188EE1" w14:textId="77777777" w:rsidR="003664D7" w:rsidRPr="007A39AC" w:rsidRDefault="003664D7" w:rsidP="003664D7">
      <w:pPr>
        <w:pStyle w:val="Heading4"/>
      </w:pPr>
      <w:r w:rsidRPr="007A39AC">
        <w:t>Well placed senators will push the plan</w:t>
      </w:r>
    </w:p>
    <w:p w14:paraId="162E2AF4" w14:textId="77777777" w:rsidR="003664D7" w:rsidRPr="007A39AC" w:rsidRDefault="003664D7" w:rsidP="003664D7">
      <w:r w:rsidRPr="007A39AC">
        <w:rPr>
          <w:rStyle w:val="Style13ptBold"/>
        </w:rPr>
        <w:t>Judge Michel, 23</w:t>
      </w:r>
      <w:r w:rsidRPr="007A39AC">
        <w:t xml:space="preserve"> --- Chief Judge (ret.), US Court of Appeals for the Federal Circuit (JUNE 26, 2023, JUDGE PAUL MICHEL, “Senators’ Patent Reform Bills Offer a Strong Way Forward for the U.S. Patent System,” https://ipwatchdog.com/2023/06/26/senators-patent-reform-bills-offer-strong-way-forward-us-patent-system/id=162686/, JMP))</w:t>
      </w:r>
    </w:p>
    <w:p w14:paraId="0432849F" w14:textId="77777777" w:rsidR="003664D7" w:rsidRPr="007A39AC" w:rsidRDefault="003664D7" w:rsidP="003664D7">
      <w:pPr>
        <w:rPr>
          <w:rStyle w:val="StyleUnderline"/>
        </w:rPr>
      </w:pPr>
      <w:r w:rsidRPr="007A39AC">
        <w:t xml:space="preserve">Last week, </w:t>
      </w:r>
      <w:r w:rsidRPr="007A39AC">
        <w:rPr>
          <w:rStyle w:val="StyleUnderline"/>
        </w:rPr>
        <w:t>Senators</w:t>
      </w:r>
      <w:r w:rsidRPr="007A39AC">
        <w:t xml:space="preserve"> Chris </w:t>
      </w:r>
      <w:r w:rsidRPr="007A39AC">
        <w:rPr>
          <w:rStyle w:val="StyleUnderline"/>
        </w:rPr>
        <w:t>Coons</w:t>
      </w:r>
      <w:r w:rsidRPr="007A39AC">
        <w:t xml:space="preserve"> (D-DE) </w:t>
      </w:r>
      <w:r w:rsidRPr="007A39AC">
        <w:rPr>
          <w:rStyle w:val="StyleUnderline"/>
        </w:rPr>
        <w:t>and</w:t>
      </w:r>
      <w:r w:rsidRPr="007A39AC">
        <w:t xml:space="preserve"> Thom </w:t>
      </w:r>
      <w:r w:rsidRPr="007A39AC">
        <w:rPr>
          <w:rStyle w:val="StyleUnderline"/>
        </w:rPr>
        <w:t>Tillis</w:t>
      </w:r>
      <w:r w:rsidRPr="007A39AC">
        <w:t xml:space="preserve"> (R-NC) </w:t>
      </w:r>
      <w:r w:rsidRPr="007A39AC">
        <w:rPr>
          <w:rStyle w:val="StyleUnderline"/>
        </w:rPr>
        <w:t>launched the long-awaited legislative campaign to revive the faltering U.S. innovation system,</w:t>
      </w:r>
      <w:r w:rsidRPr="007A39AC">
        <w:t xml:space="preserve"> jointly introducing one bill to restore patent eligibility and another to boost patent reliability at the Patent Trial and Appeal Board (PTAB).  </w:t>
      </w:r>
      <w:r w:rsidRPr="007A39AC">
        <w:rPr>
          <w:rStyle w:val="StyleUnderline"/>
        </w:rPr>
        <w:t>As the chair and ranking member of the Senate subcommittee on Intellectual Property, they are well-positioned to move these bipartisan bills forward.  They got assists from Senators</w:t>
      </w:r>
      <w:r w:rsidRPr="007A39AC">
        <w:t xml:space="preserve"> Dick </w:t>
      </w:r>
      <w:r w:rsidRPr="007A39AC">
        <w:rPr>
          <w:rStyle w:val="StyleUnderline"/>
        </w:rPr>
        <w:t>Durbin</w:t>
      </w:r>
      <w:r w:rsidRPr="007A39AC">
        <w:t xml:space="preserve"> (D-IL) </w:t>
      </w:r>
      <w:r w:rsidRPr="007A39AC">
        <w:rPr>
          <w:rStyle w:val="StyleUnderline"/>
        </w:rPr>
        <w:t>and</w:t>
      </w:r>
      <w:r w:rsidRPr="007A39AC">
        <w:t xml:space="preserve"> Mazie </w:t>
      </w:r>
      <w:r w:rsidRPr="007A39AC">
        <w:rPr>
          <w:rStyle w:val="StyleUnderline"/>
        </w:rPr>
        <w:t>Hirono</w:t>
      </w:r>
      <w:r w:rsidRPr="007A39AC">
        <w:t xml:space="preserve"> (D-HI), </w:t>
      </w:r>
      <w:r w:rsidRPr="007A39AC">
        <w:rPr>
          <w:rStyle w:val="StyleUnderline"/>
        </w:rPr>
        <w:t>who joined as original co-sponsors on the PREVAIL Act.</w:t>
      </w:r>
    </w:p>
    <w:p w14:paraId="21168129" w14:textId="77777777" w:rsidR="003664D7" w:rsidRPr="007A39AC" w:rsidRDefault="003664D7" w:rsidP="003664D7">
      <w:pPr>
        <w:rPr>
          <w:rStyle w:val="StyleUnderline"/>
        </w:rPr>
      </w:pPr>
      <w:r w:rsidRPr="007A39AC">
        <w:rPr>
          <w:rStyle w:val="StyleUnderline"/>
        </w:rPr>
        <w:t>While Coons and Tillis are well-placed, Durbin is even more so as he chairs the Judiciary Committee and serves as the number two leader of the majority party.</w:t>
      </w:r>
    </w:p>
    <w:p w14:paraId="3782D455" w14:textId="77777777" w:rsidR="003664D7" w:rsidRDefault="003664D7" w:rsidP="003664D7"/>
    <w:p w14:paraId="79662065" w14:textId="77777777" w:rsidR="00E67EF5" w:rsidRPr="007A39AC" w:rsidRDefault="00E67EF5" w:rsidP="00E67EF5">
      <w:pPr>
        <w:pStyle w:val="Heading4"/>
      </w:pPr>
      <w:r w:rsidRPr="007A39AC">
        <w:t>Focus on tech makes passage easier</w:t>
      </w:r>
    </w:p>
    <w:p w14:paraId="5DF5C118" w14:textId="77777777" w:rsidR="00E67EF5" w:rsidRPr="007A39AC" w:rsidRDefault="00E67EF5" w:rsidP="00E67EF5">
      <w:r w:rsidRPr="007A39AC">
        <w:rPr>
          <w:rStyle w:val="Style13ptBold"/>
        </w:rPr>
        <w:t>Borges &amp; Kersten, 23</w:t>
      </w:r>
      <w:r w:rsidRPr="007A39AC">
        <w:t xml:space="preserve"> --- *program manager and associate fellow with the Geoeconomics Center at the Center for Strategic and International Studies, AND **deputy director and a fellow of the Renewing American Innovation Project at CSIS (December 11, 2023, Chris Borges and Alexander Kersten, “New Efforts to Promote U.S. Innovation: The PERA and PREVAIL Act in Context,” https://www.csis.org/analysis/new-efforts-promote-us-innovation-pera-and-prevail-act-context, JMP))</w:t>
      </w:r>
    </w:p>
    <w:p w14:paraId="37FDA00B" w14:textId="77777777" w:rsidR="00E67EF5" w:rsidRPr="007A39AC" w:rsidRDefault="00E67EF5" w:rsidP="00E67EF5">
      <w:r w:rsidRPr="007A39AC">
        <w:rPr>
          <w:rStyle w:val="StyleUnderline"/>
        </w:rPr>
        <w:t>Given that innovation is the new frontline in geopolitical competition, it is important</w:t>
      </w:r>
      <w:r w:rsidRPr="007A39AC">
        <w:t xml:space="preserve"> that </w:t>
      </w:r>
      <w:r w:rsidRPr="007A39AC">
        <w:rPr>
          <w:rStyle w:val="StyleUnderline"/>
        </w:rPr>
        <w:t>the</w:t>
      </w:r>
      <w:r w:rsidRPr="007A39AC">
        <w:t xml:space="preserve"> </w:t>
      </w:r>
      <w:r w:rsidRPr="007A39AC">
        <w:rPr>
          <w:rStyle w:val="Emphasis"/>
        </w:rPr>
        <w:t>U</w:t>
      </w:r>
      <w:r w:rsidRPr="007A39AC">
        <w:t xml:space="preserve">nited </w:t>
      </w:r>
      <w:r w:rsidRPr="007A39AC">
        <w:rPr>
          <w:rStyle w:val="Emphasis"/>
        </w:rPr>
        <w:t>S</w:t>
      </w:r>
      <w:r w:rsidRPr="007A39AC">
        <w:t xml:space="preserve">tates </w:t>
      </w:r>
      <w:r w:rsidRPr="007A39AC">
        <w:rPr>
          <w:rStyle w:val="StyleUnderline"/>
        </w:rPr>
        <w:t>update the legal framework of its IP system to advance its tech</w:t>
      </w:r>
      <w:r w:rsidRPr="007A39AC">
        <w:t xml:space="preserve">nological </w:t>
      </w:r>
      <w:r w:rsidRPr="007A39AC">
        <w:rPr>
          <w:rStyle w:val="StyleUnderline"/>
        </w:rPr>
        <w:t>leadership</w:t>
      </w:r>
      <w:r w:rsidRPr="007A39AC">
        <w:t xml:space="preserve">. </w:t>
      </w:r>
      <w:r w:rsidRPr="007A39AC">
        <w:rPr>
          <w:rStyle w:val="StyleUnderline"/>
        </w:rPr>
        <w:t>While previous iterations of</w:t>
      </w:r>
      <w:r w:rsidRPr="007A39AC">
        <w:t xml:space="preserve"> </w:t>
      </w:r>
      <w:r w:rsidRPr="006D2BF9">
        <w:rPr>
          <w:rStyle w:val="StyleUnderline"/>
        </w:rPr>
        <w:t>PERA and the PREVAIL Act</w:t>
      </w:r>
      <w:r w:rsidRPr="007A39AC">
        <w:t xml:space="preserve"> have </w:t>
      </w:r>
      <w:r w:rsidRPr="007A39AC">
        <w:rPr>
          <w:rStyle w:val="StyleUnderline"/>
        </w:rPr>
        <w:t>made appearances on the legislative docket with limited success, Congress’ current preoccupation with cutting-edge technology like</w:t>
      </w:r>
      <w:r w:rsidRPr="007A39AC">
        <w:t xml:space="preserve"> </w:t>
      </w:r>
      <w:r w:rsidRPr="007A39AC">
        <w:rPr>
          <w:rStyle w:val="Emphasis"/>
        </w:rPr>
        <w:t>a</w:t>
      </w:r>
      <w:r w:rsidRPr="007A39AC">
        <w:t xml:space="preserve">rtificial </w:t>
      </w:r>
      <w:r w:rsidRPr="007A39AC">
        <w:rPr>
          <w:rStyle w:val="Emphasis"/>
        </w:rPr>
        <w:t>i</w:t>
      </w:r>
      <w:r w:rsidRPr="007A39AC">
        <w:t xml:space="preserve">ntelligence </w:t>
      </w:r>
      <w:r w:rsidRPr="007A39AC">
        <w:rPr>
          <w:rStyle w:val="StyleUnderline"/>
        </w:rPr>
        <w:t xml:space="preserve">might </w:t>
      </w:r>
      <w:r w:rsidRPr="006466AE">
        <w:rPr>
          <w:rStyle w:val="Emphasis"/>
        </w:rPr>
        <w:t>provide the momentum needed to advance</w:t>
      </w:r>
      <w:r w:rsidRPr="007A39AC">
        <w:rPr>
          <w:rStyle w:val="StyleUnderline"/>
        </w:rPr>
        <w:t xml:space="preserve"> one or both bills</w:t>
      </w:r>
      <w:r w:rsidRPr="007A39AC">
        <w:t>. Therefore, it is imperative to understand the bills’ potential impact on innovation.</w:t>
      </w:r>
    </w:p>
    <w:p w14:paraId="54037992" w14:textId="77777777" w:rsidR="00E67EF5" w:rsidRPr="007A39AC" w:rsidRDefault="00E67EF5" w:rsidP="00E67EF5"/>
    <w:p w14:paraId="72C6CEFA" w14:textId="0C1A64C8" w:rsidR="0068506D" w:rsidRPr="007A39AC" w:rsidRDefault="00CD21CC" w:rsidP="0068506D">
      <w:pPr>
        <w:pStyle w:val="Heading3"/>
      </w:pPr>
      <w:r w:rsidRPr="007A39AC">
        <w:t>2ac</w:t>
      </w:r>
      <w:r w:rsidR="0068506D" w:rsidRPr="007A39AC">
        <w:t xml:space="preserve"> Compartmentalization</w:t>
      </w:r>
    </w:p>
    <w:p w14:paraId="739E1F5A" w14:textId="77777777" w:rsidR="0068506D" w:rsidRDefault="0068506D" w:rsidP="0068506D"/>
    <w:p w14:paraId="0ACF66EA" w14:textId="77777777" w:rsidR="0014330B" w:rsidRPr="007A39AC" w:rsidRDefault="0014330B" w:rsidP="00866035">
      <w:pPr>
        <w:pStyle w:val="Heading4"/>
      </w:pPr>
      <w:r w:rsidRPr="007A39AC">
        <w:t>Issues are compartmentalized and presidential influence is exaggerated by the media</w:t>
      </w:r>
    </w:p>
    <w:p w14:paraId="51ABCE10" w14:textId="4B2BB54F" w:rsidR="0014330B" w:rsidRPr="007A39AC" w:rsidRDefault="0014330B" w:rsidP="0014330B">
      <w:pPr>
        <w:rPr>
          <w:rFonts w:eastAsia="Times New Roman"/>
        </w:rPr>
      </w:pPr>
      <w:r w:rsidRPr="007A39AC">
        <w:rPr>
          <w:rStyle w:val="Style13ptBold"/>
        </w:rPr>
        <w:t>Dickinson, 9</w:t>
      </w:r>
      <w:r w:rsidRPr="007A39AC">
        <w:rPr>
          <w:rFonts w:eastAsia="Times New Roman"/>
        </w:rPr>
        <w:t xml:space="preserve"> – professor of political science at Middlebury College and taught previously at Harvard University where he worked under the supervision of presidential scholar Richard Neustadt (</w:t>
      </w:r>
      <w:r w:rsidR="00DB5460" w:rsidRPr="007A39AC">
        <w:rPr>
          <w:rFonts w:eastAsia="Times New Roman"/>
        </w:rPr>
        <w:t>May 26, 2009</w:t>
      </w:r>
      <w:r w:rsidRPr="007A39AC">
        <w:rPr>
          <w:rFonts w:eastAsia="Times New Roman"/>
        </w:rPr>
        <w:t xml:space="preserve">, Matthew, Presidential Power: A NonPartisan Analysis of Presidential Politics, “Sotomayor, </w:t>
      </w:r>
      <w:r w:rsidR="00483925" w:rsidRPr="007A39AC">
        <w:rPr>
          <w:rFonts w:eastAsia="Times New Roman"/>
        </w:rPr>
        <w:t>Obama</w:t>
      </w:r>
      <w:r w:rsidRPr="007A39AC">
        <w:rPr>
          <w:rFonts w:eastAsia="Times New Roman"/>
        </w:rPr>
        <w:t xml:space="preserve"> and Presidential Power,” </w:t>
      </w:r>
      <w:r w:rsidR="005B7AC8" w:rsidRPr="007A39AC">
        <w:rPr>
          <w:rFonts w:eastAsia="Times New Roman"/>
        </w:rPr>
        <w:t xml:space="preserve">https://sites.middlebury.edu/presidentialpower/2009/05/26/sotamayor-obama-and-presidential-power/ </w:t>
      </w:r>
      <w:r w:rsidRPr="007A39AC">
        <w:rPr>
          <w:rFonts w:eastAsia="Times New Roman"/>
        </w:rPr>
        <w:t>JMP)</w:t>
      </w:r>
      <w:r w:rsidR="00D65007">
        <w:rPr>
          <w:rFonts w:eastAsia="Times New Roman"/>
        </w:rPr>
        <w:t>)</w:t>
      </w:r>
    </w:p>
    <w:p w14:paraId="63670337" w14:textId="77777777" w:rsidR="00FF658E" w:rsidRPr="007A39AC" w:rsidRDefault="00FF658E" w:rsidP="0014330B">
      <w:pPr>
        <w:rPr>
          <w:rFonts w:eastAsia="Times New Roman"/>
        </w:rPr>
      </w:pPr>
      <w:r w:rsidRPr="007A39AC">
        <w:rPr>
          <w:rFonts w:eastAsia="Times New Roman"/>
        </w:rPr>
        <w:t>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w:t>
      </w:r>
    </w:p>
    <w:p w14:paraId="020371CA" w14:textId="77777777" w:rsidR="00FF658E" w:rsidRPr="007A39AC" w:rsidRDefault="00FF658E" w:rsidP="000F04AA">
      <w:r w:rsidRPr="007A39AC">
        <w:t xml:space="preserve">What is of more interest to me, however, is what her selection reveals about the basis of presidential power.  </w:t>
      </w:r>
      <w:r w:rsidRPr="007A39AC">
        <w:rPr>
          <w:rStyle w:val="StyleUnderline"/>
        </w:rPr>
        <w:t>Political scientists</w:t>
      </w:r>
      <w:r w:rsidRPr="007A39AC">
        <w:t xml:space="preserve">, like baseball writers evaluating hitters, </w:t>
      </w:r>
      <w:r w:rsidRPr="007A39AC">
        <w:rPr>
          <w:rStyle w:val="StyleUnderline"/>
        </w:rPr>
        <w:t>have devised numerous means of measuring a president’s influence in Congress</w:t>
      </w:r>
      <w:r w:rsidRPr="007A39AC">
        <w:t xml:space="preserve">.  I will devote a separate post to discussing these, but in brief, </w:t>
      </w:r>
      <w:r w:rsidRPr="007A39AC">
        <w:rPr>
          <w:rStyle w:val="StyleUnderline"/>
        </w:rPr>
        <w:t>they often center on the creation of legislative “box scores” designed to measure how many times a president’s preferred piece of legislation</w:t>
      </w:r>
      <w:r w:rsidRPr="007A39AC">
        <w:t xml:space="preserve">, or nominee to the executive branch or the courts, </w:t>
      </w:r>
      <w:r w:rsidRPr="007A39AC">
        <w:rPr>
          <w:rStyle w:val="StyleUnderline"/>
        </w:rPr>
        <w:t>is approved</w:t>
      </w:r>
      <w:r w:rsidRPr="007A39AC">
        <w:t xml:space="preserve"> by Congress.  That is, </w:t>
      </w:r>
      <w:r w:rsidRPr="007A39AC">
        <w:rPr>
          <w:rStyle w:val="StyleUnderline"/>
        </w:rPr>
        <w:t>how many pieces of legislation that the president supports actually pass Congress?</w:t>
      </w:r>
      <w:r w:rsidRPr="007A39AC">
        <w:t xml:space="preserve"> </w:t>
      </w:r>
      <w:r w:rsidRPr="007A39AC">
        <w:rPr>
          <w:rStyle w:val="StyleUnderline"/>
        </w:rPr>
        <w:t>How often do members of Congress vote with the president’s preferences?</w:t>
      </w:r>
      <w:r w:rsidRPr="007A39AC">
        <w:t xml:space="preserve">  How often is a president’s policy position supported by roll call outcomes?  </w:t>
      </w:r>
      <w:r w:rsidRPr="007A39AC">
        <w:rPr>
          <w:rStyle w:val="StyleUnderline"/>
        </w:rPr>
        <w:t>These</w:t>
      </w:r>
      <w:r w:rsidRPr="007A39AC">
        <w:t xml:space="preserve"> measures, however, </w:t>
      </w:r>
      <w:r w:rsidRPr="007A39AC">
        <w:rPr>
          <w:rStyle w:val="StyleUnderline"/>
        </w:rPr>
        <w:t>are a misleading gauge of presidential power – they are a better indicator of congressional power</w:t>
      </w:r>
      <w:r w:rsidRPr="007A39AC">
        <w:t xml:space="preserve">.  This is because </w:t>
      </w:r>
      <w:r w:rsidRPr="007A39AC">
        <w:rPr>
          <w:rStyle w:val="StyleUnderline"/>
        </w:rPr>
        <w:t xml:space="preserve">how members of Congress vote on a nominee or legislative item is </w:t>
      </w:r>
      <w:r w:rsidRPr="007A39AC">
        <w:rPr>
          <w:rStyle w:val="Emphasis"/>
        </w:rPr>
        <w:t>rarely influenced by anything a president does</w:t>
      </w:r>
      <w:r w:rsidRPr="007A39AC">
        <w:t xml:space="preserve">.  </w:t>
      </w:r>
      <w:r w:rsidRPr="007A39AC">
        <w:rPr>
          <w:rStyle w:val="StyleUnderline"/>
        </w:rPr>
        <w:t>Although journalists (and political scientists) often focus on the legislative “endgame” to gauge presidential influence</w:t>
      </w:r>
      <w:r w:rsidRPr="007A39AC">
        <w:t xml:space="preserve"> – </w:t>
      </w:r>
      <w:r w:rsidRPr="007A39AC">
        <w:rPr>
          <w:rStyle w:val="StyleUnderline"/>
        </w:rPr>
        <w:t>will the President swing enough votes</w:t>
      </w:r>
      <w:r w:rsidRPr="007A39AC">
        <w:t xml:space="preserve"> to get his preferred legislation enacted? – </w:t>
      </w:r>
      <w:r w:rsidRPr="007A39AC">
        <w:rPr>
          <w:rStyle w:val="StyleUnderline"/>
        </w:rPr>
        <w:t xml:space="preserve">this </w:t>
      </w:r>
      <w:r w:rsidRPr="007A39AC">
        <w:rPr>
          <w:rStyle w:val="Emphasis"/>
        </w:rPr>
        <w:t>mistakes an outcome with actual evidence of presidential influence</w:t>
      </w:r>
      <w:r w:rsidRPr="007A39AC">
        <w:t xml:space="preserve">.  </w:t>
      </w:r>
      <w:r w:rsidRPr="007A39AC">
        <w:rPr>
          <w:rStyle w:val="StyleUnderline"/>
        </w:rPr>
        <w:t xml:space="preserve">Once we control for other factors – a </w:t>
      </w:r>
      <w:r w:rsidRPr="007A39AC">
        <w:rPr>
          <w:rStyle w:val="Emphasis"/>
        </w:rPr>
        <w:t>member of Congress’ ideological</w:t>
      </w:r>
      <w:r w:rsidRPr="007A39AC">
        <w:t xml:space="preserve"> and partisan </w:t>
      </w:r>
      <w:r w:rsidRPr="007A39AC">
        <w:rPr>
          <w:rStyle w:val="Emphasis"/>
        </w:rPr>
        <w:t>leanings</w:t>
      </w:r>
      <w:r w:rsidRPr="007A39AC">
        <w:rPr>
          <w:rStyle w:val="StyleUnderline"/>
        </w:rPr>
        <w:t xml:space="preserve">, the </w:t>
      </w:r>
      <w:r w:rsidRPr="007A39AC">
        <w:rPr>
          <w:rStyle w:val="Emphasis"/>
        </w:rPr>
        <w:t>political leanings of her constituency</w:t>
      </w:r>
      <w:r w:rsidRPr="007A39AC">
        <w:rPr>
          <w:rStyle w:val="StyleUnderline"/>
        </w:rPr>
        <w:t xml:space="preserve">, </w:t>
      </w:r>
      <w:r w:rsidRPr="007A39AC">
        <w:rPr>
          <w:rStyle w:val="Emphasis"/>
        </w:rPr>
        <w:t>whether she’s up for reelection or not</w:t>
      </w:r>
      <w:r w:rsidRPr="007A39AC">
        <w:rPr>
          <w:rStyle w:val="StyleUnderline"/>
        </w:rPr>
        <w:t xml:space="preserve"> – we can usually predict how she will vote without needing to know much of </w:t>
      </w:r>
      <w:r w:rsidRPr="007A39AC">
        <w:rPr>
          <w:rStyle w:val="Emphasis"/>
        </w:rPr>
        <w:t>anything about what the president wants</w:t>
      </w:r>
      <w:r w:rsidRPr="007A39AC">
        <w:rPr>
          <w:rStyle w:val="StyleUnderline"/>
        </w:rPr>
        <w:t>.</w:t>
      </w:r>
      <w:r w:rsidRPr="007A39AC">
        <w:t xml:space="preserve">  (I am ignoring the importance of a president’s veto power for the moment.)</w:t>
      </w:r>
    </w:p>
    <w:p w14:paraId="3C863BCF" w14:textId="77777777" w:rsidR="00FF658E" w:rsidRPr="007A39AC" w:rsidRDefault="00FF658E" w:rsidP="0014330B">
      <w:pPr>
        <w:rPr>
          <w:rFonts w:eastAsia="Times New Roman"/>
        </w:rPr>
      </w:pPr>
      <w:r w:rsidRPr="007A39AC">
        <w:rPr>
          <w:rStyle w:val="StyleUnderline"/>
        </w:rPr>
        <w:t>Despite the much publicized and celebrated instances of presidential arm-twisting during the legislative endgame</w:t>
      </w:r>
      <w:r w:rsidRPr="007A39AC">
        <w:rPr>
          <w:rFonts w:eastAsia="Times New Roman"/>
        </w:rPr>
        <w:t xml:space="preserve">, then, </w:t>
      </w:r>
      <w:r w:rsidRPr="007A39AC">
        <w:rPr>
          <w:rStyle w:val="Emphasis"/>
        </w:rPr>
        <w:t>most legislative outcomes don’t depend on presidential lobbying</w:t>
      </w:r>
      <w:r w:rsidRPr="007A39AC">
        <w:rPr>
          <w:rFonts w:eastAsia="Times New Roman"/>
        </w:rPr>
        <w:t>.  But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w:t>
      </w:r>
    </w:p>
    <w:p w14:paraId="19FC9AE8" w14:textId="77777777" w:rsidR="0014330B" w:rsidRPr="007A39AC" w:rsidRDefault="0014330B" w:rsidP="0068506D"/>
    <w:p w14:paraId="1425BBEE" w14:textId="77777777" w:rsidR="0068506D" w:rsidRPr="007A39AC" w:rsidRDefault="0068506D" w:rsidP="0068506D">
      <w:pPr>
        <w:pStyle w:val="Heading3"/>
      </w:pPr>
      <w:r w:rsidRPr="007A39AC">
        <w:t>--- 1ar Compartmentalization</w:t>
      </w:r>
    </w:p>
    <w:p w14:paraId="06A7533C" w14:textId="77777777" w:rsidR="0068506D" w:rsidRPr="007A39AC" w:rsidRDefault="0068506D" w:rsidP="0068506D"/>
    <w:p w14:paraId="5C30D9FF" w14:textId="35FA66EE" w:rsidR="0068506D" w:rsidRPr="007A39AC" w:rsidRDefault="0068506D" w:rsidP="0068506D">
      <w:pPr>
        <w:pStyle w:val="Heading4"/>
      </w:pPr>
      <w:r w:rsidRPr="007A39AC">
        <w:t>Covid relief package proves</w:t>
      </w:r>
      <w:r w:rsidR="00067191" w:rsidRPr="007A39AC">
        <w:t xml:space="preserve"> </w:t>
      </w:r>
      <w:r w:rsidR="00067191" w:rsidRPr="007A39AC">
        <w:rPr>
          <w:u w:val="single"/>
        </w:rPr>
        <w:t>distractions can be isolated</w:t>
      </w:r>
    </w:p>
    <w:p w14:paraId="5927E420" w14:textId="77777777" w:rsidR="0068506D" w:rsidRPr="007A39AC" w:rsidRDefault="0068506D" w:rsidP="0068506D">
      <w:r w:rsidRPr="007A39AC">
        <w:rPr>
          <w:rStyle w:val="Style13ptBold"/>
        </w:rPr>
        <w:t>Stokols, 21</w:t>
      </w:r>
      <w:r w:rsidRPr="007A39AC">
        <w:t xml:space="preserve"> (Mar 24, 2021 9:00 AM, Eli Stokols, Los Angeles Times, “Biden urges gun control laws,” https://norwalkreflector.com/news/311000/biden-urges-gun-control-laws/, recut by JMP))</w:t>
      </w:r>
    </w:p>
    <w:p w14:paraId="6A678D51" w14:textId="77777777" w:rsidR="0068506D" w:rsidRPr="007A39AC" w:rsidRDefault="0068506D" w:rsidP="0068506D">
      <w:r w:rsidRPr="007A39AC">
        <w:t xml:space="preserve">John </w:t>
      </w:r>
      <w:r w:rsidRPr="007A39AC">
        <w:rPr>
          <w:rStyle w:val="StyleUnderline"/>
        </w:rPr>
        <w:t>Podesta, a former White House chief of staff to</w:t>
      </w:r>
      <w:r w:rsidRPr="007A39AC">
        <w:t xml:space="preserve"> President Bill </w:t>
      </w:r>
      <w:r w:rsidRPr="007A39AC">
        <w:rPr>
          <w:rStyle w:val="StyleUnderline"/>
        </w:rPr>
        <w:t>Clinton and adviser to Obama, said the Biden White House’s ability to stay focused on its</w:t>
      </w:r>
      <w:r w:rsidRPr="007A39AC">
        <w:t xml:space="preserve"> COVID-19 </w:t>
      </w:r>
      <w:r w:rsidRPr="007A39AC">
        <w:rPr>
          <w:rStyle w:val="StyleUnderline"/>
        </w:rPr>
        <w:t xml:space="preserve">relief package through a </w:t>
      </w:r>
      <w:r w:rsidRPr="007A39AC">
        <w:rPr>
          <w:rStyle w:val="Emphasis"/>
        </w:rPr>
        <w:t>chaotic transition</w:t>
      </w:r>
      <w:r w:rsidRPr="007A39AC">
        <w:rPr>
          <w:rStyle w:val="StyleUnderline"/>
        </w:rPr>
        <w:t xml:space="preserve"> and the second Senate </w:t>
      </w:r>
      <w:r w:rsidRPr="007A39AC">
        <w:rPr>
          <w:rStyle w:val="Emphasis"/>
        </w:rPr>
        <w:t>impeachment trial</w:t>
      </w:r>
      <w:r w:rsidRPr="007A39AC">
        <w:t xml:space="preserve"> of Trump </w:t>
      </w:r>
      <w:r w:rsidRPr="007A39AC">
        <w:rPr>
          <w:rStyle w:val="StyleUnderline"/>
        </w:rPr>
        <w:t xml:space="preserve">gives him optimism about its </w:t>
      </w:r>
      <w:r w:rsidRPr="007A39AC">
        <w:rPr>
          <w:rStyle w:val="Emphasis"/>
        </w:rPr>
        <w:t>staying on course</w:t>
      </w:r>
      <w:r w:rsidRPr="007A39AC">
        <w:t>.</w:t>
      </w:r>
    </w:p>
    <w:p w14:paraId="21A559A2" w14:textId="77777777" w:rsidR="0068506D" w:rsidRPr="007A39AC" w:rsidRDefault="0068506D" w:rsidP="0068506D">
      <w:r w:rsidRPr="007A39AC">
        <w:rPr>
          <w:rStyle w:val="StyleUnderline"/>
        </w:rPr>
        <w:t xml:space="preserve">“They </w:t>
      </w:r>
      <w:r w:rsidRPr="007A39AC">
        <w:rPr>
          <w:rStyle w:val="Emphasis"/>
        </w:rPr>
        <w:t>isolated all of those distractions</w:t>
      </w:r>
      <w:r w:rsidRPr="007A39AC">
        <w:t xml:space="preserve">, </w:t>
      </w:r>
      <w:r w:rsidRPr="007A39AC">
        <w:rPr>
          <w:rStyle w:val="StyleUnderline"/>
        </w:rPr>
        <w:t xml:space="preserve">which is a </w:t>
      </w:r>
      <w:r w:rsidRPr="007A39AC">
        <w:rPr>
          <w:rStyle w:val="Emphasis"/>
        </w:rPr>
        <w:t>testament</w:t>
      </w:r>
      <w:r w:rsidRPr="007A39AC">
        <w:rPr>
          <w:rStyle w:val="StyleUnderline"/>
        </w:rPr>
        <w:t xml:space="preserve"> to their </w:t>
      </w:r>
      <w:r w:rsidRPr="007A39AC">
        <w:rPr>
          <w:rStyle w:val="Emphasis"/>
        </w:rPr>
        <w:t>discipline</w:t>
      </w:r>
      <w:r w:rsidRPr="007A39AC">
        <w:t xml:space="preserve">,” Podesta said. </w:t>
      </w:r>
      <w:r w:rsidRPr="007A39AC">
        <w:rPr>
          <w:rStyle w:val="StyleUnderline"/>
        </w:rPr>
        <w:t>“I think they’ll stay on the main highway with the (infrastructure legislation)</w:t>
      </w:r>
      <w:r w:rsidRPr="007A39AC">
        <w:t>. But they’ve got to get on top of the reality of the surge at the border and manage it appropriately.”</w:t>
      </w:r>
    </w:p>
    <w:p w14:paraId="47DBE0DD" w14:textId="77777777" w:rsidR="009D1294" w:rsidRPr="007A39AC" w:rsidRDefault="009D1294" w:rsidP="0068506D"/>
    <w:p w14:paraId="5C2B98A8" w14:textId="4DB2BB45" w:rsidR="0068506D" w:rsidRPr="007A39AC" w:rsidRDefault="005418EA" w:rsidP="0068506D">
      <w:pPr>
        <w:pStyle w:val="Heading3"/>
      </w:pPr>
      <w:r w:rsidRPr="007A39AC">
        <w:t>2ac</w:t>
      </w:r>
      <w:r w:rsidR="0068506D" w:rsidRPr="007A39AC">
        <w:t xml:space="preserve"> Political Capital Fails</w:t>
      </w:r>
    </w:p>
    <w:p w14:paraId="7F35B570" w14:textId="77777777" w:rsidR="00E16970" w:rsidRDefault="00E16970" w:rsidP="0068506D"/>
    <w:p w14:paraId="1B7331E0" w14:textId="2AEA7B4F" w:rsidR="008F32EB" w:rsidRPr="00CD7065" w:rsidRDefault="008F32EB" w:rsidP="008F32EB">
      <w:pPr>
        <w:pStyle w:val="Heading4"/>
      </w:pPr>
      <w:r>
        <w:t xml:space="preserve">Political capital fails </w:t>
      </w:r>
      <w:r w:rsidR="00380494">
        <w:t xml:space="preserve">because of </w:t>
      </w:r>
      <w:r w:rsidR="00380494">
        <w:rPr>
          <w:u w:val="single"/>
        </w:rPr>
        <w:t>structural factors</w:t>
      </w:r>
      <w:r w:rsidR="00380494">
        <w:t xml:space="preserve"> </w:t>
      </w:r>
      <w:r>
        <w:t xml:space="preserve">--- Biden’s push can </w:t>
      </w:r>
      <w:r w:rsidRPr="007F5644">
        <w:rPr>
          <w:u w:val="single"/>
        </w:rPr>
        <w:t>harden opposition</w:t>
      </w:r>
    </w:p>
    <w:p w14:paraId="2D4D208A" w14:textId="7A6283E3" w:rsidR="008F32EB" w:rsidRDefault="008F32EB" w:rsidP="008F32EB">
      <w:r w:rsidRPr="00A94667">
        <w:rPr>
          <w:rStyle w:val="Style13ptBold"/>
        </w:rPr>
        <w:t>Montanaro, 22</w:t>
      </w:r>
      <w:r>
        <w:t xml:space="preserve"> --- NPR's senior political editor/correspondent (JANUARY 15, 20227:01 AM ET, Domenico Montanaro,” Biden's bad week and the unreality of great expectations,” https://www.npr.org/2022/01/15/1073280587/president-biden-manchin-sinema-expectations-green-lantern-theory, JMP)</w:t>
      </w:r>
      <w:r w:rsidR="00AE7B5D">
        <w:t>)</w:t>
      </w:r>
    </w:p>
    <w:p w14:paraId="02E61086" w14:textId="77777777" w:rsidR="008F32EB" w:rsidRPr="00DC246F" w:rsidRDefault="008F32EB" w:rsidP="008F32EB">
      <w:pPr>
        <w:rPr>
          <w:sz w:val="16"/>
        </w:rPr>
      </w:pPr>
      <w:r w:rsidRPr="00DC246F">
        <w:rPr>
          <w:sz w:val="16"/>
        </w:rPr>
        <w:t>What to expect when expectations are too high</w:t>
      </w:r>
    </w:p>
    <w:p w14:paraId="4F14959B" w14:textId="77777777" w:rsidR="008F32EB" w:rsidRPr="00DC246F" w:rsidRDefault="008F32EB" w:rsidP="008F32EB">
      <w:pPr>
        <w:rPr>
          <w:sz w:val="16"/>
        </w:rPr>
      </w:pPr>
      <w:r w:rsidRPr="00DC246F">
        <w:rPr>
          <w:sz w:val="16"/>
        </w:rPr>
        <w:t>As has been well known, Democrats' priorities have mostly been held up by two of their own senators, who continue to balk at what they see as going too far in one way or another.</w:t>
      </w:r>
    </w:p>
    <w:p w14:paraId="63BC4C9A" w14:textId="77777777" w:rsidR="008F32EB" w:rsidRPr="00DC246F" w:rsidRDefault="008F32EB" w:rsidP="008F32EB">
      <w:pPr>
        <w:rPr>
          <w:sz w:val="16"/>
        </w:rPr>
      </w:pPr>
      <w:r w:rsidRPr="00DC246F">
        <w:rPr>
          <w:sz w:val="16"/>
        </w:rPr>
        <w:t>That's been the story since Biden took office, and nothing has changed. So Biden may be rightly criticized for setting expectations too high for what could actually get done.</w:t>
      </w:r>
    </w:p>
    <w:p w14:paraId="54BB45C9" w14:textId="77777777" w:rsidR="008F32EB" w:rsidRPr="00DC246F" w:rsidRDefault="008F32EB" w:rsidP="008F32EB">
      <w:pPr>
        <w:rPr>
          <w:sz w:val="16"/>
        </w:rPr>
      </w:pPr>
      <w:r w:rsidRPr="00DC246F">
        <w:rPr>
          <w:sz w:val="16"/>
        </w:rPr>
        <w:t xml:space="preserve">Lots of </w:t>
      </w:r>
      <w:r w:rsidRPr="00340471">
        <w:rPr>
          <w:rStyle w:val="StyleUnderline"/>
        </w:rPr>
        <w:t>politicians</w:t>
      </w:r>
      <w:r w:rsidRPr="00DC246F">
        <w:rPr>
          <w:sz w:val="16"/>
        </w:rPr>
        <w:t xml:space="preserve"> are guilty of that. They </w:t>
      </w:r>
      <w:r w:rsidRPr="00340471">
        <w:rPr>
          <w:rStyle w:val="StyleUnderline"/>
        </w:rPr>
        <w:t>promise the moon during a campaign, only to find the presidency is a rocket ship without much fuel of its own</w:t>
      </w:r>
      <w:r w:rsidRPr="00DC246F">
        <w:rPr>
          <w:sz w:val="16"/>
        </w:rPr>
        <w:t>.</w:t>
      </w:r>
    </w:p>
    <w:p w14:paraId="1D497D78" w14:textId="77777777" w:rsidR="008F32EB" w:rsidRPr="00DC246F" w:rsidRDefault="008F32EB" w:rsidP="008F32EB">
      <w:pPr>
        <w:rPr>
          <w:sz w:val="16"/>
        </w:rPr>
      </w:pPr>
      <w:r w:rsidRPr="00340471">
        <w:rPr>
          <w:rStyle w:val="StyleUnderline"/>
        </w:rPr>
        <w:t>"This is a dilemma of the presidency," said</w:t>
      </w:r>
      <w:r w:rsidRPr="00DC246F">
        <w:rPr>
          <w:sz w:val="16"/>
        </w:rPr>
        <w:t xml:space="preserve"> Brendan </w:t>
      </w:r>
      <w:r w:rsidRPr="00340471">
        <w:rPr>
          <w:rStyle w:val="StyleUnderline"/>
        </w:rPr>
        <w:t>Nyhan, a professor at Dartmouth</w:t>
      </w:r>
      <w:r w:rsidRPr="00DC246F">
        <w:rPr>
          <w:sz w:val="16"/>
        </w:rPr>
        <w:t xml:space="preserve">, who studies misperceptions in politics. </w:t>
      </w:r>
      <w:r w:rsidRPr="00340471">
        <w:rPr>
          <w:rStyle w:val="StyleUnderline"/>
        </w:rPr>
        <w:t>"The president has relatively few powers. To try to overcome the limits of their powers, they try to make a public case for that agenda."</w:t>
      </w:r>
    </w:p>
    <w:p w14:paraId="08224595" w14:textId="77777777" w:rsidR="008F32EB" w:rsidRPr="00340471" w:rsidRDefault="008F32EB" w:rsidP="008F32EB">
      <w:pPr>
        <w:rPr>
          <w:u w:val="single"/>
        </w:rPr>
      </w:pPr>
      <w:r w:rsidRPr="00DC246F">
        <w:rPr>
          <w:sz w:val="16"/>
        </w:rPr>
        <w:t xml:space="preserve">But </w:t>
      </w:r>
      <w:r w:rsidRPr="00340471">
        <w:rPr>
          <w:rStyle w:val="Emphasis"/>
        </w:rPr>
        <w:t>because their powers are so limited</w:t>
      </w:r>
      <w:r w:rsidRPr="00DC246F">
        <w:rPr>
          <w:sz w:val="16"/>
        </w:rPr>
        <w:t xml:space="preserve">, Nyhan added, </w:t>
      </w:r>
      <w:r w:rsidRPr="00340471">
        <w:rPr>
          <w:rStyle w:val="StyleUnderline"/>
        </w:rPr>
        <w:t>there is a "cycle of hope and disappointment that recurs again and again."</w:t>
      </w:r>
    </w:p>
    <w:p w14:paraId="25D41FE0" w14:textId="77777777" w:rsidR="008F32EB" w:rsidRPr="00DC246F" w:rsidRDefault="008F32EB" w:rsidP="008F32EB">
      <w:pPr>
        <w:rPr>
          <w:sz w:val="16"/>
        </w:rPr>
      </w:pPr>
      <w:r w:rsidRPr="00340471">
        <w:rPr>
          <w:rStyle w:val="StyleUnderline"/>
        </w:rPr>
        <w:t>People expecting that a president can do more</w:t>
      </w:r>
      <w:r w:rsidRPr="00DC246F">
        <w:rPr>
          <w:sz w:val="16"/>
        </w:rPr>
        <w:t xml:space="preserve"> than the checks and balances of the system allow </w:t>
      </w:r>
      <w:r w:rsidRPr="00340471">
        <w:rPr>
          <w:rStyle w:val="StyleUnderline"/>
        </w:rPr>
        <w:t>is something Nyhan refers to as the "Green Lantern Theory" of politics</w:t>
      </w:r>
      <w:r w:rsidRPr="00DC246F">
        <w:rPr>
          <w:sz w:val="16"/>
        </w:rPr>
        <w:t>.</w:t>
      </w:r>
    </w:p>
    <w:p w14:paraId="55D7976F" w14:textId="77777777" w:rsidR="008F32EB" w:rsidRPr="00DC246F" w:rsidRDefault="008F32EB" w:rsidP="008F32EB">
      <w:pPr>
        <w:rPr>
          <w:sz w:val="16"/>
        </w:rPr>
      </w:pPr>
      <w:r w:rsidRPr="008E40C4">
        <w:rPr>
          <w:rStyle w:val="StyleUnderline"/>
        </w:rPr>
        <w:t>The comic book hero, the Green Lantern, has a ring that can do almost anything. The key to its power</w:t>
      </w:r>
      <w:r w:rsidRPr="00DC246F">
        <w:rPr>
          <w:sz w:val="16"/>
        </w:rPr>
        <w:t xml:space="preserve">, though, </w:t>
      </w:r>
      <w:r w:rsidRPr="008E40C4">
        <w:rPr>
          <w:rStyle w:val="StyleUnderline"/>
        </w:rPr>
        <w:t>is the user's own willpower</w:t>
      </w:r>
      <w:r w:rsidRPr="00DC246F">
        <w:rPr>
          <w:sz w:val="16"/>
        </w:rPr>
        <w:t>.</w:t>
      </w:r>
    </w:p>
    <w:p w14:paraId="4AD96CF8" w14:textId="77777777" w:rsidR="008F32EB" w:rsidRPr="00DC246F" w:rsidRDefault="008F32EB" w:rsidP="008F32EB">
      <w:pPr>
        <w:rPr>
          <w:sz w:val="16"/>
        </w:rPr>
      </w:pPr>
      <w:r w:rsidRPr="00DC246F">
        <w:rPr>
          <w:sz w:val="16"/>
        </w:rPr>
        <w:t>In other words, the only thing limiting the wearer of the ring is a failure of imagination.</w:t>
      </w:r>
    </w:p>
    <w:p w14:paraId="1236324D" w14:textId="77777777" w:rsidR="008F32EB" w:rsidRPr="00DC246F" w:rsidRDefault="008F32EB" w:rsidP="008F32EB">
      <w:pPr>
        <w:rPr>
          <w:sz w:val="16"/>
        </w:rPr>
      </w:pPr>
      <w:r w:rsidRPr="00DC246F">
        <w:rPr>
          <w:sz w:val="16"/>
        </w:rPr>
        <w:t xml:space="preserve">But </w:t>
      </w:r>
      <w:r w:rsidRPr="00277CD7">
        <w:rPr>
          <w:rStyle w:val="Emphasis"/>
        </w:rPr>
        <w:t>that's not how the presidency works</w:t>
      </w:r>
      <w:r w:rsidRPr="00DC246F">
        <w:rPr>
          <w:sz w:val="16"/>
        </w:rPr>
        <w:t>.</w:t>
      </w:r>
    </w:p>
    <w:p w14:paraId="44345D09" w14:textId="77777777" w:rsidR="008F32EB" w:rsidRPr="007F5644" w:rsidRDefault="008F32EB" w:rsidP="008F32EB">
      <w:pPr>
        <w:rPr>
          <w:rStyle w:val="StyleUnderline"/>
        </w:rPr>
      </w:pPr>
      <w:r w:rsidRPr="00DC246F">
        <w:rPr>
          <w:sz w:val="16"/>
        </w:rPr>
        <w:t xml:space="preserve">"Biden is falling victim to Green Lantern-style expectations," Nyhan said. </w:t>
      </w:r>
      <w:r w:rsidRPr="00277CD7">
        <w:rPr>
          <w:rStyle w:val="Emphasis"/>
        </w:rPr>
        <w:t>"People expect him to be able to change votes</w:t>
      </w:r>
      <w:r w:rsidRPr="007F5644">
        <w:rPr>
          <w:rStyle w:val="StyleUnderline"/>
        </w:rPr>
        <w:t xml:space="preserve"> and think the failure on voting rights is because he hasn't tried hard enough."</w:t>
      </w:r>
    </w:p>
    <w:p w14:paraId="20EB2E5E" w14:textId="4F54DA3C" w:rsidR="008F32EB" w:rsidRPr="00DC246F" w:rsidRDefault="008F32EB" w:rsidP="008F32EB">
      <w:pPr>
        <w:rPr>
          <w:sz w:val="16"/>
        </w:rPr>
      </w:pPr>
      <w:r w:rsidRPr="00DC246F">
        <w:rPr>
          <w:sz w:val="16"/>
        </w:rPr>
        <w:t xml:space="preserve">Nyhan pointed out that </w:t>
      </w:r>
      <w:r w:rsidRPr="007F5644">
        <w:rPr>
          <w:rStyle w:val="StyleUnderline"/>
        </w:rPr>
        <w:t xml:space="preserve">it's equally plausible that the </w:t>
      </w:r>
      <w:r w:rsidRPr="00CE7031">
        <w:rPr>
          <w:rStyle w:val="Emphasis"/>
        </w:rPr>
        <w:t>more public Biden is in support of the legislation</w:t>
      </w:r>
      <w:r w:rsidRPr="007F5644">
        <w:rPr>
          <w:rStyle w:val="StyleUnderline"/>
        </w:rPr>
        <w:t xml:space="preserve">, the </w:t>
      </w:r>
      <w:r w:rsidRPr="00CE7031">
        <w:rPr>
          <w:rStyle w:val="Emphasis"/>
        </w:rPr>
        <w:t>harder it is for someone</w:t>
      </w:r>
      <w:r w:rsidRPr="007F5644">
        <w:rPr>
          <w:rStyle w:val="StyleUnderline"/>
        </w:rPr>
        <w:t xml:space="preserve"> like</w:t>
      </w:r>
      <w:r w:rsidRPr="00DC246F">
        <w:rPr>
          <w:sz w:val="16"/>
        </w:rPr>
        <w:t xml:space="preserve"> Sen. Joe </w:t>
      </w:r>
      <w:r w:rsidRPr="007F5644">
        <w:rPr>
          <w:rStyle w:val="StyleUnderline"/>
        </w:rPr>
        <w:t>Manchin</w:t>
      </w:r>
      <w:r w:rsidRPr="00DC246F">
        <w:rPr>
          <w:sz w:val="16"/>
        </w:rPr>
        <w:t xml:space="preserve">, D-W.Va., </w:t>
      </w:r>
      <w:r w:rsidRPr="00CE7031">
        <w:rPr>
          <w:rStyle w:val="Emphasis"/>
        </w:rPr>
        <w:t>to support it</w:t>
      </w:r>
      <w:r w:rsidRPr="00DC246F">
        <w:rPr>
          <w:sz w:val="16"/>
        </w:rPr>
        <w:t>.</w:t>
      </w:r>
    </w:p>
    <w:p w14:paraId="795E8CA9" w14:textId="77777777" w:rsidR="008F32EB" w:rsidRPr="00DC246F" w:rsidRDefault="008F32EB" w:rsidP="008F32EB">
      <w:pPr>
        <w:rPr>
          <w:sz w:val="16"/>
        </w:rPr>
      </w:pPr>
      <w:r w:rsidRPr="00DC246F">
        <w:rPr>
          <w:sz w:val="16"/>
        </w:rPr>
        <w:t>That's because Manchin comes from a state where Biden won less than 30% of the vote in the 2020 election.</w:t>
      </w:r>
    </w:p>
    <w:p w14:paraId="77793D01" w14:textId="77777777" w:rsidR="008F32EB" w:rsidRPr="00DC246F" w:rsidRDefault="008F32EB" w:rsidP="008F32EB">
      <w:pPr>
        <w:rPr>
          <w:sz w:val="16"/>
        </w:rPr>
      </w:pPr>
      <w:r w:rsidRPr="00DC246F">
        <w:rPr>
          <w:sz w:val="16"/>
        </w:rPr>
        <w:t>Big things happen with big majorities</w:t>
      </w:r>
    </w:p>
    <w:p w14:paraId="01264288" w14:textId="77777777" w:rsidR="008F32EB" w:rsidRPr="00CE7031" w:rsidRDefault="008F32EB" w:rsidP="008F32EB">
      <w:pPr>
        <w:rPr>
          <w:rStyle w:val="StyleUnderline"/>
        </w:rPr>
      </w:pPr>
      <w:r w:rsidRPr="00CE7031">
        <w:rPr>
          <w:rStyle w:val="StyleUnderline"/>
        </w:rPr>
        <w:t xml:space="preserve">Sweeping change is usually </w:t>
      </w:r>
      <w:r w:rsidRPr="00CE7031">
        <w:rPr>
          <w:rStyle w:val="Emphasis"/>
        </w:rPr>
        <w:t>only passed through Congress when a president has numbers</w:t>
      </w:r>
      <w:r w:rsidRPr="00CE7031">
        <w:rPr>
          <w:rStyle w:val="StyleUnderline"/>
        </w:rPr>
        <w:t xml:space="preserve"> on his side.</w:t>
      </w:r>
    </w:p>
    <w:p w14:paraId="43FCF99E" w14:textId="678EED39" w:rsidR="008F32EB" w:rsidRPr="00DC246F" w:rsidRDefault="008F32EB" w:rsidP="008F32EB">
      <w:pPr>
        <w:rPr>
          <w:sz w:val="16"/>
        </w:rPr>
      </w:pPr>
      <w:r w:rsidRPr="00DC246F">
        <w:rPr>
          <w:sz w:val="16"/>
        </w:rPr>
        <w:t xml:space="preserve">Think: </w:t>
      </w:r>
      <w:r w:rsidRPr="00C62089">
        <w:rPr>
          <w:rStyle w:val="StyleUnderline"/>
        </w:rPr>
        <w:t>FDR</w:t>
      </w:r>
      <w:r w:rsidRPr="00DC246F">
        <w:rPr>
          <w:sz w:val="16"/>
        </w:rPr>
        <w:t xml:space="preserve">'s New Deal, </w:t>
      </w:r>
      <w:r w:rsidRPr="00C62089">
        <w:rPr>
          <w:rStyle w:val="StyleUnderline"/>
        </w:rPr>
        <w:t>LBJ</w:t>
      </w:r>
      <w:r w:rsidRPr="00DC246F">
        <w:rPr>
          <w:sz w:val="16"/>
        </w:rPr>
        <w:t xml:space="preserve">'s Great Society measures, Barack </w:t>
      </w:r>
      <w:r w:rsidRPr="00C62089">
        <w:rPr>
          <w:rStyle w:val="StyleUnderline"/>
        </w:rPr>
        <w:t>Obama</w:t>
      </w:r>
      <w:r w:rsidRPr="00DC246F">
        <w:rPr>
          <w:sz w:val="16"/>
        </w:rPr>
        <w:t>'s health care overhaul.</w:t>
      </w:r>
    </w:p>
    <w:p w14:paraId="5B01038B" w14:textId="77777777" w:rsidR="008F32EB" w:rsidRPr="00DC246F" w:rsidRDefault="008F32EB" w:rsidP="008F32EB">
      <w:pPr>
        <w:rPr>
          <w:sz w:val="16"/>
        </w:rPr>
      </w:pPr>
      <w:r w:rsidRPr="00DC246F">
        <w:rPr>
          <w:sz w:val="16"/>
        </w:rPr>
        <w:t xml:space="preserve">Those presidents </w:t>
      </w:r>
      <w:r w:rsidRPr="00C62089">
        <w:rPr>
          <w:rStyle w:val="StyleUnderline"/>
        </w:rPr>
        <w:t>had far larger majorities than Biden</w:t>
      </w:r>
      <w:r w:rsidRPr="00DC246F">
        <w:rPr>
          <w:sz w:val="16"/>
        </w:rPr>
        <w:t>. In those past Congresses, those presidents had a cushion. That luxury, that margin for error, just doesn't exist today.</w:t>
      </w:r>
    </w:p>
    <w:p w14:paraId="6629660B" w14:textId="77777777" w:rsidR="008F32EB" w:rsidRPr="00DC246F" w:rsidRDefault="008F32EB" w:rsidP="008F32EB">
      <w:pPr>
        <w:rPr>
          <w:sz w:val="16"/>
        </w:rPr>
      </w:pPr>
      <w:r w:rsidRPr="00DC246F">
        <w:rPr>
          <w:sz w:val="16"/>
        </w:rPr>
        <w:t>While Manchin comes from a very conservative state, the other holdout senator on most things, Kyrsten Sinema of Arizona, is in a purple state that Biden won by just over 10,000 votes.</w:t>
      </w:r>
    </w:p>
    <w:p w14:paraId="77A6F613" w14:textId="77777777" w:rsidR="008F32EB" w:rsidRPr="00DC246F" w:rsidRDefault="008F32EB" w:rsidP="008F32EB">
      <w:pPr>
        <w:rPr>
          <w:sz w:val="16"/>
        </w:rPr>
      </w:pPr>
      <w:r w:rsidRPr="00DC246F">
        <w:rPr>
          <w:sz w:val="16"/>
        </w:rPr>
        <w:t>Her calculus is likely that doing something such as eliminating the legislative filibuster — which is, in theory, supposed to encourage negotiation — could hurt the politically independent image she's burnished for herself.</w:t>
      </w:r>
    </w:p>
    <w:p w14:paraId="08288ADE" w14:textId="77777777" w:rsidR="008F32EB" w:rsidRPr="00DC246F" w:rsidRDefault="008F32EB" w:rsidP="008F32EB">
      <w:pPr>
        <w:rPr>
          <w:sz w:val="16"/>
        </w:rPr>
      </w:pPr>
      <w:r w:rsidRPr="00DC246F">
        <w:rPr>
          <w:sz w:val="16"/>
        </w:rPr>
        <w:t>Of course, in practice, the filibuster, which requires 60 votes to end debate and move to an up-or-down vote, has been abused in recent years. It has created essentially a 60-vote standard for any legislation to pass, which was never the intention.</w:t>
      </w:r>
    </w:p>
    <w:p w14:paraId="1C280E52" w14:textId="77777777" w:rsidR="008F32EB" w:rsidRPr="00DC246F" w:rsidRDefault="008F32EB" w:rsidP="008F32EB">
      <w:pPr>
        <w:rPr>
          <w:sz w:val="16"/>
        </w:rPr>
      </w:pPr>
      <w:r w:rsidRPr="00DC246F">
        <w:rPr>
          <w:sz w:val="16"/>
        </w:rPr>
        <w:t>Biden was a defender of the filibuster. But running into a brick wall of Republican intransigence on voting rights — and facing a restive progressive base that wants to see him doing something — Biden has changed course.</w:t>
      </w:r>
    </w:p>
    <w:p w14:paraId="47BA2A1E" w14:textId="77777777" w:rsidR="008F32EB" w:rsidRPr="00DC246F" w:rsidRDefault="008F32EB" w:rsidP="008F32EB">
      <w:pPr>
        <w:rPr>
          <w:sz w:val="16"/>
        </w:rPr>
      </w:pPr>
      <w:r w:rsidRPr="00DC246F">
        <w:rPr>
          <w:sz w:val="16"/>
        </w:rPr>
        <w:t>"Sadly, the United States Senate — designed to be the world's greatest deliberative body — has been rendered a shell of its former self," Biden said Tuesday during his speech on voting rights in Atlanta. "It gives me no satisfaction in saying that, as an institutionalist, as a man who was honored to serve in the Senate. But as an institutionalist, I believe that the threat to our democracy is so grave that we must find a way to pass these voting rights bills, debate them, vote.</w:t>
      </w:r>
    </w:p>
    <w:p w14:paraId="1CC709EB" w14:textId="77777777" w:rsidR="008F32EB" w:rsidRPr="00DC246F" w:rsidRDefault="008F32EB" w:rsidP="008F32EB">
      <w:pPr>
        <w:rPr>
          <w:sz w:val="16"/>
        </w:rPr>
      </w:pPr>
      <w:r w:rsidRPr="00DC246F">
        <w:rPr>
          <w:sz w:val="16"/>
        </w:rPr>
        <w:t>"Let the majority prevail. And if that bare minimum is blocked, we have no option but to change the Senate rules, including getting rid of the filibuster for this."</w:t>
      </w:r>
    </w:p>
    <w:p w14:paraId="5D1EFCC1" w14:textId="77777777" w:rsidR="008F32EB" w:rsidRPr="00DC246F" w:rsidRDefault="008F32EB" w:rsidP="008F32EB">
      <w:pPr>
        <w:rPr>
          <w:sz w:val="16"/>
        </w:rPr>
      </w:pPr>
      <w:r w:rsidRPr="00DC246F">
        <w:rPr>
          <w:sz w:val="16"/>
        </w:rPr>
        <w:t>That is not an insignificant shift for a man who served in the Senate for 36 years, has long been seen as someone who seeks compromise, and who ran on the very notion of uniting the country.</w:t>
      </w:r>
    </w:p>
    <w:p w14:paraId="08D3716D" w14:textId="77777777" w:rsidR="008F32EB" w:rsidRPr="00DC246F" w:rsidRDefault="008F32EB" w:rsidP="008F32EB">
      <w:pPr>
        <w:rPr>
          <w:sz w:val="16"/>
        </w:rPr>
      </w:pPr>
      <w:r w:rsidRPr="00DC246F">
        <w:rPr>
          <w:sz w:val="16"/>
        </w:rPr>
        <w:t>And yet, despite Biden's move, many voting rights activists did not attend his speech. They felt his support had come too little, too late.</w:t>
      </w:r>
    </w:p>
    <w:p w14:paraId="1BD2C388" w14:textId="77777777" w:rsidR="008F32EB" w:rsidRPr="00DC246F" w:rsidRDefault="008F32EB" w:rsidP="008F32EB">
      <w:pPr>
        <w:rPr>
          <w:sz w:val="16"/>
        </w:rPr>
      </w:pPr>
      <w:r w:rsidRPr="00DC246F">
        <w:rPr>
          <w:sz w:val="16"/>
        </w:rPr>
        <w:t>That's despite it being clear from the beginning of Biden's presidency that the votes weren't there — and still aren't — for eliminating the filibuster. And it's not at all clear what Biden coming out against the filibuster from the start would have made.</w:t>
      </w:r>
    </w:p>
    <w:p w14:paraId="5334B9E1" w14:textId="77777777" w:rsidR="008F32EB" w:rsidRPr="00DC246F" w:rsidRDefault="008F32EB" w:rsidP="008F32EB">
      <w:pPr>
        <w:rPr>
          <w:sz w:val="16"/>
        </w:rPr>
      </w:pPr>
      <w:r w:rsidRPr="00DC246F">
        <w:rPr>
          <w:sz w:val="16"/>
        </w:rPr>
        <w:t>Too much emphasis on the politics of the personal</w:t>
      </w:r>
    </w:p>
    <w:p w14:paraId="28CBC8AD" w14:textId="77777777" w:rsidR="008F32EB" w:rsidRPr="00DC246F" w:rsidRDefault="008F32EB" w:rsidP="008F32EB">
      <w:pPr>
        <w:rPr>
          <w:sz w:val="16"/>
        </w:rPr>
      </w:pPr>
      <w:r w:rsidRPr="00C62089">
        <w:rPr>
          <w:rStyle w:val="StyleUnderline"/>
        </w:rPr>
        <w:t xml:space="preserve">Biden puts a lot — perhaps </w:t>
      </w:r>
      <w:r w:rsidRPr="00D87764">
        <w:rPr>
          <w:rStyle w:val="Emphasis"/>
        </w:rPr>
        <w:t>too much — stock in his powers of persuasion</w:t>
      </w:r>
      <w:r w:rsidRPr="00DC246F">
        <w:rPr>
          <w:sz w:val="16"/>
        </w:rPr>
        <w:t>, both domestically and on the world stage.</w:t>
      </w:r>
    </w:p>
    <w:p w14:paraId="4DA0822B" w14:textId="7DAD5C5D" w:rsidR="008F32EB" w:rsidRPr="00DC246F" w:rsidRDefault="008F32EB" w:rsidP="008F32EB">
      <w:pPr>
        <w:rPr>
          <w:sz w:val="16"/>
        </w:rPr>
      </w:pPr>
      <w:r w:rsidRPr="00B64944">
        <w:rPr>
          <w:rStyle w:val="StyleUnderline"/>
        </w:rPr>
        <w:t>The president met several times with Manchin</w:t>
      </w:r>
      <w:r w:rsidRPr="00DC246F">
        <w:rPr>
          <w:sz w:val="16"/>
        </w:rPr>
        <w:t xml:space="preserve">, for example, and they seem to have a genuine regard for one another. </w:t>
      </w:r>
      <w:r w:rsidRPr="00B64944">
        <w:rPr>
          <w:rStyle w:val="StyleUnderline"/>
        </w:rPr>
        <w:t>But Manchin hasn't budged</w:t>
      </w:r>
      <w:r w:rsidRPr="00DC246F">
        <w:rPr>
          <w:sz w:val="16"/>
        </w:rPr>
        <w:t xml:space="preserve"> in moving to support Biden's multitrillion-dollar Build Back Better plan — or eliminating the filibuster to pass voting rights legislation.</w:t>
      </w:r>
    </w:p>
    <w:p w14:paraId="21AE87DC" w14:textId="77777777" w:rsidR="008F32EB" w:rsidRPr="00B64944" w:rsidRDefault="008F32EB" w:rsidP="008F32EB">
      <w:pPr>
        <w:rPr>
          <w:rStyle w:val="StyleUnderline"/>
        </w:rPr>
      </w:pPr>
      <w:r w:rsidRPr="00B64944">
        <w:rPr>
          <w:rStyle w:val="StyleUnderline"/>
        </w:rPr>
        <w:t xml:space="preserve">Biden thought he could get Manchin and Sinema to move toward his position using the politics of the personal, and it didn't happen. It's simply </w:t>
      </w:r>
      <w:r w:rsidRPr="00B64944">
        <w:rPr>
          <w:rStyle w:val="Emphasis"/>
        </w:rPr>
        <w:t>hard to negotiate without numbers, leverage or incentives</w:t>
      </w:r>
      <w:r w:rsidRPr="00B64944">
        <w:rPr>
          <w:rStyle w:val="StyleUnderline"/>
        </w:rPr>
        <w:t>.</w:t>
      </w:r>
    </w:p>
    <w:p w14:paraId="4A3AB106" w14:textId="77777777" w:rsidR="008F32EB" w:rsidRPr="00DC246F" w:rsidRDefault="008F32EB" w:rsidP="008F32EB">
      <w:pPr>
        <w:rPr>
          <w:sz w:val="16"/>
        </w:rPr>
      </w:pPr>
      <w:r w:rsidRPr="00DC246F">
        <w:rPr>
          <w:sz w:val="16"/>
        </w:rPr>
        <w:t>One could argue that all the months of intra-party negotiations have done is to prolong the inevitable — and air a lot of dirty Democratic laundry that would have been better off staying in the hamper.</w:t>
      </w:r>
    </w:p>
    <w:p w14:paraId="255CA9D8" w14:textId="77777777" w:rsidR="008F32EB" w:rsidRPr="00DC246F" w:rsidRDefault="008F32EB" w:rsidP="008F32EB">
      <w:pPr>
        <w:rPr>
          <w:sz w:val="16"/>
        </w:rPr>
      </w:pPr>
      <w:r w:rsidRPr="00D60BF3">
        <w:rPr>
          <w:rStyle w:val="StyleUnderline"/>
        </w:rPr>
        <w:t xml:space="preserve">"People have deeply drunk from the </w:t>
      </w:r>
      <w:r w:rsidRPr="00D60BF3">
        <w:rPr>
          <w:rStyle w:val="Emphasis"/>
        </w:rPr>
        <w:t>well of presidential mythology</w:t>
      </w:r>
      <w:r w:rsidRPr="00D60BF3">
        <w:rPr>
          <w:rStyle w:val="StyleUnderline"/>
        </w:rPr>
        <w:t xml:space="preserve"> and have a hard time reconciling themselves to the </w:t>
      </w:r>
      <w:r w:rsidRPr="006369C8">
        <w:rPr>
          <w:rStyle w:val="Emphasis"/>
        </w:rPr>
        <w:t>limits of the office</w:t>
      </w:r>
      <w:r w:rsidRPr="00201415">
        <w:rPr>
          <w:rStyle w:val="StyleUnderline"/>
        </w:rPr>
        <w:t>," Nyhan said</w:t>
      </w:r>
      <w:r w:rsidRPr="00DC246F">
        <w:rPr>
          <w:sz w:val="16"/>
        </w:rPr>
        <w:t>.</w:t>
      </w:r>
    </w:p>
    <w:p w14:paraId="7B6627B2" w14:textId="6C839F3A" w:rsidR="008F32EB" w:rsidRPr="00DC246F" w:rsidRDefault="008F32EB" w:rsidP="008F32EB">
      <w:pPr>
        <w:rPr>
          <w:sz w:val="16"/>
        </w:rPr>
      </w:pPr>
      <w:r w:rsidRPr="00DC246F">
        <w:rPr>
          <w:sz w:val="16"/>
        </w:rPr>
        <w:t xml:space="preserve">That doesn't mean it isn't worth trying to make </w:t>
      </w:r>
      <w:r w:rsidRPr="006C09D3">
        <w:rPr>
          <w:rStyle w:val="StyleUnderline"/>
        </w:rPr>
        <w:t>a public push for legislation</w:t>
      </w:r>
      <w:r w:rsidRPr="00DC246F">
        <w:rPr>
          <w:sz w:val="16"/>
        </w:rPr>
        <w:t xml:space="preserve">. There's always the chance a holdout senator could be inspired and come around. But it </w:t>
      </w:r>
      <w:r w:rsidRPr="006C09D3">
        <w:rPr>
          <w:rStyle w:val="Emphasis"/>
        </w:rPr>
        <w:t>rarely works</w:t>
      </w:r>
      <w:r w:rsidRPr="00DC246F">
        <w:rPr>
          <w:sz w:val="16"/>
        </w:rPr>
        <w:t xml:space="preserve">, and </w:t>
      </w:r>
      <w:r w:rsidRPr="006C09D3">
        <w:rPr>
          <w:rStyle w:val="StyleUnderline"/>
        </w:rPr>
        <w:t>people should moderate their expectations</w:t>
      </w:r>
      <w:r w:rsidRPr="00DC246F">
        <w:rPr>
          <w:sz w:val="16"/>
        </w:rPr>
        <w:t>, Nyhan noted.</w:t>
      </w:r>
    </w:p>
    <w:p w14:paraId="190DDD0B" w14:textId="77777777" w:rsidR="008F32EB" w:rsidRPr="00572F90" w:rsidRDefault="008F32EB" w:rsidP="008F32EB">
      <w:pPr>
        <w:rPr>
          <w:rStyle w:val="StyleUnderline"/>
        </w:rPr>
      </w:pPr>
      <w:r w:rsidRPr="00DC246F">
        <w:rPr>
          <w:sz w:val="16"/>
        </w:rPr>
        <w:t xml:space="preserve">"It's important for people to see that </w:t>
      </w:r>
      <w:r w:rsidRPr="00572F90">
        <w:rPr>
          <w:rStyle w:val="Emphasis"/>
        </w:rPr>
        <w:t>this pattern is structural</w:t>
      </w:r>
      <w:r w:rsidRPr="00DC246F">
        <w:rPr>
          <w:sz w:val="16"/>
        </w:rPr>
        <w:t xml:space="preserve">," Nyhan said, adding, </w:t>
      </w:r>
      <w:r w:rsidRPr="00572F90">
        <w:rPr>
          <w:rStyle w:val="StyleUnderline"/>
        </w:rPr>
        <w:t>"When the most talented and skilled politicians in the country have this happening to them again and again, you have to realize it's not the people, it's the institutions."</w:t>
      </w:r>
    </w:p>
    <w:p w14:paraId="74C74371" w14:textId="77777777" w:rsidR="008F32EB" w:rsidRPr="007A39AC" w:rsidRDefault="008F32EB" w:rsidP="0068506D"/>
    <w:p w14:paraId="6F2FFB46" w14:textId="296AEC93" w:rsidR="0068506D" w:rsidRDefault="00A9227E" w:rsidP="00A9227E">
      <w:pPr>
        <w:pStyle w:val="Heading3"/>
      </w:pPr>
      <w:r>
        <w:t>--- 1ar Political Capital Fails</w:t>
      </w:r>
    </w:p>
    <w:p w14:paraId="464C4B1C" w14:textId="77777777" w:rsidR="0010539C" w:rsidRDefault="0010539C" w:rsidP="0010539C"/>
    <w:p w14:paraId="42299F6E" w14:textId="04E783F9" w:rsidR="00361764" w:rsidRPr="00581534" w:rsidRDefault="00361764" w:rsidP="00361764">
      <w:pPr>
        <w:pStyle w:val="Heading4"/>
        <w:rPr>
          <w:u w:val="single"/>
        </w:rPr>
      </w:pPr>
      <w:r>
        <w:t>Biden’s political capital</w:t>
      </w:r>
      <w:r w:rsidR="00547714">
        <w:t xml:space="preserve"> </w:t>
      </w:r>
      <w:r>
        <w:t>fail</w:t>
      </w:r>
      <w:r w:rsidR="00547714">
        <w:t>s</w:t>
      </w:r>
      <w:r>
        <w:t xml:space="preserve"> and might </w:t>
      </w:r>
      <w:r>
        <w:rPr>
          <w:u w:val="single"/>
        </w:rPr>
        <w:t>make passage less likely</w:t>
      </w:r>
    </w:p>
    <w:p w14:paraId="51D60A90" w14:textId="3854D2B0" w:rsidR="00361764" w:rsidRDefault="00361764" w:rsidP="00361764">
      <w:r w:rsidRPr="002F7C53">
        <w:rPr>
          <w:rStyle w:val="Style13ptBold"/>
        </w:rPr>
        <w:t>Nyhan, 21</w:t>
      </w:r>
      <w:r>
        <w:t xml:space="preserve"> --- professor of government at Dartmouth College (March 19, 2021, Brendan Nyhan, interviewed by Brooke Gladstone, “Joe Biden and "The Green Lantern Theory of The Presidency"” https://www.wnycstudios.org/podcasts/otm/segments/joe-biden-and-green-lantern-theory-presidency-on-the-media?tab=transcript, JMP)</w:t>
      </w:r>
      <w:r w:rsidR="00AD68A5">
        <w:t>)</w:t>
      </w:r>
    </w:p>
    <w:p w14:paraId="1B601AB8" w14:textId="77777777" w:rsidR="00361764" w:rsidRDefault="00361764" w:rsidP="00361764">
      <w:r>
        <w:t xml:space="preserve">BROOKE GLADSTONE </w:t>
      </w:r>
      <w:r w:rsidRPr="00A93E5C">
        <w:rPr>
          <w:rStyle w:val="StyleUnderline"/>
        </w:rPr>
        <w:t>After a handful of moderate Democrats shot down the minimum wage hike, some progressive journalists blamed Biden for not fighting tooth and nail</w:t>
      </w:r>
      <w:r>
        <w:t xml:space="preserve"> – I mean, really, really trying – to get it in the bill. </w:t>
      </w:r>
      <w:r w:rsidRPr="00CB6467">
        <w:rPr>
          <w:rStyle w:val="StyleUnderline"/>
        </w:rPr>
        <w:t>This belief that a president's legislative shortcomings are the product of a lack of will is what some</w:t>
      </w:r>
      <w:r>
        <w:t xml:space="preserve"> media critics </w:t>
      </w:r>
      <w:r w:rsidRPr="00CB6467">
        <w:rPr>
          <w:rStyle w:val="StyleUnderline"/>
        </w:rPr>
        <w:t>call the Green Lantern theory of the presidency</w:t>
      </w:r>
      <w:r>
        <w:t>. The Green Lantern Corps., for those unfamiliar with the DC Comics canon, are a class of superheroes who can conjure supernatural weapons using sheer willpower. As in that Ryan Reynolds movie from 2011.</w:t>
      </w:r>
    </w:p>
    <w:p w14:paraId="50EDC79B" w14:textId="77777777" w:rsidR="00361764" w:rsidRDefault="00361764" w:rsidP="00361764">
      <w:r>
        <w:t>[CLIP]</w:t>
      </w:r>
    </w:p>
    <w:p w14:paraId="4D0F5914" w14:textId="77777777" w:rsidR="00361764" w:rsidRDefault="00361764" w:rsidP="00361764">
      <w:r>
        <w:t>GREEN LANTERN Anything I see in my mind, I can create, I just have to focus.</w:t>
      </w:r>
    </w:p>
    <w:p w14:paraId="60D930F3" w14:textId="77777777" w:rsidR="00361764" w:rsidRDefault="00361764" w:rsidP="00361764">
      <w:r>
        <w:t>CAROL Anything? [END CLIP]</w:t>
      </w:r>
    </w:p>
    <w:p w14:paraId="0737CE92" w14:textId="77777777" w:rsidR="00361764" w:rsidRDefault="00361764" w:rsidP="00361764">
      <w:r>
        <w:t xml:space="preserve">BROOKE GLADSTONE But </w:t>
      </w:r>
      <w:r w:rsidRPr="003925DE">
        <w:rPr>
          <w:rStyle w:val="StyleUnderline"/>
        </w:rPr>
        <w:t>according to</w:t>
      </w:r>
      <w:r>
        <w:t xml:space="preserve"> Brendan </w:t>
      </w:r>
      <w:r w:rsidRPr="003925DE">
        <w:rPr>
          <w:rStyle w:val="StyleUnderline"/>
        </w:rPr>
        <w:t>Nyhan, a professor of government at Dartmouth College</w:t>
      </w:r>
      <w:r>
        <w:t xml:space="preserve"> and the man who </w:t>
      </w:r>
      <w:r w:rsidRPr="003925DE">
        <w:rPr>
          <w:rStyle w:val="StyleUnderline"/>
        </w:rPr>
        <w:t>coined the term "the Green Lantern theory of the presidency</w:t>
      </w:r>
      <w:r w:rsidRPr="00624255">
        <w:rPr>
          <w:rStyle w:val="StyleUnderline"/>
        </w:rPr>
        <w:t xml:space="preserve">," the idea </w:t>
      </w:r>
      <w:r w:rsidRPr="00624255">
        <w:rPr>
          <w:rStyle w:val="Emphasis"/>
        </w:rPr>
        <w:t>overstates the power of the executive</w:t>
      </w:r>
      <w:r>
        <w:t>. He says that even when there's a will, there may not be a way.</w:t>
      </w:r>
    </w:p>
    <w:p w14:paraId="743E95B6" w14:textId="4503A856" w:rsidR="00361764" w:rsidRDefault="00361764" w:rsidP="00361764">
      <w:r>
        <w:t xml:space="preserve">BRENDAN NYHAN My understanding is the Green Lantern Corps have a ring whose powers are limited only by the wearer's willpower. Matt Iglesias is a blogger, he originally applied that idea to geopolitics. He was criticizing conservatives who said the failures of U.S. foreign policy in the post 9/11 era were attributable to a lack of will. And I saw that same idea as being applicable to </w:t>
      </w:r>
      <w:r w:rsidRPr="00D17503">
        <w:rPr>
          <w:rStyle w:val="StyleUnderline"/>
        </w:rPr>
        <w:t>domestic politics</w:t>
      </w:r>
      <w:r>
        <w:t xml:space="preserve"> too, where </w:t>
      </w:r>
      <w:r w:rsidRPr="00D17503">
        <w:rPr>
          <w:rStyle w:val="StyleUnderline"/>
        </w:rPr>
        <w:t xml:space="preserve">the </w:t>
      </w:r>
      <w:r w:rsidRPr="00D17503">
        <w:rPr>
          <w:rStyle w:val="Emphasis"/>
        </w:rPr>
        <w:t>president's powers are actually quite limited</w:t>
      </w:r>
      <w:r>
        <w:t>.</w:t>
      </w:r>
    </w:p>
    <w:p w14:paraId="200253FE" w14:textId="77777777" w:rsidR="00361764" w:rsidRDefault="00361764" w:rsidP="00361764">
      <w:r>
        <w:t xml:space="preserve">BROOKE GLADSTONE And so all this brings us to the criticism currently directed at Joe Biden. Many progressives are upset by the failure to include the 15 dollar minimum wage, and argued that Biden could have done more to convince Democratic senators like Joe Manchin of West Virginia and Kyrsten Sinema of Arizona who voted against it. David </w:t>
      </w:r>
      <w:r w:rsidRPr="000F7FF5">
        <w:rPr>
          <w:rStyle w:val="StyleUnderline"/>
        </w:rPr>
        <w:t>Sirota wrote</w:t>
      </w:r>
      <w:r>
        <w:t xml:space="preserve"> in The Guardian, he's a former speechwriter for Bernie Sanders, </w:t>
      </w:r>
      <w:r w:rsidRPr="000F7FF5">
        <w:rPr>
          <w:rStyle w:val="StyleUnderline"/>
        </w:rPr>
        <w:t>the famous example from</w:t>
      </w:r>
      <w:r>
        <w:t xml:space="preserve"> </w:t>
      </w:r>
      <w:r w:rsidRPr="000F7FF5">
        <w:rPr>
          <w:rStyle w:val="Emphasis"/>
        </w:rPr>
        <w:t>L</w:t>
      </w:r>
      <w:r>
        <w:t xml:space="preserve">yndon </w:t>
      </w:r>
      <w:r w:rsidRPr="000F7FF5">
        <w:rPr>
          <w:rStyle w:val="Emphasis"/>
        </w:rPr>
        <w:t>B</w:t>
      </w:r>
      <w:r>
        <w:t xml:space="preserve">. </w:t>
      </w:r>
      <w:r w:rsidRPr="000F7FF5">
        <w:rPr>
          <w:rStyle w:val="Emphasis"/>
        </w:rPr>
        <w:t>J</w:t>
      </w:r>
      <w:r>
        <w:t xml:space="preserve">ohnson's </w:t>
      </w:r>
      <w:r w:rsidRPr="000F7FF5">
        <w:rPr>
          <w:rStyle w:val="StyleUnderline"/>
        </w:rPr>
        <w:t xml:space="preserve">fight for Medicare as proof that a tough president can </w:t>
      </w:r>
      <w:r w:rsidRPr="000F7FF5">
        <w:rPr>
          <w:rStyle w:val="Emphasis"/>
        </w:rPr>
        <w:t>strong arm members of Congress</w:t>
      </w:r>
      <w:r w:rsidRPr="000F7FF5">
        <w:rPr>
          <w:rStyle w:val="StyleUnderline"/>
        </w:rPr>
        <w:t xml:space="preserve"> into adopting his goals</w:t>
      </w:r>
      <w:r>
        <w:t>.</w:t>
      </w:r>
    </w:p>
    <w:p w14:paraId="524FE9A5" w14:textId="77777777" w:rsidR="00361764" w:rsidRDefault="00361764" w:rsidP="00361764">
      <w:r>
        <w:t xml:space="preserve">BRENDAN NYHAN Yeah, I think </w:t>
      </w:r>
      <w:r w:rsidRPr="00547507">
        <w:rPr>
          <w:rStyle w:val="StyleUnderline"/>
        </w:rPr>
        <w:t xml:space="preserve">that </w:t>
      </w:r>
      <w:r w:rsidRPr="00547507">
        <w:rPr>
          <w:rStyle w:val="Emphasis"/>
        </w:rPr>
        <w:t>LBJ arm twisting myth</w:t>
      </w:r>
      <w:r w:rsidRPr="00547507">
        <w:rPr>
          <w:rStyle w:val="StyleUnderline"/>
        </w:rPr>
        <w:t xml:space="preserve"> has been a major contributor to Green Lantern style discourse around the president</w:t>
      </w:r>
      <w:r>
        <w:t xml:space="preserve">. </w:t>
      </w:r>
      <w:r w:rsidRPr="0014076D">
        <w:rPr>
          <w:rStyle w:val="StyleUnderline"/>
        </w:rPr>
        <w:t>That the president can, through</w:t>
      </w:r>
      <w:r>
        <w:t xml:space="preserve"> the kind of </w:t>
      </w:r>
      <w:r w:rsidRPr="0014076D">
        <w:rPr>
          <w:rStyle w:val="StyleUnderline"/>
        </w:rPr>
        <w:t>cajoling</w:t>
      </w:r>
      <w:r>
        <w:t xml:space="preserve"> described in these famous accounts, </w:t>
      </w:r>
      <w:r w:rsidRPr="0014076D">
        <w:rPr>
          <w:rStyle w:val="StyleUnderline"/>
        </w:rPr>
        <w:t>bring numerous votes to his side in Congress</w:t>
      </w:r>
      <w:r>
        <w:t xml:space="preserve">. </w:t>
      </w:r>
      <w:r w:rsidRPr="0014076D">
        <w:rPr>
          <w:rStyle w:val="Emphasis"/>
        </w:rPr>
        <w:t>It's very difficult for the president to move votes in Congress.</w:t>
      </w:r>
      <w:r>
        <w:t xml:space="preserve"> Ask Barack Obama for most of his time in office. Ask Donald Trump, ask any occupant of the White House. </w:t>
      </w:r>
      <w:r w:rsidRPr="0010620E">
        <w:rPr>
          <w:rStyle w:val="StyleUnderline"/>
        </w:rPr>
        <w:t>LBJ came into office with huge Democratic majorities</w:t>
      </w:r>
      <w:r>
        <w:t xml:space="preserve">. Joe </w:t>
      </w:r>
      <w:r w:rsidRPr="0010620E">
        <w:rPr>
          <w:rStyle w:val="Emphasis"/>
        </w:rPr>
        <w:t>Biden has a margin of zero votes in the Senate</w:t>
      </w:r>
      <w:r>
        <w:t xml:space="preserve">. Joe </w:t>
      </w:r>
      <w:r w:rsidRPr="002D315B">
        <w:rPr>
          <w:rStyle w:val="StyleUnderline"/>
        </w:rPr>
        <w:t>Manchin represents a state where almost 70 percent of people voted for</w:t>
      </w:r>
      <w:r>
        <w:t xml:space="preserve"> Donald </w:t>
      </w:r>
      <w:r w:rsidRPr="002D315B">
        <w:rPr>
          <w:rStyle w:val="StyleUnderline"/>
        </w:rPr>
        <w:t>Trump. I'm not sure what arm twisting could cause him to vote against his political interests</w:t>
      </w:r>
      <w:r w:rsidRPr="002D315B">
        <w:t>.</w:t>
      </w:r>
      <w:r>
        <w:t xml:space="preserve"> The Democrats are an anchor around his neck politically. Withdrawing their support from him is not some kind of a threat. It probably helps him.</w:t>
      </w:r>
    </w:p>
    <w:p w14:paraId="3445A47D" w14:textId="77777777" w:rsidR="00361764" w:rsidRDefault="00361764" w:rsidP="00361764">
      <w:r>
        <w:t>BROOKE GLADSTONE Getting back to LBJ, you say that he is one of two main illustrations that would seem to support the Green Lantern theory. The other president is Ronald Reagan.</w:t>
      </w:r>
    </w:p>
    <w:p w14:paraId="02EBD717" w14:textId="77777777" w:rsidR="00361764" w:rsidRDefault="00361764" w:rsidP="00361764">
      <w:r>
        <w:t xml:space="preserve">BRENDAN NYHAN Rather than LBJ style arm twisting. </w:t>
      </w:r>
      <w:r w:rsidRPr="00AB7C66">
        <w:rPr>
          <w:rStyle w:val="StyleUnderline"/>
        </w:rPr>
        <w:t>Activists say that the president could marshal public opinion, if they only made the case publicly, they could win over the public to their side and therefore rally Congress to support their priorities.</w:t>
      </w:r>
      <w:r>
        <w:t xml:space="preserve"> This was a recurring theme in the Obama years because he was a quite skilled orator. </w:t>
      </w:r>
      <w:r w:rsidRPr="00E87AA9">
        <w:rPr>
          <w:rStyle w:val="StyleUnderline"/>
        </w:rPr>
        <w:t>The evidence</w:t>
      </w:r>
      <w:r>
        <w:t xml:space="preserve">, however, </w:t>
      </w:r>
      <w:r w:rsidRPr="00E87AA9">
        <w:rPr>
          <w:rStyle w:val="StyleUnderline"/>
        </w:rPr>
        <w:t xml:space="preserve">suggests that </w:t>
      </w:r>
      <w:r w:rsidRPr="00E87AA9">
        <w:rPr>
          <w:rStyle w:val="Emphasis"/>
        </w:rPr>
        <w:t>presidential speechmaking is often ineffective</w:t>
      </w:r>
      <w:r>
        <w:t xml:space="preserve">. Ronald </w:t>
      </w:r>
      <w:r w:rsidRPr="00D3439E">
        <w:rPr>
          <w:rStyle w:val="StyleUnderline"/>
        </w:rPr>
        <w:t>Reagan wrote</w:t>
      </w:r>
      <w:r>
        <w:t xml:space="preserve"> in his own diaries when he was president that </w:t>
      </w:r>
      <w:r w:rsidRPr="00D3439E">
        <w:rPr>
          <w:rStyle w:val="StyleUnderline"/>
        </w:rPr>
        <w:t>his case for aid to the Contras</w:t>
      </w:r>
      <w:r>
        <w:t xml:space="preserve"> in Latin America </w:t>
      </w:r>
      <w:r w:rsidRPr="00D3439E">
        <w:rPr>
          <w:rStyle w:val="StyleUnderline"/>
        </w:rPr>
        <w:t>failed to rally support</w:t>
      </w:r>
      <w:r>
        <w:t xml:space="preserve">, and reportedly </w:t>
      </w:r>
      <w:r w:rsidRPr="00D3439E">
        <w:rPr>
          <w:rStyle w:val="StyleUnderline"/>
        </w:rPr>
        <w:t>he was even told by his own pollster that the public comments</w:t>
      </w:r>
      <w:r>
        <w:t xml:space="preserve"> he was offering on behalf of the cause </w:t>
      </w:r>
      <w:r w:rsidRPr="00D3439E">
        <w:rPr>
          <w:rStyle w:val="StyleUnderline"/>
        </w:rPr>
        <w:t xml:space="preserve">were actually making it </w:t>
      </w:r>
      <w:r w:rsidRPr="00D3439E">
        <w:rPr>
          <w:rStyle w:val="Emphasis"/>
        </w:rPr>
        <w:t>harder for him by rallying opposition</w:t>
      </w:r>
      <w:r>
        <w:t xml:space="preserve">. And that's the dilemma that presidents face. David Frum, the conservative commentator, has argued that one of the most effective communication strategies of the early Biden administration has been how little he has talked. Precisely because it avoids making him the focal point of a conversation, given that </w:t>
      </w:r>
      <w:r w:rsidRPr="008F4E39">
        <w:rPr>
          <w:rStyle w:val="StyleUnderline"/>
        </w:rPr>
        <w:t>presidents are so polarizing in our current era</w:t>
      </w:r>
      <w:r>
        <w:t xml:space="preserve">. So, again, the idea here is </w:t>
      </w:r>
      <w:r w:rsidRPr="006202C7">
        <w:rPr>
          <w:rStyle w:val="StyleUnderline"/>
        </w:rPr>
        <w:t>it's not a case of the president failing to deploy their public communication powers, it's that those</w:t>
      </w:r>
      <w:r>
        <w:t xml:space="preserve"> </w:t>
      </w:r>
      <w:r w:rsidRPr="00A65396">
        <w:rPr>
          <w:rStyle w:val="Emphasis"/>
        </w:rPr>
        <w:t>public communication powers are highly overrated</w:t>
      </w:r>
      <w:r>
        <w:t xml:space="preserve">. Once the president gets the issues where they don't have the votes, sometimes they will try. Barack </w:t>
      </w:r>
      <w:r w:rsidRPr="00FC42D3">
        <w:rPr>
          <w:rStyle w:val="StyleUnderline"/>
        </w:rPr>
        <w:t>Obama campaigned quite extensively on behalf of gun control</w:t>
      </w:r>
      <w:r>
        <w:t xml:space="preserve"> and renewed those efforts after high profile mass shootings. But </w:t>
      </w:r>
      <w:r w:rsidRPr="00FC42D3">
        <w:rPr>
          <w:rStyle w:val="Emphasis"/>
        </w:rPr>
        <w:t>it was fruitless</w:t>
      </w:r>
      <w:r>
        <w:t xml:space="preserve">. He would campaign on behalf of it because maybe it could help move the needle, but </w:t>
      </w:r>
      <w:r w:rsidRPr="00741B95">
        <w:rPr>
          <w:rStyle w:val="StyleUnderline"/>
        </w:rPr>
        <w:t>it never was enough to successfully enact the legislation</w:t>
      </w:r>
      <w:r>
        <w:t xml:space="preserve"> the administration was proposing.</w:t>
      </w:r>
    </w:p>
    <w:p w14:paraId="14023665" w14:textId="77777777" w:rsidR="00AD68A5" w:rsidRDefault="00AD68A5" w:rsidP="0010539C"/>
    <w:p w14:paraId="0D080B37" w14:textId="411364E3" w:rsidR="00377589" w:rsidRPr="00377589" w:rsidRDefault="00377589" w:rsidP="00377589">
      <w:pPr>
        <w:pStyle w:val="Heading4"/>
      </w:pPr>
      <w:r>
        <w:t xml:space="preserve">The narrative that presidents can shift public opinion to persuade congress is a </w:t>
      </w:r>
      <w:r>
        <w:rPr>
          <w:u w:val="single"/>
        </w:rPr>
        <w:t>myth</w:t>
      </w:r>
    </w:p>
    <w:p w14:paraId="7C7C6B9A" w14:textId="77777777" w:rsidR="006C662C" w:rsidRDefault="006C662C" w:rsidP="006C662C">
      <w:r w:rsidRPr="001E1C0B">
        <w:rPr>
          <w:rStyle w:val="Style13ptBold"/>
        </w:rPr>
        <w:t>Dickerson, 24</w:t>
      </w:r>
      <w:r>
        <w:t xml:space="preserve"> --- CBS News Prime Time anchor who has covered eight presidential candidates in his career as a political journalist (February 6, 2024, John Dickerson, “The Presidency Above the Campaign,” https://shorensteincenter.org/the-presidency-above-the-campaign/, JMP))</w:t>
      </w:r>
    </w:p>
    <w:p w14:paraId="4C38FB64" w14:textId="77777777" w:rsidR="006C662C" w:rsidRPr="00CE0B69" w:rsidRDefault="006C662C" w:rsidP="006C662C">
      <w:pPr>
        <w:rPr>
          <w:sz w:val="16"/>
        </w:rPr>
      </w:pPr>
      <w:r w:rsidRPr="00CE0B69">
        <w:rPr>
          <w:sz w:val="16"/>
        </w:rPr>
        <w:t>Overemphasis on Presidential Communication</w:t>
      </w:r>
    </w:p>
    <w:p w14:paraId="4110FC53" w14:textId="77777777" w:rsidR="006C662C" w:rsidRPr="00CE0B69" w:rsidRDefault="006C662C" w:rsidP="006C662C">
      <w:pPr>
        <w:rPr>
          <w:sz w:val="16"/>
        </w:rPr>
      </w:pPr>
      <w:r w:rsidRPr="00CE0B69">
        <w:rPr>
          <w:sz w:val="16"/>
        </w:rPr>
        <w:t>In 2010 a Slate magazine article about president Obama’s failure to sell health care was headlined “Death of a Salesman.” Obama, the golden-tongued orator of the 2008 campaign who sold himself to the electorate, had lost his key skill: he couldn’t sell healthcare.</w:t>
      </w:r>
    </w:p>
    <w:p w14:paraId="43ACE38E" w14:textId="77777777" w:rsidR="006C662C" w:rsidRPr="00CE0B69" w:rsidRDefault="006C662C" w:rsidP="006C662C">
      <w:pPr>
        <w:rPr>
          <w:sz w:val="16"/>
        </w:rPr>
      </w:pPr>
      <w:r w:rsidRPr="003070DB">
        <w:rPr>
          <w:rStyle w:val="StyleUnderline"/>
        </w:rPr>
        <w:t>Political scientist</w:t>
      </w:r>
      <w:r w:rsidRPr="00CE0B69">
        <w:rPr>
          <w:sz w:val="16"/>
        </w:rPr>
        <w:t xml:space="preserve"> Brendan </w:t>
      </w:r>
      <w:r w:rsidRPr="003070DB">
        <w:rPr>
          <w:rStyle w:val="StyleUnderline"/>
        </w:rPr>
        <w:t>Nyhan</w:t>
      </w:r>
      <w:r w:rsidRPr="00CE0B69">
        <w:rPr>
          <w:sz w:val="16"/>
        </w:rPr>
        <w:t xml:space="preserve"> took issue with the grand conclusions of the piece’s confident author.</w:t>
      </w:r>
    </w:p>
    <w:p w14:paraId="5AA28B89" w14:textId="77777777" w:rsidR="006C662C" w:rsidRPr="00CE0B69" w:rsidRDefault="006C662C" w:rsidP="006C662C">
      <w:pPr>
        <w:rPr>
          <w:sz w:val="16"/>
        </w:rPr>
      </w:pPr>
      <w:r w:rsidRPr="003070DB">
        <w:rPr>
          <w:rStyle w:val="StyleUnderline"/>
        </w:rPr>
        <w:t>“Presidents can rarely generate significant shifts in public opinion in support of their domestic policy agenda</w:t>
      </w:r>
      <w:r w:rsidRPr="00CE0B69">
        <w:rPr>
          <w:sz w:val="16"/>
        </w:rPr>
        <w:t>. Obama’s failure to generate increased support for the stimulus and health care is not the least bit surprising, especially given the political environment in which he’s operating…</w:t>
      </w:r>
      <w:r w:rsidRPr="003070DB">
        <w:rPr>
          <w:rStyle w:val="StyleUnderline"/>
        </w:rPr>
        <w:t xml:space="preserve">Dickerson is constructing a post hoc narrative about Obama’s poll numbers using the epistemology of journalism, which </w:t>
      </w:r>
      <w:r w:rsidRPr="003D63AA">
        <w:rPr>
          <w:rStyle w:val="Emphasis"/>
        </w:rPr>
        <w:t>treats tactics as the dominant causal force in politics</w:t>
      </w:r>
      <w:r w:rsidRPr="003070DB">
        <w:rPr>
          <w:rStyle w:val="StyleUnderline"/>
        </w:rPr>
        <w:t>.</w:t>
      </w:r>
      <w:r w:rsidRPr="00CE0B69">
        <w:rPr>
          <w:sz w:val="16"/>
        </w:rPr>
        <w:t xml:space="preserve"> Within that worldview, </w:t>
      </w:r>
      <w:r w:rsidRPr="003070DB">
        <w:rPr>
          <w:rStyle w:val="StyleUnderline"/>
        </w:rPr>
        <w:t>if Obama’s numbers used to be high and they are now low, the only logical conclusion is that “his ability to persuade and change minds is seriously damaged.”</w:t>
      </w:r>
    </w:p>
    <w:p w14:paraId="28CFF584" w14:textId="77777777" w:rsidR="006C662C" w:rsidRPr="00CE0B69" w:rsidRDefault="006C662C" w:rsidP="006C662C">
      <w:pPr>
        <w:rPr>
          <w:sz w:val="16"/>
        </w:rPr>
      </w:pPr>
      <w:r w:rsidRPr="00CE0B69">
        <w:rPr>
          <w:sz w:val="16"/>
        </w:rPr>
        <w:t>Who was this Dickerson fellow?</w:t>
      </w:r>
    </w:p>
    <w:p w14:paraId="4D0A8E43" w14:textId="77777777" w:rsidR="006C662C" w:rsidRPr="00243E23" w:rsidRDefault="006C662C" w:rsidP="006C662C">
      <w:pPr>
        <w:rPr>
          <w:u w:val="single"/>
        </w:rPr>
      </w:pPr>
      <w:r w:rsidRPr="00CE0B69">
        <w:rPr>
          <w:sz w:val="16"/>
        </w:rPr>
        <w:t xml:space="preserve">Oh dear! I was the author of that Slate piece. And I was wrong. I had sallied forth with my confident analysis into the latest in </w:t>
      </w:r>
      <w:r w:rsidRPr="00A2327E">
        <w:rPr>
          <w:rStyle w:val="StyleUnderline"/>
        </w:rPr>
        <w:t xml:space="preserve">a long line of analysts who thought presidential oratory was all and that when done well, it could change public minds. There’s </w:t>
      </w:r>
      <w:r w:rsidRPr="00A2327E">
        <w:rPr>
          <w:rStyle w:val="Emphasis"/>
        </w:rPr>
        <w:t>no evidence for this</w:t>
      </w:r>
      <w:r w:rsidRPr="00A2327E">
        <w:rPr>
          <w:rStyle w:val="StyleUnderline"/>
        </w:rPr>
        <w:t>.</w:t>
      </w:r>
    </w:p>
    <w:p w14:paraId="29007ADB" w14:textId="77777777" w:rsidR="006C662C" w:rsidRPr="00CE0B69" w:rsidRDefault="006C662C" w:rsidP="006C662C">
      <w:pPr>
        <w:rPr>
          <w:sz w:val="16"/>
        </w:rPr>
      </w:pPr>
      <w:r w:rsidRPr="00CE0B69">
        <w:rPr>
          <w:sz w:val="16"/>
        </w:rPr>
        <w:t>I wasn’t alone during the Obama years. One of the most passed-around New York Times’s opinion pieces in the early Obama years was entitled “What Happened to Obama?” It argued he was in political trouble because he’d failed to tell a compelling narrative to win over people.</w:t>
      </w:r>
    </w:p>
    <w:p w14:paraId="1275E739" w14:textId="77777777" w:rsidR="006C662C" w:rsidRPr="00CE0B69" w:rsidRDefault="006C662C" w:rsidP="006C662C">
      <w:pPr>
        <w:rPr>
          <w:sz w:val="16"/>
        </w:rPr>
      </w:pPr>
      <w:r w:rsidRPr="00CE0B69">
        <w:rPr>
          <w:sz w:val="16"/>
        </w:rPr>
        <w:t>And the author of that article took it in the neck from political scientists, too:</w:t>
      </w:r>
    </w:p>
    <w:p w14:paraId="50342A02" w14:textId="77777777" w:rsidR="006C662C" w:rsidRPr="00CE0B69" w:rsidRDefault="006C662C" w:rsidP="006C662C">
      <w:pPr>
        <w:rPr>
          <w:sz w:val="16"/>
        </w:rPr>
      </w:pPr>
      <w:r w:rsidRPr="00CE0B69">
        <w:rPr>
          <w:sz w:val="16"/>
        </w:rPr>
        <w:t xml:space="preserve">“It’s hard to exaggerate just how wrong this argument is, starting with his assumption that policies flow ‘naturally’ from this ‘simple narrative,” wrote </w:t>
      </w:r>
      <w:r w:rsidRPr="003D63AA">
        <w:rPr>
          <w:rStyle w:val="StyleUnderline"/>
        </w:rPr>
        <w:t>Middlebury political scientist</w:t>
      </w:r>
      <w:r w:rsidRPr="00CE0B69">
        <w:rPr>
          <w:sz w:val="16"/>
        </w:rPr>
        <w:t xml:space="preserve"> Matthew </w:t>
      </w:r>
      <w:r w:rsidRPr="003D63AA">
        <w:rPr>
          <w:rStyle w:val="StyleUnderline"/>
        </w:rPr>
        <w:t>Dickinson</w:t>
      </w:r>
      <w:r w:rsidRPr="00CE0B69">
        <w:rPr>
          <w:sz w:val="16"/>
        </w:rPr>
        <w:t xml:space="preserve">, “the argument falls prey to </w:t>
      </w:r>
      <w:r w:rsidRPr="003D63AA">
        <w:rPr>
          <w:rStyle w:val="StyleUnderline"/>
        </w:rPr>
        <w:t>a basic misconception</w:t>
      </w:r>
      <w:r w:rsidRPr="00CE0B69">
        <w:rPr>
          <w:sz w:val="16"/>
        </w:rPr>
        <w:t xml:space="preserve">: that </w:t>
      </w:r>
      <w:r w:rsidRPr="00653987">
        <w:rPr>
          <w:rStyle w:val="StyleUnderline"/>
        </w:rPr>
        <w:t>a President can control the narrative by which the public defines his presidency.”</w:t>
      </w:r>
    </w:p>
    <w:p w14:paraId="7C3C6052" w14:textId="77777777" w:rsidR="006C662C" w:rsidRPr="00CE0B69" w:rsidRDefault="006C662C" w:rsidP="006C662C">
      <w:pPr>
        <w:rPr>
          <w:sz w:val="16"/>
        </w:rPr>
      </w:pPr>
      <w:r w:rsidRPr="00CE0B69">
        <w:rPr>
          <w:sz w:val="16"/>
        </w:rPr>
        <w:t xml:space="preserve">But </w:t>
      </w:r>
      <w:r w:rsidRPr="00377564">
        <w:rPr>
          <w:rStyle w:val="StyleUnderline"/>
        </w:rPr>
        <w:t>the myth of this power speechmaking will not die</w:t>
      </w:r>
      <w:r w:rsidRPr="00CE0B69">
        <w:rPr>
          <w:sz w:val="16"/>
        </w:rPr>
        <w:t>. Here’s a recent story, entitled Biden’s Broken Bully Pulpit:</w:t>
      </w:r>
    </w:p>
    <w:p w14:paraId="33482293" w14:textId="77777777" w:rsidR="006C662C" w:rsidRPr="00CE0B69" w:rsidRDefault="006C662C" w:rsidP="006C662C">
      <w:pPr>
        <w:rPr>
          <w:sz w:val="16"/>
        </w:rPr>
      </w:pPr>
      <w:r w:rsidRPr="00CE0B69">
        <w:rPr>
          <w:sz w:val="16"/>
        </w:rPr>
        <w:t>“Biden, who was never a charismatic speaker in his political prime, is badly struggling to persuade the public of anything.”</w:t>
      </w:r>
    </w:p>
    <w:p w14:paraId="716333BF" w14:textId="77777777" w:rsidR="006C662C" w:rsidRPr="00CE0B69" w:rsidRDefault="006C662C" w:rsidP="006C662C">
      <w:pPr>
        <w:rPr>
          <w:sz w:val="16"/>
        </w:rPr>
      </w:pPr>
      <w:r w:rsidRPr="00CE0B69">
        <w:rPr>
          <w:sz w:val="16"/>
        </w:rPr>
        <w:t>The article argued that Biden was failing to convince people that the economy was getting better, as if effective speaking could somehow overcome people’s feelings about inflation, partisanship and the effects of partisan media.</w:t>
      </w:r>
    </w:p>
    <w:p w14:paraId="05C51822" w14:textId="77777777" w:rsidR="006C662C" w:rsidRPr="00CE0B69" w:rsidRDefault="006C662C" w:rsidP="006C662C">
      <w:pPr>
        <w:rPr>
          <w:sz w:val="16"/>
        </w:rPr>
      </w:pPr>
      <w:r w:rsidRPr="004D2719">
        <w:rPr>
          <w:rStyle w:val="StyleUnderline"/>
        </w:rPr>
        <w:t>The article cited FDR and his fireside chats as evidence that eloquent presidents can shape public opinion. That’s not correct. Two of FDR’s biggest failures were the subject of fireside chats and protracted sales campaigns</w:t>
      </w:r>
      <w:r w:rsidRPr="00CE0B69">
        <w:rPr>
          <w:sz w:val="16"/>
        </w:rPr>
        <w:t xml:space="preserve">– his effort to pack the court and purge Senate Democrats in primaries. </w:t>
      </w:r>
      <w:r w:rsidRPr="004D2719">
        <w:rPr>
          <w:rStyle w:val="StyleUnderline"/>
        </w:rPr>
        <w:t>Both failed.</w:t>
      </w:r>
    </w:p>
    <w:p w14:paraId="753B79A2" w14:textId="77777777" w:rsidR="006C662C" w:rsidRPr="00CE0B69" w:rsidRDefault="006C662C" w:rsidP="006C662C">
      <w:pPr>
        <w:rPr>
          <w:sz w:val="16"/>
        </w:rPr>
      </w:pPr>
      <w:r w:rsidRPr="00CE0B69">
        <w:rPr>
          <w:sz w:val="16"/>
        </w:rPr>
        <w:t>What about Reagan, you might ask?</w:t>
      </w:r>
    </w:p>
    <w:p w14:paraId="05B63F48" w14:textId="77777777" w:rsidR="006C662C" w:rsidRPr="00CE0B69" w:rsidRDefault="006C662C" w:rsidP="006C662C">
      <w:pPr>
        <w:rPr>
          <w:sz w:val="16"/>
        </w:rPr>
      </w:pPr>
      <w:r w:rsidRPr="00CE0B69">
        <w:rPr>
          <w:sz w:val="16"/>
        </w:rPr>
        <w:t>After Reagan won a landslide in 1984, Reagan tried to sell the country again on aid to the Contras. In April 1985, his pollster Dick Wirthlin explained where oratory worked and where it didn’t.</w:t>
      </w:r>
    </w:p>
    <w:p w14:paraId="3BA65159" w14:textId="77777777" w:rsidR="006C662C" w:rsidRPr="00CE0B69" w:rsidRDefault="006C662C" w:rsidP="006C662C">
      <w:pPr>
        <w:rPr>
          <w:sz w:val="16"/>
        </w:rPr>
      </w:pPr>
      <w:r w:rsidRPr="00CE0B69">
        <w:rPr>
          <w:sz w:val="16"/>
        </w:rPr>
        <w:t>It worked QUOTE “when the issue considered already has strong grassroots support.” and it worked when he “amplified the public’s political voice,” galvanizing popular sentiment that already existed.</w:t>
      </w:r>
    </w:p>
    <w:p w14:paraId="768B92E7" w14:textId="77777777" w:rsidR="006C662C" w:rsidRPr="00CE0B69" w:rsidRDefault="006C662C" w:rsidP="006C662C">
      <w:pPr>
        <w:rPr>
          <w:sz w:val="16"/>
        </w:rPr>
      </w:pPr>
      <w:r w:rsidRPr="00DE3F72">
        <w:rPr>
          <w:rStyle w:val="StyleUnderline"/>
        </w:rPr>
        <w:t xml:space="preserve">Reagan failed when he tried to convince the public of something it did </w:t>
      </w:r>
      <w:r w:rsidRPr="00730B35">
        <w:rPr>
          <w:rStyle w:val="StyleUnderline"/>
        </w:rPr>
        <w:t>not believe. Said pollster Wirthlin: “By raising the political stakes and the public saliency of this particular issue,”</w:t>
      </w:r>
      <w:r w:rsidRPr="00CE0B69">
        <w:rPr>
          <w:sz w:val="16"/>
        </w:rPr>
        <w:t xml:space="preserve"> wrote Wirthlin, </w:t>
      </w:r>
      <w:r w:rsidRPr="00730B35">
        <w:rPr>
          <w:rStyle w:val="StyleUnderline"/>
        </w:rPr>
        <w:t>“you would</w:t>
      </w:r>
      <w:r w:rsidRPr="00CE0B69">
        <w:rPr>
          <w:sz w:val="16"/>
        </w:rPr>
        <w:t xml:space="preserve"> not only put into jeopardy the favorable job approval you now enjoy, but, more importantly, you will </w:t>
      </w:r>
      <w:r w:rsidRPr="00730B35">
        <w:rPr>
          <w:rStyle w:val="Emphasis"/>
        </w:rPr>
        <w:t>generate more public and congressional opposition than support.”</w:t>
      </w:r>
    </w:p>
    <w:p w14:paraId="638FA45F" w14:textId="77777777" w:rsidR="006C662C" w:rsidRPr="00CE0B69" w:rsidRDefault="006C662C" w:rsidP="006C662C">
      <w:pPr>
        <w:rPr>
          <w:sz w:val="16"/>
        </w:rPr>
      </w:pPr>
      <w:r w:rsidRPr="00CE0B69">
        <w:rPr>
          <w:sz w:val="16"/>
        </w:rPr>
        <w:t>Wirthlin was articulating what the great presidents knew about the limits of the office: “With public sentiment,” Lincoln said, “nothing can fail; without it, nothing can succeed.” FDR: “I cannot go any faster than the people will let me.”</w:t>
      </w:r>
    </w:p>
    <w:p w14:paraId="18A1C57A" w14:textId="77777777" w:rsidR="006C662C" w:rsidRPr="00CE0B69" w:rsidRDefault="006C662C" w:rsidP="006C662C">
      <w:pPr>
        <w:rPr>
          <w:sz w:val="16"/>
        </w:rPr>
      </w:pPr>
      <w:r w:rsidRPr="00CE0B69">
        <w:rPr>
          <w:sz w:val="16"/>
        </w:rPr>
        <w:t>The mismatch between our expectations of presidential rhetoric and the reality of its effectiveness is just one way our expectations for the office are misaligned. If we get the history wrong and have our expectations out of whack, we apply the wrong metric to presidencies, we deliver the wrong assessment that becomes the basis of voter decisions about accountability and support. And, we fail to look at other institutions like Congress or local government for solutions because we’re expecting the presidency to do things it cannot.</w:t>
      </w:r>
    </w:p>
    <w:p w14:paraId="1121A18E" w14:textId="77777777" w:rsidR="006C662C" w:rsidRPr="00CE0B69" w:rsidRDefault="006C662C" w:rsidP="006C662C">
      <w:pPr>
        <w:rPr>
          <w:sz w:val="16"/>
        </w:rPr>
      </w:pPr>
      <w:r w:rsidRPr="00354CFE">
        <w:rPr>
          <w:rStyle w:val="StyleUnderline"/>
        </w:rPr>
        <w:t>Political scientist Nyhan</w:t>
      </w:r>
      <w:r w:rsidRPr="00CE0B69">
        <w:rPr>
          <w:sz w:val="16"/>
        </w:rPr>
        <w:t xml:space="preserve"> – the one who helped bring me into the light – </w:t>
      </w:r>
      <w:r w:rsidRPr="00354CFE">
        <w:rPr>
          <w:rStyle w:val="StyleUnderline"/>
        </w:rPr>
        <w:t>calls the expectation gap Green Lanternism</w:t>
      </w:r>
      <w:r w:rsidRPr="00CE0B69">
        <w:rPr>
          <w:sz w:val="16"/>
        </w:rPr>
        <w:t>, based on the DC comic book character whose power is determined by his willpower. The harder he wants something the better chance he’ll achieve it.</w:t>
      </w:r>
    </w:p>
    <w:p w14:paraId="523F7BF5" w14:textId="77777777" w:rsidR="006C662C" w:rsidRPr="00CE0B69" w:rsidRDefault="006C662C" w:rsidP="006C662C">
      <w:pPr>
        <w:rPr>
          <w:sz w:val="16"/>
        </w:rPr>
      </w:pPr>
      <w:r w:rsidRPr="00CE0B69">
        <w:rPr>
          <w:sz w:val="16"/>
        </w:rPr>
        <w:t xml:space="preserve">In the presidential context </w:t>
      </w:r>
      <w:r w:rsidRPr="00BF6807">
        <w:rPr>
          <w:rStyle w:val="StyleUnderline"/>
        </w:rPr>
        <w:t>it is “the belief that the president can achieve any political</w:t>
      </w:r>
      <w:r w:rsidRPr="00CE0B69">
        <w:rPr>
          <w:sz w:val="16"/>
        </w:rPr>
        <w:t xml:space="preserve"> or policy </w:t>
      </w:r>
      <w:r w:rsidRPr="00BF6807">
        <w:rPr>
          <w:rStyle w:val="StyleUnderline"/>
        </w:rPr>
        <w:t>objective if only he tries hard enough or uses the right tactics.”</w:t>
      </w:r>
    </w:p>
    <w:p w14:paraId="688348C2" w14:textId="77777777" w:rsidR="006C662C" w:rsidRPr="00CE0B69" w:rsidRDefault="006C662C" w:rsidP="006C662C">
      <w:pPr>
        <w:rPr>
          <w:sz w:val="16"/>
        </w:rPr>
      </w:pPr>
      <w:r w:rsidRPr="00CE0B69">
        <w:rPr>
          <w:sz w:val="16"/>
        </w:rPr>
        <w:t>We see this particularly on the border. Both Trump and Biden suffer from the myth that they can do more at the border than they actually can.</w:t>
      </w:r>
    </w:p>
    <w:p w14:paraId="0F8B23C1" w14:textId="77777777" w:rsidR="006C662C" w:rsidRPr="00CE0B69" w:rsidRDefault="006C662C" w:rsidP="006C662C">
      <w:pPr>
        <w:rPr>
          <w:sz w:val="16"/>
        </w:rPr>
      </w:pPr>
      <w:r w:rsidRPr="00CE0B69">
        <w:rPr>
          <w:sz w:val="16"/>
        </w:rPr>
        <w:t>A recent political science paper that Nyhan and his colleagues published, sought to quantify the gap between the superhero expectations of the presidency and the reality of the job.</w:t>
      </w:r>
    </w:p>
    <w:p w14:paraId="67E75E74" w14:textId="77777777" w:rsidR="006C662C" w:rsidRPr="00CE0B69" w:rsidRDefault="006C662C" w:rsidP="006C662C">
      <w:pPr>
        <w:rPr>
          <w:sz w:val="16"/>
        </w:rPr>
      </w:pPr>
      <w:r w:rsidRPr="00CE0B69">
        <w:rPr>
          <w:sz w:val="16"/>
        </w:rPr>
        <w:t>The frame for the investigation is the one that I’ve tried to pick from my talk tonight. The idea that unless people have the right frame for understanding the presidency they won’t be able to hold presents to account for the right things and they won’t have the right frame for evaluating people who want the job.</w:t>
      </w:r>
    </w:p>
    <w:p w14:paraId="321F82F3" w14:textId="77777777" w:rsidR="006C662C" w:rsidRPr="00CE0B69" w:rsidRDefault="006C662C" w:rsidP="006C662C">
      <w:pPr>
        <w:rPr>
          <w:sz w:val="16"/>
        </w:rPr>
      </w:pPr>
      <w:r w:rsidRPr="00CE0B69">
        <w:rPr>
          <w:sz w:val="16"/>
        </w:rPr>
        <w:t>Political scientists surveyed expert opinion on perceptions of presidential control. They asked experts to rate on a scale of 1-5 the level of control presidents have over various issues. The issues ranged from choosing a running mate to influencing forces like inflation rates and gas prices.</w:t>
      </w:r>
    </w:p>
    <w:p w14:paraId="7DEF72F3" w14:textId="77777777" w:rsidR="006C662C" w:rsidRPr="00CE0B69" w:rsidRDefault="006C662C" w:rsidP="006C662C">
      <w:pPr>
        <w:rPr>
          <w:sz w:val="16"/>
        </w:rPr>
      </w:pPr>
      <w:r w:rsidRPr="00CE0B69">
        <w:rPr>
          <w:sz w:val="16"/>
        </w:rPr>
        <w:t>Regarding selecting a running mate, experts believed presidents had near maximum influence, rating it 4.3 out of 5 on average.</w:t>
      </w:r>
    </w:p>
    <w:p w14:paraId="6619C9D6" w14:textId="77777777" w:rsidR="006C662C" w:rsidRPr="00CE0B69" w:rsidRDefault="006C662C" w:rsidP="006C662C">
      <w:pPr>
        <w:rPr>
          <w:sz w:val="16"/>
        </w:rPr>
      </w:pPr>
      <w:r w:rsidRPr="00CE0B69">
        <w:rPr>
          <w:sz w:val="16"/>
        </w:rPr>
        <w:t>When it came to presidential control over inflation rates and gas prices, experts correctly asserted presidents have little control rating those factors 1.69 and 1.92 out of 5 respectively.</w:t>
      </w:r>
    </w:p>
    <w:p w14:paraId="066116CC" w14:textId="77777777" w:rsidR="006C662C" w:rsidRPr="00CE0B69" w:rsidRDefault="006C662C" w:rsidP="006C662C">
      <w:pPr>
        <w:rPr>
          <w:sz w:val="16"/>
        </w:rPr>
      </w:pPr>
      <w:r w:rsidRPr="00CE0B69">
        <w:rPr>
          <w:sz w:val="16"/>
        </w:rPr>
        <w:t xml:space="preserve">Yet a </w:t>
      </w:r>
      <w:r w:rsidRPr="00DD13BE">
        <w:rPr>
          <w:rStyle w:val="StyleUnderline"/>
        </w:rPr>
        <w:t>CBS public opinion poll revealed</w:t>
      </w:r>
      <w:r w:rsidRPr="00CE0B69">
        <w:rPr>
          <w:sz w:val="16"/>
        </w:rPr>
        <w:t xml:space="preserve"> a wildly different perception- </w:t>
      </w:r>
      <w:r w:rsidRPr="00DD13BE">
        <w:rPr>
          <w:rStyle w:val="StyleUnderline"/>
        </w:rPr>
        <w:t>60 percent of the public believes the president has control over inflation</w:t>
      </w:r>
      <w:r w:rsidRPr="00CE0B69">
        <w:rPr>
          <w:sz w:val="16"/>
        </w:rPr>
        <w:t xml:space="preserve">. Those respondents also said inflation was their most important issue. On their most important voting issue </w:t>
      </w:r>
      <w:r w:rsidRPr="00E239AB">
        <w:rPr>
          <w:rStyle w:val="StyleUnderline"/>
        </w:rPr>
        <w:t xml:space="preserve">their views are misaligned with the </w:t>
      </w:r>
      <w:r w:rsidRPr="00E239AB">
        <w:rPr>
          <w:rStyle w:val="Emphasis"/>
        </w:rPr>
        <w:t>reality of the presidency</w:t>
      </w:r>
      <w:r w:rsidRPr="00CE0B69">
        <w:rPr>
          <w:sz w:val="16"/>
        </w:rPr>
        <w:t>.</w:t>
      </w:r>
    </w:p>
    <w:p w14:paraId="55B453D8" w14:textId="77777777" w:rsidR="006C662C" w:rsidRPr="00971957" w:rsidRDefault="006C662C" w:rsidP="006C662C">
      <w:pPr>
        <w:rPr>
          <w:rStyle w:val="StyleUnderline"/>
        </w:rPr>
      </w:pPr>
      <w:r w:rsidRPr="00971957">
        <w:rPr>
          <w:rStyle w:val="StyleUnderline"/>
        </w:rPr>
        <w:t>That misimpression is created when you cover the presidency as a performance job where any problem can be solved through presidential, willpower.</w:t>
      </w:r>
    </w:p>
    <w:p w14:paraId="41B819C7" w14:textId="77777777" w:rsidR="006C662C" w:rsidRDefault="006C662C" w:rsidP="0010539C"/>
    <w:p w14:paraId="575F2444" w14:textId="4077AF0A" w:rsidR="0020023D" w:rsidRPr="007A39AC" w:rsidRDefault="0020023D" w:rsidP="0020023D">
      <w:pPr>
        <w:pStyle w:val="Heading3"/>
      </w:pPr>
      <w:r w:rsidRPr="007A39AC">
        <w:t xml:space="preserve">2ac </w:t>
      </w:r>
      <w:r>
        <w:t xml:space="preserve">Extending Old Farm Bill </w:t>
      </w:r>
      <w:r w:rsidR="003E4CE9">
        <w:t>Sufficient</w:t>
      </w:r>
    </w:p>
    <w:p w14:paraId="77FF207D" w14:textId="77777777" w:rsidR="0020023D" w:rsidRDefault="0020023D" w:rsidP="0020023D"/>
    <w:p w14:paraId="118E48CF" w14:textId="2106A3B5" w:rsidR="0020023D" w:rsidRPr="00DF0609" w:rsidRDefault="001A59EB" w:rsidP="0020023D">
      <w:pPr>
        <w:pStyle w:val="Heading4"/>
        <w:rPr>
          <w:u w:val="single"/>
        </w:rPr>
      </w:pPr>
      <w:r>
        <w:t>Congress will default to an</w:t>
      </w:r>
      <w:r w:rsidR="00C17ABE">
        <w:t xml:space="preserve"> </w:t>
      </w:r>
      <w:r w:rsidR="00C17ABE" w:rsidRPr="00C17ABE">
        <w:rPr>
          <w:u w:val="single"/>
        </w:rPr>
        <w:t>e</w:t>
      </w:r>
      <w:r w:rsidR="0020023D" w:rsidRPr="00C17ABE">
        <w:rPr>
          <w:u w:val="single"/>
        </w:rPr>
        <w:t>xtension</w:t>
      </w:r>
      <w:r w:rsidR="0020023D">
        <w:t xml:space="preserve"> </w:t>
      </w:r>
      <w:r w:rsidR="006A006F">
        <w:t xml:space="preserve">of </w:t>
      </w:r>
      <w:r w:rsidR="00C17ABE">
        <w:t xml:space="preserve">the </w:t>
      </w:r>
      <w:r w:rsidR="006A006F">
        <w:t>old farm bill w</w:t>
      </w:r>
      <w:r w:rsidR="00C17ABE">
        <w:t>hich</w:t>
      </w:r>
      <w:r w:rsidR="006A006F">
        <w:t xml:space="preserve"> </w:t>
      </w:r>
      <w:r w:rsidR="006A006F" w:rsidRPr="00C17ABE">
        <w:rPr>
          <w:u w:val="single"/>
        </w:rPr>
        <w:t>retain</w:t>
      </w:r>
      <w:r w:rsidR="00C17ABE" w:rsidRPr="00C17ABE">
        <w:rPr>
          <w:u w:val="single"/>
        </w:rPr>
        <w:t>s</w:t>
      </w:r>
      <w:r w:rsidR="0020023D" w:rsidRPr="00C17ABE">
        <w:rPr>
          <w:u w:val="single"/>
        </w:rPr>
        <w:t xml:space="preserve"> core protections</w:t>
      </w:r>
      <w:r w:rsidR="0020023D">
        <w:t xml:space="preserve"> </w:t>
      </w:r>
      <w:r w:rsidR="00C17ABE">
        <w:t>AND</w:t>
      </w:r>
      <w:r w:rsidR="0020023D">
        <w:t xml:space="preserve"> waiting till next congress could produce a </w:t>
      </w:r>
      <w:r w:rsidR="0020023D">
        <w:rPr>
          <w:u w:val="single"/>
        </w:rPr>
        <w:t>better version</w:t>
      </w:r>
    </w:p>
    <w:p w14:paraId="1A8BE82C" w14:textId="452AA4A1" w:rsidR="0020023D" w:rsidRDefault="0020023D" w:rsidP="0020023D">
      <w:r w:rsidRPr="007A39AC">
        <w:rPr>
          <w:rStyle w:val="Style13ptBold"/>
        </w:rPr>
        <w:t>Cullen, 4/30</w:t>
      </w:r>
      <w:r w:rsidRPr="007A39AC">
        <w:t>/2024 --- editor of the Storm Lake Times Pilot (APRIL 30, 2024 6:00 AM, ART CULLEN, “A rushed farm bill is a bad one; This Congress already has failed. Let the next Congress take it up,” https://southdakotasearchlight.com/2024/04/30/a-rushed-farm-bill-is-a-bad-one/, JMP)</w:t>
      </w:r>
      <w:r w:rsidR="000E359D">
        <w:t>)</w:t>
      </w:r>
    </w:p>
    <w:p w14:paraId="1CB350B0" w14:textId="77777777" w:rsidR="000B0116" w:rsidRDefault="000B0116" w:rsidP="0020023D">
      <w:r>
        <w:t>A five-year farm bill was supposed to have been approved last year, but was held up in the House over disagreements on food stamps, conservation, crop insurance and funding. House Agriculture Committee Chair Glenn Thompson, R-Pa., announced recently that he will find a way to push a farm bill out before Memorial Day in order to get President Biden to sign a new farm bill by the end of the year.</w:t>
      </w:r>
    </w:p>
    <w:p w14:paraId="57F9180B" w14:textId="14541CD1" w:rsidR="000B0116" w:rsidRDefault="000B0116" w:rsidP="0020023D">
      <w:r>
        <w:t>Don’t bet the farm on it.</w:t>
      </w:r>
    </w:p>
    <w:p w14:paraId="53D1A92B" w14:textId="77777777" w:rsidR="000B0116" w:rsidRDefault="000B0116" w:rsidP="0020023D">
      <w:r w:rsidRPr="00945D96">
        <w:rPr>
          <w:rStyle w:val="StyleUnderline"/>
        </w:rPr>
        <w:t>Sen.</w:t>
      </w:r>
      <w:r>
        <w:t xml:space="preserve"> Chuck </w:t>
      </w:r>
      <w:r w:rsidRPr="00945D96">
        <w:rPr>
          <w:rStyle w:val="StyleUnderline"/>
        </w:rPr>
        <w:t>Grassley</w:t>
      </w:r>
      <w:r>
        <w:t xml:space="preserve"> said he </w:t>
      </w:r>
      <w:r w:rsidRPr="00945D96">
        <w:rPr>
          <w:rStyle w:val="StyleUnderline"/>
        </w:rPr>
        <w:t>is pessimistic</w:t>
      </w:r>
      <w:r>
        <w:t xml:space="preserve">, and </w:t>
      </w:r>
      <w:r w:rsidRPr="00945D96">
        <w:rPr>
          <w:rStyle w:val="StyleUnderline"/>
        </w:rPr>
        <w:t>so is</w:t>
      </w:r>
      <w:r>
        <w:t xml:space="preserve"> Sen. Joni </w:t>
      </w:r>
      <w:r w:rsidRPr="00945D96">
        <w:rPr>
          <w:rStyle w:val="StyleUnderline"/>
        </w:rPr>
        <w:t>Ernst, both Republican Ag Committee members</w:t>
      </w:r>
      <w:r>
        <w:t>.</w:t>
      </w:r>
    </w:p>
    <w:p w14:paraId="753AC362" w14:textId="7ABA7040" w:rsidR="000B0116" w:rsidRDefault="000B0116" w:rsidP="0020023D">
      <w:r>
        <w:t>Rep. Randy Feenstra, R-Hull, is optimistic. “So there’s going to be a lot of talk, especially when it comes to SNAP and stuff like that. But I fully believe that we will get it out of the House, and then it’s just a matter of what (Sen. Chuck) Schumer and (Sen. Debbie) Stabenow is going to do in the Senate when it comes their way,” Feenstra told Brownfield News.</w:t>
      </w:r>
    </w:p>
    <w:p w14:paraId="43688878" w14:textId="3811DEEB" w:rsidR="000B0116" w:rsidRDefault="000B0116" w:rsidP="0020023D">
      <w:r w:rsidRPr="00A454B6">
        <w:rPr>
          <w:rStyle w:val="StyleUnderline"/>
        </w:rPr>
        <w:t>If a</w:t>
      </w:r>
      <w:r w:rsidRPr="00945D96">
        <w:rPr>
          <w:rStyle w:val="StyleUnderline"/>
        </w:rPr>
        <w:t xml:space="preserve"> new farm bill can’t pass this year, it is expected that </w:t>
      </w:r>
      <w:r w:rsidRPr="00945D96">
        <w:rPr>
          <w:rStyle w:val="Emphasis"/>
        </w:rPr>
        <w:t>another one-year extension will be passed</w:t>
      </w:r>
      <w:r w:rsidRPr="00945D96">
        <w:rPr>
          <w:rStyle w:val="StyleUnderline"/>
        </w:rPr>
        <w:t>.</w:t>
      </w:r>
      <w:r>
        <w:t xml:space="preserve"> Grassley said farmers would receive protection but not adequate protection. Getting beyond an extension of the same-old would be up to a new Congress, and as of now it is anybody’s guess who will be in charge.</w:t>
      </w:r>
    </w:p>
    <w:p w14:paraId="2AE7DE04" w14:textId="0D954DD4" w:rsidR="000B0116" w:rsidRPr="000B266B" w:rsidRDefault="000B0116" w:rsidP="0020023D">
      <w:pPr>
        <w:rPr>
          <w:u w:val="single"/>
        </w:rPr>
      </w:pPr>
      <w:r w:rsidRPr="00904BAF">
        <w:rPr>
          <w:rStyle w:val="StyleUnderline"/>
        </w:rPr>
        <w:t>It’s not as if the existing hang-ups are going anywhere. Fights over food stamps in the House stalled the last farm bill by two years</w:t>
      </w:r>
      <w:r>
        <w:t xml:space="preserve">. House Speaker Mike Johnson walks on egg shells in his caucus room as he is accused of caving in to Democrats on spending. </w:t>
      </w:r>
      <w:r w:rsidRPr="00904BAF">
        <w:rPr>
          <w:rStyle w:val="Emphasis"/>
        </w:rPr>
        <w:t>The same sticking points will be as sticky in 2025</w:t>
      </w:r>
      <w:r w:rsidRPr="00904BAF">
        <w:rPr>
          <w:rStyle w:val="StyleUnderline"/>
        </w:rPr>
        <w:t>.</w:t>
      </w:r>
    </w:p>
    <w:p w14:paraId="6B01675B" w14:textId="68681FAC" w:rsidR="000B0116" w:rsidRDefault="000B0116" w:rsidP="0020023D">
      <w:r w:rsidRPr="000B266B">
        <w:rPr>
          <w:rStyle w:val="StyleUnderline"/>
        </w:rPr>
        <w:t xml:space="preserve">It’s a huge piece of legislation with </w:t>
      </w:r>
      <w:r w:rsidRPr="000B266B">
        <w:rPr>
          <w:rStyle w:val="Emphasis"/>
        </w:rPr>
        <w:t>terribly complicated politics</w:t>
      </w:r>
      <w:r w:rsidRPr="000B266B">
        <w:rPr>
          <w:rStyle w:val="StyleUnderline"/>
        </w:rPr>
        <w:t>.</w:t>
      </w:r>
      <w:r>
        <w:t xml:space="preserve"> </w:t>
      </w:r>
      <w:r w:rsidRPr="001060E1">
        <w:rPr>
          <w:rStyle w:val="StyleUnderline"/>
        </w:rPr>
        <w:t>You have regional interests</w:t>
      </w:r>
      <w:r>
        <w:t xml:space="preserve"> from the South and Midwest </w:t>
      </w:r>
      <w:r w:rsidRPr="001060E1">
        <w:rPr>
          <w:rStyle w:val="StyleUnderline"/>
        </w:rPr>
        <w:t>battling over commodity payments</w:t>
      </w:r>
      <w:r>
        <w:t xml:space="preserve">. </w:t>
      </w:r>
      <w:r w:rsidRPr="001060E1">
        <w:rPr>
          <w:rStyle w:val="StyleUnderline"/>
        </w:rPr>
        <w:t>You have disagreements between commodity and livestock interests</w:t>
      </w:r>
      <w:r>
        <w:t xml:space="preserve">. </w:t>
      </w:r>
      <w:r w:rsidRPr="001060E1">
        <w:rPr>
          <w:rStyle w:val="StyleUnderline"/>
        </w:rPr>
        <w:t>Then you throw in cultural wedge issues like</w:t>
      </w:r>
      <w:r>
        <w:t xml:space="preserve"> food stamps </w:t>
      </w:r>
      <w:r w:rsidRPr="001060E1">
        <w:rPr>
          <w:rStyle w:val="StyleUnderline"/>
        </w:rPr>
        <w:t>(SNAP benefits</w:t>
      </w:r>
      <w:r>
        <w:t xml:space="preserve">), </w:t>
      </w:r>
      <w:r w:rsidRPr="001060E1">
        <w:rPr>
          <w:rStyle w:val="StyleUnderline"/>
        </w:rPr>
        <w:t>and it all becomes a mishmash</w:t>
      </w:r>
      <w:r>
        <w:t>.</w:t>
      </w:r>
    </w:p>
    <w:p w14:paraId="78013EF6" w14:textId="4C352804" w:rsidR="000B0116" w:rsidRPr="007A39AC" w:rsidRDefault="000B0116" w:rsidP="0020023D">
      <w:r w:rsidRPr="00833E3A">
        <w:rPr>
          <w:rStyle w:val="StyleUnderline"/>
        </w:rPr>
        <w:t xml:space="preserve">What </w:t>
      </w:r>
      <w:r w:rsidRPr="00833E3A">
        <w:rPr>
          <w:rStyle w:val="Emphasis"/>
        </w:rPr>
        <w:t>used to be a fairly bipartisan process</w:t>
      </w:r>
      <w:r w:rsidRPr="00833E3A">
        <w:rPr>
          <w:rStyle w:val="StyleUnderline"/>
        </w:rPr>
        <w:t xml:space="preserve"> in the past decade has </w:t>
      </w:r>
      <w:r w:rsidRPr="00833E3A">
        <w:rPr>
          <w:rStyle w:val="Emphasis"/>
        </w:rPr>
        <w:t>devolved into a food fight like everything else in Washington</w:t>
      </w:r>
      <w:r>
        <w:t>. Because so few know or care about the work of the agriculture committees, their work is controlled by the interest groups that fund our politics.</w:t>
      </w:r>
    </w:p>
    <w:p w14:paraId="04569197" w14:textId="77777777" w:rsidR="0020023D" w:rsidRPr="00680072" w:rsidRDefault="0020023D" w:rsidP="00680072">
      <w:r w:rsidRPr="00680072">
        <w:t>If food is important, the farm bill should be.</w:t>
      </w:r>
    </w:p>
    <w:p w14:paraId="081C0AC7" w14:textId="77777777" w:rsidR="0020023D" w:rsidRPr="00680072" w:rsidRDefault="0020023D" w:rsidP="00680072">
      <w:r w:rsidRPr="00680072">
        <w:t>Our food security and agricultural resiliency are imperiled by a warming climate. A farm bill with conservation at its core could serve farmers and the environment better.</w:t>
      </w:r>
    </w:p>
    <w:p w14:paraId="36D61B42" w14:textId="77777777" w:rsidR="0020023D" w:rsidRPr="00984C12" w:rsidRDefault="0020023D" w:rsidP="00984C12">
      <w:r w:rsidRPr="00984C12">
        <w:t>The farm bill as it is and has been over the past 40 years has resulted in more consolidation, accelerated rural depopulation, more surface water pollution in Iowa, and fewer farmers.</w:t>
      </w:r>
    </w:p>
    <w:p w14:paraId="4EE077D6" w14:textId="77777777" w:rsidR="0020023D" w:rsidRPr="00984C12" w:rsidRDefault="0020023D" w:rsidP="00984C12">
      <w:r w:rsidRPr="00984C12">
        <w:t>It also has stunted funding for research into livestock disease as pandemics build and bird flu jumps to humans.</w:t>
      </w:r>
    </w:p>
    <w:p w14:paraId="146223D0" w14:textId="77777777" w:rsidR="0020023D" w:rsidRPr="00984C12" w:rsidRDefault="0020023D" w:rsidP="00984C12">
      <w:r w:rsidRPr="00984C12">
        <w:t>Putting a new label on a defective product does not make it better.</w:t>
      </w:r>
    </w:p>
    <w:p w14:paraId="14049897" w14:textId="77777777" w:rsidR="0020023D" w:rsidRPr="007A39AC" w:rsidRDefault="0020023D" w:rsidP="0020023D">
      <w:r w:rsidRPr="007A39AC">
        <w:t>But it might make some politicians look better if they can say they actually got some lipstick applied to the pig.</w:t>
      </w:r>
    </w:p>
    <w:p w14:paraId="0F5E8AE9" w14:textId="77777777" w:rsidR="0020023D" w:rsidRPr="007A39AC" w:rsidRDefault="0020023D" w:rsidP="0020023D">
      <w:r w:rsidRPr="00B93950">
        <w:rPr>
          <w:rStyle w:val="Emphasis"/>
        </w:rPr>
        <w:t>Crop insurance remains intact</w:t>
      </w:r>
      <w:r w:rsidRPr="007A39AC">
        <w:rPr>
          <w:rStyle w:val="StyleUnderline"/>
        </w:rPr>
        <w:t xml:space="preserve">, as does a </w:t>
      </w:r>
      <w:r w:rsidRPr="00B93950">
        <w:rPr>
          <w:rStyle w:val="Emphasis"/>
        </w:rPr>
        <w:t>safety net for commodity markets</w:t>
      </w:r>
      <w:r w:rsidRPr="007A39AC">
        <w:rPr>
          <w:rStyle w:val="StyleUnderline"/>
        </w:rPr>
        <w:t xml:space="preserve">. </w:t>
      </w:r>
      <w:r w:rsidRPr="004E5455">
        <w:rPr>
          <w:rStyle w:val="Emphasis"/>
        </w:rPr>
        <w:t>Food stamps too</w:t>
      </w:r>
      <w:r w:rsidRPr="007A39AC">
        <w:t xml:space="preserve">. As Grassley said, the </w:t>
      </w:r>
      <w:r w:rsidRPr="007A39AC">
        <w:rPr>
          <w:rStyle w:val="Emphasis"/>
        </w:rPr>
        <w:t>protections are in place</w:t>
      </w:r>
      <w:r w:rsidRPr="007A39AC">
        <w:t xml:space="preserve">. </w:t>
      </w:r>
      <w:r w:rsidRPr="00B93950">
        <w:rPr>
          <w:rStyle w:val="StyleUnderline"/>
        </w:rPr>
        <w:t>So instead of jamming through an even worse farm bill than we already have, which is likely in this election year</w:t>
      </w:r>
      <w:r w:rsidRPr="007A39AC">
        <w:rPr>
          <w:rStyle w:val="StyleUnderline"/>
        </w:rPr>
        <w:t xml:space="preserve">, we may all be </w:t>
      </w:r>
      <w:r w:rsidRPr="00B93950">
        <w:rPr>
          <w:rStyle w:val="Emphasis"/>
        </w:rPr>
        <w:t>better off if we take our time and do it right</w:t>
      </w:r>
      <w:r w:rsidRPr="007A39AC">
        <w:t>.</w:t>
      </w:r>
    </w:p>
    <w:p w14:paraId="3903CD02" w14:textId="77777777" w:rsidR="0020023D" w:rsidRPr="007A39AC" w:rsidRDefault="0020023D" w:rsidP="0020023D">
      <w:r w:rsidRPr="007A39AC">
        <w:rPr>
          <w:rStyle w:val="StyleUnderline"/>
        </w:rPr>
        <w:t>Ernst should be the No. 3 Republican in the Senate following the election</w:t>
      </w:r>
      <w:r w:rsidRPr="007A39AC">
        <w:t xml:space="preserve">, and the top woman in the caucus. </w:t>
      </w:r>
      <w:r w:rsidRPr="007A39AC">
        <w:rPr>
          <w:rStyle w:val="StyleUnderline"/>
        </w:rPr>
        <w:t>She could establish herself as a national leader by stating unequivocally that nutrition programs are the most efficient way to fight poverty</w:t>
      </w:r>
      <w:r w:rsidRPr="007A39AC">
        <w:t xml:space="preserve">, which makes all of America stronger. </w:t>
      </w:r>
      <w:r w:rsidRPr="007A39AC">
        <w:rPr>
          <w:rStyle w:val="StyleUnderline"/>
        </w:rPr>
        <w:t>Democrats and Republicans used to join hands over it</w:t>
      </w:r>
      <w:r w:rsidRPr="007A39AC">
        <w:t xml:space="preserve"> — Hubert Humphrey and Bob Dole, Tom Harkin and Chuck Grassley.</w:t>
      </w:r>
    </w:p>
    <w:p w14:paraId="61DCA0B0" w14:textId="77777777" w:rsidR="0020023D" w:rsidRPr="007A39AC" w:rsidRDefault="0020023D" w:rsidP="0020023D">
      <w:r w:rsidRPr="007A39AC">
        <w:t>Someone needs to be a voice of reason. The ethanol industry, for example, is openly acknowledging that the future for corn growers depends on capturing tax credits for carbon dioxide pipeline. That’s not a great position for Iowa farmers to be in. But that is where the current farm bill puts us.</w:t>
      </w:r>
    </w:p>
    <w:p w14:paraId="680D6D68" w14:textId="77777777" w:rsidR="0020023D" w:rsidRPr="007A39AC" w:rsidRDefault="0020023D" w:rsidP="0020023D">
      <w:pPr>
        <w:rPr>
          <w:rStyle w:val="StyleUnderline"/>
        </w:rPr>
      </w:pPr>
      <w:r w:rsidRPr="007A39AC">
        <w:rPr>
          <w:rStyle w:val="StyleUnderline"/>
        </w:rPr>
        <w:t xml:space="preserve">We could write a new piece of legislation that </w:t>
      </w:r>
      <w:r w:rsidRPr="002562E4">
        <w:rPr>
          <w:rStyle w:val="Emphasis"/>
        </w:rPr>
        <w:t>enhances soil and water health</w:t>
      </w:r>
      <w:r w:rsidRPr="007A39AC">
        <w:rPr>
          <w:rStyle w:val="StyleUnderline"/>
        </w:rPr>
        <w:t xml:space="preserve"> while directly paying farmers for stewardship. We can make conservation programs a lot more flexible. We can help farmers diversify their revenue streams while cleaning up the Raccoon River</w:t>
      </w:r>
      <w:r w:rsidRPr="007A39AC">
        <w:t xml:space="preserve">, which did not have a nitrate problem before farm programs encouraged planting fencerow to fencerow. And </w:t>
      </w:r>
      <w:r w:rsidRPr="007A39AC">
        <w:rPr>
          <w:rStyle w:val="StyleUnderline"/>
        </w:rPr>
        <w:t>it could cost less if we cut corporations off the teat</w:t>
      </w:r>
      <w:r w:rsidRPr="00C41315">
        <w:t>, which would have a lot of appeal in Iowa.</w:t>
      </w:r>
      <w:r w:rsidRPr="00A949FC">
        <w:t xml:space="preserve"> </w:t>
      </w:r>
      <w:r w:rsidRPr="007A39AC">
        <w:rPr>
          <w:rStyle w:val="StyleUnderline"/>
        </w:rPr>
        <w:t>That is not likely to happen by Memorial Day. More of the same is.</w:t>
      </w:r>
    </w:p>
    <w:p w14:paraId="662B1714" w14:textId="77777777" w:rsidR="0020023D" w:rsidRPr="007A39AC" w:rsidRDefault="0020023D" w:rsidP="0020023D">
      <w:pPr>
        <w:rPr>
          <w:rStyle w:val="StyleUnderline"/>
        </w:rPr>
      </w:pPr>
    </w:p>
    <w:p w14:paraId="7B02A933" w14:textId="77777777" w:rsidR="00EA46FB" w:rsidRDefault="00EA46FB" w:rsidP="0010539C"/>
    <w:p w14:paraId="1D7D6DEC" w14:textId="4E50F03E" w:rsidR="00D6032D" w:rsidRPr="007A39AC" w:rsidRDefault="00D6032D" w:rsidP="00D6032D">
      <w:pPr>
        <w:pStyle w:val="Heading3"/>
      </w:pPr>
      <w:r w:rsidRPr="007A39AC">
        <w:t xml:space="preserve">2ac Climate-Smart Focus </w:t>
      </w:r>
      <w:r w:rsidR="00367583">
        <w:t>Fails</w:t>
      </w:r>
    </w:p>
    <w:p w14:paraId="63EC819D" w14:textId="77777777" w:rsidR="00846EF3" w:rsidRPr="007A39AC" w:rsidRDefault="00846EF3" w:rsidP="00846EF3"/>
    <w:p w14:paraId="31A2016D" w14:textId="77777777" w:rsidR="00846EF3" w:rsidRPr="007A39AC" w:rsidRDefault="00846EF3" w:rsidP="00846EF3">
      <w:pPr>
        <w:pStyle w:val="Heading4"/>
      </w:pPr>
      <w:r w:rsidRPr="007A39AC">
        <w:t xml:space="preserve">Climate-smart funding won’t increase productivity --- will </w:t>
      </w:r>
      <w:r w:rsidRPr="007A39AC">
        <w:rPr>
          <w:u w:val="single"/>
        </w:rPr>
        <w:t>decrease yields</w:t>
      </w:r>
      <w:r w:rsidRPr="007A39AC">
        <w:t xml:space="preserve"> and </w:t>
      </w:r>
      <w:r w:rsidRPr="007A39AC">
        <w:rPr>
          <w:u w:val="single"/>
        </w:rPr>
        <w:t>increase costs</w:t>
      </w:r>
      <w:r w:rsidRPr="007A39AC">
        <w:t xml:space="preserve"> and </w:t>
      </w:r>
      <w:r w:rsidRPr="007A39AC">
        <w:rPr>
          <w:u w:val="single"/>
        </w:rPr>
        <w:t>emissions</w:t>
      </w:r>
      <w:r w:rsidRPr="007A39AC">
        <w:t xml:space="preserve"> – focus on </w:t>
      </w:r>
      <w:r w:rsidRPr="007A39AC">
        <w:rPr>
          <w:u w:val="single"/>
        </w:rPr>
        <w:t>innovation</w:t>
      </w:r>
      <w:r w:rsidRPr="007A39AC">
        <w:t xml:space="preserve"> and </w:t>
      </w:r>
      <w:r w:rsidRPr="007A39AC">
        <w:rPr>
          <w:u w:val="single"/>
        </w:rPr>
        <w:t>tech development</w:t>
      </w:r>
      <w:r w:rsidRPr="007A39AC">
        <w:t xml:space="preserve"> is superior</w:t>
      </w:r>
    </w:p>
    <w:p w14:paraId="2F1D92F5" w14:textId="27A98325" w:rsidR="00846EF3" w:rsidRPr="007A39AC" w:rsidRDefault="00846EF3" w:rsidP="00846EF3">
      <w:r w:rsidRPr="007A39AC">
        <w:rPr>
          <w:rStyle w:val="Style13ptBold"/>
        </w:rPr>
        <w:t>Smith, 5/13</w:t>
      </w:r>
      <w:r w:rsidRPr="007A39AC">
        <w:t>/2024 --- dual MA/MSc in International and World History from Columbia University and the London School of Economics and Political Science, research analyst in the food and agriculture program at Breakthrough Institute (MAY 13, 2024, Alex Smith, “The Inflation Reduction Act’s “Climate-Smart Agriculture” Investments Aren’t Very Smart; How To Spend $20 Billion To Actually Reduce Agricultural Emissions,” https://thebreakthrough.org/journal/no-20-spring-2024/the-inflation-reduction-acts-climate-smart-agriculture-investments-arent-very-smart, JMP)</w:t>
      </w:r>
      <w:r w:rsidR="006A3AD7">
        <w:t>)</w:t>
      </w:r>
    </w:p>
    <w:p w14:paraId="1C9B8B1C" w14:textId="77777777" w:rsidR="00846EF3" w:rsidRPr="007A39AC" w:rsidRDefault="00846EF3" w:rsidP="00846EF3">
      <w:pPr>
        <w:rPr>
          <w:rStyle w:val="StyleUnderline"/>
        </w:rPr>
      </w:pPr>
      <w:r w:rsidRPr="007A39AC">
        <w:t xml:space="preserve">With Congress finally starting to make progress on reauthorizing the long delayed Farm Bill, </w:t>
      </w:r>
      <w:r w:rsidRPr="007A39AC">
        <w:rPr>
          <w:rStyle w:val="StyleUnderline"/>
        </w:rPr>
        <w:t>a showdown over funding for so-called “Climate-Smart Agriculture” is brewing</w:t>
      </w:r>
      <w:r w:rsidRPr="007A39AC">
        <w:t xml:space="preserve">. Environmentalists are set on protecting Inflation Reduction Act funding for USDA conservation programs that would incentivize things like the use of cover crops and regenerative farming practices. </w:t>
      </w:r>
      <w:r w:rsidRPr="007A39AC">
        <w:rPr>
          <w:rStyle w:val="StyleUnderline"/>
        </w:rPr>
        <w:t>Republicans want to shift the funding into the Farm Bill and broaden eligibility to include traditional conservation program activities.</w:t>
      </w:r>
    </w:p>
    <w:p w14:paraId="16347D4D" w14:textId="77777777" w:rsidR="00846EF3" w:rsidRPr="007A39AC" w:rsidRDefault="00846EF3" w:rsidP="00846EF3">
      <w:r w:rsidRPr="007A39AC">
        <w:t>Representative Glenn “GT” Thompson (R-PA), who is chairman of the House Committee on Agriculture, recently proposed taking the money back and instead putting it into the next Farm Bill as additional funding for conventional agricultural producers. A recent report from Senate Republicans made the same case: extend the “climate-smart” agricultural funding to all conservation activities, effectively diluting the funding into broad support for agricultural producers.</w:t>
      </w:r>
    </w:p>
    <w:p w14:paraId="76B7BB6D" w14:textId="77777777" w:rsidR="00846EF3" w:rsidRPr="007A39AC" w:rsidRDefault="00846EF3" w:rsidP="00846EF3">
      <w:r w:rsidRPr="007A39AC">
        <w:t>Environmental NGOs have, predictably, balked. A sign-on letter from UCS—with support from the who’s-who of the climate and environmental movement—tried to make the case that IRA conservation funding, as currently conceived, is both an economic and climate win for farmers. The Environmental Working Group, National Sustainable Agriculture Coalition, EarthJustice, and others, have also sought to protect the IRA “climate-smart” agriculture fund status quo.</w:t>
      </w:r>
    </w:p>
    <w:p w14:paraId="019E373E" w14:textId="77777777" w:rsidR="00846EF3" w:rsidRPr="007A39AC" w:rsidRDefault="00846EF3" w:rsidP="00846EF3">
      <w:r w:rsidRPr="007A39AC">
        <w:rPr>
          <w:rStyle w:val="StyleUnderline"/>
        </w:rPr>
        <w:t>From a climate perspective</w:t>
      </w:r>
      <w:r w:rsidRPr="007A39AC">
        <w:t xml:space="preserve">, though, </w:t>
      </w:r>
      <w:r w:rsidRPr="007A39AC">
        <w:rPr>
          <w:rStyle w:val="StyleUnderline"/>
        </w:rPr>
        <w:t>neither proposal makes any sense</w:t>
      </w:r>
      <w:r w:rsidRPr="007A39AC">
        <w:t xml:space="preserve">. The almost $20 billion set aside by the IRA to fund USDA conservation programs to incentivize “climate-smart” farming might encourage adoption of some practices with climate and productivity benefits, but </w:t>
      </w:r>
      <w:r w:rsidRPr="007A39AC">
        <w:rPr>
          <w:rStyle w:val="StyleUnderline"/>
        </w:rPr>
        <w:t xml:space="preserve">the majority of what counts as “climate-smart” </w:t>
      </w:r>
      <w:r w:rsidRPr="007A39AC">
        <w:rPr>
          <w:rStyle w:val="Emphasis"/>
        </w:rPr>
        <w:t>does little for the climate</w:t>
      </w:r>
      <w:r w:rsidRPr="007A39AC">
        <w:rPr>
          <w:rStyle w:val="StyleUnderline"/>
        </w:rPr>
        <w:t>. Instead of legitimately reducing emissions from agriculture, or even increasing productivity, the IRA agricultural funding is set to fund the adoption of practices that have the potential to increase costs for farmers, reduce yields, and raise global emissions from agriculture.</w:t>
      </w:r>
    </w:p>
    <w:p w14:paraId="2DB9F5B4" w14:textId="77777777" w:rsidR="00846EF3" w:rsidRPr="007A39AC" w:rsidRDefault="00846EF3" w:rsidP="00846EF3">
      <w:r w:rsidRPr="007A39AC">
        <w:rPr>
          <w:rStyle w:val="StyleUnderline"/>
        </w:rPr>
        <w:t xml:space="preserve">Shifting the entirety of IRA’s funding to oversubscribed conservation programs, as Republicans have proposed, could have </w:t>
      </w:r>
      <w:r w:rsidRPr="007A39AC">
        <w:rPr>
          <w:rStyle w:val="Emphasis"/>
        </w:rPr>
        <w:t>some productivity benefit</w:t>
      </w:r>
      <w:r w:rsidRPr="007A39AC">
        <w:t>—</w:t>
      </w:r>
      <w:r w:rsidRPr="007A39AC">
        <w:rPr>
          <w:rStyle w:val="StyleUnderline"/>
        </w:rPr>
        <w:t>and</w:t>
      </w:r>
      <w:r w:rsidRPr="007A39AC">
        <w:t xml:space="preserve"> thus some </w:t>
      </w:r>
      <w:r w:rsidRPr="007A39AC">
        <w:rPr>
          <w:rStyle w:val="Emphasis"/>
        </w:rPr>
        <w:t>climate benefits</w:t>
      </w:r>
      <w:r w:rsidRPr="007A39AC">
        <w:t xml:space="preserve"> too. </w:t>
      </w:r>
      <w:r w:rsidRPr="007A39AC">
        <w:rPr>
          <w:rStyle w:val="StyleUnderline"/>
        </w:rPr>
        <w:t>Investment in conservation programs at USDA is a popular way to incentivize the use of agricultural practices that farmers want to adopt.</w:t>
      </w:r>
      <w:r w:rsidRPr="007A39AC">
        <w:t xml:space="preserve"> It is also a sound investment in rural economies. But, it is not, by itself, a climate policy.</w:t>
      </w:r>
    </w:p>
    <w:p w14:paraId="5213CC5D" w14:textId="77777777" w:rsidR="00846EF3" w:rsidRPr="007A39AC" w:rsidRDefault="00846EF3" w:rsidP="00846EF3">
      <w:r w:rsidRPr="007A39AC">
        <w:t xml:space="preserve">At the end of the day, </w:t>
      </w:r>
      <w:r w:rsidRPr="007A39AC">
        <w:rPr>
          <w:rStyle w:val="StyleUnderline"/>
        </w:rPr>
        <w:t>neither proposal for the IRA funding will have much impact on greenhouse gas emissions from</w:t>
      </w:r>
      <w:r w:rsidRPr="007A39AC">
        <w:t xml:space="preserve"> the </w:t>
      </w:r>
      <w:r w:rsidRPr="007A39AC">
        <w:rPr>
          <w:rStyle w:val="StyleUnderline"/>
        </w:rPr>
        <w:t>ag</w:t>
      </w:r>
      <w:r w:rsidRPr="007A39AC">
        <w:t>riculture sector.</w:t>
      </w:r>
    </w:p>
    <w:p w14:paraId="5C93E62F" w14:textId="77777777" w:rsidR="00846EF3" w:rsidRPr="007A39AC" w:rsidRDefault="00846EF3" w:rsidP="00846EF3">
      <w:r w:rsidRPr="007A39AC">
        <w:rPr>
          <w:rStyle w:val="StyleUnderline"/>
        </w:rPr>
        <w:t>There is a strong case for reallocating the IRA investment towards more effective programs</w:t>
      </w:r>
      <w:r w:rsidRPr="007A39AC">
        <w:t xml:space="preserve">. If Congress is going to do so, both </w:t>
      </w:r>
      <w:r w:rsidRPr="007A39AC">
        <w:rPr>
          <w:rStyle w:val="StyleUnderline"/>
        </w:rPr>
        <w:t>farmers and the environment will be far better served by redirecting IRA agriculture funding toward innovation, R&amp;D, deployment of new technologies, and industrial policy measures for agriculture</w:t>
      </w:r>
      <w:r w:rsidRPr="007A39AC">
        <w:t xml:space="preserve"> than either continuing to spend that money on the dubious practices it is presently committed too or shifting it back into existing conservation programs.</w:t>
      </w:r>
    </w:p>
    <w:p w14:paraId="06BF9F5F" w14:textId="77777777" w:rsidR="00846EF3" w:rsidRDefault="00846EF3" w:rsidP="00D6032D"/>
    <w:p w14:paraId="5BBD41D7" w14:textId="30B29BF0" w:rsidR="00D6032D" w:rsidRPr="007A39AC" w:rsidRDefault="00F30115" w:rsidP="00F30115">
      <w:pPr>
        <w:pStyle w:val="Heading3"/>
      </w:pPr>
      <w:r w:rsidRPr="007A39AC">
        <w:t xml:space="preserve">--- 1ar Climate-Smart Focus </w:t>
      </w:r>
      <w:r w:rsidR="008F17F8">
        <w:t>Fails</w:t>
      </w:r>
    </w:p>
    <w:p w14:paraId="2BE1753D" w14:textId="77777777" w:rsidR="00A21F7A" w:rsidRPr="007A39AC" w:rsidRDefault="00A21F7A" w:rsidP="00A21F7A"/>
    <w:p w14:paraId="353E8E11" w14:textId="77777777" w:rsidR="00E1649F" w:rsidRPr="007A39AC" w:rsidRDefault="00E1649F" w:rsidP="00E1649F">
      <w:pPr>
        <w:pStyle w:val="Heading4"/>
        <w:rPr>
          <w:rStyle w:val="Style13ptBold"/>
        </w:rPr>
      </w:pPr>
      <w:r w:rsidRPr="007A39AC">
        <w:t xml:space="preserve">Won’t reduce emissions and could </w:t>
      </w:r>
      <w:r w:rsidRPr="007A39AC">
        <w:rPr>
          <w:u w:val="single"/>
        </w:rPr>
        <w:t>even increase</w:t>
      </w:r>
      <w:r w:rsidRPr="007A39AC">
        <w:t xml:space="preserve"> them through land-use change --- new tech and practices are necessary</w:t>
      </w:r>
    </w:p>
    <w:p w14:paraId="3BDD023C" w14:textId="77777777" w:rsidR="00E1649F" w:rsidRPr="007A39AC" w:rsidRDefault="00E1649F" w:rsidP="00E1649F">
      <w:r w:rsidRPr="007A39AC">
        <w:rPr>
          <w:rStyle w:val="Style13ptBold"/>
        </w:rPr>
        <w:t>Smith, 5/13</w:t>
      </w:r>
      <w:r w:rsidRPr="007A39AC">
        <w:t>/2024 --- dual MA/MSc in International and World History from Columbia University and the London School of Economics and Political Science, research analyst in the food and agriculture program at Breakthrough Institute (MAY 13, 2024, Alex Smith, “The Inflation Reduction Act’s “Climate-Smart Agriculture” Investments Aren’t Very Smart; How To Spend $20 Billion To Actually Reduce Agricultural Emissions,” https://thebreakthrough.org/journal/no-20-spring-2024/the-inflation-reduction-acts-climate-smart-agriculture-investments-arent-very-smart, JMP))</w:t>
      </w:r>
    </w:p>
    <w:p w14:paraId="28AB8C65" w14:textId="77777777" w:rsidR="00E1649F" w:rsidRPr="007A39AC" w:rsidRDefault="00E1649F" w:rsidP="00E1649F">
      <w:r w:rsidRPr="007A39AC">
        <w:t>Herein lies the fundamental problem with IRA agricultural funding. As it stands, “</w:t>
      </w:r>
      <w:r w:rsidRPr="007A39AC">
        <w:rPr>
          <w:rStyle w:val="StyleUnderline"/>
        </w:rPr>
        <w:t>climate-smart” agriculture is a misnomer</w:t>
      </w:r>
      <w:r w:rsidRPr="007A39AC">
        <w:t xml:space="preserve">. </w:t>
      </w:r>
      <w:r w:rsidRPr="007A39AC">
        <w:rPr>
          <w:rStyle w:val="StyleUnderline"/>
        </w:rPr>
        <w:t xml:space="preserve">Some practices under that label can reduce emissions, but </w:t>
      </w:r>
      <w:r w:rsidRPr="007A39AC">
        <w:rPr>
          <w:rStyle w:val="Emphasis"/>
        </w:rPr>
        <w:t>many, if not most, are more likely to have little to no impact on emissions</w:t>
      </w:r>
      <w:r w:rsidRPr="007A39AC">
        <w:t xml:space="preserve">. </w:t>
      </w:r>
      <w:r w:rsidRPr="007A39AC">
        <w:rPr>
          <w:rStyle w:val="StyleUnderline"/>
        </w:rPr>
        <w:t xml:space="preserve">In the worst scenarios, where “climate-smart” practices decrease yields, they can even </w:t>
      </w:r>
      <w:r w:rsidRPr="007A39AC">
        <w:rPr>
          <w:rStyle w:val="Emphasis"/>
        </w:rPr>
        <w:t>increase global agricultural emissions through indirect land-use change</w:t>
      </w:r>
      <w:r w:rsidRPr="007A39AC">
        <w:rPr>
          <w:rStyle w:val="StyleUnderline"/>
        </w:rPr>
        <w:t>, in exchange for short-term local benefits.</w:t>
      </w:r>
      <w:r w:rsidRPr="007A39AC">
        <w:t xml:space="preserve"> </w:t>
      </w:r>
      <w:r w:rsidRPr="007A39AC">
        <w:rPr>
          <w:rStyle w:val="StyleUnderline"/>
        </w:rPr>
        <w:t>We</w:t>
      </w:r>
      <w:r w:rsidRPr="007A39AC">
        <w:t xml:space="preserve"> simply </w:t>
      </w:r>
      <w:r w:rsidRPr="007A39AC">
        <w:rPr>
          <w:rStyle w:val="StyleUnderline"/>
        </w:rPr>
        <w:t>do not have the technologies, practices, or techniques to fundamentally reduce the emissions from American agriculture</w:t>
      </w:r>
      <w:r w:rsidRPr="007A39AC">
        <w:t xml:space="preserve">, at least not </w:t>
      </w:r>
      <w:r w:rsidRPr="007A39AC">
        <w:rPr>
          <w:rStyle w:val="StyleUnderline"/>
        </w:rPr>
        <w:t>yet</w:t>
      </w:r>
      <w:r w:rsidRPr="007A39AC">
        <w:t>.</w:t>
      </w:r>
    </w:p>
    <w:p w14:paraId="5835B4F0" w14:textId="77777777" w:rsidR="00E1649F" w:rsidRPr="007A39AC" w:rsidRDefault="00E1649F" w:rsidP="00E1649F"/>
    <w:p w14:paraId="1F6B4883" w14:textId="77777777" w:rsidR="00E1649F" w:rsidRPr="007A39AC" w:rsidRDefault="00E1649F" w:rsidP="00E1649F">
      <w:pPr>
        <w:pStyle w:val="Heading4"/>
      </w:pPr>
      <w:r w:rsidRPr="007A39AC">
        <w:t xml:space="preserve">Criteria for climate-smart programs will result in a </w:t>
      </w:r>
      <w:r w:rsidRPr="007A39AC">
        <w:rPr>
          <w:u w:val="single"/>
        </w:rPr>
        <w:t>net increase</w:t>
      </w:r>
      <w:r w:rsidRPr="007A39AC">
        <w:t xml:space="preserve"> in emissions by shifting production to other areas</w:t>
      </w:r>
    </w:p>
    <w:p w14:paraId="71C97D96" w14:textId="77777777" w:rsidR="00E1649F" w:rsidRPr="007A39AC" w:rsidRDefault="00E1649F" w:rsidP="00E1649F">
      <w:r w:rsidRPr="007A39AC">
        <w:rPr>
          <w:rStyle w:val="Style13ptBold"/>
        </w:rPr>
        <w:t>Smith, 5/13</w:t>
      </w:r>
      <w:r w:rsidRPr="007A39AC">
        <w:t>/2024 --- dual MA/MSc in International and World History from Columbia University and the London School of Economics and Political Science, research analyst in the food and agriculture program at Breakthrough Institute (MAY 13, 2024, Alex Smith, “The Inflation Reduction Act’s “Climate-Smart Agriculture” Investments Aren’t Very Smart; How To Spend $20 Billion To Actually Reduce Agricultural Emissions,” https://thebreakthrough.org/journal/no-20-spring-2024/the-inflation-reduction-acts-climate-smart-agriculture-investments-arent-very-smart, JMP))</w:t>
      </w:r>
    </w:p>
    <w:p w14:paraId="59E3E5F1" w14:textId="77777777" w:rsidR="00E1649F" w:rsidRPr="007A39AC" w:rsidRDefault="00E1649F" w:rsidP="00E1649F">
      <w:r w:rsidRPr="007A39AC">
        <w:t>IRA Agricultural Funding Has Never Been Climate-Smart</w:t>
      </w:r>
    </w:p>
    <w:p w14:paraId="16F93189" w14:textId="77777777" w:rsidR="00E1649F" w:rsidRPr="007A39AC" w:rsidRDefault="00E1649F" w:rsidP="00E1649F">
      <w:r w:rsidRPr="007A39AC">
        <w:t xml:space="preserve">In theory, </w:t>
      </w:r>
      <w:r w:rsidRPr="007A39AC">
        <w:rPr>
          <w:rStyle w:val="StyleUnderline"/>
        </w:rPr>
        <w:t>there is nothing wrong with giving more money to the USDA’s conservation programs. They play an important role in U.S. agriculture, yet are chronically underfunded</w:t>
      </w:r>
      <w:r w:rsidRPr="007A39AC">
        <w:t>. Among other programs, the Environmental Quality Incentives Program, the Conservation Reserve Program, and the Conservation Stewardship Program provide cost-sharing for adopting certain practices, incentivize water and on-farm conservation practices, and pay farmers to take land out of production—and let native flora and fauna grow—when agricultural prices are low. Across the board, these programs are oversubscribed and are all more or less beneficial for a healthy and abundant agricultural sector.</w:t>
      </w:r>
    </w:p>
    <w:p w14:paraId="70EE0638" w14:textId="77777777" w:rsidR="00E1649F" w:rsidRPr="007A39AC" w:rsidRDefault="00E1649F" w:rsidP="00E1649F">
      <w:pPr>
        <w:rPr>
          <w:u w:val="single"/>
        </w:rPr>
      </w:pPr>
      <w:r w:rsidRPr="007A39AC">
        <w:t xml:space="preserve">In other words, </w:t>
      </w:r>
      <w:r w:rsidRPr="007A39AC">
        <w:rPr>
          <w:rStyle w:val="StyleUnderline"/>
        </w:rPr>
        <w:t xml:space="preserve">it could make sense to provide funds to these programs to incentivize climate-smart practices. But here’s the problem: The way USDA defines “climate-smart” agricultural practices is </w:t>
      </w:r>
      <w:r w:rsidRPr="007A39AC">
        <w:rPr>
          <w:rStyle w:val="Emphasis"/>
        </w:rPr>
        <w:t>neither smart nor particularly focused on the climate</w:t>
      </w:r>
      <w:r w:rsidRPr="007A39AC">
        <w:rPr>
          <w:rStyle w:val="StyleUnderline"/>
        </w:rPr>
        <w:t>.</w:t>
      </w:r>
    </w:p>
    <w:p w14:paraId="76718E0C" w14:textId="77777777" w:rsidR="00E1649F" w:rsidRPr="007A39AC" w:rsidRDefault="00E1649F" w:rsidP="00E1649F">
      <w:r w:rsidRPr="007A39AC">
        <w:t>For example, the Natural Resource Conservation Service (NRCS)—which oversees USDA’s conservation programs—provided a breakdown of what it counted as “climate-smart” in 2023, and added to that list in 2024. The list includes a number of on-farm conservation practices such as alley cropping, silvopasture, and other agroforestry practices; pasture and rangeland management practices including various forms of prescribed grazing; “soil health” practices such as cover cropping and reduced or no-till farming; and nutrient management practices to reduce nitrogen and other nutrient run-off.</w:t>
      </w:r>
    </w:p>
    <w:p w14:paraId="7D635E5D" w14:textId="77777777" w:rsidR="00E1649F" w:rsidRPr="007A39AC" w:rsidRDefault="00E1649F" w:rsidP="00E1649F">
      <w:r w:rsidRPr="007A39AC">
        <w:rPr>
          <w:rStyle w:val="StyleUnderline"/>
        </w:rPr>
        <w:t>With some exceptions, these practices are better classified as “environmental”</w:t>
      </w:r>
      <w:r w:rsidRPr="007A39AC">
        <w:t xml:space="preserve">—that is, </w:t>
      </w:r>
      <w:r w:rsidRPr="007A39AC">
        <w:rPr>
          <w:rStyle w:val="StyleUnderline"/>
        </w:rPr>
        <w:t>focused on local conservation—rather than “climate-smart”</w:t>
      </w:r>
      <w:r w:rsidRPr="007A39AC">
        <w:t xml:space="preserve">—that is, </w:t>
      </w:r>
      <w:r w:rsidRPr="007A39AC">
        <w:rPr>
          <w:rStyle w:val="StyleUnderline"/>
        </w:rPr>
        <w:t>focused on carbon emissions.</w:t>
      </w:r>
      <w:r w:rsidRPr="007A39AC">
        <w:t xml:space="preserve"> These practices do have benefits in terms of local conservation, improved soil organic matter, regional water quality, and so on. However, </w:t>
      </w:r>
      <w:r w:rsidRPr="007A39AC">
        <w:rPr>
          <w:rStyle w:val="StyleUnderline"/>
        </w:rPr>
        <w:t>they largely do not mitigate carbon emissions from agriculture</w:t>
      </w:r>
      <w:r w:rsidRPr="007A39AC">
        <w:t>.</w:t>
      </w:r>
    </w:p>
    <w:p w14:paraId="6828074D" w14:textId="77777777" w:rsidR="00E1649F" w:rsidRPr="007A39AC" w:rsidRDefault="00E1649F" w:rsidP="00E1649F">
      <w:r w:rsidRPr="007A39AC">
        <w:rPr>
          <w:rStyle w:val="StyleUnderline"/>
        </w:rPr>
        <w:t>For example, on-farm conservation practices can reduce the emissions produced at a specific farm</w:t>
      </w:r>
      <w:r w:rsidRPr="007A39AC">
        <w:t xml:space="preserve"> by removing land from agricultural production or reducing yields by other means. This could mean a decline in absolute emissions on one farm, </w:t>
      </w:r>
      <w:r w:rsidRPr="007A39AC">
        <w:rPr>
          <w:rStyle w:val="StyleUnderline"/>
        </w:rPr>
        <w:t xml:space="preserve">but </w:t>
      </w:r>
      <w:r w:rsidRPr="007A39AC">
        <w:rPr>
          <w:rStyle w:val="Emphasis"/>
        </w:rPr>
        <w:t>not necessarily regionally or locally</w:t>
      </w:r>
      <w:r w:rsidRPr="007A39AC">
        <w:t xml:space="preserve">. This is </w:t>
      </w:r>
      <w:r w:rsidRPr="007A39AC">
        <w:rPr>
          <w:rStyle w:val="StyleUnderline"/>
        </w:rPr>
        <w:t xml:space="preserve">because reduced efficiency and productivity in one place tends to </w:t>
      </w:r>
      <w:r w:rsidRPr="007A39AC">
        <w:rPr>
          <w:rStyle w:val="Emphasis"/>
        </w:rPr>
        <w:t>increase crop prices and incentivizes agricultural production elsewhere</w:t>
      </w:r>
      <w:r w:rsidRPr="007A39AC">
        <w:rPr>
          <w:rStyle w:val="StyleUnderline"/>
        </w:rPr>
        <w:t>, sometimes in places that had not previously been farmed</w:t>
      </w:r>
      <w:r w:rsidRPr="007A39AC">
        <w:t>.</w:t>
      </w:r>
    </w:p>
    <w:p w14:paraId="62ACF601" w14:textId="77777777" w:rsidR="00E1649F" w:rsidRPr="007A39AC" w:rsidRDefault="00E1649F" w:rsidP="00E1649F">
      <w:pPr>
        <w:rPr>
          <w:rStyle w:val="StyleUnderline"/>
        </w:rPr>
      </w:pPr>
      <w:r w:rsidRPr="007A39AC">
        <w:t xml:space="preserve">The actual mechanisms here are nuanced. The use of narrow wind-breaks—an on-farm conservation practice in which strips of land between farm plots is given over to trees and/or shrubs—can increase yields enough to mitigate the carbon emissions from indirect land-use change. There are other benefits to wind-breaks, such as reducing soil erosion, and potentially adding other on-farm revenue from fruiting trees, or timber sales. But, </w:t>
      </w:r>
      <w:r w:rsidRPr="007A39AC">
        <w:rPr>
          <w:rStyle w:val="Emphasis"/>
        </w:rPr>
        <w:t>most of the time</w:t>
      </w:r>
      <w:r w:rsidRPr="007A39AC">
        <w:t xml:space="preserve">, </w:t>
      </w:r>
      <w:r w:rsidRPr="007A39AC">
        <w:rPr>
          <w:rStyle w:val="StyleUnderline"/>
        </w:rPr>
        <w:t xml:space="preserve">wider windbreaks do not increase yields enough to account for the land taken out of production, meaning a net increase in farm land and, subsequently, a </w:t>
      </w:r>
      <w:r w:rsidRPr="007A39AC">
        <w:rPr>
          <w:rStyle w:val="Emphasis"/>
        </w:rPr>
        <w:t>net increase in agricultural emissions</w:t>
      </w:r>
      <w:r w:rsidRPr="007A39AC">
        <w:rPr>
          <w:rStyle w:val="StyleUnderline"/>
        </w:rPr>
        <w:t>.</w:t>
      </w:r>
    </w:p>
    <w:p w14:paraId="206666D2" w14:textId="77777777" w:rsidR="00E1649F" w:rsidRPr="007A39AC" w:rsidRDefault="00E1649F" w:rsidP="00E1649F">
      <w:pPr>
        <w:rPr>
          <w:rStyle w:val="StyleUnderline"/>
        </w:rPr>
      </w:pPr>
    </w:p>
    <w:p w14:paraId="138353B1" w14:textId="77777777" w:rsidR="00E1649F" w:rsidRPr="007A39AC" w:rsidRDefault="00E1649F" w:rsidP="00E1649F">
      <w:pPr>
        <w:pStyle w:val="Heading4"/>
      </w:pPr>
      <w:r w:rsidRPr="007A39AC">
        <w:t xml:space="preserve">Carbon reduction benefits of “soil health” programs haven’t been proven – they will </w:t>
      </w:r>
      <w:r w:rsidRPr="007A39AC">
        <w:rPr>
          <w:u w:val="single"/>
        </w:rPr>
        <w:t>decrease yields</w:t>
      </w:r>
      <w:r w:rsidRPr="007A39AC">
        <w:t xml:space="preserve">, </w:t>
      </w:r>
      <w:r w:rsidRPr="007A39AC">
        <w:rPr>
          <w:u w:val="single"/>
        </w:rPr>
        <w:t>increase costs</w:t>
      </w:r>
      <w:r w:rsidRPr="007A39AC">
        <w:t>, and lead to land use changes elsewhere</w:t>
      </w:r>
    </w:p>
    <w:p w14:paraId="302E7921" w14:textId="77777777" w:rsidR="00E1649F" w:rsidRPr="007A39AC" w:rsidRDefault="00E1649F" w:rsidP="00E1649F">
      <w:r w:rsidRPr="007A39AC">
        <w:rPr>
          <w:rStyle w:val="Style13ptBold"/>
        </w:rPr>
        <w:t>Smith, 5/13</w:t>
      </w:r>
      <w:r w:rsidRPr="007A39AC">
        <w:t>/2024 --- dual MA/MSc in International and World History from Columbia University and the London School of Economics and Political Science, research analyst in the food and agriculture program at Breakthrough Institute (MAY 13, 2024, Alex Smith, “The Inflation Reduction Act’s “Climate-Smart Agriculture” Investments Aren’t Very Smart; How To Spend $20 Billion To Actually Reduce Agricultural Emissions,” https://thebreakthrough.org/journal/no-20-spring-2024/the-inflation-reduction-acts-climate-smart-agriculture-investments-arent-very-smart, JMP))</w:t>
      </w:r>
    </w:p>
    <w:p w14:paraId="01E9B9F0" w14:textId="77777777" w:rsidR="00E1649F" w:rsidRPr="007A39AC" w:rsidRDefault="00E1649F" w:rsidP="00E1649F">
      <w:pPr>
        <w:rPr>
          <w:u w:val="single"/>
        </w:rPr>
      </w:pPr>
      <w:r w:rsidRPr="007A39AC">
        <w:t xml:space="preserve">Practices sold as promoting “soil health” are even murkier. </w:t>
      </w:r>
      <w:r w:rsidRPr="007A39AC">
        <w:rPr>
          <w:rStyle w:val="StyleUnderline"/>
        </w:rPr>
        <w:t>Cover cropping and reduced- or no-till farming—the poster children of soil carbon sequestration—can increase the amount of carbon held in agricultural soils</w:t>
      </w:r>
      <w:r w:rsidRPr="007A39AC">
        <w:t xml:space="preserve"> rather than released into the atmosphere. They also increase soil organic matter, helping to keep both soil and crops healthy. </w:t>
      </w:r>
      <w:r w:rsidRPr="007A39AC">
        <w:rPr>
          <w:rStyle w:val="StyleUnderline"/>
        </w:rPr>
        <w:t xml:space="preserve">But they often do so at the </w:t>
      </w:r>
      <w:r w:rsidRPr="007A39AC">
        <w:rPr>
          <w:rStyle w:val="Emphasis"/>
        </w:rPr>
        <w:t>expense of yields</w:t>
      </w:r>
      <w:r w:rsidRPr="007A39AC">
        <w:rPr>
          <w:rStyle w:val="StyleUnderline"/>
        </w:rPr>
        <w:t xml:space="preserve"> and at </w:t>
      </w:r>
      <w:r w:rsidRPr="007A39AC">
        <w:rPr>
          <w:rStyle w:val="Emphasis"/>
        </w:rPr>
        <w:t>high cost for farmers</w:t>
      </w:r>
      <w:r w:rsidRPr="007A39AC">
        <w:rPr>
          <w:rStyle w:val="StyleUnderline"/>
        </w:rPr>
        <w:t>.</w:t>
      </w:r>
      <w:r w:rsidRPr="007A39AC">
        <w:t xml:space="preserve"> </w:t>
      </w:r>
      <w:r w:rsidRPr="007A39AC">
        <w:rPr>
          <w:rStyle w:val="StyleUnderline"/>
        </w:rPr>
        <w:t xml:space="preserve">When these practices do decrease yields, their adoption can </w:t>
      </w:r>
      <w:r w:rsidRPr="007A39AC">
        <w:rPr>
          <w:rStyle w:val="Emphasis"/>
        </w:rPr>
        <w:t>lead to land-use change elsewhere</w:t>
      </w:r>
      <w:r w:rsidRPr="007A39AC">
        <w:rPr>
          <w:rStyle w:val="StyleUnderline"/>
        </w:rPr>
        <w:t>.</w:t>
      </w:r>
      <w:r w:rsidRPr="007A39AC">
        <w:t xml:space="preserve"> Further, </w:t>
      </w:r>
      <w:r w:rsidRPr="007A39AC">
        <w:rPr>
          <w:rStyle w:val="StyleUnderline"/>
        </w:rPr>
        <w:t>while these practices can increase soil carbon levels alongside soil health co-benefits, the permanence of that newly sequestered soil carbon—how long it remains in the soil before it returns to the atmosphere—is uncertain. Whether these “soil health” practices can be called “climate-smart” is yet to be seen.</w:t>
      </w:r>
    </w:p>
    <w:p w14:paraId="7E8EE295" w14:textId="77777777" w:rsidR="00E1649F" w:rsidRPr="007A39AC" w:rsidRDefault="00E1649F" w:rsidP="00E1649F">
      <w:r w:rsidRPr="007A39AC">
        <w:rPr>
          <w:rStyle w:val="StyleUnderline"/>
        </w:rPr>
        <w:t>Pasture management solutions present similar tradeoffs.</w:t>
      </w:r>
      <w:r w:rsidRPr="007A39AC">
        <w:t xml:space="preserve"> The cause célèbre of so-called </w:t>
      </w:r>
      <w:r w:rsidRPr="007A39AC">
        <w:rPr>
          <w:rStyle w:val="StyleUnderline"/>
        </w:rPr>
        <w:t>“regenerative” ranching</w:t>
      </w:r>
      <w:r w:rsidRPr="007A39AC">
        <w:t xml:space="preserve">, practices like rotational grazing and multi-paddock systems can increase carbon sequestration in animal agricultural soils. But they also </w:t>
      </w:r>
      <w:r w:rsidRPr="007A39AC">
        <w:rPr>
          <w:rStyle w:val="StyleUnderline"/>
        </w:rPr>
        <w:t xml:space="preserve">come with </w:t>
      </w:r>
      <w:r w:rsidRPr="007A39AC">
        <w:rPr>
          <w:rStyle w:val="Emphasis"/>
        </w:rPr>
        <w:t>massive reductions in efficiency</w:t>
      </w:r>
      <w:r w:rsidRPr="007A39AC">
        <w:rPr>
          <w:rStyle w:val="StyleUnderline"/>
        </w:rPr>
        <w:t xml:space="preserve"> compared to feedlot and other confined feeding systems</w:t>
      </w:r>
      <w:r w:rsidRPr="007A39AC">
        <w:t xml:space="preserve">. And once again, </w:t>
      </w:r>
      <w:r w:rsidRPr="007A39AC">
        <w:rPr>
          <w:rStyle w:val="Emphasis"/>
        </w:rPr>
        <w:t>reduced efficiency means increased emissions intensity</w:t>
      </w:r>
      <w:r w:rsidRPr="007A39AC">
        <w:rPr>
          <w:rStyle w:val="StyleUnderline"/>
        </w:rPr>
        <w:t xml:space="preserve"> of agricultural products and indirect land-use change </w:t>
      </w:r>
      <w:r w:rsidRPr="007A39AC">
        <w:rPr>
          <w:rStyle w:val="Emphasis"/>
        </w:rPr>
        <w:t>elsewhere</w:t>
      </w:r>
      <w:r w:rsidRPr="007A39AC">
        <w:t>.</w:t>
      </w:r>
    </w:p>
    <w:p w14:paraId="4A976963" w14:textId="77777777" w:rsidR="00E1649F" w:rsidRPr="007A39AC" w:rsidRDefault="00E1649F" w:rsidP="00E1649F"/>
    <w:p w14:paraId="2DB2E417" w14:textId="77777777" w:rsidR="00E1649F" w:rsidRPr="007A39AC" w:rsidRDefault="00E1649F" w:rsidP="00E1649F">
      <w:pPr>
        <w:pStyle w:val="Heading4"/>
      </w:pPr>
      <w:r w:rsidRPr="007A39AC">
        <w:t>Reallocating IRA funds</w:t>
      </w:r>
      <w:r w:rsidRPr="007A39AC">
        <w:rPr>
          <w:b w:val="0"/>
          <w:bCs/>
        </w:rPr>
        <w:t xml:space="preserve"> away from climate-smart </w:t>
      </w:r>
      <w:r w:rsidRPr="007A39AC">
        <w:t>to more effective programs focused on innovation and tech development will increase ag productivity, reduce emissions and ensure affordable food supply globally</w:t>
      </w:r>
    </w:p>
    <w:p w14:paraId="42E51A20" w14:textId="77777777" w:rsidR="00E1649F" w:rsidRPr="007A39AC" w:rsidRDefault="00E1649F" w:rsidP="00E1649F">
      <w:r w:rsidRPr="007A39AC">
        <w:rPr>
          <w:rStyle w:val="Style13ptBold"/>
        </w:rPr>
        <w:t>Smith, 5/13</w:t>
      </w:r>
      <w:r w:rsidRPr="007A39AC">
        <w:t>/2024 --- dual MA/MSc in International and World History from Columbia University and the London School of Economics and Political Science, research analyst in the food and agriculture program at Breakthrough Institute (MAY 13, 2024, Alex Smith, “The Inflation Reduction Act’s “Climate-Smart Agriculture” Investments Aren’t Very Smart; How To Spend $20 Billion To Actually Reduce Agricultural Emissions,” https://thebreakthrough.org/journal/no-20-spring-2024/the-inflation-reduction-acts-climate-smart-agriculture-investments-arent-very-smart, JMP))</w:t>
      </w:r>
    </w:p>
    <w:p w14:paraId="6A281A4F" w14:textId="77777777" w:rsidR="00E1649F" w:rsidRPr="007A39AC" w:rsidRDefault="00E1649F" w:rsidP="00E1649F">
      <w:r w:rsidRPr="007A39AC">
        <w:t>Invest in the Future of Agriculture</w:t>
      </w:r>
    </w:p>
    <w:p w14:paraId="1F863CFD" w14:textId="77777777" w:rsidR="00E1649F" w:rsidRPr="007A39AC" w:rsidRDefault="00E1649F" w:rsidP="00E1649F">
      <w:r w:rsidRPr="007A39AC">
        <w:rPr>
          <w:rStyle w:val="StyleUnderline"/>
        </w:rPr>
        <w:t>American agriculture produces around 10% of all U.S. emissions.</w:t>
      </w:r>
      <w:r w:rsidRPr="007A39AC">
        <w:t xml:space="preserve"> It pollutes waterways. Kills animals. Releases toxic air pollution. Rewards big businesses. Uses fossil fuels. It is responsible for countless “sins” in the minds of its many critics.</w:t>
      </w:r>
    </w:p>
    <w:p w14:paraId="7BDE8C26" w14:textId="77777777" w:rsidR="00E1649F" w:rsidRPr="007A39AC" w:rsidRDefault="00E1649F" w:rsidP="00E1649F">
      <w:r w:rsidRPr="007A39AC">
        <w:rPr>
          <w:rStyle w:val="StyleUnderline"/>
        </w:rPr>
        <w:t>It also provides safe and affordable food to hundreds of millions</w:t>
      </w:r>
      <w:r w:rsidRPr="007A39AC">
        <w:t xml:space="preserve"> of Americans and many more millions of people </w:t>
      </w:r>
      <w:r w:rsidRPr="007A39AC">
        <w:rPr>
          <w:rStyle w:val="StyleUnderline"/>
        </w:rPr>
        <w:t>around the world</w:t>
      </w:r>
      <w:r w:rsidRPr="007A39AC">
        <w:t xml:space="preserve">. </w:t>
      </w:r>
      <w:r w:rsidRPr="007A39AC">
        <w:rPr>
          <w:rStyle w:val="StyleUnderline"/>
        </w:rPr>
        <w:t>It is not possible to decarbonize U.S. agricultural production or systematically address agriculture’s other “sins” with the technology we have today.</w:t>
      </w:r>
      <w:r w:rsidRPr="007A39AC">
        <w:t xml:space="preserve"> To completely remove these externalities of agriculture would mean getting rid of agriculture altogether.</w:t>
      </w:r>
    </w:p>
    <w:p w14:paraId="23B390A2" w14:textId="77777777" w:rsidR="00E1649F" w:rsidRPr="007A39AC" w:rsidRDefault="00E1649F" w:rsidP="00E1649F">
      <w:r w:rsidRPr="007A39AC">
        <w:rPr>
          <w:rStyle w:val="StyleUnderline"/>
        </w:rPr>
        <w:t xml:space="preserve">Legitimate agricultural decarbonization policy </w:t>
      </w:r>
      <w:r w:rsidRPr="007A39AC">
        <w:rPr>
          <w:rStyle w:val="Emphasis"/>
        </w:rPr>
        <w:t>must</w:t>
      </w:r>
      <w:r w:rsidRPr="007A39AC">
        <w:t xml:space="preserve">, then, </w:t>
      </w:r>
      <w:r w:rsidRPr="007A39AC">
        <w:rPr>
          <w:rStyle w:val="Emphasis"/>
        </w:rPr>
        <w:t>focus on innovation</w:t>
      </w:r>
      <w:r w:rsidRPr="007A39AC">
        <w:t xml:space="preserve">, </w:t>
      </w:r>
      <w:r w:rsidRPr="007A39AC">
        <w:rPr>
          <w:rStyle w:val="StyleUnderline"/>
        </w:rPr>
        <w:t>technological development, and the scaling up of industries</w:t>
      </w:r>
      <w:r w:rsidRPr="007A39AC">
        <w:t xml:space="preserve"> to produce technologies </w:t>
      </w:r>
      <w:r w:rsidRPr="007A39AC">
        <w:rPr>
          <w:rStyle w:val="StyleUnderline"/>
        </w:rPr>
        <w:t xml:space="preserve">that can </w:t>
      </w:r>
      <w:r w:rsidRPr="007A39AC">
        <w:rPr>
          <w:rStyle w:val="Emphasis"/>
        </w:rPr>
        <w:t>mitigate carbon on a global scale</w:t>
      </w:r>
      <w:r w:rsidRPr="007A39AC">
        <w:rPr>
          <w:rStyle w:val="StyleUnderline"/>
        </w:rPr>
        <w:t>.</w:t>
      </w:r>
      <w:r w:rsidRPr="007A39AC">
        <w:t xml:space="preserve"> To direct such a gargantuan task, </w:t>
      </w:r>
      <w:r w:rsidRPr="007A39AC">
        <w:rPr>
          <w:rStyle w:val="StyleUnderline"/>
        </w:rPr>
        <w:t>the</w:t>
      </w:r>
      <w:r w:rsidRPr="007A39AC">
        <w:t xml:space="preserve"> </w:t>
      </w:r>
      <w:r w:rsidRPr="007A39AC">
        <w:rPr>
          <w:rStyle w:val="Emphasis"/>
        </w:rPr>
        <w:t>U</w:t>
      </w:r>
      <w:r w:rsidRPr="007A39AC">
        <w:t xml:space="preserve">nited </w:t>
      </w:r>
      <w:r w:rsidRPr="007A39AC">
        <w:rPr>
          <w:rStyle w:val="Emphasis"/>
        </w:rPr>
        <w:t>S</w:t>
      </w:r>
      <w:r w:rsidRPr="007A39AC">
        <w:t xml:space="preserve">tates </w:t>
      </w:r>
      <w:r w:rsidRPr="007A39AC">
        <w:rPr>
          <w:rStyle w:val="StyleUnderline"/>
        </w:rPr>
        <w:t xml:space="preserve">needs a real industrial policy for agricultural decarbonization and abundance. One that can build the technological industries needed to </w:t>
      </w:r>
      <w:r w:rsidRPr="007A39AC">
        <w:rPr>
          <w:rStyle w:val="Emphasis"/>
        </w:rPr>
        <w:t>increase agricultural productivity</w:t>
      </w:r>
      <w:r w:rsidRPr="007A39AC">
        <w:rPr>
          <w:rStyle w:val="StyleUnderline"/>
        </w:rPr>
        <w:t xml:space="preserve">, </w:t>
      </w:r>
      <w:r w:rsidRPr="007A39AC">
        <w:rPr>
          <w:rStyle w:val="Emphasis"/>
        </w:rPr>
        <w:t>reduce emissions</w:t>
      </w:r>
      <w:r w:rsidRPr="007A39AC">
        <w:rPr>
          <w:rStyle w:val="StyleUnderline"/>
        </w:rPr>
        <w:t xml:space="preserve">, and </w:t>
      </w:r>
      <w:r w:rsidRPr="007A39AC">
        <w:rPr>
          <w:rStyle w:val="Emphasis"/>
        </w:rPr>
        <w:t>keep food cheap</w:t>
      </w:r>
      <w:r w:rsidRPr="007A39AC">
        <w:rPr>
          <w:rStyle w:val="StyleUnderline"/>
        </w:rPr>
        <w:t xml:space="preserve"> for</w:t>
      </w:r>
      <w:r w:rsidRPr="007A39AC">
        <w:t xml:space="preserve"> the </w:t>
      </w:r>
      <w:r w:rsidRPr="007A39AC">
        <w:rPr>
          <w:rStyle w:val="StyleUnderline"/>
        </w:rPr>
        <w:t>millions</w:t>
      </w:r>
      <w:r w:rsidRPr="007A39AC">
        <w:t xml:space="preserve"> of people </w:t>
      </w:r>
      <w:r w:rsidRPr="007A39AC">
        <w:rPr>
          <w:rStyle w:val="StyleUnderline"/>
        </w:rPr>
        <w:t>who rely on American farms</w:t>
      </w:r>
      <w:r w:rsidRPr="007A39AC">
        <w:t xml:space="preserve"> and food production.</w:t>
      </w:r>
    </w:p>
    <w:p w14:paraId="3AC05006" w14:textId="77777777" w:rsidR="00E1649F" w:rsidRPr="007A39AC" w:rsidRDefault="00E1649F" w:rsidP="00E1649F">
      <w:r w:rsidRPr="007A39AC">
        <w:rPr>
          <w:rStyle w:val="StyleUnderline"/>
        </w:rPr>
        <w:t xml:space="preserve">Reallocating the $20 billion in agricultural funding appropriated in the IRA to </w:t>
      </w:r>
      <w:r w:rsidRPr="007A39AC">
        <w:rPr>
          <w:rStyle w:val="Emphasis"/>
        </w:rPr>
        <w:t>more effective programs</w:t>
      </w:r>
      <w:r w:rsidRPr="007A39AC">
        <w:rPr>
          <w:rStyle w:val="StyleUnderline"/>
        </w:rPr>
        <w:t xml:space="preserve"> represents a real chance for a </w:t>
      </w:r>
      <w:r w:rsidRPr="007A39AC">
        <w:rPr>
          <w:rStyle w:val="Emphasis"/>
        </w:rPr>
        <w:t>legitimate investment in the future of agriculture</w:t>
      </w:r>
      <w:r w:rsidRPr="007A39AC">
        <w:t xml:space="preserve">. </w:t>
      </w:r>
      <w:r w:rsidRPr="007A39AC">
        <w:rPr>
          <w:rStyle w:val="StyleUnderline"/>
        </w:rPr>
        <w:t>As Democrats look</w:t>
      </w:r>
      <w:r w:rsidRPr="007A39AC">
        <w:t xml:space="preserve"> wearily </w:t>
      </w:r>
      <w:r w:rsidRPr="007A39AC">
        <w:rPr>
          <w:rStyle w:val="StyleUnderline"/>
        </w:rPr>
        <w:t>towards</w:t>
      </w:r>
      <w:r w:rsidRPr="007A39AC">
        <w:t xml:space="preserve"> the possible future of </w:t>
      </w:r>
      <w:r w:rsidRPr="007A39AC">
        <w:rPr>
          <w:rStyle w:val="StyleUnderline"/>
        </w:rPr>
        <w:t>a Republican White House</w:t>
      </w:r>
      <w:r w:rsidRPr="007A39AC">
        <w:t>—and what that might mean for the funding from the Biden administration’s legislative wins—</w:t>
      </w:r>
      <w:r w:rsidRPr="007A39AC">
        <w:rPr>
          <w:rStyle w:val="StyleUnderline"/>
        </w:rPr>
        <w:t>it is doubly important that those funds are used as effectively as possible</w:t>
      </w:r>
      <w:r w:rsidRPr="007A39AC">
        <w:t xml:space="preserve">. </w:t>
      </w:r>
      <w:r w:rsidRPr="007A39AC">
        <w:rPr>
          <w:rStyle w:val="StyleUnderline"/>
        </w:rPr>
        <w:t xml:space="preserve">Leaving those funds to simply finance existing “climate-smart” or conservation practices shirks the responsibility of the federal government and the USDA to provide the means for American agricultural producers to </w:t>
      </w:r>
      <w:r w:rsidRPr="007A39AC">
        <w:rPr>
          <w:rStyle w:val="Emphasis"/>
        </w:rPr>
        <w:t>grow more food, on less land, with fewer emissions</w:t>
      </w:r>
      <w:r w:rsidRPr="007A39AC">
        <w:rPr>
          <w:rStyle w:val="StyleUnderline"/>
        </w:rPr>
        <w:t>.</w:t>
      </w:r>
    </w:p>
    <w:p w14:paraId="63A62866" w14:textId="77777777" w:rsidR="00A21F7A" w:rsidRPr="007A39AC" w:rsidRDefault="00A21F7A" w:rsidP="00A21F7A"/>
    <w:p w14:paraId="239BB92A" w14:textId="77777777" w:rsidR="00133486" w:rsidRPr="007A39AC" w:rsidRDefault="00133486" w:rsidP="00133486">
      <w:pPr>
        <w:pStyle w:val="Heading3"/>
      </w:pPr>
      <w:r w:rsidRPr="007A39AC">
        <w:t xml:space="preserve">--- 1ar Tech Innovation and R&amp;D Key to Expand U.S. Ag </w:t>
      </w:r>
    </w:p>
    <w:p w14:paraId="281B36E2" w14:textId="77777777" w:rsidR="00133486" w:rsidRPr="007A39AC" w:rsidRDefault="00133486" w:rsidP="00133486"/>
    <w:p w14:paraId="37153F8A" w14:textId="77777777" w:rsidR="00133486" w:rsidRPr="007A39AC" w:rsidRDefault="00133486" w:rsidP="00133486">
      <w:pPr>
        <w:rPr>
          <w:i/>
          <w:iCs/>
        </w:rPr>
      </w:pPr>
      <w:r w:rsidRPr="007A39AC">
        <w:rPr>
          <w:i/>
          <w:iCs/>
        </w:rPr>
        <w:t>***note when prepping file – this might be something a patent aff could capitalize if it claims a broad innovation advantage</w:t>
      </w:r>
    </w:p>
    <w:p w14:paraId="453356E4" w14:textId="77777777" w:rsidR="00133486" w:rsidRPr="007A39AC" w:rsidRDefault="00133486" w:rsidP="00133486"/>
    <w:p w14:paraId="5D9946C9" w14:textId="77777777" w:rsidR="00133486" w:rsidRPr="007A39AC" w:rsidRDefault="00133486" w:rsidP="00133486">
      <w:pPr>
        <w:pStyle w:val="Heading4"/>
      </w:pPr>
      <w:r w:rsidRPr="007A39AC">
        <w:t>Expanding innovation and technology are necessary to revitalize U.S. ag --- IRA funding or GOP alternatives aren’t enough to improve climate mitigation or reduce costs</w:t>
      </w:r>
    </w:p>
    <w:p w14:paraId="5C3D84AE" w14:textId="77777777" w:rsidR="00133486" w:rsidRPr="007A39AC" w:rsidRDefault="00133486" w:rsidP="00133486">
      <w:r w:rsidRPr="007A39AC">
        <w:rPr>
          <w:rStyle w:val="Style13ptBold"/>
        </w:rPr>
        <w:t>Smith, 5/13</w:t>
      </w:r>
      <w:r w:rsidRPr="007A39AC">
        <w:t>/2024 --- dual MA/MSc in International and World History from Columbia University and the London School of Economics and Political Science, research analyst in the food and agriculture program at Breakthrough Institute (MAY 13, 2024, Alex Smith, “The Inflation Reduction Act’s “Climate-Smart Agriculture” Investments Aren’t Very Smart; How To Spend $20 Billion To Actually Reduce Agricultural Emissions,” https://thebreakthrough.org/journal/no-20-spring-2024/the-inflation-reduction-acts-climate-smart-agriculture-investments-arent-very-smart, JMP))</w:t>
      </w:r>
    </w:p>
    <w:p w14:paraId="3F17E41F" w14:textId="77777777" w:rsidR="00133486" w:rsidRPr="007A39AC" w:rsidRDefault="00133486" w:rsidP="00133486">
      <w:r w:rsidRPr="007A39AC">
        <w:t>Rethinking Agricultural Policy for the Future</w:t>
      </w:r>
    </w:p>
    <w:p w14:paraId="12975C18" w14:textId="77777777" w:rsidR="00133486" w:rsidRPr="007A39AC" w:rsidRDefault="00133486" w:rsidP="00133486">
      <w:pPr>
        <w:rPr>
          <w:rStyle w:val="StyleUnderline"/>
        </w:rPr>
      </w:pPr>
      <w:r w:rsidRPr="007A39AC">
        <w:rPr>
          <w:rStyle w:val="StyleUnderline"/>
        </w:rPr>
        <w:t>So far, the Republican position on IRA agricultural funding appears more sensible than the environmentalists’.</w:t>
      </w:r>
      <w:r w:rsidRPr="007A39AC">
        <w:t xml:space="preserve"> If the climate benefits of IRA agricultural investment are for not, perhaps it is better to extend that funding to support agricultural conservation, broadly, and not just “climate-smart” practices.</w:t>
      </w:r>
    </w:p>
    <w:p w14:paraId="53B4CE99" w14:textId="77777777" w:rsidR="00133486" w:rsidRPr="007A39AC" w:rsidRDefault="00133486" w:rsidP="00133486">
      <w:r w:rsidRPr="007A39AC">
        <w:rPr>
          <w:rStyle w:val="StyleUnderline"/>
        </w:rPr>
        <w:t>But dropping the “climate-smart” guardrails on the IRA’s conservation investments moves no needles either. It will not improve climate mitigation in U.S. agriculture. It will not help bring food prices down. It will not dramatically increase agricultural productivity</w:t>
      </w:r>
      <w:r w:rsidRPr="007A39AC">
        <w:t>, or profitability. It will be just another drop in the ocean of subsidies agricultural producers in the United States have received.</w:t>
      </w:r>
    </w:p>
    <w:p w14:paraId="5A66A12B" w14:textId="77777777" w:rsidR="00133486" w:rsidRPr="007A39AC" w:rsidRDefault="00133486" w:rsidP="00133486">
      <w:r w:rsidRPr="007A39AC">
        <w:t>To be sure, those subsidies are not the worst thing. Since 1933 and the passage of the Agricultural Adjustment Act, American farmers have been the recipients of massive government outlays. That money has protected U.S. farmers from the vagaries of global markets. Combined with investments in innovation through the USDA, American farms have been able to increase agricultural productivity, reduce food prices, limit agricultural expansion, reduce global food insecurity, and, in recent years, lower the emissions intensity of agricultural products.</w:t>
      </w:r>
    </w:p>
    <w:p w14:paraId="2E41C371" w14:textId="77777777" w:rsidR="00133486" w:rsidRPr="007A39AC" w:rsidRDefault="00133486" w:rsidP="00133486">
      <w:r w:rsidRPr="007A39AC">
        <w:t xml:space="preserve">Yet </w:t>
      </w:r>
      <w:r w:rsidRPr="007A39AC">
        <w:rPr>
          <w:rStyle w:val="StyleUnderline"/>
        </w:rPr>
        <w:t xml:space="preserve">in recent decades, the fundamental technologies of 20th century agriculture like synthetic fertilizers, pesticides, transgenic crops, and tractors have </w:t>
      </w:r>
      <w:r w:rsidRPr="007A39AC">
        <w:rPr>
          <w:rStyle w:val="Emphasis"/>
        </w:rPr>
        <w:t>grown stagnant</w:t>
      </w:r>
      <w:r w:rsidRPr="007A39AC">
        <w:rPr>
          <w:rStyle w:val="StyleUnderline"/>
        </w:rPr>
        <w:t>, and public investment in agricultural research and development has declined</w:t>
      </w:r>
      <w:r w:rsidRPr="007A39AC">
        <w:t>. Subsidies and promises about progress and conservation have become emptier. Conventional agricultural interests talk about sustainability (and at times, conservation), but their interests are clearly, and rationally, tied to profitability. Farming is, after all, a business. In fact, to the extent they do talk about climate change, they tend to focus on practices, technologies, and programs aimed at lining farmers’ pockets. Among others, they like voluntary incentive programs and low-risk financing for adopting practices—like “regenerative” agriculture—that allow them to upsell products but do not actually reduce emissions.</w:t>
      </w:r>
    </w:p>
    <w:p w14:paraId="2BF39135" w14:textId="77777777" w:rsidR="00133486" w:rsidRPr="007A39AC" w:rsidRDefault="00133486" w:rsidP="00133486">
      <w:r w:rsidRPr="007A39AC">
        <w:rPr>
          <w:rStyle w:val="StyleUnderline"/>
        </w:rPr>
        <w:t>The</w:t>
      </w:r>
      <w:r w:rsidRPr="007A39AC">
        <w:t xml:space="preserve"> </w:t>
      </w:r>
      <w:r w:rsidRPr="007A39AC">
        <w:rPr>
          <w:rStyle w:val="Emphasis"/>
        </w:rPr>
        <w:t>U</w:t>
      </w:r>
      <w:r w:rsidRPr="007A39AC">
        <w:t xml:space="preserve">nited </w:t>
      </w:r>
      <w:r w:rsidRPr="007A39AC">
        <w:rPr>
          <w:rStyle w:val="Emphasis"/>
        </w:rPr>
        <w:t>S</w:t>
      </w:r>
      <w:r w:rsidRPr="007A39AC">
        <w:t xml:space="preserve">tates </w:t>
      </w:r>
      <w:r w:rsidRPr="007A39AC">
        <w:rPr>
          <w:rStyle w:val="StyleUnderline"/>
        </w:rPr>
        <w:t xml:space="preserve">is left with an </w:t>
      </w:r>
      <w:r w:rsidRPr="007A39AC">
        <w:rPr>
          <w:rStyle w:val="Emphasis"/>
        </w:rPr>
        <w:t>agricultural sector stuck in the past</w:t>
      </w:r>
      <w:r w:rsidRPr="007A39AC">
        <w:t xml:space="preserve">. One that right now </w:t>
      </w:r>
      <w:r w:rsidRPr="007A39AC">
        <w:rPr>
          <w:rStyle w:val="StyleUnderline"/>
        </w:rPr>
        <w:t>lacks a legitimate path toward reducing emissions or increasing productivity to match the growing demand for food from</w:t>
      </w:r>
      <w:r w:rsidRPr="007A39AC">
        <w:t xml:space="preserve"> both the </w:t>
      </w:r>
      <w:r w:rsidRPr="007A39AC">
        <w:rPr>
          <w:rStyle w:val="StyleUnderline"/>
        </w:rPr>
        <w:t>American and global populations</w:t>
      </w:r>
      <w:r w:rsidRPr="007A39AC">
        <w:t>.</w:t>
      </w:r>
    </w:p>
    <w:p w14:paraId="3A1658D9" w14:textId="77777777" w:rsidR="00133486" w:rsidRPr="007A39AC" w:rsidRDefault="00133486" w:rsidP="00133486">
      <w:r w:rsidRPr="007A39AC">
        <w:t xml:space="preserve">This is not to say that American agriculture has completely stagnated. Agricultural productivity has continued its century-long upward trend, but the rate has slowed since the 1970s. This slowdown stems from a number of factors, including but not limited to: processes of farm consolidation and concentration, and their associated benefits from economies of scale, have slowed down since 2007; the radical technological shifts in farming of the early twentieth century like tractors and fertilizers have not been repeated; and, the </w:t>
      </w:r>
      <w:r w:rsidRPr="007A39AC">
        <w:rPr>
          <w:rStyle w:val="StyleUnderline"/>
        </w:rPr>
        <w:t>long-term decline in the growth rate agricultural R&amp;D and innovation investment has meant less consistent growth rates for productivity</w:t>
      </w:r>
      <w:r w:rsidRPr="007A39AC">
        <w:t>.</w:t>
      </w:r>
    </w:p>
    <w:p w14:paraId="065B5853" w14:textId="77777777" w:rsidR="00133486" w:rsidRPr="007A39AC" w:rsidRDefault="00133486" w:rsidP="00133486">
      <w:r w:rsidRPr="007A39AC">
        <w:t>While there have undoubtedly been beneficial technologies introduced into American agriculture over the past half-century. Precision farming technologies, the plethora of biotechnology and gene edited products, and, more recently, microbial fertilizers, have all seen positive results and hold continued potential for productivity growth. It is also true that in many cases—and particularly outside of the US, in developing economies—the incredible agricultural developments of the 20th century have yet to be adopted evenly.</w:t>
      </w:r>
    </w:p>
    <w:p w14:paraId="7958134F" w14:textId="77777777" w:rsidR="00133486" w:rsidRPr="007A39AC" w:rsidRDefault="00133486" w:rsidP="00133486">
      <w:pPr>
        <w:rPr>
          <w:rStyle w:val="StyleUnderline"/>
        </w:rPr>
      </w:pPr>
      <w:r w:rsidRPr="007A39AC">
        <w:rPr>
          <w:rStyle w:val="StyleUnderline"/>
        </w:rPr>
        <w:t xml:space="preserve">Increasing agricultural productivity growth while reducing emissions from food production will </w:t>
      </w:r>
      <w:r w:rsidRPr="007A39AC">
        <w:rPr>
          <w:rStyle w:val="Emphasis"/>
        </w:rPr>
        <w:t>require R&amp;D investment and innovation</w:t>
      </w:r>
      <w:r w:rsidRPr="007A39AC">
        <w:rPr>
          <w:rStyle w:val="StyleUnderline"/>
        </w:rPr>
        <w:t xml:space="preserve">. It will </w:t>
      </w:r>
      <w:r w:rsidRPr="007A39AC">
        <w:rPr>
          <w:rStyle w:val="Emphasis"/>
        </w:rPr>
        <w:t>require technological progress</w:t>
      </w:r>
      <w:r w:rsidRPr="007A39AC">
        <w:rPr>
          <w:rStyle w:val="StyleUnderline"/>
        </w:rPr>
        <w:t xml:space="preserve"> matched with support to deploy those technologies.</w:t>
      </w:r>
    </w:p>
    <w:p w14:paraId="42E9AF84" w14:textId="77777777" w:rsidR="00133486" w:rsidRPr="007A39AC" w:rsidRDefault="00133486" w:rsidP="00133486">
      <w:r w:rsidRPr="007A39AC">
        <w:t>Although there is bipartisan support for agricultural R&amp;D investment—and something of a consensus around R&amp;D as a powerful mechanism to push long-term decarbonization—federal investment has been dwindling for over two decades. That pattern looks set to continue; despite potential bipartisan support and the legitimate climate benefits, it is unlikely that 2024 will see increases to agricultural R&amp;D investment. That is a shame.</w:t>
      </w:r>
    </w:p>
    <w:p w14:paraId="19FF317F" w14:textId="77777777" w:rsidR="00133486" w:rsidRPr="007A39AC" w:rsidRDefault="00133486" w:rsidP="00133486">
      <w:pPr>
        <w:rPr>
          <w:rStyle w:val="StyleUnderline"/>
        </w:rPr>
      </w:pPr>
      <w:r w:rsidRPr="007A39AC">
        <w:t xml:space="preserve">Currently, the conservation programs funded by the IRA are one of the few means by which USDA can fund the deployment of technologies and new practices. </w:t>
      </w:r>
      <w:r w:rsidRPr="007A39AC">
        <w:rPr>
          <w:rStyle w:val="StyleUnderline"/>
        </w:rPr>
        <w:t>US agriculture</w:t>
      </w:r>
      <w:r w:rsidRPr="007A39AC">
        <w:t xml:space="preserve"> also </w:t>
      </w:r>
      <w:r w:rsidRPr="007A39AC">
        <w:rPr>
          <w:rStyle w:val="StyleUnderline"/>
        </w:rPr>
        <w:t>needs programs that can help build the industries capable of modernizing, and subsequently decarbonizing, agriculture</w:t>
      </w:r>
      <w:r w:rsidRPr="007A39AC">
        <w:t xml:space="preserve">. </w:t>
      </w:r>
      <w:r w:rsidRPr="007A39AC">
        <w:rPr>
          <w:rStyle w:val="StyleUnderline"/>
        </w:rPr>
        <w:t>That means taking a page out of the Department of Energy’s playbook and supporting new technologies from ideation to commercialization, and beyond.</w:t>
      </w:r>
    </w:p>
    <w:p w14:paraId="7F2AAF80" w14:textId="77777777" w:rsidR="00133486" w:rsidRDefault="00133486" w:rsidP="00A21F7A"/>
    <w:p w14:paraId="19E9EEE6" w14:textId="4CD12546" w:rsidR="003B33DB" w:rsidRDefault="00C64BF7" w:rsidP="003B33DB">
      <w:pPr>
        <w:pStyle w:val="Heading3"/>
      </w:pPr>
      <w:r>
        <w:t xml:space="preserve">2ac </w:t>
      </w:r>
      <w:r w:rsidR="003B33DB">
        <w:t xml:space="preserve">AT: Climate Impact </w:t>
      </w:r>
    </w:p>
    <w:p w14:paraId="57E0B676" w14:textId="77777777" w:rsidR="003B33DB" w:rsidRDefault="003B33DB" w:rsidP="003B33DB"/>
    <w:p w14:paraId="26DA56AE" w14:textId="77777777" w:rsidR="00C64BF7" w:rsidRDefault="00C64BF7" w:rsidP="00C64BF7">
      <w:pPr>
        <w:pStyle w:val="Heading4"/>
      </w:pPr>
      <w:r>
        <w:t>Climate doesn’t cause extinction.</w:t>
      </w:r>
    </w:p>
    <w:p w14:paraId="213C2150" w14:textId="77777777" w:rsidR="00C64BF7" w:rsidRDefault="00C64BF7" w:rsidP="00C64BF7">
      <w:pPr>
        <w:rPr>
          <w:rFonts w:cstheme="minorHAnsi"/>
        </w:rPr>
      </w:pPr>
      <w:r>
        <w:rPr>
          <w:rStyle w:val="Style13ptBold"/>
          <w:rFonts w:cstheme="minorHAnsi"/>
        </w:rPr>
        <w:t>Kerr et al. 19</w:t>
      </w:r>
      <w:r>
        <w:rPr>
          <w:rFonts w:cstheme="minorHAnsi"/>
        </w:rPr>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1AD6B436" w14:textId="77777777" w:rsidR="00C64BF7" w:rsidRDefault="00C64BF7" w:rsidP="00C64BF7">
      <w:pPr>
        <w:rPr>
          <w:rFonts w:cstheme="minorHAnsi"/>
          <w:sz w:val="16"/>
        </w:rPr>
      </w:pPr>
      <w:r>
        <w:rPr>
          <w:rStyle w:val="StyleUnderline"/>
          <w:rFonts w:cstheme="minorHAnsi"/>
          <w:highlight w:val="cyan"/>
        </w:rPr>
        <w:t xml:space="preserve">There is </w:t>
      </w:r>
      <w:r>
        <w:rPr>
          <w:rStyle w:val="Emphasis"/>
          <w:rFonts w:cstheme="minorHAnsi"/>
          <w:highlight w:val="cyan"/>
        </w:rPr>
        <w:t>no</w:t>
      </w:r>
      <w:r>
        <w:rPr>
          <w:rStyle w:val="Emphasis"/>
          <w:rFonts w:cstheme="minorHAnsi"/>
        </w:rPr>
        <w:t xml:space="preserve"> scientific </w:t>
      </w:r>
      <w:r>
        <w:rPr>
          <w:rStyle w:val="Emphasis"/>
          <w:rFonts w:cstheme="minorHAnsi"/>
          <w:highlight w:val="cyan"/>
        </w:rPr>
        <w:t>basis</w:t>
      </w:r>
      <w:r>
        <w:rPr>
          <w:rStyle w:val="StyleUnderline"/>
          <w:rFonts w:cstheme="minorHAnsi"/>
          <w:highlight w:val="cyan"/>
        </w:rPr>
        <w:t xml:space="preserve"> to suggest</w:t>
      </w:r>
      <w:r>
        <w:rPr>
          <w:rFonts w:cstheme="minorHAnsi"/>
          <w:sz w:val="16"/>
        </w:rPr>
        <w:t xml:space="preserve"> that </w:t>
      </w:r>
      <w:r>
        <w:rPr>
          <w:rStyle w:val="Emphasis"/>
          <w:rFonts w:cstheme="minorHAnsi"/>
          <w:highlight w:val="cyan"/>
        </w:rPr>
        <w:t>climate breakdown</w:t>
      </w:r>
      <w:r>
        <w:rPr>
          <w:rStyle w:val="StyleUnderline"/>
          <w:rFonts w:cstheme="minorHAnsi"/>
          <w:highlight w:val="cyan"/>
        </w:rPr>
        <w:t xml:space="preserve"> will</w:t>
      </w:r>
      <w:r>
        <w:rPr>
          <w:rStyle w:val="StyleUnderline"/>
          <w:rFonts w:cstheme="minorHAnsi"/>
        </w:rPr>
        <w:t xml:space="preserve"> “annihilate </w:t>
      </w:r>
      <w:r>
        <w:rPr>
          <w:rStyle w:val="Emphasis"/>
          <w:rFonts w:cstheme="minorHAnsi"/>
        </w:rPr>
        <w:t>intelligent life</w:t>
      </w:r>
      <w:r>
        <w:rPr>
          <w:rStyle w:val="StyleUnderline"/>
          <w:rFonts w:cstheme="minorHAnsi"/>
        </w:rPr>
        <w:t>” (by which I assume the</w:t>
      </w:r>
      <w:r>
        <w:rPr>
          <w:rFonts w:cstheme="minorHAnsi"/>
          <w:sz w:val="16"/>
        </w:rPr>
        <w:t xml:space="preserve"> report </w:t>
      </w:r>
      <w:r>
        <w:rPr>
          <w:rStyle w:val="StyleUnderline"/>
          <w:rFonts w:cstheme="minorHAnsi"/>
        </w:rPr>
        <w:t xml:space="preserve">authors </w:t>
      </w:r>
      <w:r>
        <w:rPr>
          <w:rStyle w:val="StyleUnderline"/>
          <w:rFonts w:cstheme="minorHAnsi"/>
          <w:highlight w:val="cyan"/>
        </w:rPr>
        <w:t xml:space="preserve">mean </w:t>
      </w:r>
      <w:r>
        <w:rPr>
          <w:rStyle w:val="Emphasis"/>
          <w:rFonts w:cstheme="minorHAnsi"/>
          <w:highlight w:val="cyan"/>
        </w:rPr>
        <w:t>human extinction</w:t>
      </w:r>
      <w:r>
        <w:rPr>
          <w:rStyle w:val="StyleUnderline"/>
          <w:rFonts w:cstheme="minorHAnsi"/>
        </w:rPr>
        <w:t>)</w:t>
      </w:r>
      <w:r>
        <w:rPr>
          <w:rFonts w:cstheme="minorHAnsi"/>
          <w:sz w:val="16"/>
        </w:rPr>
        <w:t xml:space="preserve"> by 2050.</w:t>
      </w:r>
    </w:p>
    <w:p w14:paraId="39CC2D4C" w14:textId="77777777" w:rsidR="00C64BF7" w:rsidRDefault="00C64BF7" w:rsidP="00C64BF7">
      <w:pPr>
        <w:rPr>
          <w:rFonts w:cstheme="minorHAnsi"/>
          <w:sz w:val="16"/>
        </w:rPr>
      </w:pPr>
      <w:r>
        <w:rPr>
          <w:rFonts w:cstheme="minorHAnsi"/>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68F2807E" w14:textId="77777777" w:rsidR="00C64BF7" w:rsidRDefault="00C64BF7" w:rsidP="00C64BF7">
      <w:pPr>
        <w:ind w:firstLine="720"/>
        <w:rPr>
          <w:rFonts w:cstheme="minorHAnsi"/>
          <w:sz w:val="16"/>
        </w:rPr>
      </w:pPr>
      <w:r>
        <w:rPr>
          <w:rFonts w:cstheme="minorHAnsi"/>
          <w:sz w:val="16"/>
        </w:rPr>
        <w:t>A “Hothouse Earth” scenario plays out that sees Earth’s temperatures doomed to rise by a further 1°C (1.8°F) even if we stopped emissions immediately.</w:t>
      </w:r>
    </w:p>
    <w:p w14:paraId="3A385158" w14:textId="77777777" w:rsidR="00C64BF7" w:rsidRDefault="00C64BF7" w:rsidP="00C64BF7">
      <w:pPr>
        <w:rPr>
          <w:rFonts w:cstheme="minorHAnsi"/>
          <w:sz w:val="16"/>
        </w:rPr>
      </w:pPr>
      <w:r>
        <w:rPr>
          <w:rFonts w:cstheme="minorHAnsi"/>
          <w:sz w:val="16"/>
        </w:rPr>
        <w:t>Peter Kalmus, Data Scientist, Jet Propulsion Laboratory:</w:t>
      </w:r>
    </w:p>
    <w:p w14:paraId="1D956234" w14:textId="77777777" w:rsidR="00C64BF7" w:rsidRDefault="00C64BF7" w:rsidP="00C64BF7">
      <w:pPr>
        <w:rPr>
          <w:rFonts w:cstheme="minorHAnsi"/>
          <w:sz w:val="16"/>
        </w:rPr>
      </w:pPr>
      <w:r>
        <w:rPr>
          <w:rFonts w:cstheme="minorHAnsi"/>
          <w:sz w:val="16"/>
        </w:rPr>
        <w:t>This word choice perhaps reveals a bias on the part of the author of the article. A temperature can’t be doomed. And while I certainly do not encourage false optimism, assuming that humanity is doomed is lazy and counterproductive.</w:t>
      </w:r>
    </w:p>
    <w:p w14:paraId="06E53871" w14:textId="77777777" w:rsidR="00C64BF7" w:rsidRDefault="00C64BF7" w:rsidP="00C64BF7">
      <w:pPr>
        <w:ind w:firstLine="720"/>
        <w:rPr>
          <w:rFonts w:cstheme="minorHAnsi"/>
          <w:sz w:val="16"/>
        </w:rPr>
      </w:pPr>
      <w:r>
        <w:rPr>
          <w:rFonts w:cstheme="minorHAnsi"/>
          <w:sz w:val="16"/>
        </w:rPr>
        <w:t>Fifty-five percent of the global population are subject to more than 20 days a year of lethal heat conditions beyond that which humans can survive</w:t>
      </w:r>
    </w:p>
    <w:p w14:paraId="22B2E879" w14:textId="77777777" w:rsidR="00C64BF7" w:rsidRDefault="00C64BF7" w:rsidP="00C64BF7">
      <w:pPr>
        <w:rPr>
          <w:rFonts w:cstheme="minorHAnsi"/>
          <w:sz w:val="16"/>
        </w:rPr>
      </w:pPr>
      <w:r>
        <w:rPr>
          <w:rFonts w:cstheme="minorHAnsi"/>
          <w:sz w:val="16"/>
        </w:rPr>
        <w:t>Richard Betts, Professor, Met Office Hadley Centre &amp; University of Exeter:</w:t>
      </w:r>
    </w:p>
    <w:p w14:paraId="448D1DE2" w14:textId="77777777" w:rsidR="00C64BF7" w:rsidRDefault="00C64BF7" w:rsidP="00C64BF7">
      <w:pPr>
        <w:rPr>
          <w:rFonts w:cstheme="minorHAnsi"/>
          <w:sz w:val="16"/>
        </w:rPr>
      </w:pPr>
      <w:r>
        <w:rPr>
          <w:rFonts w:cstheme="minorHAnsi"/>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74C03C38" w14:textId="77777777" w:rsidR="00C64BF7" w:rsidRDefault="00C64BF7" w:rsidP="00C64BF7">
      <w:pPr>
        <w:ind w:left="720"/>
        <w:rPr>
          <w:rFonts w:cstheme="minorHAnsi"/>
          <w:sz w:val="16"/>
        </w:rPr>
      </w:pPr>
      <w:r>
        <w:rPr>
          <w:rFonts w:cstheme="minorHAnsi"/>
          <w:sz w:val="16"/>
        </w:rPr>
        <w:t>North America suffers extreme weather events including wildfires, drought, and heatwaves. Monsoons in China fail, the great rivers of Asia virtually dry up, and rainfall in central America falls by half.</w:t>
      </w:r>
    </w:p>
    <w:p w14:paraId="0DD31760" w14:textId="77777777" w:rsidR="00C64BF7" w:rsidRDefault="00C64BF7" w:rsidP="00C64BF7">
      <w:pPr>
        <w:rPr>
          <w:rFonts w:cstheme="minorHAnsi"/>
          <w:sz w:val="16"/>
        </w:rPr>
      </w:pPr>
      <w:r>
        <w:rPr>
          <w:rFonts w:cstheme="minorHAnsi"/>
          <w:sz w:val="16"/>
        </w:rPr>
        <w:t>Andrew King, Research fellow, University of Melbourne:</w:t>
      </w:r>
    </w:p>
    <w:p w14:paraId="7634680F" w14:textId="77777777" w:rsidR="00C64BF7" w:rsidRDefault="00C64BF7" w:rsidP="00C64BF7">
      <w:pPr>
        <w:rPr>
          <w:rFonts w:cstheme="minorHAnsi"/>
          <w:b/>
          <w:iCs/>
          <w:u w:val="single"/>
          <w:bdr w:val="single" w:sz="12" w:space="0" w:color="auto" w:frame="1"/>
        </w:rPr>
      </w:pPr>
      <w:r>
        <w:rPr>
          <w:rStyle w:val="StyleUnderline"/>
          <w:rFonts w:cstheme="minorHAnsi"/>
          <w:highlight w:val="cyan"/>
        </w:rPr>
        <w:t xml:space="preserve">Projections of </w:t>
      </w:r>
      <w:r>
        <w:rPr>
          <w:rStyle w:val="Emphasis"/>
          <w:rFonts w:cstheme="minorHAnsi"/>
          <w:highlight w:val="cyan"/>
        </w:rPr>
        <w:t>extreme events</w:t>
      </w:r>
      <w:r>
        <w:rPr>
          <w:rFonts w:cstheme="minorHAnsi"/>
          <w:sz w:val="16"/>
        </w:rPr>
        <w:t xml:space="preserve"> such as these </w:t>
      </w:r>
      <w:r>
        <w:rPr>
          <w:rStyle w:val="StyleUnderline"/>
          <w:rFonts w:cstheme="minorHAnsi"/>
          <w:highlight w:val="cyan"/>
        </w:rPr>
        <w:t>are</w:t>
      </w:r>
      <w:r>
        <w:rPr>
          <w:rStyle w:val="StyleUnderline"/>
          <w:rFonts w:cstheme="minorHAnsi"/>
        </w:rPr>
        <w:t xml:space="preserve"> </w:t>
      </w:r>
      <w:r>
        <w:rPr>
          <w:rStyle w:val="Emphasis"/>
          <w:rFonts w:cstheme="minorHAnsi"/>
        </w:rPr>
        <w:t xml:space="preserve">very </w:t>
      </w:r>
      <w:r>
        <w:rPr>
          <w:rStyle w:val="Emphasis"/>
          <w:rFonts w:cstheme="minorHAnsi"/>
          <w:highlight w:val="cyan"/>
        </w:rPr>
        <w:t>difficult</w:t>
      </w:r>
      <w:r>
        <w:rPr>
          <w:rStyle w:val="StyleUnderline"/>
          <w:rFonts w:cstheme="minorHAnsi"/>
          <w:highlight w:val="cyan"/>
        </w:rPr>
        <w:t xml:space="preserve"> to make and </w:t>
      </w:r>
      <w:r>
        <w:rPr>
          <w:rStyle w:val="Emphasis"/>
          <w:rFonts w:cstheme="minorHAnsi"/>
          <w:highlight w:val="cyan"/>
        </w:rPr>
        <w:t>vary</w:t>
      </w:r>
      <w:r>
        <w:rPr>
          <w:rStyle w:val="Emphasis"/>
          <w:rFonts w:cstheme="minorHAnsi"/>
        </w:rPr>
        <w:t xml:space="preserve"> greatly</w:t>
      </w:r>
      <w:r>
        <w:rPr>
          <w:rStyle w:val="StyleUnderline"/>
          <w:rFonts w:cstheme="minorHAnsi"/>
        </w:rPr>
        <w:t xml:space="preserve"> </w:t>
      </w:r>
      <w:r>
        <w:rPr>
          <w:rStyle w:val="StyleUnderline"/>
          <w:rFonts w:cstheme="minorHAnsi"/>
          <w:highlight w:val="cyan"/>
        </w:rPr>
        <w:t>between</w:t>
      </w:r>
      <w:r>
        <w:rPr>
          <w:rStyle w:val="StyleUnderline"/>
          <w:rFonts w:cstheme="minorHAnsi"/>
        </w:rPr>
        <w:t xml:space="preserve"> </w:t>
      </w:r>
      <w:r>
        <w:rPr>
          <w:rStyle w:val="Emphasis"/>
          <w:rFonts w:cstheme="minorHAnsi"/>
        </w:rPr>
        <w:t xml:space="preserve">different climate </w:t>
      </w:r>
      <w:r>
        <w:rPr>
          <w:rStyle w:val="Emphasis"/>
          <w:rFonts w:cstheme="minorHAnsi"/>
          <w:highlight w:val="cyan"/>
        </w:rPr>
        <w:t>models</w:t>
      </w:r>
      <w:r>
        <w:rPr>
          <w:rFonts w:cstheme="minorHAnsi"/>
        </w:rPr>
        <w:t>.</w:t>
      </w:r>
    </w:p>
    <w:p w14:paraId="5388EB67" w14:textId="77777777" w:rsidR="00C64BF7" w:rsidRDefault="00C64BF7" w:rsidP="00C64BF7">
      <w:pPr>
        <w:rPr>
          <w:rFonts w:cstheme="minorHAnsi"/>
          <w:sz w:val="16"/>
        </w:rPr>
      </w:pPr>
      <w:r>
        <w:rPr>
          <w:rFonts w:cstheme="minorHAnsi"/>
          <w:sz w:val="16"/>
        </w:rPr>
        <w:t>Deadly heat conditions across West Africa persist for over 100 days a year</w:t>
      </w:r>
    </w:p>
    <w:p w14:paraId="46BBB43F" w14:textId="77777777" w:rsidR="00C64BF7" w:rsidRDefault="00C64BF7" w:rsidP="00C64BF7">
      <w:pPr>
        <w:rPr>
          <w:rFonts w:cstheme="minorHAnsi"/>
          <w:sz w:val="16"/>
        </w:rPr>
      </w:pPr>
      <w:r>
        <w:rPr>
          <w:rFonts w:cstheme="minorHAnsi"/>
          <w:sz w:val="16"/>
        </w:rPr>
        <w:t>Peter Kalmus, Data Scientist, Jet Propulsion Laboratory:</w:t>
      </w:r>
    </w:p>
    <w:p w14:paraId="29FEA8F5" w14:textId="77777777" w:rsidR="00C64BF7" w:rsidRDefault="00C64BF7" w:rsidP="00C64BF7">
      <w:pPr>
        <w:rPr>
          <w:rFonts w:cstheme="minorHAnsi"/>
          <w:sz w:val="16"/>
        </w:rPr>
      </w:pPr>
      <w:r>
        <w:rPr>
          <w:rFonts w:cstheme="minorHAnsi"/>
          <w:sz w:val="16"/>
        </w:rPr>
        <w:t>The deadly heat projections (this, and the one from the previous paragraph) come from Mora et al (2017)1.</w:t>
      </w:r>
    </w:p>
    <w:p w14:paraId="29A49134" w14:textId="77777777" w:rsidR="00C64BF7" w:rsidRDefault="00C64BF7" w:rsidP="00C64BF7">
      <w:pPr>
        <w:rPr>
          <w:rFonts w:cstheme="minorHAnsi"/>
          <w:sz w:val="16"/>
        </w:rPr>
      </w:pPr>
      <w:r>
        <w:rPr>
          <w:rFonts w:cstheme="minorHAnsi"/>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29633555" w14:textId="77777777" w:rsidR="00C64BF7" w:rsidRDefault="00C64BF7" w:rsidP="00C64BF7">
      <w:pPr>
        <w:ind w:firstLine="720"/>
        <w:rPr>
          <w:rFonts w:cstheme="minorHAnsi"/>
          <w:sz w:val="16"/>
        </w:rPr>
      </w:pPr>
      <w:r>
        <w:rPr>
          <w:rFonts w:cstheme="minorHAnsi"/>
          <w:sz w:val="16"/>
        </w:rPr>
        <w:t>1- Mora et al (2017) Global risk of deadly heat, Nature Climate Change</w:t>
      </w:r>
    </w:p>
    <w:p w14:paraId="5E01D59E" w14:textId="77777777" w:rsidR="00C64BF7" w:rsidRDefault="00C64BF7" w:rsidP="00C64BF7">
      <w:pPr>
        <w:ind w:left="720"/>
        <w:rPr>
          <w:rFonts w:cstheme="minorHAnsi"/>
          <w:sz w:val="16"/>
        </w:rPr>
      </w:pPr>
      <w:r>
        <w:rPr>
          <w:rFonts w:cstheme="minorHAnsi"/>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076D0324" w14:textId="77777777" w:rsidR="00C64BF7" w:rsidRDefault="00C64BF7" w:rsidP="00C64BF7">
      <w:pPr>
        <w:rPr>
          <w:rFonts w:cstheme="minorHAnsi"/>
          <w:sz w:val="16"/>
        </w:rPr>
      </w:pPr>
      <w:r>
        <w:rPr>
          <w:rFonts w:cstheme="minorHAnsi"/>
          <w:sz w:val="16"/>
        </w:rPr>
        <w:t>Willem Huiskamp, Postdoctoral research fellow, Potsdam Institute for Climate Impact Research:</w:t>
      </w:r>
    </w:p>
    <w:p w14:paraId="7C1E2F67" w14:textId="77777777" w:rsidR="00C64BF7" w:rsidRDefault="00C64BF7" w:rsidP="00C64BF7">
      <w:pPr>
        <w:rPr>
          <w:rFonts w:cstheme="minorHAnsi"/>
          <w:sz w:val="16"/>
        </w:rPr>
      </w:pPr>
      <w:r>
        <w:rPr>
          <w:rFonts w:cstheme="minorHAnsi"/>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2D0D6C85" w14:textId="77777777" w:rsidR="00C64BF7" w:rsidRDefault="00C64BF7" w:rsidP="00C64BF7">
      <w:pPr>
        <w:rPr>
          <w:rFonts w:cstheme="minorHAnsi"/>
          <w:sz w:val="16"/>
        </w:rPr>
      </w:pPr>
      <w:r>
        <w:rPr>
          <w:rFonts w:cstheme="minorHAnsi"/>
          <w:sz w:val="16"/>
        </w:rPr>
        <w:t>Furthermore, if it is apparently beyond our capability to model these impacts, how can they assign a ‘high likelihood’ to this outcome?</w:t>
      </w:r>
    </w:p>
    <w:p w14:paraId="7708E595" w14:textId="77777777" w:rsidR="00C64BF7" w:rsidRDefault="00C64BF7" w:rsidP="00C64BF7">
      <w:pPr>
        <w:rPr>
          <w:rFonts w:cstheme="minorHAnsi"/>
          <w:sz w:val="16"/>
        </w:rPr>
      </w:pPr>
      <w:r>
        <w:rPr>
          <w:rFonts w:cstheme="minorHAnsi"/>
          <w:sz w:val="16"/>
        </w:rPr>
        <w:t>While it is true that warming of this magnitude would be catastrophic, making claims such as this without evidence serves only to undermine the trust the public will have in the science.</w:t>
      </w:r>
    </w:p>
    <w:p w14:paraId="2B5C78F8" w14:textId="77777777" w:rsidR="00C64BF7" w:rsidRDefault="00C64BF7" w:rsidP="00C64BF7">
      <w:pPr>
        <w:rPr>
          <w:rFonts w:cstheme="minorHAnsi"/>
          <w:sz w:val="16"/>
        </w:rPr>
      </w:pPr>
      <w:r>
        <w:rPr>
          <w:rFonts w:cstheme="minorHAnsi"/>
          <w:sz w:val="16"/>
        </w:rPr>
        <w:t>Daniel Swain, Researcher, UCLA, and Research Fellow, National Center for Atmospheric Research:</w:t>
      </w:r>
    </w:p>
    <w:p w14:paraId="1599950B" w14:textId="77777777" w:rsidR="00C64BF7" w:rsidRDefault="00C64BF7" w:rsidP="00C64BF7">
      <w:pPr>
        <w:rPr>
          <w:rFonts w:cstheme="minorHAnsi"/>
          <w:sz w:val="16"/>
        </w:rPr>
      </w:pPr>
      <w:r>
        <w:rPr>
          <w:rFonts w:cstheme="minorHAnsi"/>
          <w:sz w:val="16"/>
        </w:rPr>
        <w:t xml:space="preserve">It seems that </w:t>
      </w:r>
      <w:r>
        <w:rPr>
          <w:rStyle w:val="Emphasis"/>
          <w:rFonts w:cstheme="minorHAnsi"/>
        </w:rPr>
        <w:t xml:space="preserve">the eye-catching </w:t>
      </w:r>
      <w:r>
        <w:rPr>
          <w:rStyle w:val="Emphasis"/>
          <w:rFonts w:cstheme="minorHAnsi"/>
          <w:highlight w:val="cyan"/>
        </w:rPr>
        <w:t>headline</w:t>
      </w:r>
      <w:r>
        <w:rPr>
          <w:rStyle w:val="Emphasis"/>
          <w:rFonts w:cstheme="minorHAnsi"/>
        </w:rPr>
        <w:t xml:space="preserve">-level </w:t>
      </w:r>
      <w:r>
        <w:rPr>
          <w:rStyle w:val="Emphasis"/>
          <w:rFonts w:cstheme="minorHAnsi"/>
          <w:highlight w:val="cyan"/>
        </w:rPr>
        <w:t>claims</w:t>
      </w:r>
      <w:r>
        <w:rPr>
          <w:rStyle w:val="StyleUnderline"/>
          <w:rFonts w:cstheme="minorHAnsi"/>
        </w:rPr>
        <w:t xml:space="preserve"> in the report </w:t>
      </w:r>
      <w:r>
        <w:rPr>
          <w:rStyle w:val="Emphasis"/>
          <w:rFonts w:cstheme="minorHAnsi"/>
          <w:highlight w:val="cyan"/>
        </w:rPr>
        <w:t>stem</w:t>
      </w:r>
      <w:r>
        <w:rPr>
          <w:rStyle w:val="Emphasis"/>
          <w:rFonts w:cstheme="minorHAnsi"/>
        </w:rPr>
        <w:t xml:space="preserve"> almost entirely</w:t>
      </w:r>
      <w:r>
        <w:rPr>
          <w:rStyle w:val="StyleUnderline"/>
          <w:rFonts w:cstheme="minorHAnsi"/>
        </w:rPr>
        <w:t xml:space="preserve"> </w:t>
      </w:r>
      <w:r>
        <w:rPr>
          <w:rStyle w:val="StyleUnderline"/>
          <w:rFonts w:cstheme="minorHAnsi"/>
          <w:highlight w:val="cyan"/>
        </w:rPr>
        <w:t>from</w:t>
      </w:r>
      <w:r>
        <w:rPr>
          <w:rFonts w:cstheme="minorHAnsi"/>
          <w:sz w:val="16"/>
        </w:rPr>
        <w:t xml:space="preserve"> these </w:t>
      </w:r>
      <w:r>
        <w:rPr>
          <w:rStyle w:val="Emphasis"/>
          <w:rFonts w:cstheme="minorHAnsi"/>
          <w:highlight w:val="cyan"/>
        </w:rPr>
        <w:t>knock-on effects</w:t>
      </w:r>
      <w:r>
        <w:rPr>
          <w:rStyle w:val="StyleUnderline"/>
          <w:rFonts w:cstheme="minorHAnsi"/>
        </w:rPr>
        <w:t>, which</w:t>
      </w:r>
      <w:r>
        <w:rPr>
          <w:rFonts w:cstheme="minorHAnsi"/>
          <w:sz w:val="16"/>
        </w:rPr>
        <w:t xml:space="preserve"> the authors themselves admit </w:t>
      </w:r>
      <w:r>
        <w:rPr>
          <w:rStyle w:val="StyleUnderline"/>
          <w:rFonts w:cstheme="minorHAnsi"/>
        </w:rPr>
        <w:t xml:space="preserve">are </w:t>
      </w:r>
      <w:r>
        <w:rPr>
          <w:rStyle w:val="StyleUnderline"/>
          <w:rFonts w:cstheme="minorHAnsi"/>
          <w:highlight w:val="cyan"/>
        </w:rPr>
        <w:t>“beyond</w:t>
      </w:r>
      <w:r>
        <w:rPr>
          <w:rStyle w:val="StyleUnderline"/>
          <w:rFonts w:cstheme="minorHAnsi"/>
        </w:rPr>
        <w:t xml:space="preserve"> their </w:t>
      </w:r>
      <w:r>
        <w:rPr>
          <w:rStyle w:val="StyleUnderline"/>
          <w:rFonts w:cstheme="minorHAnsi"/>
          <w:highlight w:val="cyan"/>
        </w:rPr>
        <w:t>capacity to model.”</w:t>
      </w:r>
      <w:r>
        <w:rPr>
          <w:rFonts w:cstheme="minorHAnsi"/>
          <w:sz w:val="16"/>
        </w:rPr>
        <w:t xml:space="preserve"> Thus, </w:t>
      </w:r>
      <w:r>
        <w:rPr>
          <w:rStyle w:val="StyleUnderline"/>
          <w:rFonts w:cstheme="minorHAnsi"/>
          <w:highlight w:val="cyan"/>
        </w:rPr>
        <w:t xml:space="preserve">from </w:t>
      </w:r>
      <w:r>
        <w:rPr>
          <w:rStyle w:val="Emphasis"/>
          <w:rFonts w:cstheme="minorHAnsi"/>
          <w:highlight w:val="cyan"/>
        </w:rPr>
        <w:t>a scientific perspective</w:t>
      </w:r>
      <w:r>
        <w:rPr>
          <w:rStyle w:val="StyleUnderline"/>
          <w:rFonts w:cstheme="minorHAnsi"/>
          <w:highlight w:val="cyan"/>
        </w:rPr>
        <w:t>, the</w:t>
      </w:r>
      <w:r>
        <w:rPr>
          <w:rFonts w:cstheme="minorHAnsi"/>
          <w:sz w:val="16"/>
        </w:rPr>
        <w:t xml:space="preserve"> purported “high </w:t>
      </w:r>
      <w:r>
        <w:rPr>
          <w:rStyle w:val="StyleUnderline"/>
          <w:rFonts w:cstheme="minorHAnsi"/>
          <w:highlight w:val="cyan"/>
        </w:rPr>
        <w:t>likelihood</w:t>
      </w:r>
      <w:r>
        <w:rPr>
          <w:rStyle w:val="StyleUnderline"/>
          <w:rFonts w:cstheme="minorHAnsi"/>
        </w:rPr>
        <w:t xml:space="preserve"> of civilization coming to an end</w:t>
      </w:r>
      <w:r>
        <w:rPr>
          <w:rFonts w:cstheme="minorHAnsi"/>
          <w:sz w:val="16"/>
        </w:rPr>
        <w:t xml:space="preserve"> by 2050” </w:t>
      </w:r>
      <w:r>
        <w:rPr>
          <w:rStyle w:val="StyleUnderline"/>
          <w:rFonts w:cstheme="minorHAnsi"/>
          <w:highlight w:val="cyan"/>
        </w:rPr>
        <w:t>is</w:t>
      </w:r>
      <w:r>
        <w:rPr>
          <w:rStyle w:val="StyleUnderline"/>
          <w:rFonts w:cstheme="minorHAnsi"/>
        </w:rPr>
        <w:t xml:space="preserve"> </w:t>
      </w:r>
      <w:r>
        <w:rPr>
          <w:rStyle w:val="Emphasis"/>
          <w:rFonts w:cstheme="minorHAnsi"/>
        </w:rPr>
        <w:t xml:space="preserve">essentially </w:t>
      </w:r>
      <w:r>
        <w:rPr>
          <w:rStyle w:val="Emphasis"/>
          <w:rFonts w:cstheme="minorHAnsi"/>
          <w:highlight w:val="cyan"/>
        </w:rPr>
        <w:t>personal speculation</w:t>
      </w:r>
      <w:r>
        <w:rPr>
          <w:rFonts w:cstheme="minorHAnsi"/>
          <w:sz w:val="16"/>
        </w:rPr>
        <w:t xml:space="preserve"> on the part of the report’s authors, </w:t>
      </w:r>
      <w:r>
        <w:rPr>
          <w:rStyle w:val="StyleUnderline"/>
          <w:rFonts w:cstheme="minorHAnsi"/>
          <w:highlight w:val="cyan"/>
        </w:rPr>
        <w:t>rather than</w:t>
      </w:r>
      <w:r>
        <w:rPr>
          <w:rStyle w:val="StyleUnderline"/>
          <w:rFonts w:cstheme="minorHAnsi"/>
        </w:rPr>
        <w:t xml:space="preserve"> </w:t>
      </w:r>
      <w:r>
        <w:rPr>
          <w:rStyle w:val="Emphasis"/>
          <w:rFonts w:cstheme="minorHAnsi"/>
        </w:rPr>
        <w:t xml:space="preserve">a clear </w:t>
      </w:r>
      <w:r>
        <w:rPr>
          <w:rStyle w:val="Emphasis"/>
          <w:rFonts w:cstheme="minorHAnsi"/>
          <w:highlight w:val="cyan"/>
        </w:rPr>
        <w:t>conclusion</w:t>
      </w:r>
      <w:r>
        <w:rPr>
          <w:rStyle w:val="StyleUnderline"/>
          <w:rFonts w:cstheme="minorHAnsi"/>
        </w:rPr>
        <w:t xml:space="preserve"> drawn </w:t>
      </w:r>
      <w:r>
        <w:rPr>
          <w:rStyle w:val="StyleUnderline"/>
          <w:rFonts w:cstheme="minorHAnsi"/>
          <w:highlight w:val="cyan"/>
        </w:rPr>
        <w:t>from</w:t>
      </w:r>
      <w:r>
        <w:rPr>
          <w:rStyle w:val="StyleUnderline"/>
          <w:rFonts w:cstheme="minorHAnsi"/>
        </w:rPr>
        <w:t xml:space="preserve"> </w:t>
      </w:r>
      <w:r>
        <w:rPr>
          <w:rStyle w:val="Emphasis"/>
          <w:rFonts w:cstheme="minorHAnsi"/>
          <w:highlight w:val="cyan"/>
        </w:rPr>
        <w:t>rigorous</w:t>
      </w:r>
      <w:r>
        <w:rPr>
          <w:rStyle w:val="Emphasis"/>
          <w:rFonts w:cstheme="minorHAnsi"/>
        </w:rPr>
        <w:t xml:space="preserve"> assessment</w:t>
      </w:r>
      <w:r>
        <w:rPr>
          <w:rStyle w:val="StyleUnderline"/>
          <w:rFonts w:cstheme="minorHAnsi"/>
        </w:rPr>
        <w:t xml:space="preserve"> of </w:t>
      </w:r>
      <w:r>
        <w:rPr>
          <w:rStyle w:val="Emphasis"/>
          <w:rFonts w:cstheme="minorHAnsi"/>
        </w:rPr>
        <w:t xml:space="preserve">the available </w:t>
      </w:r>
      <w:r>
        <w:rPr>
          <w:rStyle w:val="Emphasis"/>
          <w:rFonts w:cstheme="minorHAnsi"/>
          <w:highlight w:val="cyan"/>
        </w:rPr>
        <w:t>evidence</w:t>
      </w:r>
      <w:r>
        <w:rPr>
          <w:rFonts w:cstheme="minorHAnsi"/>
          <w:sz w:val="16"/>
        </w:rPr>
        <w:t>.</w:t>
      </w:r>
    </w:p>
    <w:p w14:paraId="3FF77D65" w14:textId="77777777" w:rsidR="00C64BF7" w:rsidRDefault="00C64BF7" w:rsidP="00C64BF7"/>
    <w:p w14:paraId="3CEBD1C6" w14:textId="4F5AC204" w:rsidR="00C64BF7" w:rsidRDefault="00C64BF7" w:rsidP="00C64BF7">
      <w:pPr>
        <w:pStyle w:val="Heading3"/>
      </w:pPr>
      <w:r>
        <w:t xml:space="preserve">--- 1ar AT: Climate Impact </w:t>
      </w:r>
    </w:p>
    <w:p w14:paraId="7B49EAC3" w14:textId="77777777" w:rsidR="00C64BF7" w:rsidRPr="00C64BF7" w:rsidRDefault="00C64BF7" w:rsidP="00C64BF7"/>
    <w:p w14:paraId="20F3B46A" w14:textId="77777777" w:rsidR="00C64BF7" w:rsidRDefault="00C64BF7" w:rsidP="00C64BF7">
      <w:pPr>
        <w:pStyle w:val="Heading4"/>
      </w:pPr>
      <w:r>
        <w:t xml:space="preserve">Not even </w:t>
      </w:r>
      <w:r>
        <w:rPr>
          <w:u w:val="single"/>
        </w:rPr>
        <w:t>20 degrees</w:t>
      </w:r>
      <w:r>
        <w:t xml:space="preserve"> of warming gets to extinction. </w:t>
      </w:r>
    </w:p>
    <w:p w14:paraId="405D1D93" w14:textId="77777777" w:rsidR="00C64BF7" w:rsidRDefault="00C64BF7" w:rsidP="00C64BF7">
      <w:pPr>
        <w:rPr>
          <w:rFonts w:cstheme="minorHAnsi"/>
        </w:rPr>
      </w:pPr>
      <w:r>
        <w:rPr>
          <w:rStyle w:val="Style13ptBold"/>
          <w:rFonts w:cstheme="minorHAnsi"/>
        </w:rPr>
        <w:t>Ord 20</w:t>
      </w:r>
      <w:r>
        <w:rPr>
          <w:rFonts w:cstheme="minorHAnsi"/>
        </w:rPr>
        <w:t xml:space="preserve">, research fellow at the Future of Humanity Institute at Oxford University, has advised the World Health Organization, the World Bank, the World Economic Forum, and the UK Prime Minister’s Office and Cabinet Office. (Toby, “4. Anthropogenic Risks”, </w:t>
      </w:r>
      <w:r>
        <w:rPr>
          <w:rFonts w:cstheme="minorHAnsi"/>
          <w:i/>
          <w:iCs/>
        </w:rPr>
        <w:t>The Precipice: Existential Risk and the Future of Humanity</w:t>
      </w:r>
      <w:r>
        <w:rPr>
          <w:rFonts w:cstheme="minorHAnsi"/>
        </w:rPr>
        <w:t>, Oxford)</w:t>
      </w:r>
    </w:p>
    <w:p w14:paraId="4F446CCA" w14:textId="77777777" w:rsidR="00C64BF7" w:rsidRDefault="00C64BF7" w:rsidP="00C64BF7">
      <w:pPr>
        <w:rPr>
          <w:rFonts w:cstheme="minorHAnsi"/>
          <w:sz w:val="8"/>
        </w:rPr>
      </w:pPr>
      <w:r>
        <w:rPr>
          <w:rStyle w:val="StyleUnderline"/>
          <w:rFonts w:cstheme="minorHAnsi"/>
        </w:rPr>
        <w:t xml:space="preserve">Major </w:t>
      </w:r>
      <w:r>
        <w:rPr>
          <w:rStyle w:val="StyleUnderline"/>
          <w:rFonts w:cstheme="minorHAnsi"/>
          <w:highlight w:val="cyan"/>
        </w:rPr>
        <w:t>effects of climate change include</w:t>
      </w:r>
      <w:r>
        <w:rPr>
          <w:rStyle w:val="StyleUnderline"/>
          <w:rFonts w:cstheme="minorHAnsi"/>
        </w:rPr>
        <w:t xml:space="preserve"> </w:t>
      </w:r>
      <w:r>
        <w:rPr>
          <w:rStyle w:val="Emphasis"/>
          <w:rFonts w:cstheme="minorHAnsi"/>
        </w:rPr>
        <w:t>reduced</w:t>
      </w:r>
      <w:r>
        <w:rPr>
          <w:rStyle w:val="StyleUnderline"/>
          <w:rFonts w:cstheme="minorHAnsi"/>
        </w:rPr>
        <w:t xml:space="preserve"> agricultural </w:t>
      </w:r>
      <w:r>
        <w:rPr>
          <w:rStyle w:val="Emphasis"/>
          <w:rFonts w:cstheme="minorHAnsi"/>
        </w:rPr>
        <w:t>yields</w:t>
      </w:r>
      <w:r>
        <w:rPr>
          <w:rStyle w:val="StyleUnderline"/>
          <w:rFonts w:cstheme="minorHAnsi"/>
        </w:rPr>
        <w:t xml:space="preserve">, </w:t>
      </w:r>
      <w:r>
        <w:rPr>
          <w:rStyle w:val="Emphasis"/>
          <w:rFonts w:cstheme="minorHAnsi"/>
        </w:rPr>
        <w:t>sea level rises</w:t>
      </w:r>
      <w:r>
        <w:rPr>
          <w:rStyle w:val="StyleUnderline"/>
          <w:rFonts w:cstheme="minorHAnsi"/>
        </w:rPr>
        <w:t xml:space="preserve">, </w:t>
      </w:r>
      <w:r>
        <w:rPr>
          <w:rStyle w:val="Emphasis"/>
          <w:rFonts w:cstheme="minorHAnsi"/>
        </w:rPr>
        <w:t xml:space="preserve">water </w:t>
      </w:r>
      <w:r>
        <w:rPr>
          <w:rStyle w:val="Emphasis"/>
          <w:rFonts w:cstheme="minorHAnsi"/>
          <w:highlight w:val="cyan"/>
        </w:rPr>
        <w:t>scarcity</w:t>
      </w:r>
      <w:r>
        <w:rPr>
          <w:rStyle w:val="StyleUnderline"/>
          <w:rFonts w:cstheme="minorHAnsi"/>
        </w:rPr>
        <w:t xml:space="preserve">, increased tropical </w:t>
      </w:r>
      <w:r>
        <w:rPr>
          <w:rStyle w:val="Emphasis"/>
          <w:rFonts w:cstheme="minorHAnsi"/>
          <w:highlight w:val="cyan"/>
        </w:rPr>
        <w:t>diseases</w:t>
      </w:r>
      <w:r>
        <w:rPr>
          <w:rStyle w:val="StyleUnderline"/>
          <w:rFonts w:cstheme="minorHAnsi"/>
        </w:rPr>
        <w:t xml:space="preserve">, </w:t>
      </w:r>
      <w:r>
        <w:rPr>
          <w:rStyle w:val="Emphasis"/>
          <w:rFonts w:cstheme="minorHAnsi"/>
        </w:rPr>
        <w:t xml:space="preserve">ocean </w:t>
      </w:r>
      <w:r>
        <w:rPr>
          <w:rStyle w:val="Emphasis"/>
          <w:rFonts w:cstheme="minorHAnsi"/>
          <w:highlight w:val="cyan"/>
        </w:rPr>
        <w:t>acidification</w:t>
      </w:r>
      <w:r>
        <w:rPr>
          <w:rStyle w:val="StyleUnderline"/>
          <w:rFonts w:cstheme="minorHAnsi"/>
        </w:rPr>
        <w:t xml:space="preserve"> and the collapse of the </w:t>
      </w:r>
      <w:r>
        <w:rPr>
          <w:rStyle w:val="Emphasis"/>
          <w:rFonts w:cstheme="minorHAnsi"/>
        </w:rPr>
        <w:t>Gulf Stream</w:t>
      </w:r>
      <w:r>
        <w:rPr>
          <w:rFonts w:cstheme="minorHAnsi"/>
          <w:sz w:val="8"/>
        </w:rPr>
        <w:t xml:space="preserve">. While extremely important when assessing the overall risks of climate change, </w:t>
      </w:r>
      <w:r>
        <w:rPr>
          <w:rStyle w:val="Emphasis"/>
          <w:rFonts w:cstheme="minorHAnsi"/>
          <w:szCs w:val="32"/>
          <w:highlight w:val="cyan"/>
        </w:rPr>
        <w:t>none</w:t>
      </w:r>
      <w:r>
        <w:rPr>
          <w:rStyle w:val="Emphasis"/>
          <w:rFonts w:cstheme="minorHAnsi"/>
          <w:szCs w:val="32"/>
        </w:rPr>
        <w:t xml:space="preserve"> of these </w:t>
      </w:r>
      <w:r>
        <w:rPr>
          <w:rStyle w:val="Emphasis"/>
          <w:rFonts w:cstheme="minorHAnsi"/>
          <w:szCs w:val="32"/>
          <w:highlight w:val="cyan"/>
        </w:rPr>
        <w:t>threaten extinction</w:t>
      </w:r>
      <w:r>
        <w:rPr>
          <w:rStyle w:val="StyleUnderline"/>
          <w:rFonts w:cstheme="minorHAnsi"/>
          <w:sz w:val="32"/>
          <w:szCs w:val="32"/>
        </w:rPr>
        <w:t xml:space="preserve"> </w:t>
      </w:r>
      <w:r>
        <w:rPr>
          <w:rStyle w:val="StyleUnderline"/>
          <w:rFonts w:cstheme="minorHAnsi"/>
        </w:rPr>
        <w:t xml:space="preserve">or </w:t>
      </w:r>
      <w:r>
        <w:rPr>
          <w:rStyle w:val="Emphasis"/>
          <w:rFonts w:cstheme="minorHAnsi"/>
        </w:rPr>
        <w:t>irrevocable collapse</w:t>
      </w:r>
      <w:r>
        <w:rPr>
          <w:rStyle w:val="StyleUnderline"/>
          <w:rFonts w:cstheme="minorHAnsi"/>
        </w:rPr>
        <w:t xml:space="preserve">. </w:t>
      </w:r>
      <w:r>
        <w:rPr>
          <w:rFonts w:cstheme="minorHAnsi"/>
          <w:sz w:val="8"/>
        </w:rPr>
        <w:t xml:space="preserve">Crops are very sensitive to reductions in temperature (due to frosts), but less sensitive to increases. By all appearances we would still have food to support civilization.85 Even if sea levels rose hundreds of meters (over centuries), most of the Earth’s land area would remain. Similarly, while some areas might conceivably become uninhabitable due to water scarcity, other areas will have increased rainfall. More areas may become susceptible to tropical diseases, but we need only look to the tropics to see civilization flourish despite this. The main effect of a collapse of the system of Atlantic Ocean currents that includes the Gulf Stream is a 2°C cooling of Europe—something that poses no permanent threat to global civilization. From an existential risk perspective, </w:t>
      </w:r>
      <w:r>
        <w:rPr>
          <w:rStyle w:val="StyleUnderline"/>
          <w:rFonts w:cstheme="minorHAnsi"/>
        </w:rPr>
        <w:t xml:space="preserve">a more serious concern is that the </w:t>
      </w:r>
      <w:r>
        <w:rPr>
          <w:rStyle w:val="StyleUnderline"/>
          <w:rFonts w:cstheme="minorHAnsi"/>
          <w:highlight w:val="cyan"/>
        </w:rPr>
        <w:t>high temp</w:t>
      </w:r>
      <w:r>
        <w:rPr>
          <w:rStyle w:val="StyleUnderline"/>
          <w:rFonts w:cstheme="minorHAnsi"/>
        </w:rPr>
        <w:t>eratures</w:t>
      </w:r>
      <w:r>
        <w:rPr>
          <w:rFonts w:cstheme="minorHAnsi"/>
          <w:sz w:val="8"/>
        </w:rPr>
        <w:t xml:space="preserve"> (and the rapidity of their change) </w:t>
      </w:r>
      <w:r>
        <w:rPr>
          <w:rStyle w:val="StyleUnderline"/>
          <w:rFonts w:cstheme="minorHAnsi"/>
          <w:highlight w:val="cyan"/>
        </w:rPr>
        <w:t>might cause</w:t>
      </w:r>
      <w:r>
        <w:rPr>
          <w:rStyle w:val="StyleUnderline"/>
          <w:rFonts w:cstheme="minorHAnsi"/>
        </w:rPr>
        <w:t xml:space="preserve"> a large loss of </w:t>
      </w:r>
      <w:r>
        <w:rPr>
          <w:rStyle w:val="Emphasis"/>
          <w:rFonts w:cstheme="minorHAnsi"/>
        </w:rPr>
        <w:t>biodiversity</w:t>
      </w:r>
      <w:r>
        <w:rPr>
          <w:rStyle w:val="StyleUnderline"/>
          <w:rFonts w:cstheme="minorHAnsi"/>
        </w:rPr>
        <w:t xml:space="preserve"> and subsequent </w:t>
      </w:r>
      <w:r>
        <w:rPr>
          <w:rStyle w:val="Emphasis"/>
          <w:rFonts w:cstheme="minorHAnsi"/>
          <w:highlight w:val="cyan"/>
        </w:rPr>
        <w:t>ecosystem collapse</w:t>
      </w:r>
      <w:r>
        <w:rPr>
          <w:rStyle w:val="StyleUnderline"/>
          <w:rFonts w:cstheme="minorHAnsi"/>
        </w:rPr>
        <w:t>.</w:t>
      </w:r>
      <w:r>
        <w:rPr>
          <w:rFonts w:cstheme="minorHAnsi"/>
          <w:sz w:val="8"/>
        </w:rPr>
        <w:t xml:space="preserve"> While the pathway is not entirely clear, a large enough collapse of ecosystems across the globe could perhaps threaten human extinction. The idea that climate change could cause widespread extinctions has some good theoretical support.86 Yet </w:t>
      </w:r>
      <w:r>
        <w:rPr>
          <w:rStyle w:val="Emphasis"/>
          <w:rFonts w:cstheme="minorHAnsi"/>
          <w:highlight w:val="cyan"/>
        </w:rPr>
        <w:t>the evidence is mixed</w:t>
      </w:r>
      <w:r>
        <w:rPr>
          <w:rStyle w:val="StyleUnderline"/>
          <w:rFonts w:cstheme="minorHAnsi"/>
        </w:rPr>
        <w:t xml:space="preserve">. For when we look at many of the </w:t>
      </w:r>
      <w:r>
        <w:rPr>
          <w:rStyle w:val="Emphasis"/>
          <w:rFonts w:cstheme="minorHAnsi"/>
          <w:highlight w:val="cyan"/>
        </w:rPr>
        <w:t>past cases</w:t>
      </w:r>
      <w:r>
        <w:rPr>
          <w:rStyle w:val="StyleUnderline"/>
          <w:rFonts w:cstheme="minorHAnsi"/>
          <w:highlight w:val="cyan"/>
        </w:rPr>
        <w:t xml:space="preserve"> of</w:t>
      </w:r>
      <w:r>
        <w:rPr>
          <w:rStyle w:val="StyleUnderline"/>
          <w:rFonts w:cstheme="minorHAnsi"/>
        </w:rPr>
        <w:t xml:space="preserve"> </w:t>
      </w:r>
      <w:r>
        <w:rPr>
          <w:rStyle w:val="Emphasis"/>
          <w:rFonts w:cstheme="minorHAnsi"/>
        </w:rPr>
        <w:t>extremely high global temperatures</w:t>
      </w:r>
      <w:r>
        <w:rPr>
          <w:rStyle w:val="StyleUnderline"/>
          <w:rFonts w:cstheme="minorHAnsi"/>
        </w:rPr>
        <w:t xml:space="preserve"> or </w:t>
      </w:r>
      <w:r>
        <w:rPr>
          <w:rStyle w:val="Emphasis"/>
          <w:rFonts w:cstheme="minorHAnsi"/>
        </w:rPr>
        <w:t xml:space="preserve">extremely </w:t>
      </w:r>
      <w:r>
        <w:rPr>
          <w:rStyle w:val="Emphasis"/>
          <w:rFonts w:cstheme="minorHAnsi"/>
          <w:highlight w:val="cyan"/>
        </w:rPr>
        <w:t>rapid warming</w:t>
      </w:r>
      <w:r>
        <w:rPr>
          <w:rStyle w:val="StyleUnderline"/>
          <w:rFonts w:cstheme="minorHAnsi"/>
          <w:highlight w:val="cyan"/>
        </w:rPr>
        <w:t xml:space="preserve"> we </w:t>
      </w:r>
      <w:r>
        <w:rPr>
          <w:rStyle w:val="Emphasis"/>
          <w:rFonts w:cstheme="minorHAnsi"/>
          <w:highlight w:val="cyan"/>
        </w:rPr>
        <w:t>don’t see a</w:t>
      </w:r>
      <w:r>
        <w:rPr>
          <w:rStyle w:val="Emphasis"/>
          <w:rFonts w:cstheme="minorHAnsi"/>
        </w:rPr>
        <w:t xml:space="preserve"> corresponding </w:t>
      </w:r>
      <w:r>
        <w:rPr>
          <w:rStyle w:val="Emphasis"/>
          <w:rFonts w:cstheme="minorHAnsi"/>
          <w:highlight w:val="cyan"/>
        </w:rPr>
        <w:t>loss</w:t>
      </w:r>
      <w:r>
        <w:rPr>
          <w:rStyle w:val="StyleUnderline"/>
          <w:rFonts w:cstheme="minorHAnsi"/>
          <w:highlight w:val="cyan"/>
        </w:rPr>
        <w:t xml:space="preserve"> of biod</w:t>
      </w:r>
      <w:r>
        <w:rPr>
          <w:rStyle w:val="StyleUnderline"/>
          <w:rFonts w:cstheme="minorHAnsi"/>
        </w:rPr>
        <w:t>iversity</w:t>
      </w:r>
      <w:r>
        <w:rPr>
          <w:rFonts w:cstheme="minorHAnsi"/>
          <w:sz w:val="8"/>
        </w:rPr>
        <w:t xml:space="preserve">.87 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 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However, </w:t>
      </w:r>
      <w:r>
        <w:rPr>
          <w:rStyle w:val="StyleUnderline"/>
          <w:rFonts w:cstheme="minorHAnsi"/>
        </w:rPr>
        <w:t xml:space="preserve">substantial regions would also </w:t>
      </w:r>
      <w:r>
        <w:rPr>
          <w:rStyle w:val="Emphasis"/>
          <w:rFonts w:cstheme="minorHAnsi"/>
        </w:rPr>
        <w:t>remain below this threshold</w:t>
      </w:r>
      <w:r>
        <w:rPr>
          <w:rFonts w:cstheme="minorHAnsi"/>
          <w:sz w:val="8"/>
        </w:rPr>
        <w:t xml:space="preserve">. </w:t>
      </w:r>
      <w:r>
        <w:rPr>
          <w:rStyle w:val="Emphasis"/>
          <w:rFonts w:cstheme="minorHAnsi"/>
          <w:sz w:val="28"/>
          <w:szCs w:val="28"/>
          <w:highlight w:val="cyan"/>
        </w:rPr>
        <w:t>Even with</w:t>
      </w:r>
      <w:r>
        <w:rPr>
          <w:rStyle w:val="StyleUnderline"/>
          <w:rFonts w:cstheme="minorHAnsi"/>
          <w:sz w:val="28"/>
          <w:szCs w:val="28"/>
        </w:rPr>
        <w:t xml:space="preserve"> </w:t>
      </w:r>
      <w:r>
        <w:rPr>
          <w:rStyle w:val="StyleUnderline"/>
          <w:rFonts w:cstheme="minorHAnsi"/>
        </w:rPr>
        <w:t xml:space="preserve">an </w:t>
      </w:r>
      <w:r>
        <w:rPr>
          <w:rStyle w:val="Emphasis"/>
          <w:rFonts w:cstheme="minorHAnsi"/>
        </w:rPr>
        <w:t xml:space="preserve">extreme </w:t>
      </w:r>
      <w:r>
        <w:rPr>
          <w:rStyle w:val="Emphasis"/>
          <w:rFonts w:cstheme="minorHAnsi"/>
          <w:sz w:val="28"/>
          <w:szCs w:val="28"/>
          <w:highlight w:val="cyan"/>
        </w:rPr>
        <w:t>20°</w:t>
      </w:r>
      <w:r>
        <w:rPr>
          <w:rStyle w:val="Emphasis"/>
          <w:rFonts w:cstheme="minorHAnsi"/>
          <w:sz w:val="28"/>
          <w:szCs w:val="28"/>
        </w:rPr>
        <w:t xml:space="preserve">C </w:t>
      </w:r>
      <w:r>
        <w:rPr>
          <w:rStyle w:val="Emphasis"/>
          <w:rFonts w:cstheme="minorHAnsi"/>
          <w:sz w:val="28"/>
          <w:szCs w:val="28"/>
          <w:highlight w:val="cyan"/>
        </w:rPr>
        <w:t>of warming</w:t>
      </w:r>
      <w:r>
        <w:rPr>
          <w:rFonts w:cstheme="minorHAnsi"/>
          <w:sz w:val="8"/>
          <w:szCs w:val="28"/>
        </w:rPr>
        <w:t xml:space="preserve"> </w:t>
      </w:r>
      <w:r>
        <w:rPr>
          <w:rStyle w:val="StyleUnderline"/>
          <w:rFonts w:cstheme="minorHAnsi"/>
          <w:highlight w:val="cyan"/>
        </w:rPr>
        <w:t>there would be</w:t>
      </w:r>
      <w:r>
        <w:rPr>
          <w:rStyle w:val="StyleUnderline"/>
          <w:rFonts w:cstheme="minorHAnsi"/>
        </w:rPr>
        <w:t xml:space="preserve"> </w:t>
      </w:r>
      <w:r>
        <w:rPr>
          <w:rStyle w:val="Emphasis"/>
          <w:rFonts w:cstheme="minorHAnsi"/>
        </w:rPr>
        <w:t xml:space="preserve">many </w:t>
      </w:r>
      <w:r>
        <w:rPr>
          <w:rStyle w:val="Emphasis"/>
          <w:rFonts w:cstheme="minorHAnsi"/>
          <w:highlight w:val="cyan"/>
        </w:rPr>
        <w:t>coastal</w:t>
      </w:r>
      <w:r>
        <w:rPr>
          <w:rStyle w:val="Emphasis"/>
          <w:rFonts w:cstheme="minorHAnsi"/>
        </w:rPr>
        <w:t xml:space="preserve"> areas</w:t>
      </w:r>
      <w:r>
        <w:rPr>
          <w:rFonts w:cstheme="minorHAnsi"/>
          <w:sz w:val="8"/>
        </w:rPr>
        <w:t xml:space="preserve"> (</w:t>
      </w:r>
      <w:r>
        <w:rPr>
          <w:rStyle w:val="StyleUnderline"/>
          <w:rFonts w:cstheme="minorHAnsi"/>
          <w:highlight w:val="cyan"/>
        </w:rPr>
        <w:t>and</w:t>
      </w:r>
      <w:r>
        <w:rPr>
          <w:rFonts w:cstheme="minorHAnsi"/>
          <w:sz w:val="8"/>
        </w:rPr>
        <w:t xml:space="preserve"> </w:t>
      </w:r>
      <w:r>
        <w:rPr>
          <w:rStyle w:val="StyleUnderline"/>
          <w:rFonts w:cstheme="minorHAnsi"/>
        </w:rPr>
        <w:t xml:space="preserve">some </w:t>
      </w:r>
      <w:r>
        <w:rPr>
          <w:rStyle w:val="Emphasis"/>
          <w:rFonts w:cstheme="minorHAnsi"/>
          <w:highlight w:val="cyan"/>
        </w:rPr>
        <w:t>elevated regions</w:t>
      </w:r>
      <w:r>
        <w:rPr>
          <w:rFonts w:cstheme="minorHAnsi"/>
          <w:sz w:val="8"/>
        </w:rPr>
        <w:t xml:space="preserve">) </w:t>
      </w:r>
      <w:r>
        <w:rPr>
          <w:rStyle w:val="StyleUnderline"/>
          <w:rFonts w:cstheme="minorHAnsi"/>
          <w:highlight w:val="cyan"/>
        </w:rPr>
        <w:t>that</w:t>
      </w:r>
      <w:r>
        <w:rPr>
          <w:rStyle w:val="StyleUnderline"/>
          <w:rFonts w:cstheme="minorHAnsi"/>
        </w:rPr>
        <w:t xml:space="preserve"> </w:t>
      </w:r>
      <w:r>
        <w:rPr>
          <w:rStyle w:val="StyleUnderline"/>
          <w:rFonts w:cstheme="minorHAnsi"/>
          <w:highlight w:val="cyan"/>
        </w:rPr>
        <w:t xml:space="preserve">would have </w:t>
      </w:r>
      <w:r>
        <w:rPr>
          <w:rStyle w:val="Emphasis"/>
          <w:rFonts w:cstheme="minorHAnsi"/>
          <w:highlight w:val="cyan"/>
        </w:rPr>
        <w:t>no days above the temp</w:t>
      </w:r>
      <w:r>
        <w:rPr>
          <w:rStyle w:val="Emphasis"/>
          <w:rFonts w:cstheme="minorHAnsi"/>
        </w:rPr>
        <w:t>erature</w:t>
      </w:r>
      <w:r>
        <w:rPr>
          <w:rFonts w:cstheme="minorHAnsi"/>
          <w:sz w:val="8"/>
        </w:rPr>
        <w:t xml:space="preserve">/humidity </w:t>
      </w:r>
      <w:r>
        <w:rPr>
          <w:rStyle w:val="Emphasis"/>
          <w:rFonts w:cstheme="minorHAnsi"/>
          <w:highlight w:val="cyan"/>
        </w:rPr>
        <w:t>threshold</w:t>
      </w:r>
      <w:r>
        <w:rPr>
          <w:rFonts w:cstheme="minorHAnsi"/>
          <w:sz w:val="8"/>
        </w:rPr>
        <w:t xml:space="preserve">.89 So </w:t>
      </w:r>
      <w:r>
        <w:rPr>
          <w:rStyle w:val="StyleUnderline"/>
          <w:rFonts w:cstheme="minorHAnsi"/>
          <w:highlight w:val="cyan"/>
        </w:rPr>
        <w:t xml:space="preserve">there would </w:t>
      </w:r>
      <w:r>
        <w:rPr>
          <w:rStyle w:val="Emphasis"/>
          <w:rFonts w:cstheme="minorHAnsi"/>
          <w:highlight w:val="cyan"/>
        </w:rPr>
        <w:t>remain large areas in which</w:t>
      </w:r>
      <w:r>
        <w:rPr>
          <w:rStyle w:val="Emphasis"/>
          <w:rFonts w:cstheme="minorHAnsi"/>
        </w:rPr>
        <w:t xml:space="preserve"> humanity</w:t>
      </w:r>
      <w:r>
        <w:rPr>
          <w:rStyle w:val="StyleUnderline"/>
          <w:rFonts w:cstheme="minorHAnsi"/>
        </w:rPr>
        <w:t xml:space="preserve"> and </w:t>
      </w:r>
      <w:r>
        <w:rPr>
          <w:rStyle w:val="Emphasis"/>
          <w:rFonts w:cstheme="minorHAnsi"/>
          <w:highlight w:val="cyan"/>
        </w:rPr>
        <w:t>civilization</w:t>
      </w:r>
      <w:r>
        <w:rPr>
          <w:rStyle w:val="StyleUnderline"/>
          <w:rFonts w:cstheme="minorHAnsi"/>
        </w:rPr>
        <w:t xml:space="preserve"> </w:t>
      </w:r>
      <w:r>
        <w:rPr>
          <w:rStyle w:val="StyleUnderline"/>
          <w:rFonts w:cstheme="minorHAnsi"/>
          <w:highlight w:val="cyan"/>
        </w:rPr>
        <w:t>could continue</w:t>
      </w:r>
      <w:r>
        <w:rPr>
          <w:rFonts w:cstheme="minorHAnsi"/>
          <w:sz w:val="8"/>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0F0E59CD" w14:textId="77777777" w:rsidR="00C64BF7" w:rsidRDefault="00C64BF7" w:rsidP="00C64BF7"/>
    <w:p w14:paraId="3497CDD6" w14:textId="77777777" w:rsidR="00C64BF7" w:rsidRDefault="00C64BF7" w:rsidP="00C64BF7">
      <w:pPr>
        <w:pStyle w:val="Heading4"/>
        <w:rPr>
          <w:u w:val="single"/>
        </w:rPr>
      </w:pPr>
      <w:r>
        <w:t xml:space="preserve">Their impact starts at </w:t>
      </w:r>
      <w:r>
        <w:rPr>
          <w:u w:val="single"/>
        </w:rPr>
        <w:t>.1%</w:t>
      </w:r>
    </w:p>
    <w:p w14:paraId="3EC065B5" w14:textId="77777777" w:rsidR="00C64BF7" w:rsidRDefault="00C64BF7" w:rsidP="00C64BF7">
      <w:pPr>
        <w:rPr>
          <w:rFonts w:cstheme="minorHAnsi"/>
        </w:rPr>
      </w:pPr>
      <w:r>
        <w:rPr>
          <w:rStyle w:val="Style13ptBold"/>
          <w:rFonts w:cstheme="minorHAnsi"/>
        </w:rPr>
        <w:t xml:space="preserve">Perry 20 </w:t>
      </w:r>
      <w:r>
        <w:rPr>
          <w:rFonts w:cstheme="minorHAnsi"/>
        </w:rPr>
        <w:t>— Lucas Perry interviewing Toby Ord. Toby Ord is a Senior Research Fellow in Philosophy at Oxford University. He is a world-renowned risk assessment expert who’s advised the WHO, World Bank, WEF, USNIC, and the UKPMO. (“Existential Risk and the Future of Humanity” Future of Life Institute, March 31, 2020. https://futureoflife.org/2020/03/31/he-precipice-existential-risk-and-the-future-of-humanity-with-toby-ord/)//JLPark</w:t>
      </w:r>
    </w:p>
    <w:p w14:paraId="760A97DC" w14:textId="77777777" w:rsidR="00C64BF7" w:rsidRDefault="00C64BF7" w:rsidP="00C64BF7">
      <w:pPr>
        <w:rPr>
          <w:rFonts w:cstheme="minorHAnsi"/>
          <w:sz w:val="10"/>
        </w:rPr>
      </w:pPr>
      <w:r>
        <w:rPr>
          <w:rFonts w:cstheme="minorHAnsi"/>
          <w:sz w:val="10"/>
        </w:rPr>
        <w:t xml:space="preserve">Toby Ord: Carl Sagan suggested it could potentially lead to our extinction, but </w:t>
      </w:r>
      <w:r>
        <w:rPr>
          <w:rStyle w:val="StyleUnderline"/>
          <w:rFonts w:cstheme="minorHAnsi"/>
        </w:rPr>
        <w:t xml:space="preserve">the </w:t>
      </w:r>
      <w:r>
        <w:rPr>
          <w:rStyle w:val="Emphasis"/>
          <w:rFonts w:cstheme="minorHAnsi"/>
        </w:rPr>
        <w:t xml:space="preserve">current </w:t>
      </w:r>
      <w:r>
        <w:rPr>
          <w:rStyle w:val="Emphasis"/>
          <w:rFonts w:cstheme="minorHAnsi"/>
          <w:highlight w:val="cyan"/>
        </w:rPr>
        <w:t>people</w:t>
      </w:r>
      <w:r>
        <w:rPr>
          <w:rStyle w:val="StyleUnderline"/>
          <w:rFonts w:cstheme="minorHAnsi"/>
          <w:highlight w:val="cyan"/>
        </w:rPr>
        <w:t xml:space="preserve"> working on this</w:t>
      </w:r>
      <w:r>
        <w:rPr>
          <w:rFonts w:cstheme="minorHAnsi"/>
          <w:sz w:val="10"/>
        </w:rPr>
        <w:t xml:space="preserve">, while they are very concerned about it, </w:t>
      </w:r>
      <w:r>
        <w:rPr>
          <w:rStyle w:val="StyleUnderline"/>
          <w:rFonts w:cstheme="minorHAnsi"/>
          <w:highlight w:val="cyan"/>
        </w:rPr>
        <w:t>don’t suggest</w:t>
      </w:r>
      <w:r>
        <w:rPr>
          <w:rStyle w:val="StyleUnderline"/>
          <w:rFonts w:cstheme="minorHAnsi"/>
        </w:rPr>
        <w:t xml:space="preserve"> that it could lead to</w:t>
      </w:r>
      <w:r>
        <w:rPr>
          <w:rFonts w:cstheme="minorHAnsi"/>
          <w:sz w:val="10"/>
        </w:rPr>
        <w:t xml:space="preserve"> human </w:t>
      </w:r>
      <w:r>
        <w:rPr>
          <w:rStyle w:val="Emphasis"/>
          <w:rFonts w:cstheme="minorHAnsi"/>
          <w:highlight w:val="cyan"/>
        </w:rPr>
        <w:t>extinction</w:t>
      </w:r>
      <w:r>
        <w:rPr>
          <w:rFonts w:cstheme="minorHAnsi"/>
          <w:sz w:val="10"/>
        </w:rPr>
        <w:t xml:space="preserve">. That’s not really a scenario that they find very likely. And so even though I think that there is substantial risk of nuclear war over the next century, either an accidental nuclear war being triggered soon or perhaps a new Cold War, leading to a new nuclear war, </w:t>
      </w:r>
      <w:r>
        <w:rPr>
          <w:rStyle w:val="StyleUnderline"/>
          <w:rFonts w:cstheme="minorHAnsi"/>
          <w:highlight w:val="cyan"/>
        </w:rPr>
        <w:t>I would put the chance</w:t>
      </w:r>
      <w:r>
        <w:rPr>
          <w:rStyle w:val="StyleUnderline"/>
          <w:rFonts w:cstheme="minorHAnsi"/>
        </w:rPr>
        <w:t xml:space="preserve"> that humanity’s potential is destroyed</w:t>
      </w:r>
      <w:r>
        <w:rPr>
          <w:rFonts w:cstheme="minorHAnsi"/>
          <w:sz w:val="10"/>
        </w:rPr>
        <w:t xml:space="preserve"> through nuclear war </w:t>
      </w:r>
      <w:r>
        <w:rPr>
          <w:rStyle w:val="StyleUnderline"/>
          <w:rFonts w:cstheme="minorHAnsi"/>
          <w:highlight w:val="cyan"/>
        </w:rPr>
        <w:t>at</w:t>
      </w:r>
      <w:r>
        <w:rPr>
          <w:rFonts w:cstheme="minorHAnsi"/>
          <w:sz w:val="10"/>
        </w:rPr>
        <w:t xml:space="preserve"> about </w:t>
      </w:r>
      <w:r>
        <w:rPr>
          <w:rStyle w:val="Emphasis"/>
          <w:rFonts w:cstheme="minorHAnsi"/>
          <w:highlight w:val="cyan"/>
        </w:rPr>
        <w:t>one in 1000</w:t>
      </w:r>
      <w:r>
        <w:rPr>
          <w:rStyle w:val="StyleUnderline"/>
          <w:rFonts w:cstheme="minorHAnsi"/>
          <w:highlight w:val="cyan"/>
        </w:rPr>
        <w:t xml:space="preserve"> over the next </w:t>
      </w:r>
      <w:r>
        <w:rPr>
          <w:rStyle w:val="Emphasis"/>
          <w:rFonts w:cstheme="minorHAnsi"/>
          <w:highlight w:val="cyan"/>
        </w:rPr>
        <w:t>100 years</w:t>
      </w:r>
      <w:r>
        <w:rPr>
          <w:rFonts w:cstheme="minorHAnsi"/>
          <w:sz w:val="10"/>
        </w:rPr>
        <w:t>, which is about where I’d put it for climate change as well.</w:t>
      </w:r>
    </w:p>
    <w:p w14:paraId="0F70BB3A" w14:textId="77777777" w:rsidR="00C64BF7" w:rsidRDefault="00C64BF7" w:rsidP="00C64BF7">
      <w:pPr>
        <w:rPr>
          <w:rFonts w:cstheme="minorHAnsi"/>
          <w:sz w:val="10"/>
          <w:szCs w:val="10"/>
        </w:rPr>
      </w:pPr>
      <w:r>
        <w:rPr>
          <w:rFonts w:cstheme="minorHAnsi"/>
          <w:sz w:val="10"/>
          <w:szCs w:val="10"/>
        </w:rPr>
        <w:t>There is debate as to whether climate change could really cause human extinction or a permanent collapse of civilization. I think the answer is that we don’t know. Similar with nuclear war, but they’re both such large changes to the world, these kind of unprecedentedly rapid and severe changes that it’s hard to be more than 99% confident that if that happens that we’d make it through and so this is difficult to eliminate risk that remains there.</w:t>
      </w:r>
    </w:p>
    <w:p w14:paraId="72CB4D8D" w14:textId="77777777" w:rsidR="00C64BF7" w:rsidRDefault="00C64BF7" w:rsidP="00C64BF7">
      <w:pPr>
        <w:rPr>
          <w:rFonts w:cstheme="minorHAnsi"/>
          <w:sz w:val="10"/>
        </w:rPr>
      </w:pPr>
      <w:r>
        <w:rPr>
          <w:rFonts w:cstheme="minorHAnsi"/>
          <w:sz w:val="10"/>
        </w:rPr>
        <w:t xml:space="preserve">In the book, I look at the very worst climate outcomes, </w:t>
      </w:r>
      <w:r>
        <w:rPr>
          <w:rStyle w:val="Emphasis"/>
          <w:rFonts w:cstheme="minorHAnsi"/>
        </w:rPr>
        <w:t>how much carbon</w:t>
      </w:r>
      <w:r>
        <w:rPr>
          <w:rStyle w:val="StyleUnderline"/>
          <w:rFonts w:cstheme="minorHAnsi"/>
        </w:rPr>
        <w:t xml:space="preserve"> is there in the </w:t>
      </w:r>
      <w:r>
        <w:rPr>
          <w:rStyle w:val="Emphasis"/>
          <w:rFonts w:cstheme="minorHAnsi"/>
        </w:rPr>
        <w:t>methane</w:t>
      </w:r>
      <w:r>
        <w:rPr>
          <w:rStyle w:val="StyleUnderline"/>
          <w:rFonts w:cstheme="minorHAnsi"/>
        </w:rPr>
        <w:t xml:space="preserve"> clathrates under the ocean and in</w:t>
      </w:r>
      <w:r>
        <w:rPr>
          <w:rFonts w:cstheme="minorHAnsi"/>
          <w:sz w:val="10"/>
        </w:rPr>
        <w:t xml:space="preserve"> the </w:t>
      </w:r>
      <w:r>
        <w:rPr>
          <w:rStyle w:val="StyleUnderline"/>
          <w:rFonts w:cstheme="minorHAnsi"/>
        </w:rPr>
        <w:t>permafrost?</w:t>
      </w:r>
      <w:r>
        <w:rPr>
          <w:rFonts w:cstheme="minorHAnsi"/>
          <w:sz w:val="10"/>
        </w:rPr>
        <w:t xml:space="preserve"> </w:t>
      </w:r>
      <w:r>
        <w:rPr>
          <w:rStyle w:val="StyleUnderline"/>
          <w:rFonts w:cstheme="minorHAnsi"/>
        </w:rPr>
        <w:t>What would happen if</w:t>
      </w:r>
      <w:r>
        <w:rPr>
          <w:rFonts w:cstheme="minorHAnsi"/>
          <w:sz w:val="10"/>
        </w:rPr>
        <w:t xml:space="preserve"> it was </w:t>
      </w:r>
      <w:r>
        <w:rPr>
          <w:rStyle w:val="StyleUnderline"/>
          <w:rFonts w:cstheme="minorHAnsi"/>
        </w:rPr>
        <w:t>released?</w:t>
      </w:r>
      <w:r>
        <w:rPr>
          <w:rFonts w:cstheme="minorHAnsi"/>
          <w:sz w:val="10"/>
        </w:rPr>
        <w:t xml:space="preserve"> </w:t>
      </w:r>
      <w:r>
        <w:rPr>
          <w:rStyle w:val="StyleUnderline"/>
          <w:rFonts w:cstheme="minorHAnsi"/>
        </w:rPr>
        <w:t>How much warming would there be?</w:t>
      </w:r>
      <w:r>
        <w:rPr>
          <w:rFonts w:cstheme="minorHAnsi"/>
          <w:sz w:val="10"/>
        </w:rPr>
        <w:t xml:space="preserve"> And then what would happen if you had very severe amounts of warming such as 10 degrees? And I try to sketch out what we know about those things and it is difficult to find direct mechanisms that suggests that we would go extinct or that we would collapse our civilization in a way from which you could never be restarted again, despite the fact that </w:t>
      </w:r>
      <w:r>
        <w:rPr>
          <w:rStyle w:val="Emphasis"/>
          <w:rFonts w:cstheme="minorHAnsi"/>
          <w:highlight w:val="cyan"/>
        </w:rPr>
        <w:t>civilization arose five times</w:t>
      </w:r>
      <w:r>
        <w:rPr>
          <w:rStyle w:val="StyleUnderline"/>
          <w:rFonts w:cstheme="minorHAnsi"/>
          <w:highlight w:val="cyan"/>
        </w:rPr>
        <w:t xml:space="preserve"> independently in different parts of the world</w:t>
      </w:r>
      <w:r>
        <w:rPr>
          <w:rStyle w:val="StyleUnderline"/>
          <w:rFonts w:cstheme="minorHAnsi"/>
        </w:rPr>
        <w:t>s already</w:t>
      </w:r>
      <w:r>
        <w:rPr>
          <w:rFonts w:cstheme="minorHAnsi"/>
          <w:sz w:val="10"/>
        </w:rPr>
        <w:t xml:space="preserve">, so we know that it’s not like a fluke to get it started again. So </w:t>
      </w:r>
      <w:r>
        <w:rPr>
          <w:rStyle w:val="StyleUnderline"/>
          <w:rFonts w:cstheme="minorHAnsi"/>
          <w:highlight w:val="cyan"/>
        </w:rPr>
        <w:t xml:space="preserve">it’s </w:t>
      </w:r>
      <w:r>
        <w:rPr>
          <w:rStyle w:val="Emphasis"/>
          <w:rFonts w:cstheme="minorHAnsi"/>
          <w:highlight w:val="cyan"/>
        </w:rPr>
        <w:t>difficult</w:t>
      </w:r>
      <w:r>
        <w:rPr>
          <w:rStyle w:val="StyleUnderline"/>
          <w:rFonts w:cstheme="minorHAnsi"/>
          <w:highlight w:val="cyan"/>
        </w:rPr>
        <w:t xml:space="preserve"> to see</w:t>
      </w:r>
      <w:r>
        <w:rPr>
          <w:rStyle w:val="StyleUnderline"/>
          <w:rFonts w:cstheme="minorHAnsi"/>
        </w:rPr>
        <w:t xml:space="preserve"> the </w:t>
      </w:r>
      <w:r>
        <w:rPr>
          <w:rStyle w:val="StyleUnderline"/>
          <w:rFonts w:cstheme="minorHAnsi"/>
          <w:highlight w:val="cyan"/>
        </w:rPr>
        <w:t>direct reasons</w:t>
      </w:r>
      <w:r>
        <w:rPr>
          <w:rStyle w:val="StyleUnderline"/>
          <w:rFonts w:cstheme="minorHAnsi"/>
        </w:rPr>
        <w:t xml:space="preserve"> </w:t>
      </w:r>
      <w:r>
        <w:rPr>
          <w:rStyle w:val="Emphasis"/>
          <w:rFonts w:cstheme="minorHAnsi"/>
        </w:rPr>
        <w:t>why it could happen</w:t>
      </w:r>
      <w:r>
        <w:rPr>
          <w:rFonts w:cstheme="minorHAnsi"/>
          <w:sz w:val="10"/>
        </w:rPr>
        <w:t>, but we don’t know enough to be sure that it can’t happen. In my sense, that’s still an existential risk.</w:t>
      </w:r>
    </w:p>
    <w:p w14:paraId="7C6AFDE0" w14:textId="77777777" w:rsidR="00C64BF7" w:rsidRDefault="00C64BF7" w:rsidP="00C64BF7"/>
    <w:p w14:paraId="7353A3C7" w14:textId="77777777" w:rsidR="00C64BF7" w:rsidRDefault="00C64BF7" w:rsidP="003B33DB"/>
    <w:p w14:paraId="20344662" w14:textId="325719BD" w:rsidR="00431C0D" w:rsidRPr="007A39AC" w:rsidRDefault="00B5288D" w:rsidP="009D1BE7">
      <w:pPr>
        <w:pStyle w:val="Heading3"/>
      </w:pPr>
      <w:r>
        <w:t xml:space="preserve">2ac </w:t>
      </w:r>
      <w:r w:rsidR="00413DA1" w:rsidRPr="007A39AC">
        <w:t>AT: Food Impact</w:t>
      </w:r>
    </w:p>
    <w:p w14:paraId="062532B3" w14:textId="77777777" w:rsidR="009D1BE7" w:rsidRPr="007A39AC" w:rsidRDefault="009D1BE7" w:rsidP="009D1BE7"/>
    <w:p w14:paraId="3A6C90FB" w14:textId="77777777" w:rsidR="00F06197" w:rsidRPr="007A39AC" w:rsidRDefault="00F06197" w:rsidP="00F06197">
      <w:pPr>
        <w:pStyle w:val="Heading4"/>
      </w:pPr>
      <w:r w:rsidRPr="007A39AC">
        <w:t xml:space="preserve">No food wars---no </w:t>
      </w:r>
      <w:r w:rsidRPr="007A39AC">
        <w:rPr>
          <w:u w:val="single"/>
        </w:rPr>
        <w:t>causal</w:t>
      </w:r>
      <w:r w:rsidRPr="007A39AC">
        <w:t xml:space="preserve"> evidence, only </w:t>
      </w:r>
      <w:r w:rsidRPr="007A39AC">
        <w:rPr>
          <w:u w:val="single"/>
        </w:rPr>
        <w:t>maybe</w:t>
      </w:r>
      <w:r w:rsidRPr="007A39AC">
        <w:t xml:space="preserve"> true for the poorest countries, and </w:t>
      </w:r>
      <w:r w:rsidRPr="007A39AC">
        <w:rPr>
          <w:u w:val="single"/>
        </w:rPr>
        <w:t>government responses</w:t>
      </w:r>
      <w:r w:rsidRPr="007A39AC">
        <w:t xml:space="preserve"> solve the impact </w:t>
      </w:r>
    </w:p>
    <w:p w14:paraId="7202D03C" w14:textId="77777777" w:rsidR="00F06197" w:rsidRPr="007A39AC" w:rsidRDefault="00F06197" w:rsidP="00F06197">
      <w:r w:rsidRPr="007A39AC">
        <w:t xml:space="preserve">Mark W. </w:t>
      </w:r>
      <w:r w:rsidRPr="007A39AC">
        <w:rPr>
          <w:rStyle w:val="Style13ptBold"/>
        </w:rPr>
        <w:t>Rosegrant 13</w:t>
      </w:r>
      <w:r w:rsidRPr="007A39AC">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70FB92F1" w14:textId="77777777" w:rsidR="00F06197" w:rsidRPr="007A39AC" w:rsidRDefault="00F06197" w:rsidP="00F06197">
      <w:pPr>
        <w:rPr>
          <w:sz w:val="16"/>
        </w:rPr>
      </w:pPr>
      <w:r w:rsidRPr="007A39AC">
        <w:rPr>
          <w:sz w:val="16"/>
        </w:rPr>
        <w:t xml:space="preserve">The </w:t>
      </w:r>
      <w:r w:rsidRPr="007A39AC">
        <w:rPr>
          <w:rStyle w:val="StyleUnderline"/>
        </w:rPr>
        <w:t>food price spikes in the late 2000s</w:t>
      </w:r>
      <w:r w:rsidRPr="007A39AC">
        <w:rPr>
          <w:sz w:val="16"/>
        </w:rPr>
        <w:t xml:space="preserve"> caught the world’s attention, particularly when sharp increases in food and fuel prices in 2008 </w:t>
      </w:r>
      <w:r w:rsidRPr="007A39AC">
        <w:rPr>
          <w:rStyle w:val="StyleUnderline"/>
        </w:rPr>
        <w:t xml:space="preserve">coincided with </w:t>
      </w:r>
      <w:r w:rsidRPr="007A39AC">
        <w:rPr>
          <w:rStyle w:val="Emphasis"/>
        </w:rPr>
        <w:t>street demonstrations and riots</w:t>
      </w:r>
      <w:r w:rsidRPr="007A39AC">
        <w:rPr>
          <w:sz w:val="16"/>
        </w:rPr>
        <w:t xml:space="preserve"> in many countries. For 2008 and the two preceding years, researchers identified a significant number of countries (totaling 54) with protests during what was called the global food crisis (Benson et al. 2008). </w:t>
      </w:r>
      <w:r w:rsidRPr="007A39AC">
        <w:rPr>
          <w:rStyle w:val="StyleUnderline"/>
        </w:rPr>
        <w:t>Violent protests occurred in 21 countries</w:t>
      </w:r>
      <w:r w:rsidRPr="007A39AC">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7A39AC">
        <w:rPr>
          <w:rStyle w:val="Emphasis"/>
        </w:rPr>
        <w:t>many factors</w:t>
      </w:r>
      <w:r w:rsidRPr="007A39AC">
        <w:rPr>
          <w:rStyle w:val="StyleUnderline"/>
        </w:rPr>
        <w:t xml:space="preserve"> could be causing or contributing to these protests, such as government response tactics, </w:t>
      </w:r>
      <w:r w:rsidRPr="007A39AC">
        <w:rPr>
          <w:rStyle w:val="Emphasis"/>
        </w:rPr>
        <w:t>rather than the initial food price spike</w:t>
      </w:r>
      <w:r w:rsidRPr="007A39AC">
        <w:rPr>
          <w:sz w:val="16"/>
        </w:rPr>
        <w:t>.</w:t>
      </w:r>
    </w:p>
    <w:p w14:paraId="7E411F35" w14:textId="77777777" w:rsidR="00F06197" w:rsidRPr="007A39AC" w:rsidRDefault="00F06197" w:rsidP="00F06197">
      <w:pPr>
        <w:rPr>
          <w:sz w:val="16"/>
        </w:rPr>
      </w:pPr>
      <w:r w:rsidRPr="007A39AC">
        <w:rPr>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2357379B" w14:textId="77777777" w:rsidR="00F06197" w:rsidRPr="007A39AC" w:rsidRDefault="00F06197" w:rsidP="00F06197">
      <w:pPr>
        <w:rPr>
          <w:sz w:val="16"/>
        </w:rPr>
      </w:pPr>
      <w:r w:rsidRPr="007A39AC">
        <w:rPr>
          <w:sz w:val="16"/>
        </w:rPr>
        <w:t xml:space="preserve">Several researchers have studied the connection between food price shocks and conflict, finding at least some relationship between food prices and conflict. According to Dell et al. (2008), </w:t>
      </w:r>
      <w:r w:rsidRPr="007A39AC">
        <w:rPr>
          <w:rStyle w:val="StyleUnderline"/>
        </w:rPr>
        <w:t xml:space="preserve">higher food prices lead to income declines and an increase in political instability, but </w:t>
      </w:r>
      <w:r w:rsidRPr="007A39AC">
        <w:rPr>
          <w:rStyle w:val="Emphasis"/>
        </w:rPr>
        <w:t>only for poor countries</w:t>
      </w:r>
      <w:r w:rsidRPr="007A39AC">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7A39AC">
        <w:rPr>
          <w:rStyle w:val="StyleUnderline"/>
        </w:rPr>
        <w:t>data from 61 countries</w:t>
      </w:r>
      <w:r w:rsidRPr="007A39AC">
        <w:rPr>
          <w:sz w:val="16"/>
        </w:rPr>
        <w:t xml:space="preserve"> over the period 1970 to 2007, they </w:t>
      </w:r>
      <w:r w:rsidRPr="007A39AC">
        <w:rPr>
          <w:rStyle w:val="StyleUnderline"/>
        </w:rPr>
        <w:t>found a direct connection between food price shocks and an increased likelihood of civil conflict, including riots and demonstrations</w:t>
      </w:r>
      <w:r w:rsidRPr="007A39AC">
        <w:rPr>
          <w:sz w:val="16"/>
        </w:rPr>
        <w:t>.</w:t>
      </w:r>
    </w:p>
    <w:p w14:paraId="63FCF8D1" w14:textId="77777777" w:rsidR="00F06197" w:rsidRPr="007A39AC" w:rsidRDefault="00F06197" w:rsidP="00F06197">
      <w:pPr>
        <w:rPr>
          <w:sz w:val="16"/>
        </w:rPr>
      </w:pPr>
      <w:r w:rsidRPr="007A39AC">
        <w:rPr>
          <w:rStyle w:val="StyleUnderline"/>
        </w:rPr>
        <w:t xml:space="preserve">Other researchers have broadened the analysis by </w:t>
      </w:r>
      <w:r w:rsidRPr="007A39AC">
        <w:rPr>
          <w:rStyle w:val="Emphasis"/>
        </w:rPr>
        <w:t>considering government responses</w:t>
      </w:r>
      <w:r w:rsidRPr="007A39AC">
        <w:rPr>
          <w:sz w:val="16"/>
        </w:rPr>
        <w:t xml:space="preserve"> or underlying policies </w:t>
      </w:r>
      <w:r w:rsidRPr="007A39AC">
        <w:rPr>
          <w:rStyle w:val="StyleUnderline"/>
        </w:rPr>
        <w:t>that</w:t>
      </w:r>
      <w:r w:rsidRPr="007A39AC">
        <w:rPr>
          <w:sz w:val="16"/>
        </w:rPr>
        <w:t xml:space="preserve"> affect local prices, and consequently </w:t>
      </w:r>
      <w:r w:rsidRPr="007A39AC">
        <w:rPr>
          <w:rStyle w:val="StyleUnderline"/>
        </w:rPr>
        <w:t>influence outcomes and the linkage between food price shocks and conflict. Carter and Bates</w:t>
      </w:r>
      <w:r w:rsidRPr="007A39AC">
        <w:rPr>
          <w:sz w:val="16"/>
        </w:rPr>
        <w:t xml:space="preserve"> (2012) </w:t>
      </w:r>
      <w:r w:rsidRPr="007A39AC">
        <w:rPr>
          <w:rStyle w:val="StyleUnderline"/>
        </w:rPr>
        <w:t>evaluated data from 30 developing countries</w:t>
      </w:r>
      <w:r w:rsidRPr="007A39AC">
        <w:rPr>
          <w:sz w:val="16"/>
        </w:rPr>
        <w:t xml:space="preserve"> for the time period 1961 to 2001, </w:t>
      </w:r>
      <w:r w:rsidRPr="007A39AC">
        <w:rPr>
          <w:rStyle w:val="StyleUnderline"/>
        </w:rPr>
        <w:t>concluding</w:t>
      </w:r>
      <w:r w:rsidRPr="007A39AC">
        <w:rPr>
          <w:sz w:val="16"/>
        </w:rPr>
        <w:t xml:space="preserve"> that </w:t>
      </w:r>
      <w:r w:rsidRPr="007A39AC">
        <w:rPr>
          <w:rStyle w:val="StyleUnderline"/>
        </w:rPr>
        <w:t xml:space="preserve">when governments mitigate the impact of food price shocks on urban consumers, the </w:t>
      </w:r>
      <w:r w:rsidRPr="007A39AC">
        <w:rPr>
          <w:rStyle w:val="Emphasis"/>
        </w:rPr>
        <w:t>apparent relationship between food price shocks and civil war disappears</w:t>
      </w:r>
      <w:r w:rsidRPr="007A39AC">
        <w:rPr>
          <w:sz w:val="16"/>
        </w:rPr>
        <w:t xml:space="preserve">. Moreover, </w:t>
      </w:r>
      <w:r w:rsidRPr="007A39AC">
        <w:rPr>
          <w:rStyle w:val="StyleUnderline"/>
        </w:rPr>
        <w:t>when</w:t>
      </w:r>
      <w:r w:rsidRPr="007A39AC">
        <w:rPr>
          <w:sz w:val="16"/>
        </w:rPr>
        <w:t xml:space="preserve"> the </w:t>
      </w:r>
      <w:r w:rsidRPr="007A39AC">
        <w:rPr>
          <w:rStyle w:val="StyleUnderline"/>
        </w:rPr>
        <w:t>urban consumers</w:t>
      </w:r>
      <w:r w:rsidRPr="007A39AC">
        <w:rPr>
          <w:sz w:val="16"/>
        </w:rPr>
        <w:t xml:space="preserve"> can </w:t>
      </w:r>
      <w:r w:rsidRPr="007A39AC">
        <w:rPr>
          <w:rStyle w:val="StyleUnderline"/>
        </w:rPr>
        <w:t>expect a favorable response,</w:t>
      </w:r>
      <w:r w:rsidRPr="007A39AC">
        <w:rPr>
          <w:sz w:val="16"/>
        </w:rPr>
        <w:t xml:space="preserve"> the </w:t>
      </w:r>
      <w:r w:rsidRPr="007A39AC">
        <w:rPr>
          <w:rStyle w:val="StyleUnderline"/>
        </w:rPr>
        <w:t xml:space="preserve">protests only serve as a </w:t>
      </w:r>
      <w:r w:rsidRPr="007A39AC">
        <w:rPr>
          <w:rStyle w:val="Emphasis"/>
        </w:rPr>
        <w:t>motivation for a policy response</w:t>
      </w:r>
      <w:r w:rsidRPr="007A39AC">
        <w:rPr>
          <w:rStyle w:val="StyleUnderline"/>
        </w:rPr>
        <w:t xml:space="preserve"> rather than as a prelude to something more serious, such as </w:t>
      </w:r>
      <w:r w:rsidRPr="007A39AC">
        <w:rPr>
          <w:rStyle w:val="Emphasis"/>
        </w:rPr>
        <w:t>violent demonstrations or</w:t>
      </w:r>
      <w:r w:rsidRPr="007A39AC">
        <w:rPr>
          <w:sz w:val="16"/>
        </w:rPr>
        <w:t xml:space="preserve"> even </w:t>
      </w:r>
      <w:r w:rsidRPr="007A39AC">
        <w:rPr>
          <w:rStyle w:val="Emphasis"/>
        </w:rPr>
        <w:t>civil war</w:t>
      </w:r>
      <w:r w:rsidRPr="007A39AC">
        <w:rPr>
          <w:sz w:val="16"/>
        </w:rPr>
        <w:t>.</w:t>
      </w:r>
    </w:p>
    <w:p w14:paraId="7AE25D03" w14:textId="77777777" w:rsidR="00F06197" w:rsidRPr="007A39AC" w:rsidRDefault="00F06197" w:rsidP="00F06197">
      <w:pPr>
        <w:rPr>
          <w:sz w:val="16"/>
        </w:rPr>
      </w:pPr>
      <w:r w:rsidRPr="007A39AC">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7A39AC">
        <w:rPr>
          <w:rStyle w:val="StyleUnderline"/>
        </w:rPr>
        <w:t>Brinkman and Hendrix</w:t>
      </w:r>
      <w:r w:rsidRPr="007A39AC">
        <w:rPr>
          <w:sz w:val="16"/>
        </w:rPr>
        <w:t xml:space="preserve"> (2011) </w:t>
      </w:r>
      <w:r w:rsidRPr="007A39AC">
        <w:rPr>
          <w:rStyle w:val="StyleUnderline"/>
        </w:rPr>
        <w:t>ask if it could be</w:t>
      </w:r>
      <w:r w:rsidRPr="007A39AC">
        <w:rPr>
          <w:sz w:val="16"/>
        </w:rPr>
        <w:t xml:space="preserve"> the other way around, with </w:t>
      </w:r>
      <w:r w:rsidRPr="007A39AC">
        <w:rPr>
          <w:rStyle w:val="StyleUnderline"/>
        </w:rPr>
        <w:t>food insecurity causing conflict. Their answer</w:t>
      </w:r>
      <w:r w:rsidRPr="007A39AC">
        <w:rPr>
          <w:sz w:val="16"/>
        </w:rPr>
        <w:t xml:space="preserve">, based on a review of the literature, </w:t>
      </w:r>
      <w:r w:rsidRPr="007A39AC">
        <w:rPr>
          <w:rStyle w:val="StyleUnderline"/>
        </w:rPr>
        <w:t xml:space="preserve">is "a </w:t>
      </w:r>
      <w:r w:rsidRPr="007A39AC">
        <w:rPr>
          <w:rStyle w:val="Emphasis"/>
        </w:rPr>
        <w:t>highly qualified yes</w:t>
      </w:r>
      <w:r w:rsidRPr="007A39AC">
        <w:rPr>
          <w:sz w:val="16"/>
        </w:rPr>
        <w:t xml:space="preserve">," </w:t>
      </w:r>
      <w:r w:rsidRPr="007A39AC">
        <w:rPr>
          <w:rStyle w:val="Emphasis"/>
        </w:rPr>
        <w:t>especially</w:t>
      </w:r>
      <w:r w:rsidRPr="007A39AC">
        <w:rPr>
          <w:rStyle w:val="StyleUnderline"/>
        </w:rPr>
        <w:t xml:space="preserve"> for intrastate conflict</w:t>
      </w:r>
      <w:r w:rsidRPr="007A39AC">
        <w:rPr>
          <w:sz w:val="16"/>
        </w:rPr>
        <w:t xml:space="preserve">. The primary reason is that insecurity itself heightens the risk of democratic breakdown and civil conflict. </w:t>
      </w:r>
      <w:r w:rsidRPr="007A39AC">
        <w:rPr>
          <w:rStyle w:val="StyleUnderline"/>
        </w:rPr>
        <w:t>The linkage connecting food insecurity to conflict is contingent on levels of economic development (a stronger linkage for poorer countries</w:t>
      </w:r>
      <w:r w:rsidRPr="007A39AC">
        <w:rPr>
          <w:sz w:val="16"/>
        </w:rPr>
        <w:t xml:space="preserve">), existing political institutions, </w:t>
      </w:r>
      <w:r w:rsidRPr="007A39AC">
        <w:rPr>
          <w:rStyle w:val="StyleUnderline"/>
        </w:rPr>
        <w:t>and other factors</w:t>
      </w:r>
      <w:r w:rsidRPr="007A39AC">
        <w:rPr>
          <w:sz w:val="16"/>
        </w:rPr>
        <w:t xml:space="preserve">. The researchers say </w:t>
      </w:r>
      <w:r w:rsidRPr="007A39AC">
        <w:rPr>
          <w:rStyle w:val="Emphasis"/>
        </w:rPr>
        <w:t>establishing causation directly is elusive</w:t>
      </w:r>
      <w:r w:rsidRPr="007A39AC">
        <w:rPr>
          <w:rStyle w:val="StyleUnderline"/>
        </w:rPr>
        <w:t xml:space="preserve">, considering a </w:t>
      </w:r>
      <w:r w:rsidRPr="007A39AC">
        <w:rPr>
          <w:rStyle w:val="Emphasis"/>
        </w:rPr>
        <w:t>lack of evidence</w:t>
      </w:r>
      <w:r w:rsidRPr="007A39AC">
        <w:rPr>
          <w:sz w:val="16"/>
        </w:rPr>
        <w:t xml:space="preserve"> for explaining individual behavior. The debate over cause and effect is ongoing.</w:t>
      </w:r>
    </w:p>
    <w:p w14:paraId="59173C4A" w14:textId="77777777" w:rsidR="00F06197" w:rsidRPr="007A39AC" w:rsidRDefault="00F06197" w:rsidP="00F06197">
      <w:pPr>
        <w:rPr>
          <w:sz w:val="16"/>
        </w:rPr>
      </w:pPr>
      <w:r w:rsidRPr="007A39AC">
        <w:rPr>
          <w:rStyle w:val="StyleUnderline"/>
        </w:rPr>
        <w:t>Policies can</w:t>
      </w:r>
      <w:r w:rsidRPr="007A39AC">
        <w:rPr>
          <w:sz w:val="16"/>
        </w:rPr>
        <w:t xml:space="preserve"> nevertheless be implemented to </w:t>
      </w:r>
      <w:r w:rsidRPr="007A39AC">
        <w:rPr>
          <w:rStyle w:val="StyleUnderline"/>
        </w:rPr>
        <w:t>reduce price variability. Less costly forms of stabilization</w:t>
      </w:r>
      <w:r w:rsidRPr="007A39AC">
        <w:rPr>
          <w:sz w:val="16"/>
        </w:rPr>
        <w:t xml:space="preserve">, at least in terms of government outlays, </w:t>
      </w:r>
      <w:r w:rsidRPr="007A39AC">
        <w:rPr>
          <w:rStyle w:val="StyleUnderline"/>
        </w:rPr>
        <w:t>include reducing import tariffs</w:t>
      </w:r>
      <w:r w:rsidRPr="007A39AC">
        <w:rPr>
          <w:sz w:val="16"/>
        </w:rPr>
        <w:t xml:space="preserve"> (and quotas) </w:t>
      </w:r>
      <w:r w:rsidRPr="007A39AC">
        <w:rPr>
          <w:rStyle w:val="StyleUnderline"/>
        </w:rPr>
        <w:t>to lower prices and restricting exports to increase food availability</w:t>
      </w:r>
      <w:r w:rsidRPr="007A39AC">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6B70DAFE" w14:textId="77777777" w:rsidR="00F06197" w:rsidRDefault="00F06197" w:rsidP="00F06197"/>
    <w:p w14:paraId="6ABB9E3B" w14:textId="7B62D314" w:rsidR="00EA4C56" w:rsidRDefault="00EA4C56" w:rsidP="00EA4C56">
      <w:pPr>
        <w:pStyle w:val="Heading3"/>
      </w:pPr>
      <w:r>
        <w:t>--- 1ar AT: Food Impact</w:t>
      </w:r>
    </w:p>
    <w:p w14:paraId="0F922486" w14:textId="77777777" w:rsidR="00EA4C56" w:rsidRPr="00EA4C56" w:rsidRDefault="00EA4C56" w:rsidP="00EA4C56"/>
    <w:p w14:paraId="6AC1C76C" w14:textId="77777777" w:rsidR="00431C0D" w:rsidRPr="007A39AC" w:rsidRDefault="00431C0D" w:rsidP="00431C0D">
      <w:pPr>
        <w:pStyle w:val="Heading4"/>
      </w:pPr>
      <w:r w:rsidRPr="007A39AC">
        <w:t xml:space="preserve">The countries that </w:t>
      </w:r>
      <w:r w:rsidRPr="007A39AC">
        <w:rPr>
          <w:u w:val="single"/>
        </w:rPr>
        <w:t>matter</w:t>
      </w:r>
      <w:r w:rsidRPr="007A39AC">
        <w:t xml:space="preserve"> for their impact are </w:t>
      </w:r>
      <w:r w:rsidRPr="007A39AC">
        <w:rPr>
          <w:u w:val="single"/>
        </w:rPr>
        <w:t>resilient</w:t>
      </w:r>
      <w:r w:rsidRPr="007A39AC">
        <w:t xml:space="preserve"> and </w:t>
      </w:r>
      <w:r w:rsidRPr="007A39AC">
        <w:rPr>
          <w:u w:val="single"/>
        </w:rPr>
        <w:t>institutional responses</w:t>
      </w:r>
      <w:r w:rsidRPr="007A39AC">
        <w:t xml:space="preserve"> prevent escalation </w:t>
      </w:r>
    </w:p>
    <w:p w14:paraId="270C793D" w14:textId="77777777" w:rsidR="00431C0D" w:rsidRPr="007A39AC" w:rsidRDefault="00431C0D" w:rsidP="00431C0D">
      <w:r w:rsidRPr="007A39AC">
        <w:t xml:space="preserve">Sarah </w:t>
      </w:r>
      <w:r w:rsidRPr="007A39AC">
        <w:rPr>
          <w:rStyle w:val="Style13ptBold"/>
        </w:rPr>
        <w:t>Cliffe 16</w:t>
      </w:r>
      <w:r w:rsidRPr="007A39AC">
        <w:t>, Director of the Center on International Cooperation at New York University, 3/29/16, “Food Security, Nutrition, and Peace,” http://cic.nyu.edu/news_commentary/food-security-nutrition-and-peace</w:t>
      </w:r>
    </w:p>
    <w:p w14:paraId="2493EE6E" w14:textId="77777777" w:rsidR="00431C0D" w:rsidRPr="007A39AC" w:rsidRDefault="00431C0D" w:rsidP="00431C0D">
      <w:pPr>
        <w:rPr>
          <w:sz w:val="16"/>
        </w:rPr>
      </w:pPr>
      <w:r w:rsidRPr="007A39AC">
        <w:rPr>
          <w:sz w:val="16"/>
        </w:rPr>
        <w:t xml:space="preserve">However, </w:t>
      </w:r>
      <w:r w:rsidRPr="007A39AC">
        <w:rPr>
          <w:rStyle w:val="StyleUnderline"/>
        </w:rPr>
        <w:t xml:space="preserve">current research </w:t>
      </w:r>
      <w:r w:rsidRPr="007A39AC">
        <w:rPr>
          <w:rStyle w:val="Emphasis"/>
        </w:rPr>
        <w:t>does not</w:t>
      </w:r>
      <w:r w:rsidRPr="007A39AC">
        <w:rPr>
          <w:sz w:val="16"/>
        </w:rPr>
        <w:t xml:space="preserve"> yet </w:t>
      </w:r>
      <w:r w:rsidRPr="007A39AC">
        <w:rPr>
          <w:rStyle w:val="StyleUnderline"/>
        </w:rPr>
        <w:t>indicate a clear link between</w:t>
      </w:r>
      <w:r w:rsidRPr="007A39AC">
        <w:rPr>
          <w:sz w:val="16"/>
        </w:rPr>
        <w:t xml:space="preserve"> climate change, </w:t>
      </w:r>
      <w:r w:rsidRPr="007A39AC">
        <w:rPr>
          <w:rStyle w:val="StyleUnderline"/>
        </w:rPr>
        <w:t>food insecurity and conflict</w:t>
      </w:r>
      <w:r w:rsidRPr="007A39AC">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5A2EC08F" w14:textId="77777777" w:rsidR="00431C0D" w:rsidRPr="007A39AC" w:rsidRDefault="00431C0D" w:rsidP="00431C0D">
      <w:pPr>
        <w:rPr>
          <w:sz w:val="16"/>
        </w:rPr>
      </w:pPr>
      <w:r w:rsidRPr="007A39AC">
        <w:rPr>
          <w:rStyle w:val="StyleUnderline"/>
        </w:rPr>
        <w:t>Food security – and food prices – are a highly political issue</w:t>
      </w:r>
      <w:r w:rsidRPr="007A39AC">
        <w:rPr>
          <w:sz w:val="16"/>
        </w:rPr>
        <w:t xml:space="preserve">, being a very immediate and visible source of popular welfare or popular uncertainty. </w:t>
      </w:r>
      <w:r w:rsidRPr="007A39AC">
        <w:rPr>
          <w:rStyle w:val="StyleUnderline"/>
        </w:rPr>
        <w:t xml:space="preserve">But their </w:t>
      </w:r>
      <w:r w:rsidRPr="007A39AC">
        <w:rPr>
          <w:rStyle w:val="Emphasis"/>
        </w:rPr>
        <w:t>link to conflict</w:t>
      </w:r>
      <w:r w:rsidRPr="007A39AC">
        <w:rPr>
          <w:sz w:val="16"/>
        </w:rPr>
        <w:t xml:space="preserve"> (and the wider links between climate change and conflict) </w:t>
      </w:r>
      <w:r w:rsidRPr="007A39AC">
        <w:rPr>
          <w:rStyle w:val="StyleUnderline"/>
        </w:rPr>
        <w:t>is indirect</w:t>
      </w:r>
      <w:r w:rsidRPr="007A39AC">
        <w:rPr>
          <w:sz w:val="16"/>
        </w:rPr>
        <w:t xml:space="preserve"> rather than direct.</w:t>
      </w:r>
    </w:p>
    <w:p w14:paraId="4E9E1C8B" w14:textId="77777777" w:rsidR="00431C0D" w:rsidRPr="007A39AC" w:rsidRDefault="00431C0D" w:rsidP="00431C0D">
      <w:pPr>
        <w:rPr>
          <w:sz w:val="16"/>
        </w:rPr>
      </w:pPr>
      <w:r w:rsidRPr="007A39AC">
        <w:rPr>
          <w:sz w:val="16"/>
        </w:rPr>
        <w:t>What makes some countries more resilient than others?</w:t>
      </w:r>
    </w:p>
    <w:p w14:paraId="22B9DE3C" w14:textId="77777777" w:rsidR="00431C0D" w:rsidRPr="007A39AC" w:rsidRDefault="00431C0D" w:rsidP="00431C0D">
      <w:pPr>
        <w:rPr>
          <w:sz w:val="16"/>
        </w:rPr>
      </w:pPr>
      <w:r w:rsidRPr="007A39AC">
        <w:rPr>
          <w:rStyle w:val="Emphasis"/>
        </w:rPr>
        <w:t>Many</w:t>
      </w:r>
      <w:r w:rsidRPr="007A39AC">
        <w:rPr>
          <w:rStyle w:val="StyleUnderline"/>
        </w:rPr>
        <w:t xml:space="preserve"> countries face food price or natural resource shocks </w:t>
      </w:r>
      <w:r w:rsidRPr="007A39AC">
        <w:rPr>
          <w:rStyle w:val="Emphasis"/>
        </w:rPr>
        <w:t>without falling into conflict</w:t>
      </w:r>
      <w:r w:rsidRPr="007A39AC">
        <w:rPr>
          <w:sz w:val="16"/>
        </w:rPr>
        <w:t xml:space="preserve">. Essentially, the two important </w:t>
      </w:r>
      <w:r w:rsidRPr="007A39AC">
        <w:rPr>
          <w:rStyle w:val="StyleUnderline"/>
        </w:rPr>
        <w:t>factors</w:t>
      </w:r>
      <w:r w:rsidRPr="007A39AC">
        <w:rPr>
          <w:sz w:val="16"/>
        </w:rPr>
        <w:t xml:space="preserve"> in </w:t>
      </w:r>
      <w:r w:rsidRPr="007A39AC">
        <w:rPr>
          <w:rStyle w:val="StyleUnderline"/>
        </w:rPr>
        <w:t>determining their resilience are</w:t>
      </w:r>
      <w:r w:rsidRPr="007A39AC">
        <w:rPr>
          <w:sz w:val="16"/>
        </w:rPr>
        <w:t>:</w:t>
      </w:r>
    </w:p>
    <w:p w14:paraId="4F8F6030" w14:textId="77777777" w:rsidR="00431C0D" w:rsidRPr="007A39AC" w:rsidRDefault="00431C0D" w:rsidP="00431C0D">
      <w:pPr>
        <w:rPr>
          <w:sz w:val="16"/>
        </w:rPr>
      </w:pPr>
      <w:r w:rsidRPr="007A39AC">
        <w:rPr>
          <w:sz w:val="16"/>
        </w:rPr>
        <w:t xml:space="preserve">First, </w:t>
      </w:r>
      <w:r w:rsidRPr="007A39AC">
        <w:rPr>
          <w:rStyle w:val="StyleUnderline"/>
        </w:rPr>
        <w:t xml:space="preserve">whether food insecurity is combined with </w:t>
      </w:r>
      <w:r w:rsidRPr="007A39AC">
        <w:rPr>
          <w:rStyle w:val="Emphasis"/>
        </w:rPr>
        <w:t>other stresses</w:t>
      </w:r>
      <w:r w:rsidRPr="007A39AC">
        <w:rPr>
          <w:sz w:val="16"/>
        </w:rPr>
        <w:t xml:space="preserve"> – issues such as unemployment, but most fundamentally issues such as political exclusion or human rights abuses. </w:t>
      </w:r>
      <w:r w:rsidRPr="007A39AC">
        <w:rPr>
          <w:rStyle w:val="StyleUnderline"/>
        </w:rPr>
        <w:t>We sometimes read</w:t>
      </w:r>
      <w:r w:rsidRPr="007A39AC">
        <w:rPr>
          <w:sz w:val="16"/>
        </w:rPr>
        <w:t xml:space="preserve"> nowadays that the 2006-2009 </w:t>
      </w:r>
      <w:r w:rsidRPr="007A39AC">
        <w:rPr>
          <w:rStyle w:val="StyleUnderline"/>
        </w:rPr>
        <w:t>drought was a factor in the Syrian conflict,</w:t>
      </w:r>
      <w:r w:rsidRPr="007A39AC">
        <w:rPr>
          <w:sz w:val="16"/>
        </w:rPr>
        <w:t xml:space="preserve"> by driving rural-urban migration that caused societal stresses. It may of course have been one factor amongst many but </w:t>
      </w:r>
      <w:r w:rsidRPr="007A39AC">
        <w:rPr>
          <w:rStyle w:val="StyleUnderline"/>
        </w:rPr>
        <w:t xml:space="preserve">it would be </w:t>
      </w:r>
      <w:r w:rsidRPr="007A39AC">
        <w:rPr>
          <w:rStyle w:val="Emphasis"/>
        </w:rPr>
        <w:t>too simplistic</w:t>
      </w:r>
      <w:r w:rsidRPr="007A39AC">
        <w:rPr>
          <w:rStyle w:val="StyleUnderline"/>
        </w:rPr>
        <w:t xml:space="preserve"> to suggest</w:t>
      </w:r>
      <w:r w:rsidRPr="007A39AC">
        <w:rPr>
          <w:sz w:val="16"/>
        </w:rPr>
        <w:t xml:space="preserve"> that </w:t>
      </w:r>
      <w:r w:rsidRPr="007A39AC">
        <w:rPr>
          <w:rStyle w:val="StyleUnderline"/>
        </w:rPr>
        <w:t>it was the primary driver</w:t>
      </w:r>
      <w:r w:rsidRPr="007A39AC">
        <w:rPr>
          <w:sz w:val="16"/>
        </w:rPr>
        <w:t xml:space="preserve"> of the Syrian conflict.</w:t>
      </w:r>
    </w:p>
    <w:p w14:paraId="4A69FAB6" w14:textId="77777777" w:rsidR="00431C0D" w:rsidRPr="007A39AC" w:rsidRDefault="00431C0D" w:rsidP="00431C0D">
      <w:pPr>
        <w:rPr>
          <w:sz w:val="16"/>
        </w:rPr>
      </w:pPr>
      <w:r w:rsidRPr="007A39AC">
        <w:rPr>
          <w:sz w:val="16"/>
        </w:rPr>
        <w:t xml:space="preserve">Second, </w:t>
      </w:r>
      <w:r w:rsidRPr="007A39AC">
        <w:rPr>
          <w:rStyle w:val="StyleUnderline"/>
        </w:rPr>
        <w:t>whether countries have strong enough institutions</w:t>
      </w:r>
      <w:r w:rsidRPr="007A39AC">
        <w:rPr>
          <w:sz w:val="16"/>
        </w:rPr>
        <w:t xml:space="preserve"> to fulfill a social compact with their citizens, </w:t>
      </w:r>
      <w:r w:rsidRPr="007A39AC">
        <w:rPr>
          <w:rStyle w:val="StyleUnderline"/>
        </w:rPr>
        <w:t>providing help quickly to citizens affected by food insecurity</w:t>
      </w:r>
      <w:r w:rsidRPr="007A39AC">
        <w:rPr>
          <w:sz w:val="16"/>
        </w:rPr>
        <w:t xml:space="preserve">, with or without international assistance.   </w:t>
      </w:r>
      <w:r w:rsidRPr="007A39AC">
        <w:rPr>
          <w:rStyle w:val="StyleUnderline"/>
        </w:rPr>
        <w:t>During the</w:t>
      </w:r>
      <w:r w:rsidRPr="007A39AC">
        <w:rPr>
          <w:sz w:val="16"/>
        </w:rPr>
        <w:t xml:space="preserve"> 2007-20</w:t>
      </w:r>
      <w:r w:rsidRPr="007A39AC">
        <w:rPr>
          <w:rStyle w:val="StyleUnderline"/>
        </w:rPr>
        <w:t>08 food crisis, developing countries with low institutional strength experienced more food price protests</w:t>
      </w:r>
      <w:r w:rsidRPr="007A39AC">
        <w:rPr>
          <w:sz w:val="16"/>
        </w:rPr>
        <w:t xml:space="preserve"> than those with higher institutional strengths, and more than half these protests turned violent.  </w:t>
      </w:r>
      <w:r w:rsidRPr="007A39AC">
        <w:rPr>
          <w:rStyle w:val="StyleUnderline"/>
        </w:rPr>
        <w:t>This</w:t>
      </w:r>
      <w:r w:rsidRPr="007A39AC">
        <w:rPr>
          <w:sz w:val="16"/>
        </w:rPr>
        <w:t xml:space="preserve"> for example, </w:t>
      </w:r>
      <w:r w:rsidRPr="007A39AC">
        <w:rPr>
          <w:rStyle w:val="StyleUnderline"/>
        </w:rPr>
        <w:t>is the difference in the events in Haiti versus</w:t>
      </w:r>
      <w:r w:rsidRPr="007A39AC">
        <w:rPr>
          <w:sz w:val="16"/>
        </w:rPr>
        <w:t xml:space="preserve"> those in </w:t>
      </w:r>
      <w:r w:rsidRPr="007A39AC">
        <w:rPr>
          <w:rStyle w:val="Emphasis"/>
        </w:rPr>
        <w:t>Mexico or the Philippines</w:t>
      </w:r>
      <w:r w:rsidRPr="007A39AC">
        <w:rPr>
          <w:rStyle w:val="StyleUnderline"/>
        </w:rPr>
        <w:t xml:space="preserve"> where far greater institutional strength existed to deal with the food price shocks and </w:t>
      </w:r>
      <w:r w:rsidRPr="007A39AC">
        <w:rPr>
          <w:rStyle w:val="Emphasis"/>
        </w:rPr>
        <w:t>protests did not spur deteriorating national security</w:t>
      </w:r>
      <w:r w:rsidRPr="007A39AC">
        <w:rPr>
          <w:rStyle w:val="StyleUnderline"/>
        </w:rPr>
        <w:t xml:space="preserve"> or widespread violence</w:t>
      </w:r>
      <w:r w:rsidRPr="007A39AC">
        <w:rPr>
          <w:sz w:val="16"/>
        </w:rPr>
        <w:t>.</w:t>
      </w:r>
    </w:p>
    <w:p w14:paraId="26929C14" w14:textId="77777777" w:rsidR="00431C0D" w:rsidRPr="007A39AC" w:rsidRDefault="00431C0D" w:rsidP="00250C4E"/>
    <w:p w14:paraId="203BA4DC" w14:textId="77777777" w:rsidR="00250C4E" w:rsidRPr="007A39AC" w:rsidRDefault="00250C4E" w:rsidP="00250C4E">
      <w:pPr>
        <w:pStyle w:val="Heading4"/>
      </w:pPr>
      <w:r w:rsidRPr="007A39AC">
        <w:t xml:space="preserve">Global </w:t>
      </w:r>
      <w:r w:rsidRPr="007A39AC">
        <w:rPr>
          <w:u w:val="single"/>
        </w:rPr>
        <w:t>responses</w:t>
      </w:r>
      <w:r w:rsidRPr="007A39AC">
        <w:t xml:space="preserve"> to food insecurity can </w:t>
      </w:r>
      <w:r w:rsidRPr="007A39AC">
        <w:rPr>
          <w:u w:val="single"/>
        </w:rPr>
        <w:t>effectively prevent conflict</w:t>
      </w:r>
      <w:r w:rsidRPr="007A39AC">
        <w:t xml:space="preserve"> now</w:t>
      </w:r>
    </w:p>
    <w:p w14:paraId="2B305474" w14:textId="77777777" w:rsidR="00250C4E" w:rsidRPr="007A39AC" w:rsidRDefault="00250C4E" w:rsidP="00250C4E">
      <w:r w:rsidRPr="007A39AC">
        <w:t xml:space="preserve">Emmy </w:t>
      </w:r>
      <w:r w:rsidRPr="007A39AC">
        <w:rPr>
          <w:rStyle w:val="Style13ptBold"/>
        </w:rPr>
        <w:t>Simmons 17</w:t>
      </w:r>
      <w:r w:rsidRPr="007A39AC">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7824B962" w14:textId="77777777" w:rsidR="00250C4E" w:rsidRPr="007A39AC" w:rsidRDefault="00250C4E" w:rsidP="00250C4E">
      <w:pPr>
        <w:rPr>
          <w:sz w:val="16"/>
        </w:rPr>
      </w:pPr>
      <w:r w:rsidRPr="007A39AC">
        <w:rPr>
          <w:rStyle w:val="StyleUnderline"/>
        </w:rPr>
        <w:t xml:space="preserve">Sharp rises in global food prices in 2007/08 </w:t>
      </w:r>
      <w:r w:rsidRPr="007A39AC">
        <w:rPr>
          <w:rStyle w:val="Emphasis"/>
        </w:rPr>
        <w:t>jolted global political leaders out of any complacency</w:t>
      </w:r>
      <w:r w:rsidRPr="007A39AC">
        <w:rPr>
          <w:sz w:val="16"/>
        </w:rPr>
        <w:t xml:space="preserve"> they might have had </w:t>
      </w:r>
      <w:r w:rsidRPr="007A39AC">
        <w:rPr>
          <w:rStyle w:val="StyleUnderline"/>
        </w:rPr>
        <w:t>regarding the future of food</w:t>
      </w:r>
      <w:r w:rsidRPr="007A39AC">
        <w:rPr>
          <w:sz w:val="16"/>
        </w:rPr>
        <w:t xml:space="preserve"> and agriculture. Street demonstrations and food </w:t>
      </w:r>
      <w:r w:rsidRPr="007A39AC">
        <w:rPr>
          <w:rStyle w:val="StyleUnderline"/>
        </w:rPr>
        <w:t>riots broke out in more than 40 countries</w:t>
      </w:r>
      <w:r w:rsidRPr="007A39AC">
        <w:rPr>
          <w:sz w:val="16"/>
        </w:rPr>
        <w:t xml:space="preserve"> across the world, provoking unrest and violence in several places.</w:t>
      </w:r>
    </w:p>
    <w:p w14:paraId="33E8DD3D" w14:textId="77777777" w:rsidR="00250C4E" w:rsidRPr="007A39AC" w:rsidRDefault="00250C4E" w:rsidP="00250C4E">
      <w:pPr>
        <w:rPr>
          <w:sz w:val="16"/>
        </w:rPr>
      </w:pPr>
      <w:r w:rsidRPr="007A39AC">
        <w:rPr>
          <w:rStyle w:val="StyleUnderline"/>
        </w:rPr>
        <w:t>The L’Aquila Food Security Initiative, launched by the</w:t>
      </w:r>
      <w:r w:rsidRPr="007A39AC">
        <w:rPr>
          <w:sz w:val="16"/>
        </w:rPr>
        <w:t xml:space="preserve"> G-8 and the </w:t>
      </w:r>
      <w:r w:rsidRPr="007A39AC">
        <w:rPr>
          <w:rStyle w:val="StyleUnderline"/>
        </w:rPr>
        <w:t>G-20</w:t>
      </w:r>
      <w:r w:rsidRPr="007A39AC">
        <w:rPr>
          <w:sz w:val="16"/>
        </w:rPr>
        <w:t xml:space="preserve"> in 2009, </w:t>
      </w:r>
      <w:r w:rsidRPr="007A39AC">
        <w:rPr>
          <w:rStyle w:val="StyleUnderline"/>
        </w:rPr>
        <w:t>brought new funding and energy to</w:t>
      </w:r>
      <w:r w:rsidRPr="007A39AC">
        <w:rPr>
          <w:sz w:val="16"/>
        </w:rPr>
        <w:t xml:space="preserve"> the task of </w:t>
      </w:r>
      <w:r w:rsidRPr="007A39AC">
        <w:rPr>
          <w:rStyle w:val="StyleUnderline"/>
        </w:rPr>
        <w:t>quelling</w:t>
      </w:r>
      <w:r w:rsidRPr="007A39AC">
        <w:rPr>
          <w:sz w:val="16"/>
        </w:rPr>
        <w:t xml:space="preserve"> the “perfect storm” of </w:t>
      </w:r>
      <w:r w:rsidRPr="007A39AC">
        <w:rPr>
          <w:rStyle w:val="StyleUnderline"/>
        </w:rPr>
        <w:t>food insecurity set off by spiking global food</w:t>
      </w:r>
      <w:r w:rsidRPr="007A39AC">
        <w:rPr>
          <w:sz w:val="16"/>
        </w:rPr>
        <w:t xml:space="preserve"> and fuel </w:t>
      </w:r>
      <w:r w:rsidRPr="007A39AC">
        <w:rPr>
          <w:rStyle w:val="StyleUnderline"/>
        </w:rPr>
        <w:t>prices</w:t>
      </w:r>
      <w:r w:rsidRPr="007A39AC">
        <w:rPr>
          <w:sz w:val="16"/>
        </w:rPr>
        <w:t xml:space="preserve">, financial and commodity market turmoil, the competition of biofuel production, and adverse weather in key agricultural regions. </w:t>
      </w:r>
      <w:r w:rsidRPr="007A39AC">
        <w:rPr>
          <w:rStyle w:val="StyleUnderline"/>
        </w:rPr>
        <w:t>The</w:t>
      </w:r>
      <w:r w:rsidRPr="007A39AC">
        <w:rPr>
          <w:sz w:val="16"/>
        </w:rPr>
        <w:t xml:space="preserve"> L’Aquila Food Security </w:t>
      </w:r>
      <w:r w:rsidRPr="007A39AC">
        <w:rPr>
          <w:rStyle w:val="StyleUnderline"/>
        </w:rPr>
        <w:t xml:space="preserve">Initiative </w:t>
      </w:r>
      <w:r w:rsidRPr="007A39AC">
        <w:rPr>
          <w:rStyle w:val="Emphasis"/>
        </w:rPr>
        <w:t>successfully reversed</w:t>
      </w:r>
      <w:r w:rsidRPr="007A39AC">
        <w:rPr>
          <w:rStyle w:val="StyleUnderline"/>
        </w:rPr>
        <w:t xml:space="preserve"> a decades-long decline in international support for agricultural development</w:t>
      </w:r>
      <w:r w:rsidRPr="007A39AC">
        <w:rPr>
          <w:sz w:val="16"/>
        </w:rPr>
        <w:t>.</w:t>
      </w:r>
    </w:p>
    <w:p w14:paraId="077C31B9" w14:textId="77777777" w:rsidR="00250C4E" w:rsidRPr="007A39AC" w:rsidRDefault="00250C4E" w:rsidP="00250C4E">
      <w:pPr>
        <w:rPr>
          <w:sz w:val="16"/>
        </w:rPr>
      </w:pPr>
      <w:r w:rsidRPr="007A39AC">
        <w:rPr>
          <w:sz w:val="16"/>
        </w:rPr>
        <w:t xml:space="preserve">To implement the L’Aquila Initiative, </w:t>
      </w:r>
      <w:r w:rsidRPr="007A39AC">
        <w:rPr>
          <w:rStyle w:val="StyleUnderline"/>
        </w:rPr>
        <w:t xml:space="preserve">programs were put in place </w:t>
      </w:r>
      <w:r w:rsidRPr="007A39AC">
        <w:rPr>
          <w:rStyle w:val="Emphasis"/>
        </w:rPr>
        <w:t>across the developing world</w:t>
      </w:r>
      <w:r w:rsidRPr="007A39AC">
        <w:rPr>
          <w:rStyle w:val="StyleUnderline"/>
        </w:rPr>
        <w:t xml:space="preserve"> to increase agricultural productivity, strengthen</w:t>
      </w:r>
      <w:r w:rsidRPr="007A39AC">
        <w:rPr>
          <w:sz w:val="16"/>
        </w:rPr>
        <w:t xml:space="preserve"> smallholder </w:t>
      </w:r>
      <w:r w:rsidRPr="007A39AC">
        <w:rPr>
          <w:rStyle w:val="StyleUnderline"/>
        </w:rPr>
        <w:t>farmer linkages to commercial markets, and ensure</w:t>
      </w:r>
      <w:r w:rsidRPr="007A39AC">
        <w:rPr>
          <w:sz w:val="16"/>
        </w:rPr>
        <w:t xml:space="preserve"> that youth, women, and </w:t>
      </w:r>
      <w:r w:rsidRPr="007A39AC">
        <w:rPr>
          <w:rStyle w:val="StyleUnderline"/>
        </w:rPr>
        <w:t>marginalized populations were full participants in the growth of the sector</w:t>
      </w:r>
      <w:r w:rsidRPr="007A39AC">
        <w:rPr>
          <w:sz w:val="16"/>
        </w:rPr>
        <w:t xml:space="preserve">. But as this work went forward, new threats to sustainable food security became apparent. </w:t>
      </w:r>
    </w:p>
    <w:p w14:paraId="428C4167" w14:textId="77777777" w:rsidR="00250C4E" w:rsidRPr="007A39AC" w:rsidRDefault="00250C4E" w:rsidP="00250C4E">
      <w:pPr>
        <w:rPr>
          <w:sz w:val="16"/>
        </w:rPr>
      </w:pPr>
      <w:r w:rsidRPr="007A39AC">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7A39AC">
        <w:rPr>
          <w:rStyle w:val="StyleUnderline"/>
        </w:rPr>
        <w:t>food price volatility are</w:t>
      </w:r>
      <w:r w:rsidRPr="007A39AC">
        <w:rPr>
          <w:sz w:val="16"/>
        </w:rPr>
        <w:t xml:space="preserve"> seen as </w:t>
      </w:r>
      <w:r w:rsidRPr="007A39AC">
        <w:rPr>
          <w:rStyle w:val="StyleUnderline"/>
        </w:rPr>
        <w:t>persistent disrupters of food systems and food security</w:t>
      </w:r>
      <w:r w:rsidRPr="007A39AC">
        <w:rPr>
          <w:sz w:val="16"/>
        </w:rPr>
        <w:t xml:space="preserve">.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19B5D2EE" w14:textId="77777777" w:rsidR="00250C4E" w:rsidRDefault="00250C4E" w:rsidP="00250C4E">
      <w:r w:rsidRPr="007A39AC">
        <w:rPr>
          <w:sz w:val="16"/>
        </w:rPr>
        <w:t xml:space="preserve">The L’Aquila Initiative was brought to a close in 2012. But </w:t>
      </w:r>
      <w:r w:rsidRPr="007A39AC">
        <w:rPr>
          <w:rStyle w:val="StyleUnderline"/>
        </w:rPr>
        <w:t>in 2015,</w:t>
      </w:r>
      <w:r w:rsidRPr="007A39AC">
        <w:rPr>
          <w:sz w:val="16"/>
        </w:rPr>
        <w:t xml:space="preserve"> “ending hunger, </w:t>
      </w:r>
      <w:r w:rsidRPr="007A39AC">
        <w:rPr>
          <w:rStyle w:val="StyleUnderline"/>
        </w:rPr>
        <w:t>achieving food security</w:t>
      </w:r>
      <w:r w:rsidRPr="007A39AC">
        <w:rPr>
          <w:sz w:val="16"/>
        </w:rPr>
        <w:t xml:space="preserve"> and improved nutrition, and promoting sustainable agriculture” </w:t>
      </w:r>
      <w:r w:rsidRPr="007A39AC">
        <w:rPr>
          <w:rStyle w:val="StyleUnderline"/>
        </w:rPr>
        <w:t>was adopted as one of</w:t>
      </w:r>
      <w:r w:rsidRPr="007A39AC">
        <w:rPr>
          <w:sz w:val="16"/>
        </w:rPr>
        <w:t xml:space="preserve"> 17 </w:t>
      </w:r>
      <w:r w:rsidRPr="007A39AC">
        <w:rPr>
          <w:rStyle w:val="StyleUnderline"/>
        </w:rPr>
        <w:t>Sustainable Development Goals</w:t>
      </w:r>
      <w:r w:rsidRPr="007A39AC">
        <w:rPr>
          <w:sz w:val="16"/>
        </w:rPr>
        <w:t xml:space="preserve"> (SDGs) to be accomplished by 2030. </w:t>
      </w:r>
      <w:r w:rsidRPr="007A39AC">
        <w:rPr>
          <w:rStyle w:val="Emphasis"/>
        </w:rPr>
        <w:t>Strong international collaboration</w:t>
      </w:r>
      <w:r w:rsidRPr="007A39AC">
        <w:rPr>
          <w:rStyle w:val="StyleUnderline"/>
        </w:rPr>
        <w:t xml:space="preserve"> to build more productive and resilient</w:t>
      </w:r>
      <w:r w:rsidRPr="007A39AC">
        <w:rPr>
          <w:sz w:val="16"/>
        </w:rPr>
        <w:t xml:space="preserve"> households, </w:t>
      </w:r>
      <w:r w:rsidRPr="007A39AC">
        <w:rPr>
          <w:rStyle w:val="StyleUnderline"/>
        </w:rPr>
        <w:t>nations, and food systems</w:t>
      </w:r>
      <w:r w:rsidRPr="007A39AC">
        <w:rPr>
          <w:sz w:val="16"/>
        </w:rPr>
        <w:t>—</w:t>
      </w:r>
      <w:r w:rsidRPr="007A39AC">
        <w:rPr>
          <w:rStyle w:val="StyleUnderline"/>
        </w:rPr>
        <w:t>to</w:t>
      </w:r>
      <w:r w:rsidRPr="007A39AC">
        <w:rPr>
          <w:sz w:val="16"/>
        </w:rPr>
        <w:t xml:space="preserve"> help them </w:t>
      </w:r>
      <w:r w:rsidRPr="007A39AC">
        <w:rPr>
          <w:rStyle w:val="Emphasis"/>
        </w:rPr>
        <w:t>withstand</w:t>
      </w:r>
      <w:r w:rsidRPr="007A39AC">
        <w:rPr>
          <w:sz w:val="16"/>
        </w:rPr>
        <w:t xml:space="preserve"> the likely </w:t>
      </w:r>
      <w:r w:rsidRPr="007A39AC">
        <w:rPr>
          <w:rStyle w:val="StyleUnderline"/>
        </w:rPr>
        <w:t>recurring storms of</w:t>
      </w:r>
      <w:r w:rsidRPr="007A39AC">
        <w:rPr>
          <w:sz w:val="16"/>
        </w:rPr>
        <w:t xml:space="preserve"> hunger, </w:t>
      </w:r>
      <w:r w:rsidRPr="007A39AC">
        <w:rPr>
          <w:rStyle w:val="StyleUnderline"/>
        </w:rPr>
        <w:t xml:space="preserve">food insecurity, and agricultural market volatility—seems like the </w:t>
      </w:r>
      <w:r w:rsidRPr="007A39AC">
        <w:rPr>
          <w:rStyle w:val="Emphasis"/>
        </w:rPr>
        <w:t>obvious path forward</w:t>
      </w:r>
      <w:r w:rsidRPr="007A39AC">
        <w:t>.</w:t>
      </w:r>
      <w:r>
        <w:t xml:space="preserve"> </w:t>
      </w:r>
    </w:p>
    <w:p w14:paraId="5E41B0D7" w14:textId="77777777" w:rsidR="00250C4E" w:rsidRPr="00250C4E" w:rsidRDefault="00250C4E" w:rsidP="00250C4E"/>
    <w:p w14:paraId="2D0F3805" w14:textId="77777777" w:rsidR="00B273F1" w:rsidRPr="00B273F1" w:rsidRDefault="00B273F1" w:rsidP="00B273F1"/>
    <w:sectPr w:rsidR="00B273F1" w:rsidRPr="00B273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6E475A" w14:textId="77777777" w:rsidR="00EE5AB7" w:rsidRDefault="00EE5AB7" w:rsidP="00066D2C">
      <w:pPr>
        <w:spacing w:after="0" w:line="240" w:lineRule="auto"/>
      </w:pPr>
      <w:r>
        <w:separator/>
      </w:r>
    </w:p>
  </w:endnote>
  <w:endnote w:type="continuationSeparator" w:id="0">
    <w:p w14:paraId="342D47D8" w14:textId="77777777" w:rsidR="00EE5AB7" w:rsidRDefault="00EE5A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244B2" w14:textId="77777777" w:rsidR="00EE5AB7" w:rsidRDefault="00EE5AB7" w:rsidP="00066D2C">
      <w:pPr>
        <w:spacing w:after="0" w:line="240" w:lineRule="auto"/>
      </w:pPr>
      <w:r>
        <w:separator/>
      </w:r>
    </w:p>
  </w:footnote>
  <w:footnote w:type="continuationSeparator" w:id="0">
    <w:p w14:paraId="6A4B9E5B" w14:textId="77777777" w:rsidR="00EE5AB7" w:rsidRDefault="00EE5A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428A6"/>
    <w:multiLevelType w:val="multilevel"/>
    <w:tmpl w:val="661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708D0"/>
    <w:multiLevelType w:val="multilevel"/>
    <w:tmpl w:val="821CFD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70FD4"/>
    <w:multiLevelType w:val="multilevel"/>
    <w:tmpl w:val="E32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790484"/>
    <w:multiLevelType w:val="multilevel"/>
    <w:tmpl w:val="FBC08D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D50A7F"/>
    <w:multiLevelType w:val="hybridMultilevel"/>
    <w:tmpl w:val="CE22A750"/>
    <w:lvl w:ilvl="0" w:tplc="8E4A12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1E1AE4"/>
    <w:multiLevelType w:val="multilevel"/>
    <w:tmpl w:val="9E0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96456"/>
    <w:multiLevelType w:val="hybridMultilevel"/>
    <w:tmpl w:val="ADE6CCC6"/>
    <w:lvl w:ilvl="0" w:tplc="1CA4431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450DDC"/>
    <w:multiLevelType w:val="multilevel"/>
    <w:tmpl w:val="D80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67970"/>
    <w:multiLevelType w:val="multilevel"/>
    <w:tmpl w:val="342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3B7042"/>
    <w:multiLevelType w:val="multilevel"/>
    <w:tmpl w:val="C6E006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11C0E"/>
    <w:multiLevelType w:val="hybridMultilevel"/>
    <w:tmpl w:val="7C16F084"/>
    <w:lvl w:ilvl="0" w:tplc="66346C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0F72EF"/>
    <w:multiLevelType w:val="hybridMultilevel"/>
    <w:tmpl w:val="CC7E74F0"/>
    <w:lvl w:ilvl="0" w:tplc="433E1D00">
      <w:start w:val="202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3B4C2D"/>
    <w:multiLevelType w:val="hybridMultilevel"/>
    <w:tmpl w:val="E9EA636C"/>
    <w:lvl w:ilvl="0" w:tplc="E45C3E2E">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372726127">
    <w:abstractNumId w:val="14"/>
  </w:num>
  <w:num w:numId="46" w16cid:durableId="506554178">
    <w:abstractNumId w:val="20"/>
  </w:num>
  <w:num w:numId="47" w16cid:durableId="594244748">
    <w:abstractNumId w:val="24"/>
  </w:num>
  <w:num w:numId="48" w16cid:durableId="1897619352">
    <w:abstractNumId w:val="25"/>
  </w:num>
  <w:num w:numId="49" w16cid:durableId="343824753">
    <w:abstractNumId w:val="10"/>
  </w:num>
  <w:num w:numId="50" w16cid:durableId="1379666332">
    <w:abstractNumId w:val="12"/>
  </w:num>
  <w:num w:numId="51" w16cid:durableId="197596323">
    <w:abstractNumId w:val="26"/>
  </w:num>
  <w:num w:numId="52" w16cid:durableId="2137675766">
    <w:abstractNumId w:val="17"/>
  </w:num>
  <w:num w:numId="53" w16cid:durableId="1217467654">
    <w:abstractNumId w:val="22"/>
  </w:num>
  <w:num w:numId="54" w16cid:durableId="1045714065">
    <w:abstractNumId w:val="23"/>
  </w:num>
  <w:num w:numId="55" w16cid:durableId="1726101144">
    <w:abstractNumId w:val="11"/>
  </w:num>
  <w:num w:numId="56" w16cid:durableId="1164399037">
    <w:abstractNumId w:val="21"/>
  </w:num>
  <w:num w:numId="57" w16cid:durableId="15888070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22075578176"/>
    <w:docVar w:name="VerbatimVersion" w:val="6.0.0"/>
    <w:docVar w:name="WordVersion" w:val="16.0"/>
  </w:docVars>
  <w:rsids>
    <w:rsidRoot w:val="00B3005E"/>
    <w:rsid w:val="000005E4"/>
    <w:rsid w:val="00000A94"/>
    <w:rsid w:val="00001C7E"/>
    <w:rsid w:val="0000208B"/>
    <w:rsid w:val="00003623"/>
    <w:rsid w:val="0000487C"/>
    <w:rsid w:val="0000550E"/>
    <w:rsid w:val="00005D67"/>
    <w:rsid w:val="000108E2"/>
    <w:rsid w:val="00011272"/>
    <w:rsid w:val="00011878"/>
    <w:rsid w:val="00011FEF"/>
    <w:rsid w:val="0001258F"/>
    <w:rsid w:val="00013C8B"/>
    <w:rsid w:val="0001438B"/>
    <w:rsid w:val="00014943"/>
    <w:rsid w:val="00014C2B"/>
    <w:rsid w:val="00014E32"/>
    <w:rsid w:val="00015AF2"/>
    <w:rsid w:val="0001669B"/>
    <w:rsid w:val="00017630"/>
    <w:rsid w:val="00020280"/>
    <w:rsid w:val="000212FC"/>
    <w:rsid w:val="0002183B"/>
    <w:rsid w:val="00021A51"/>
    <w:rsid w:val="00023AEF"/>
    <w:rsid w:val="0002448F"/>
    <w:rsid w:val="00024DBE"/>
    <w:rsid w:val="00024FBD"/>
    <w:rsid w:val="000250CA"/>
    <w:rsid w:val="00026FF9"/>
    <w:rsid w:val="0002726E"/>
    <w:rsid w:val="0002736C"/>
    <w:rsid w:val="00027C19"/>
    <w:rsid w:val="00027C6E"/>
    <w:rsid w:val="00030087"/>
    <w:rsid w:val="00032119"/>
    <w:rsid w:val="00033067"/>
    <w:rsid w:val="000349E9"/>
    <w:rsid w:val="00034B8D"/>
    <w:rsid w:val="00034BD9"/>
    <w:rsid w:val="00035380"/>
    <w:rsid w:val="00035ADB"/>
    <w:rsid w:val="00036714"/>
    <w:rsid w:val="00036724"/>
    <w:rsid w:val="00037178"/>
    <w:rsid w:val="000376ED"/>
    <w:rsid w:val="00037D38"/>
    <w:rsid w:val="00041BC2"/>
    <w:rsid w:val="00041C05"/>
    <w:rsid w:val="00041CFB"/>
    <w:rsid w:val="00041EE7"/>
    <w:rsid w:val="00042580"/>
    <w:rsid w:val="000427BD"/>
    <w:rsid w:val="00042D7A"/>
    <w:rsid w:val="000430AF"/>
    <w:rsid w:val="00043280"/>
    <w:rsid w:val="000435A0"/>
    <w:rsid w:val="00043BD5"/>
    <w:rsid w:val="00043C82"/>
    <w:rsid w:val="000440CB"/>
    <w:rsid w:val="0004430C"/>
    <w:rsid w:val="000445AE"/>
    <w:rsid w:val="000446BA"/>
    <w:rsid w:val="00045AA7"/>
    <w:rsid w:val="000466CA"/>
    <w:rsid w:val="00050574"/>
    <w:rsid w:val="00050713"/>
    <w:rsid w:val="00050E5A"/>
    <w:rsid w:val="00053D0F"/>
    <w:rsid w:val="00054BA8"/>
    <w:rsid w:val="0005519F"/>
    <w:rsid w:val="000567CD"/>
    <w:rsid w:val="00056966"/>
    <w:rsid w:val="00057115"/>
    <w:rsid w:val="000615B0"/>
    <w:rsid w:val="000632EC"/>
    <w:rsid w:val="00063352"/>
    <w:rsid w:val="000634D5"/>
    <w:rsid w:val="00063921"/>
    <w:rsid w:val="0006481C"/>
    <w:rsid w:val="000657E9"/>
    <w:rsid w:val="00065F8E"/>
    <w:rsid w:val="0006605B"/>
    <w:rsid w:val="00066D2C"/>
    <w:rsid w:val="00067191"/>
    <w:rsid w:val="00070D75"/>
    <w:rsid w:val="00071676"/>
    <w:rsid w:val="00072E6E"/>
    <w:rsid w:val="0007328F"/>
    <w:rsid w:val="00073F8B"/>
    <w:rsid w:val="00074A2C"/>
    <w:rsid w:val="00074D05"/>
    <w:rsid w:val="00074F1E"/>
    <w:rsid w:val="0007522A"/>
    <w:rsid w:val="0007573B"/>
    <w:rsid w:val="0007578B"/>
    <w:rsid w:val="0007628D"/>
    <w:rsid w:val="0007692C"/>
    <w:rsid w:val="00076EA7"/>
    <w:rsid w:val="00077607"/>
    <w:rsid w:val="00080E37"/>
    <w:rsid w:val="00080F27"/>
    <w:rsid w:val="00082786"/>
    <w:rsid w:val="00082B47"/>
    <w:rsid w:val="000840E6"/>
    <w:rsid w:val="0008627E"/>
    <w:rsid w:val="000864A6"/>
    <w:rsid w:val="00090024"/>
    <w:rsid w:val="000912B1"/>
    <w:rsid w:val="0009146A"/>
    <w:rsid w:val="00091D70"/>
    <w:rsid w:val="00092A37"/>
    <w:rsid w:val="00092F6D"/>
    <w:rsid w:val="00093604"/>
    <w:rsid w:val="00093AB9"/>
    <w:rsid w:val="00094A34"/>
    <w:rsid w:val="00094DF4"/>
    <w:rsid w:val="000961CD"/>
    <w:rsid w:val="000A0198"/>
    <w:rsid w:val="000A0585"/>
    <w:rsid w:val="000A0B2F"/>
    <w:rsid w:val="000A0D9F"/>
    <w:rsid w:val="000A2186"/>
    <w:rsid w:val="000A218A"/>
    <w:rsid w:val="000A239C"/>
    <w:rsid w:val="000A2A05"/>
    <w:rsid w:val="000A4AE6"/>
    <w:rsid w:val="000A5749"/>
    <w:rsid w:val="000A5EE1"/>
    <w:rsid w:val="000A75C9"/>
    <w:rsid w:val="000B0116"/>
    <w:rsid w:val="000B1C84"/>
    <w:rsid w:val="000B1E24"/>
    <w:rsid w:val="000B2043"/>
    <w:rsid w:val="000B206B"/>
    <w:rsid w:val="000B266B"/>
    <w:rsid w:val="000B30B7"/>
    <w:rsid w:val="000B3425"/>
    <w:rsid w:val="000B442A"/>
    <w:rsid w:val="000B4836"/>
    <w:rsid w:val="000B5FBB"/>
    <w:rsid w:val="000B6974"/>
    <w:rsid w:val="000B6B3E"/>
    <w:rsid w:val="000B6BC2"/>
    <w:rsid w:val="000C026F"/>
    <w:rsid w:val="000C137E"/>
    <w:rsid w:val="000C1F42"/>
    <w:rsid w:val="000C262D"/>
    <w:rsid w:val="000C43F9"/>
    <w:rsid w:val="000C5886"/>
    <w:rsid w:val="000C7E32"/>
    <w:rsid w:val="000C7FAA"/>
    <w:rsid w:val="000D0576"/>
    <w:rsid w:val="000D0D08"/>
    <w:rsid w:val="000D244E"/>
    <w:rsid w:val="000D2F9A"/>
    <w:rsid w:val="000D53E4"/>
    <w:rsid w:val="000D578D"/>
    <w:rsid w:val="000D5C7E"/>
    <w:rsid w:val="000D739E"/>
    <w:rsid w:val="000D796C"/>
    <w:rsid w:val="000D79AF"/>
    <w:rsid w:val="000D7A2C"/>
    <w:rsid w:val="000D7C36"/>
    <w:rsid w:val="000E0151"/>
    <w:rsid w:val="000E0352"/>
    <w:rsid w:val="000E0913"/>
    <w:rsid w:val="000E0E8E"/>
    <w:rsid w:val="000E0F13"/>
    <w:rsid w:val="000E13F7"/>
    <w:rsid w:val="000E2525"/>
    <w:rsid w:val="000E309E"/>
    <w:rsid w:val="000E359D"/>
    <w:rsid w:val="000E3D95"/>
    <w:rsid w:val="000E60C1"/>
    <w:rsid w:val="000F0112"/>
    <w:rsid w:val="000F04AA"/>
    <w:rsid w:val="000F0FE9"/>
    <w:rsid w:val="000F18AB"/>
    <w:rsid w:val="000F3084"/>
    <w:rsid w:val="000F3E8A"/>
    <w:rsid w:val="000F44CC"/>
    <w:rsid w:val="000F5C68"/>
    <w:rsid w:val="000F6232"/>
    <w:rsid w:val="000F6390"/>
    <w:rsid w:val="000F6530"/>
    <w:rsid w:val="000F6CAA"/>
    <w:rsid w:val="000F6D38"/>
    <w:rsid w:val="000F775F"/>
    <w:rsid w:val="000F7FF5"/>
    <w:rsid w:val="0010046B"/>
    <w:rsid w:val="001014FC"/>
    <w:rsid w:val="00102A07"/>
    <w:rsid w:val="00103D34"/>
    <w:rsid w:val="0010417F"/>
    <w:rsid w:val="0010520A"/>
    <w:rsid w:val="0010539C"/>
    <w:rsid w:val="00105540"/>
    <w:rsid w:val="00105C8A"/>
    <w:rsid w:val="001060E1"/>
    <w:rsid w:val="0010620E"/>
    <w:rsid w:val="001076E5"/>
    <w:rsid w:val="0011198C"/>
    <w:rsid w:val="001119CE"/>
    <w:rsid w:val="001128A3"/>
    <w:rsid w:val="00114316"/>
    <w:rsid w:val="001149FE"/>
    <w:rsid w:val="00114D48"/>
    <w:rsid w:val="00114DD4"/>
    <w:rsid w:val="0011509F"/>
    <w:rsid w:val="00115926"/>
    <w:rsid w:val="00117F85"/>
    <w:rsid w:val="00117F87"/>
    <w:rsid w:val="00120111"/>
    <w:rsid w:val="001203FC"/>
    <w:rsid w:val="001216AD"/>
    <w:rsid w:val="001218F5"/>
    <w:rsid w:val="00121AA3"/>
    <w:rsid w:val="00121C19"/>
    <w:rsid w:val="00122202"/>
    <w:rsid w:val="00122737"/>
    <w:rsid w:val="00122ED5"/>
    <w:rsid w:val="0012328C"/>
    <w:rsid w:val="001236BF"/>
    <w:rsid w:val="0012402A"/>
    <w:rsid w:val="001255C5"/>
    <w:rsid w:val="00126772"/>
    <w:rsid w:val="00126CD9"/>
    <w:rsid w:val="00127061"/>
    <w:rsid w:val="00127881"/>
    <w:rsid w:val="0013055B"/>
    <w:rsid w:val="00131029"/>
    <w:rsid w:val="0013171B"/>
    <w:rsid w:val="00131B53"/>
    <w:rsid w:val="001327C1"/>
    <w:rsid w:val="001329A3"/>
    <w:rsid w:val="001329FE"/>
    <w:rsid w:val="00132EFF"/>
    <w:rsid w:val="00133486"/>
    <w:rsid w:val="00133D46"/>
    <w:rsid w:val="00134120"/>
    <w:rsid w:val="00134243"/>
    <w:rsid w:val="00134781"/>
    <w:rsid w:val="001356C8"/>
    <w:rsid w:val="0013692B"/>
    <w:rsid w:val="00136C17"/>
    <w:rsid w:val="001378C8"/>
    <w:rsid w:val="001378CB"/>
    <w:rsid w:val="00137F70"/>
    <w:rsid w:val="001401C3"/>
    <w:rsid w:val="0014076D"/>
    <w:rsid w:val="00140A6B"/>
    <w:rsid w:val="0014132B"/>
    <w:rsid w:val="0014162D"/>
    <w:rsid w:val="001418D6"/>
    <w:rsid w:val="00141E48"/>
    <w:rsid w:val="00142C1D"/>
    <w:rsid w:val="0014330B"/>
    <w:rsid w:val="00143C13"/>
    <w:rsid w:val="001446B6"/>
    <w:rsid w:val="00144AD4"/>
    <w:rsid w:val="001459E4"/>
    <w:rsid w:val="00146731"/>
    <w:rsid w:val="0014694A"/>
    <w:rsid w:val="00146F2E"/>
    <w:rsid w:val="00147F5B"/>
    <w:rsid w:val="0015019B"/>
    <w:rsid w:val="001509DC"/>
    <w:rsid w:val="00150A2E"/>
    <w:rsid w:val="00152BF7"/>
    <w:rsid w:val="00154A27"/>
    <w:rsid w:val="001562FD"/>
    <w:rsid w:val="001568BD"/>
    <w:rsid w:val="001572CC"/>
    <w:rsid w:val="0015783C"/>
    <w:rsid w:val="00160151"/>
    <w:rsid w:val="0016300C"/>
    <w:rsid w:val="0016325D"/>
    <w:rsid w:val="00163574"/>
    <w:rsid w:val="001645B2"/>
    <w:rsid w:val="001645D4"/>
    <w:rsid w:val="0016482B"/>
    <w:rsid w:val="00165305"/>
    <w:rsid w:val="0016567B"/>
    <w:rsid w:val="0016568A"/>
    <w:rsid w:val="0016645F"/>
    <w:rsid w:val="00166B2B"/>
    <w:rsid w:val="0016753A"/>
    <w:rsid w:val="00170A4C"/>
    <w:rsid w:val="00170A72"/>
    <w:rsid w:val="00170AE0"/>
    <w:rsid w:val="00171899"/>
    <w:rsid w:val="00171A2A"/>
    <w:rsid w:val="00171A9F"/>
    <w:rsid w:val="001723BA"/>
    <w:rsid w:val="001727B0"/>
    <w:rsid w:val="001749E5"/>
    <w:rsid w:val="00174FE7"/>
    <w:rsid w:val="001752B8"/>
    <w:rsid w:val="001757B1"/>
    <w:rsid w:val="001757D4"/>
    <w:rsid w:val="00175A0C"/>
    <w:rsid w:val="00177034"/>
    <w:rsid w:val="00177D2A"/>
    <w:rsid w:val="0018005E"/>
    <w:rsid w:val="00180A4E"/>
    <w:rsid w:val="001816FF"/>
    <w:rsid w:val="00181F58"/>
    <w:rsid w:val="00183E1F"/>
    <w:rsid w:val="00186B65"/>
    <w:rsid w:val="001870CC"/>
    <w:rsid w:val="00187A70"/>
    <w:rsid w:val="001903B7"/>
    <w:rsid w:val="00190CDA"/>
    <w:rsid w:val="00191FA0"/>
    <w:rsid w:val="0019239D"/>
    <w:rsid w:val="001934E1"/>
    <w:rsid w:val="001947EA"/>
    <w:rsid w:val="00194831"/>
    <w:rsid w:val="00194899"/>
    <w:rsid w:val="00194CA8"/>
    <w:rsid w:val="00196816"/>
    <w:rsid w:val="0019779A"/>
    <w:rsid w:val="001977CD"/>
    <w:rsid w:val="0019782C"/>
    <w:rsid w:val="001A07A2"/>
    <w:rsid w:val="001A108B"/>
    <w:rsid w:val="001A1422"/>
    <w:rsid w:val="001A185E"/>
    <w:rsid w:val="001A19C2"/>
    <w:rsid w:val="001A1E75"/>
    <w:rsid w:val="001A234B"/>
    <w:rsid w:val="001A304C"/>
    <w:rsid w:val="001A3079"/>
    <w:rsid w:val="001A326B"/>
    <w:rsid w:val="001A335D"/>
    <w:rsid w:val="001A3526"/>
    <w:rsid w:val="001A3D17"/>
    <w:rsid w:val="001A4D9A"/>
    <w:rsid w:val="001A5333"/>
    <w:rsid w:val="001A59EB"/>
    <w:rsid w:val="001A6775"/>
    <w:rsid w:val="001A6960"/>
    <w:rsid w:val="001A73A4"/>
    <w:rsid w:val="001A73BA"/>
    <w:rsid w:val="001A7880"/>
    <w:rsid w:val="001B1595"/>
    <w:rsid w:val="001B16E2"/>
    <w:rsid w:val="001B1762"/>
    <w:rsid w:val="001B18CF"/>
    <w:rsid w:val="001B2C27"/>
    <w:rsid w:val="001B2D6F"/>
    <w:rsid w:val="001B3287"/>
    <w:rsid w:val="001B3E38"/>
    <w:rsid w:val="001B42C6"/>
    <w:rsid w:val="001B5F61"/>
    <w:rsid w:val="001B68A4"/>
    <w:rsid w:val="001B77A6"/>
    <w:rsid w:val="001C0464"/>
    <w:rsid w:val="001C0A69"/>
    <w:rsid w:val="001C1CF7"/>
    <w:rsid w:val="001C403C"/>
    <w:rsid w:val="001C48D7"/>
    <w:rsid w:val="001C4C48"/>
    <w:rsid w:val="001C51E5"/>
    <w:rsid w:val="001C59C3"/>
    <w:rsid w:val="001C677E"/>
    <w:rsid w:val="001C72CA"/>
    <w:rsid w:val="001D029A"/>
    <w:rsid w:val="001D03F8"/>
    <w:rsid w:val="001D0C1C"/>
    <w:rsid w:val="001D1113"/>
    <w:rsid w:val="001D157D"/>
    <w:rsid w:val="001D1994"/>
    <w:rsid w:val="001D30B1"/>
    <w:rsid w:val="001D322C"/>
    <w:rsid w:val="001D3A8B"/>
    <w:rsid w:val="001D5CEA"/>
    <w:rsid w:val="001D6750"/>
    <w:rsid w:val="001D6D5C"/>
    <w:rsid w:val="001D70E9"/>
    <w:rsid w:val="001D71EC"/>
    <w:rsid w:val="001D72B5"/>
    <w:rsid w:val="001D7A6D"/>
    <w:rsid w:val="001E28CB"/>
    <w:rsid w:val="001E2F54"/>
    <w:rsid w:val="001E2FC6"/>
    <w:rsid w:val="001E313B"/>
    <w:rsid w:val="001E33D3"/>
    <w:rsid w:val="001E35BF"/>
    <w:rsid w:val="001E4A64"/>
    <w:rsid w:val="001E4CC9"/>
    <w:rsid w:val="001E52A2"/>
    <w:rsid w:val="001E5F17"/>
    <w:rsid w:val="001E61F5"/>
    <w:rsid w:val="001E6B73"/>
    <w:rsid w:val="001E7649"/>
    <w:rsid w:val="001E7791"/>
    <w:rsid w:val="001F0C01"/>
    <w:rsid w:val="001F188D"/>
    <w:rsid w:val="001F1F4D"/>
    <w:rsid w:val="001F3201"/>
    <w:rsid w:val="001F3291"/>
    <w:rsid w:val="001F4EDB"/>
    <w:rsid w:val="001F50AD"/>
    <w:rsid w:val="001F5142"/>
    <w:rsid w:val="001F5306"/>
    <w:rsid w:val="001F5FC2"/>
    <w:rsid w:val="0020023D"/>
    <w:rsid w:val="00200240"/>
    <w:rsid w:val="002005AF"/>
    <w:rsid w:val="00200C1A"/>
    <w:rsid w:val="00200D11"/>
    <w:rsid w:val="00201415"/>
    <w:rsid w:val="002014FD"/>
    <w:rsid w:val="00201FB9"/>
    <w:rsid w:val="002034E9"/>
    <w:rsid w:val="00203612"/>
    <w:rsid w:val="00203968"/>
    <w:rsid w:val="00204706"/>
    <w:rsid w:val="00204E62"/>
    <w:rsid w:val="002052E3"/>
    <w:rsid w:val="002052E8"/>
    <w:rsid w:val="0020644F"/>
    <w:rsid w:val="0020692C"/>
    <w:rsid w:val="00206967"/>
    <w:rsid w:val="00207F17"/>
    <w:rsid w:val="00210BC6"/>
    <w:rsid w:val="00210DC2"/>
    <w:rsid w:val="002110D6"/>
    <w:rsid w:val="0021126D"/>
    <w:rsid w:val="00212F36"/>
    <w:rsid w:val="00213CE3"/>
    <w:rsid w:val="002152F9"/>
    <w:rsid w:val="0021530A"/>
    <w:rsid w:val="00215DD4"/>
    <w:rsid w:val="00216C1B"/>
    <w:rsid w:val="00217252"/>
    <w:rsid w:val="002177E8"/>
    <w:rsid w:val="002212A9"/>
    <w:rsid w:val="0022208C"/>
    <w:rsid w:val="00222728"/>
    <w:rsid w:val="00222749"/>
    <w:rsid w:val="00222B23"/>
    <w:rsid w:val="002234FB"/>
    <w:rsid w:val="002243BD"/>
    <w:rsid w:val="002244EE"/>
    <w:rsid w:val="00224BED"/>
    <w:rsid w:val="00225437"/>
    <w:rsid w:val="002263A1"/>
    <w:rsid w:val="00226D10"/>
    <w:rsid w:val="002275C0"/>
    <w:rsid w:val="00227CC0"/>
    <w:rsid w:val="0023025F"/>
    <w:rsid w:val="00232746"/>
    <w:rsid w:val="0023309B"/>
    <w:rsid w:val="00236707"/>
    <w:rsid w:val="00237107"/>
    <w:rsid w:val="0023779E"/>
    <w:rsid w:val="00240BF5"/>
    <w:rsid w:val="00241116"/>
    <w:rsid w:val="0024250C"/>
    <w:rsid w:val="002425E6"/>
    <w:rsid w:val="0024328E"/>
    <w:rsid w:val="0024400C"/>
    <w:rsid w:val="00244351"/>
    <w:rsid w:val="00245600"/>
    <w:rsid w:val="00245B8F"/>
    <w:rsid w:val="002468CE"/>
    <w:rsid w:val="00247668"/>
    <w:rsid w:val="00247773"/>
    <w:rsid w:val="00247EFF"/>
    <w:rsid w:val="002502A9"/>
    <w:rsid w:val="002508CB"/>
    <w:rsid w:val="00250AA2"/>
    <w:rsid w:val="00250C4E"/>
    <w:rsid w:val="002514A7"/>
    <w:rsid w:val="00251643"/>
    <w:rsid w:val="002523F2"/>
    <w:rsid w:val="00253733"/>
    <w:rsid w:val="00255299"/>
    <w:rsid w:val="002562E4"/>
    <w:rsid w:val="00256AC0"/>
    <w:rsid w:val="002573AF"/>
    <w:rsid w:val="0026023C"/>
    <w:rsid w:val="00261335"/>
    <w:rsid w:val="00261C4B"/>
    <w:rsid w:val="00263CC5"/>
    <w:rsid w:val="00265217"/>
    <w:rsid w:val="00265E59"/>
    <w:rsid w:val="002665FF"/>
    <w:rsid w:val="00266EFF"/>
    <w:rsid w:val="00267942"/>
    <w:rsid w:val="0027072A"/>
    <w:rsid w:val="00271866"/>
    <w:rsid w:val="0027284C"/>
    <w:rsid w:val="00273FAB"/>
    <w:rsid w:val="002741A4"/>
    <w:rsid w:val="00274FD0"/>
    <w:rsid w:val="00276E12"/>
    <w:rsid w:val="00277ABA"/>
    <w:rsid w:val="00277BB1"/>
    <w:rsid w:val="00277CD7"/>
    <w:rsid w:val="00277DC7"/>
    <w:rsid w:val="00280F7D"/>
    <w:rsid w:val="00281189"/>
    <w:rsid w:val="0028158E"/>
    <w:rsid w:val="00281B05"/>
    <w:rsid w:val="00282932"/>
    <w:rsid w:val="00282FFC"/>
    <w:rsid w:val="00287315"/>
    <w:rsid w:val="002878D0"/>
    <w:rsid w:val="00290F1B"/>
    <w:rsid w:val="00291071"/>
    <w:rsid w:val="00291C09"/>
    <w:rsid w:val="002924C6"/>
    <w:rsid w:val="002928C5"/>
    <w:rsid w:val="00295468"/>
    <w:rsid w:val="00295835"/>
    <w:rsid w:val="00295A43"/>
    <w:rsid w:val="00295F36"/>
    <w:rsid w:val="002A0ED4"/>
    <w:rsid w:val="002A0F01"/>
    <w:rsid w:val="002A1AF9"/>
    <w:rsid w:val="002A1E17"/>
    <w:rsid w:val="002A3018"/>
    <w:rsid w:val="002A3633"/>
    <w:rsid w:val="002A4AE5"/>
    <w:rsid w:val="002A4DA5"/>
    <w:rsid w:val="002A57B1"/>
    <w:rsid w:val="002A63E0"/>
    <w:rsid w:val="002A77B7"/>
    <w:rsid w:val="002A7D30"/>
    <w:rsid w:val="002B02E3"/>
    <w:rsid w:val="002B0305"/>
    <w:rsid w:val="002B2116"/>
    <w:rsid w:val="002B3050"/>
    <w:rsid w:val="002B4260"/>
    <w:rsid w:val="002B5782"/>
    <w:rsid w:val="002B58F7"/>
    <w:rsid w:val="002B5F0C"/>
    <w:rsid w:val="002B6158"/>
    <w:rsid w:val="002B6221"/>
    <w:rsid w:val="002B6EA5"/>
    <w:rsid w:val="002B7208"/>
    <w:rsid w:val="002C0548"/>
    <w:rsid w:val="002C0731"/>
    <w:rsid w:val="002C0B33"/>
    <w:rsid w:val="002C19E3"/>
    <w:rsid w:val="002C1CBD"/>
    <w:rsid w:val="002C2214"/>
    <w:rsid w:val="002C30D9"/>
    <w:rsid w:val="002C4625"/>
    <w:rsid w:val="002C57C4"/>
    <w:rsid w:val="002C5E94"/>
    <w:rsid w:val="002C6813"/>
    <w:rsid w:val="002C6C7D"/>
    <w:rsid w:val="002C71A1"/>
    <w:rsid w:val="002C72AB"/>
    <w:rsid w:val="002C769C"/>
    <w:rsid w:val="002D03AB"/>
    <w:rsid w:val="002D046F"/>
    <w:rsid w:val="002D2594"/>
    <w:rsid w:val="002D315B"/>
    <w:rsid w:val="002D3647"/>
    <w:rsid w:val="002D418C"/>
    <w:rsid w:val="002D4670"/>
    <w:rsid w:val="002E0DA0"/>
    <w:rsid w:val="002E2A3D"/>
    <w:rsid w:val="002E3BA1"/>
    <w:rsid w:val="002E4D08"/>
    <w:rsid w:val="002E4E7E"/>
    <w:rsid w:val="002E5486"/>
    <w:rsid w:val="002E5B96"/>
    <w:rsid w:val="002E663F"/>
    <w:rsid w:val="002E6683"/>
    <w:rsid w:val="002E6789"/>
    <w:rsid w:val="002E7569"/>
    <w:rsid w:val="002E770A"/>
    <w:rsid w:val="002E7F9C"/>
    <w:rsid w:val="002F0384"/>
    <w:rsid w:val="002F0700"/>
    <w:rsid w:val="002F276B"/>
    <w:rsid w:val="002F2862"/>
    <w:rsid w:val="002F28CE"/>
    <w:rsid w:val="002F2CFC"/>
    <w:rsid w:val="002F30B3"/>
    <w:rsid w:val="002F33CC"/>
    <w:rsid w:val="002F37D1"/>
    <w:rsid w:val="002F4602"/>
    <w:rsid w:val="002F5523"/>
    <w:rsid w:val="002F5A47"/>
    <w:rsid w:val="002F62D5"/>
    <w:rsid w:val="002F636E"/>
    <w:rsid w:val="002F6A87"/>
    <w:rsid w:val="002F7700"/>
    <w:rsid w:val="003001C5"/>
    <w:rsid w:val="00300F2F"/>
    <w:rsid w:val="00301CCD"/>
    <w:rsid w:val="00302649"/>
    <w:rsid w:val="00302953"/>
    <w:rsid w:val="00303E8B"/>
    <w:rsid w:val="00304257"/>
    <w:rsid w:val="00304643"/>
    <w:rsid w:val="00304A78"/>
    <w:rsid w:val="003064F0"/>
    <w:rsid w:val="00306919"/>
    <w:rsid w:val="00306FDE"/>
    <w:rsid w:val="00307FBA"/>
    <w:rsid w:val="003106D9"/>
    <w:rsid w:val="00311112"/>
    <w:rsid w:val="00311C1F"/>
    <w:rsid w:val="0031266A"/>
    <w:rsid w:val="0031406E"/>
    <w:rsid w:val="00315056"/>
    <w:rsid w:val="003158A4"/>
    <w:rsid w:val="0031761F"/>
    <w:rsid w:val="00317B8A"/>
    <w:rsid w:val="00317BBE"/>
    <w:rsid w:val="00320FC9"/>
    <w:rsid w:val="00322071"/>
    <w:rsid w:val="003227CA"/>
    <w:rsid w:val="00322850"/>
    <w:rsid w:val="00322B3F"/>
    <w:rsid w:val="00322BE3"/>
    <w:rsid w:val="00323A7F"/>
    <w:rsid w:val="00323E50"/>
    <w:rsid w:val="00323E72"/>
    <w:rsid w:val="0032440F"/>
    <w:rsid w:val="003258D7"/>
    <w:rsid w:val="003264E7"/>
    <w:rsid w:val="00326C54"/>
    <w:rsid w:val="0032717D"/>
    <w:rsid w:val="003275BB"/>
    <w:rsid w:val="0032764C"/>
    <w:rsid w:val="00330474"/>
    <w:rsid w:val="0033105C"/>
    <w:rsid w:val="0033187E"/>
    <w:rsid w:val="00332A42"/>
    <w:rsid w:val="00333A69"/>
    <w:rsid w:val="00334B70"/>
    <w:rsid w:val="00335240"/>
    <w:rsid w:val="003352D6"/>
    <w:rsid w:val="00335733"/>
    <w:rsid w:val="00337006"/>
    <w:rsid w:val="00340B0C"/>
    <w:rsid w:val="00341A5A"/>
    <w:rsid w:val="00341D78"/>
    <w:rsid w:val="0034211B"/>
    <w:rsid w:val="00342472"/>
    <w:rsid w:val="00342E82"/>
    <w:rsid w:val="003432F8"/>
    <w:rsid w:val="00344E67"/>
    <w:rsid w:val="00345BF2"/>
    <w:rsid w:val="0034688C"/>
    <w:rsid w:val="00347131"/>
    <w:rsid w:val="003479B5"/>
    <w:rsid w:val="003500B6"/>
    <w:rsid w:val="003502FC"/>
    <w:rsid w:val="003512A7"/>
    <w:rsid w:val="003512F3"/>
    <w:rsid w:val="00352478"/>
    <w:rsid w:val="00352622"/>
    <w:rsid w:val="00353374"/>
    <w:rsid w:val="00355B45"/>
    <w:rsid w:val="00356514"/>
    <w:rsid w:val="003565E2"/>
    <w:rsid w:val="0035727F"/>
    <w:rsid w:val="00360764"/>
    <w:rsid w:val="00361764"/>
    <w:rsid w:val="00361C24"/>
    <w:rsid w:val="00361FA0"/>
    <w:rsid w:val="00362108"/>
    <w:rsid w:val="00362E16"/>
    <w:rsid w:val="0036323D"/>
    <w:rsid w:val="00363449"/>
    <w:rsid w:val="00365A1C"/>
    <w:rsid w:val="00365B89"/>
    <w:rsid w:val="003662DB"/>
    <w:rsid w:val="00366489"/>
    <w:rsid w:val="003664D7"/>
    <w:rsid w:val="00367583"/>
    <w:rsid w:val="003675AB"/>
    <w:rsid w:val="00367930"/>
    <w:rsid w:val="00367D96"/>
    <w:rsid w:val="003706D8"/>
    <w:rsid w:val="00371444"/>
    <w:rsid w:val="00371EC6"/>
    <w:rsid w:val="00373B7F"/>
    <w:rsid w:val="00373F92"/>
    <w:rsid w:val="0037462D"/>
    <w:rsid w:val="003747C5"/>
    <w:rsid w:val="003750FC"/>
    <w:rsid w:val="00375109"/>
    <w:rsid w:val="003753F6"/>
    <w:rsid w:val="003760B2"/>
    <w:rsid w:val="003769CC"/>
    <w:rsid w:val="00376A5A"/>
    <w:rsid w:val="0037718F"/>
    <w:rsid w:val="003772CB"/>
    <w:rsid w:val="00377589"/>
    <w:rsid w:val="003779C8"/>
    <w:rsid w:val="00377E01"/>
    <w:rsid w:val="00380494"/>
    <w:rsid w:val="0038096B"/>
    <w:rsid w:val="00381651"/>
    <w:rsid w:val="00381FBF"/>
    <w:rsid w:val="00382DF7"/>
    <w:rsid w:val="00384713"/>
    <w:rsid w:val="0038478B"/>
    <w:rsid w:val="0038559C"/>
    <w:rsid w:val="003862DD"/>
    <w:rsid w:val="003877B3"/>
    <w:rsid w:val="0039115A"/>
    <w:rsid w:val="0039157C"/>
    <w:rsid w:val="00391ADC"/>
    <w:rsid w:val="003925DE"/>
    <w:rsid w:val="00392C0B"/>
    <w:rsid w:val="00392D93"/>
    <w:rsid w:val="00393315"/>
    <w:rsid w:val="00393EF2"/>
    <w:rsid w:val="003944FD"/>
    <w:rsid w:val="00394F71"/>
    <w:rsid w:val="00395890"/>
    <w:rsid w:val="00396789"/>
    <w:rsid w:val="00396C7A"/>
    <w:rsid w:val="00396D52"/>
    <w:rsid w:val="003A1018"/>
    <w:rsid w:val="003A1F09"/>
    <w:rsid w:val="003A3166"/>
    <w:rsid w:val="003A3643"/>
    <w:rsid w:val="003A46B4"/>
    <w:rsid w:val="003A5A41"/>
    <w:rsid w:val="003A5CE8"/>
    <w:rsid w:val="003A698D"/>
    <w:rsid w:val="003B09A2"/>
    <w:rsid w:val="003B0E87"/>
    <w:rsid w:val="003B17B3"/>
    <w:rsid w:val="003B1E18"/>
    <w:rsid w:val="003B33DB"/>
    <w:rsid w:val="003B4705"/>
    <w:rsid w:val="003B4F86"/>
    <w:rsid w:val="003B627E"/>
    <w:rsid w:val="003B734D"/>
    <w:rsid w:val="003C0050"/>
    <w:rsid w:val="003C177C"/>
    <w:rsid w:val="003C1934"/>
    <w:rsid w:val="003C1AC4"/>
    <w:rsid w:val="003C1E10"/>
    <w:rsid w:val="003C251E"/>
    <w:rsid w:val="003C360D"/>
    <w:rsid w:val="003C3CCA"/>
    <w:rsid w:val="003C3CF5"/>
    <w:rsid w:val="003C4F96"/>
    <w:rsid w:val="003C6CA9"/>
    <w:rsid w:val="003C75FF"/>
    <w:rsid w:val="003C7E92"/>
    <w:rsid w:val="003D0A4D"/>
    <w:rsid w:val="003D0C75"/>
    <w:rsid w:val="003D248E"/>
    <w:rsid w:val="003D3415"/>
    <w:rsid w:val="003D3B44"/>
    <w:rsid w:val="003D4150"/>
    <w:rsid w:val="003D5367"/>
    <w:rsid w:val="003D55DA"/>
    <w:rsid w:val="003D69ED"/>
    <w:rsid w:val="003D6B0F"/>
    <w:rsid w:val="003E0387"/>
    <w:rsid w:val="003E067B"/>
    <w:rsid w:val="003E29B8"/>
    <w:rsid w:val="003E31AF"/>
    <w:rsid w:val="003E34EF"/>
    <w:rsid w:val="003E4CE9"/>
    <w:rsid w:val="003E4E44"/>
    <w:rsid w:val="003E5388"/>
    <w:rsid w:val="003E6B0B"/>
    <w:rsid w:val="003E6B3E"/>
    <w:rsid w:val="003F0C87"/>
    <w:rsid w:val="003F0E17"/>
    <w:rsid w:val="003F0FDA"/>
    <w:rsid w:val="003F217C"/>
    <w:rsid w:val="003F2E23"/>
    <w:rsid w:val="003F388A"/>
    <w:rsid w:val="003F3920"/>
    <w:rsid w:val="003F4D5F"/>
    <w:rsid w:val="003F641F"/>
    <w:rsid w:val="003F77D2"/>
    <w:rsid w:val="004021E5"/>
    <w:rsid w:val="00402629"/>
    <w:rsid w:val="0040441E"/>
    <w:rsid w:val="00405498"/>
    <w:rsid w:val="00405AD7"/>
    <w:rsid w:val="00406254"/>
    <w:rsid w:val="00407FD0"/>
    <w:rsid w:val="00410AEF"/>
    <w:rsid w:val="004125DC"/>
    <w:rsid w:val="004127EF"/>
    <w:rsid w:val="00413DA1"/>
    <w:rsid w:val="00414534"/>
    <w:rsid w:val="004149EB"/>
    <w:rsid w:val="00414A64"/>
    <w:rsid w:val="00414EB4"/>
    <w:rsid w:val="004153C2"/>
    <w:rsid w:val="004155EC"/>
    <w:rsid w:val="004160B7"/>
    <w:rsid w:val="00420663"/>
    <w:rsid w:val="004208C6"/>
    <w:rsid w:val="0042090C"/>
    <w:rsid w:val="00422138"/>
    <w:rsid w:val="00422266"/>
    <w:rsid w:val="004223B4"/>
    <w:rsid w:val="0042297E"/>
    <w:rsid w:val="00423B61"/>
    <w:rsid w:val="00424429"/>
    <w:rsid w:val="00425531"/>
    <w:rsid w:val="00425A83"/>
    <w:rsid w:val="00426920"/>
    <w:rsid w:val="00426CC6"/>
    <w:rsid w:val="00427E61"/>
    <w:rsid w:val="00430A6F"/>
    <w:rsid w:val="00430C5B"/>
    <w:rsid w:val="00431905"/>
    <w:rsid w:val="00431BBC"/>
    <w:rsid w:val="00431C0D"/>
    <w:rsid w:val="00432356"/>
    <w:rsid w:val="004326E6"/>
    <w:rsid w:val="00432F5F"/>
    <w:rsid w:val="004339D9"/>
    <w:rsid w:val="0043419E"/>
    <w:rsid w:val="004343FB"/>
    <w:rsid w:val="00434503"/>
    <w:rsid w:val="0043450D"/>
    <w:rsid w:val="004348C6"/>
    <w:rsid w:val="00434BCC"/>
    <w:rsid w:val="004350BF"/>
    <w:rsid w:val="00435244"/>
    <w:rsid w:val="00435588"/>
    <w:rsid w:val="00435DA2"/>
    <w:rsid w:val="0043669D"/>
    <w:rsid w:val="004368C7"/>
    <w:rsid w:val="00436B37"/>
    <w:rsid w:val="004410A9"/>
    <w:rsid w:val="00441EDC"/>
    <w:rsid w:val="004427FF"/>
    <w:rsid w:val="00442AEE"/>
    <w:rsid w:val="00442BAA"/>
    <w:rsid w:val="00442D08"/>
    <w:rsid w:val="00442D87"/>
    <w:rsid w:val="004433A0"/>
    <w:rsid w:val="004436B6"/>
    <w:rsid w:val="004436F8"/>
    <w:rsid w:val="004441BC"/>
    <w:rsid w:val="004460B0"/>
    <w:rsid w:val="004470EE"/>
    <w:rsid w:val="004477F6"/>
    <w:rsid w:val="00447BAE"/>
    <w:rsid w:val="00450DA4"/>
    <w:rsid w:val="004510D4"/>
    <w:rsid w:val="004520B6"/>
    <w:rsid w:val="00452339"/>
    <w:rsid w:val="00453757"/>
    <w:rsid w:val="004546FC"/>
    <w:rsid w:val="0045504A"/>
    <w:rsid w:val="00455221"/>
    <w:rsid w:val="004570AD"/>
    <w:rsid w:val="00457C61"/>
    <w:rsid w:val="00457F13"/>
    <w:rsid w:val="004604DA"/>
    <w:rsid w:val="004620C7"/>
    <w:rsid w:val="00462267"/>
    <w:rsid w:val="00462995"/>
    <w:rsid w:val="00462B60"/>
    <w:rsid w:val="00462DE9"/>
    <w:rsid w:val="00466587"/>
    <w:rsid w:val="00466B7A"/>
    <w:rsid w:val="00467232"/>
    <w:rsid w:val="00467A38"/>
    <w:rsid w:val="004715F1"/>
    <w:rsid w:val="00473CA7"/>
    <w:rsid w:val="00474720"/>
    <w:rsid w:val="00475441"/>
    <w:rsid w:val="00475AE2"/>
    <w:rsid w:val="00476623"/>
    <w:rsid w:val="00476BF7"/>
    <w:rsid w:val="00477294"/>
    <w:rsid w:val="00477DEF"/>
    <w:rsid w:val="0048096A"/>
    <w:rsid w:val="00480A40"/>
    <w:rsid w:val="0048114D"/>
    <w:rsid w:val="004827C9"/>
    <w:rsid w:val="00482A15"/>
    <w:rsid w:val="00482CF8"/>
    <w:rsid w:val="00482D16"/>
    <w:rsid w:val="004836E8"/>
    <w:rsid w:val="00483925"/>
    <w:rsid w:val="00483E1B"/>
    <w:rsid w:val="00484310"/>
    <w:rsid w:val="00486AE9"/>
    <w:rsid w:val="00486E8A"/>
    <w:rsid w:val="00486F5E"/>
    <w:rsid w:val="004875B9"/>
    <w:rsid w:val="0048796D"/>
    <w:rsid w:val="00491C5F"/>
    <w:rsid w:val="00491C92"/>
    <w:rsid w:val="0049341D"/>
    <w:rsid w:val="00493AA8"/>
    <w:rsid w:val="00494437"/>
    <w:rsid w:val="00494473"/>
    <w:rsid w:val="004956C8"/>
    <w:rsid w:val="004968B9"/>
    <w:rsid w:val="00496D09"/>
    <w:rsid w:val="00496ED5"/>
    <w:rsid w:val="0049744F"/>
    <w:rsid w:val="00497A67"/>
    <w:rsid w:val="00497AB3"/>
    <w:rsid w:val="00497D10"/>
    <w:rsid w:val="004A17E2"/>
    <w:rsid w:val="004A259F"/>
    <w:rsid w:val="004A2B4E"/>
    <w:rsid w:val="004A2F41"/>
    <w:rsid w:val="004A35BA"/>
    <w:rsid w:val="004A38A4"/>
    <w:rsid w:val="004A40AB"/>
    <w:rsid w:val="004A40BD"/>
    <w:rsid w:val="004A502E"/>
    <w:rsid w:val="004A539A"/>
    <w:rsid w:val="004A56F2"/>
    <w:rsid w:val="004A6B6C"/>
    <w:rsid w:val="004A6EB9"/>
    <w:rsid w:val="004A6F7A"/>
    <w:rsid w:val="004A71A1"/>
    <w:rsid w:val="004A74B8"/>
    <w:rsid w:val="004B2083"/>
    <w:rsid w:val="004B37C7"/>
    <w:rsid w:val="004B3C97"/>
    <w:rsid w:val="004B4674"/>
    <w:rsid w:val="004B46A8"/>
    <w:rsid w:val="004B4D3B"/>
    <w:rsid w:val="004B5436"/>
    <w:rsid w:val="004B681B"/>
    <w:rsid w:val="004B6C79"/>
    <w:rsid w:val="004C22D5"/>
    <w:rsid w:val="004C2990"/>
    <w:rsid w:val="004C325E"/>
    <w:rsid w:val="004C354F"/>
    <w:rsid w:val="004C4619"/>
    <w:rsid w:val="004C5E96"/>
    <w:rsid w:val="004C705F"/>
    <w:rsid w:val="004C7B42"/>
    <w:rsid w:val="004D0120"/>
    <w:rsid w:val="004D03B6"/>
    <w:rsid w:val="004D05AA"/>
    <w:rsid w:val="004D14C3"/>
    <w:rsid w:val="004D2C8F"/>
    <w:rsid w:val="004D2DB1"/>
    <w:rsid w:val="004D33DA"/>
    <w:rsid w:val="004D3F1C"/>
    <w:rsid w:val="004D43AE"/>
    <w:rsid w:val="004D4FF4"/>
    <w:rsid w:val="004D5EAC"/>
    <w:rsid w:val="004D6EEE"/>
    <w:rsid w:val="004D73E6"/>
    <w:rsid w:val="004D7907"/>
    <w:rsid w:val="004E0335"/>
    <w:rsid w:val="004E19C7"/>
    <w:rsid w:val="004E3569"/>
    <w:rsid w:val="004E4E73"/>
    <w:rsid w:val="004E5455"/>
    <w:rsid w:val="004E6CD8"/>
    <w:rsid w:val="004E6F12"/>
    <w:rsid w:val="004E71C6"/>
    <w:rsid w:val="004E746C"/>
    <w:rsid w:val="004E7533"/>
    <w:rsid w:val="004F065E"/>
    <w:rsid w:val="004F1138"/>
    <w:rsid w:val="004F16CA"/>
    <w:rsid w:val="004F1A79"/>
    <w:rsid w:val="004F234B"/>
    <w:rsid w:val="004F3142"/>
    <w:rsid w:val="004F4139"/>
    <w:rsid w:val="004F5466"/>
    <w:rsid w:val="004F6312"/>
    <w:rsid w:val="004F64AB"/>
    <w:rsid w:val="004F65B4"/>
    <w:rsid w:val="004F682B"/>
    <w:rsid w:val="004F6FE2"/>
    <w:rsid w:val="004F7456"/>
    <w:rsid w:val="004F75EC"/>
    <w:rsid w:val="005007BD"/>
    <w:rsid w:val="00500F93"/>
    <w:rsid w:val="005013CE"/>
    <w:rsid w:val="005015BF"/>
    <w:rsid w:val="00503192"/>
    <w:rsid w:val="00503414"/>
    <w:rsid w:val="00503593"/>
    <w:rsid w:val="005036B1"/>
    <w:rsid w:val="00503C71"/>
    <w:rsid w:val="00506EB8"/>
    <w:rsid w:val="00507EC3"/>
    <w:rsid w:val="00510822"/>
    <w:rsid w:val="00511177"/>
    <w:rsid w:val="00511E64"/>
    <w:rsid w:val="005125C9"/>
    <w:rsid w:val="00513E54"/>
    <w:rsid w:val="00514457"/>
    <w:rsid w:val="005144FA"/>
    <w:rsid w:val="00515BDD"/>
    <w:rsid w:val="005170A5"/>
    <w:rsid w:val="005179CE"/>
    <w:rsid w:val="00517B44"/>
    <w:rsid w:val="00520011"/>
    <w:rsid w:val="00521B9F"/>
    <w:rsid w:val="00521C00"/>
    <w:rsid w:val="0052220D"/>
    <w:rsid w:val="00523CF1"/>
    <w:rsid w:val="005245B3"/>
    <w:rsid w:val="00524AC7"/>
    <w:rsid w:val="005262C2"/>
    <w:rsid w:val="005268F8"/>
    <w:rsid w:val="0053021E"/>
    <w:rsid w:val="00530E2B"/>
    <w:rsid w:val="00531D33"/>
    <w:rsid w:val="00532628"/>
    <w:rsid w:val="00532CD5"/>
    <w:rsid w:val="00532EEC"/>
    <w:rsid w:val="00534733"/>
    <w:rsid w:val="00536142"/>
    <w:rsid w:val="0053626E"/>
    <w:rsid w:val="0053630B"/>
    <w:rsid w:val="00536A3E"/>
    <w:rsid w:val="00537811"/>
    <w:rsid w:val="00540B18"/>
    <w:rsid w:val="005418EA"/>
    <w:rsid w:val="00543C19"/>
    <w:rsid w:val="00544936"/>
    <w:rsid w:val="005449A8"/>
    <w:rsid w:val="005453F7"/>
    <w:rsid w:val="00546C1D"/>
    <w:rsid w:val="00547419"/>
    <w:rsid w:val="00547507"/>
    <w:rsid w:val="00547714"/>
    <w:rsid w:val="0055125F"/>
    <w:rsid w:val="005514CA"/>
    <w:rsid w:val="0055242A"/>
    <w:rsid w:val="005525AE"/>
    <w:rsid w:val="005531A1"/>
    <w:rsid w:val="00553C3B"/>
    <w:rsid w:val="005546C5"/>
    <w:rsid w:val="00555415"/>
    <w:rsid w:val="005558FC"/>
    <w:rsid w:val="005565D2"/>
    <w:rsid w:val="00557655"/>
    <w:rsid w:val="0055797E"/>
    <w:rsid w:val="00557B59"/>
    <w:rsid w:val="00560519"/>
    <w:rsid w:val="0056245C"/>
    <w:rsid w:val="00563584"/>
    <w:rsid w:val="005649EB"/>
    <w:rsid w:val="00564C53"/>
    <w:rsid w:val="00565142"/>
    <w:rsid w:val="00565D0F"/>
    <w:rsid w:val="005666FA"/>
    <w:rsid w:val="00566A48"/>
    <w:rsid w:val="00567D6A"/>
    <w:rsid w:val="00567D82"/>
    <w:rsid w:val="00567D90"/>
    <w:rsid w:val="00567E25"/>
    <w:rsid w:val="005702A0"/>
    <w:rsid w:val="00572F90"/>
    <w:rsid w:val="005744C6"/>
    <w:rsid w:val="00574A4B"/>
    <w:rsid w:val="00575200"/>
    <w:rsid w:val="00575723"/>
    <w:rsid w:val="005761BC"/>
    <w:rsid w:val="005765BC"/>
    <w:rsid w:val="00576814"/>
    <w:rsid w:val="00576838"/>
    <w:rsid w:val="00577018"/>
    <w:rsid w:val="00577D16"/>
    <w:rsid w:val="00577D60"/>
    <w:rsid w:val="00577E37"/>
    <w:rsid w:val="00577ED3"/>
    <w:rsid w:val="0058069E"/>
    <w:rsid w:val="00580A0D"/>
    <w:rsid w:val="00583644"/>
    <w:rsid w:val="005843D1"/>
    <w:rsid w:val="00584F5C"/>
    <w:rsid w:val="00585F11"/>
    <w:rsid w:val="00586438"/>
    <w:rsid w:val="00586B62"/>
    <w:rsid w:val="0058727D"/>
    <w:rsid w:val="005905AA"/>
    <w:rsid w:val="00590615"/>
    <w:rsid w:val="005906F9"/>
    <w:rsid w:val="00590F2E"/>
    <w:rsid w:val="00591372"/>
    <w:rsid w:val="00591E8A"/>
    <w:rsid w:val="005932B4"/>
    <w:rsid w:val="005932EA"/>
    <w:rsid w:val="005936DE"/>
    <w:rsid w:val="00594CE8"/>
    <w:rsid w:val="00595451"/>
    <w:rsid w:val="005955FE"/>
    <w:rsid w:val="0059682E"/>
    <w:rsid w:val="005978B5"/>
    <w:rsid w:val="005A3550"/>
    <w:rsid w:val="005A3B7D"/>
    <w:rsid w:val="005A4472"/>
    <w:rsid w:val="005A4DE4"/>
    <w:rsid w:val="005A5607"/>
    <w:rsid w:val="005A6204"/>
    <w:rsid w:val="005A6527"/>
    <w:rsid w:val="005A6D5A"/>
    <w:rsid w:val="005A7305"/>
    <w:rsid w:val="005B07C8"/>
    <w:rsid w:val="005B20CA"/>
    <w:rsid w:val="005B41CE"/>
    <w:rsid w:val="005B566C"/>
    <w:rsid w:val="005B594D"/>
    <w:rsid w:val="005B5DC5"/>
    <w:rsid w:val="005B6286"/>
    <w:rsid w:val="005B66B7"/>
    <w:rsid w:val="005B689B"/>
    <w:rsid w:val="005B7264"/>
    <w:rsid w:val="005B75DD"/>
    <w:rsid w:val="005B7AC8"/>
    <w:rsid w:val="005C016B"/>
    <w:rsid w:val="005C1630"/>
    <w:rsid w:val="005C17A7"/>
    <w:rsid w:val="005C1925"/>
    <w:rsid w:val="005C22C7"/>
    <w:rsid w:val="005C2AEB"/>
    <w:rsid w:val="005C2D23"/>
    <w:rsid w:val="005C2EF5"/>
    <w:rsid w:val="005C3A3A"/>
    <w:rsid w:val="005C50FC"/>
    <w:rsid w:val="005C5107"/>
    <w:rsid w:val="005C5B70"/>
    <w:rsid w:val="005C5FA6"/>
    <w:rsid w:val="005C6599"/>
    <w:rsid w:val="005C7E6D"/>
    <w:rsid w:val="005D027B"/>
    <w:rsid w:val="005D0F63"/>
    <w:rsid w:val="005D1772"/>
    <w:rsid w:val="005D27F0"/>
    <w:rsid w:val="005D2CD5"/>
    <w:rsid w:val="005D3400"/>
    <w:rsid w:val="005D3494"/>
    <w:rsid w:val="005D3778"/>
    <w:rsid w:val="005D388F"/>
    <w:rsid w:val="005D45F4"/>
    <w:rsid w:val="005D5ACE"/>
    <w:rsid w:val="005D5E24"/>
    <w:rsid w:val="005D64D5"/>
    <w:rsid w:val="005D700C"/>
    <w:rsid w:val="005D7567"/>
    <w:rsid w:val="005D7879"/>
    <w:rsid w:val="005E0187"/>
    <w:rsid w:val="005E090B"/>
    <w:rsid w:val="005E0F22"/>
    <w:rsid w:val="005E269D"/>
    <w:rsid w:val="005E2A44"/>
    <w:rsid w:val="005E3243"/>
    <w:rsid w:val="005E43F7"/>
    <w:rsid w:val="005E5941"/>
    <w:rsid w:val="005E78A2"/>
    <w:rsid w:val="005E7B14"/>
    <w:rsid w:val="005E7E74"/>
    <w:rsid w:val="005F0202"/>
    <w:rsid w:val="005F043B"/>
    <w:rsid w:val="005F1610"/>
    <w:rsid w:val="005F3AA4"/>
    <w:rsid w:val="005F4E9D"/>
    <w:rsid w:val="005F5CA7"/>
    <w:rsid w:val="005F5E14"/>
    <w:rsid w:val="005F650C"/>
    <w:rsid w:val="005F7035"/>
    <w:rsid w:val="005F767F"/>
    <w:rsid w:val="005F7B3E"/>
    <w:rsid w:val="005F7E4E"/>
    <w:rsid w:val="00601CAE"/>
    <w:rsid w:val="00602DD1"/>
    <w:rsid w:val="006036C2"/>
    <w:rsid w:val="00603931"/>
    <w:rsid w:val="006047F9"/>
    <w:rsid w:val="00605F2E"/>
    <w:rsid w:val="006061C3"/>
    <w:rsid w:val="00606708"/>
    <w:rsid w:val="006068E3"/>
    <w:rsid w:val="006104F8"/>
    <w:rsid w:val="00611142"/>
    <w:rsid w:val="00612809"/>
    <w:rsid w:val="00612897"/>
    <w:rsid w:val="0061313C"/>
    <w:rsid w:val="006135F1"/>
    <w:rsid w:val="00613A46"/>
    <w:rsid w:val="00613F9D"/>
    <w:rsid w:val="00614D2C"/>
    <w:rsid w:val="00614E7B"/>
    <w:rsid w:val="00615F2F"/>
    <w:rsid w:val="006202C7"/>
    <w:rsid w:val="00620581"/>
    <w:rsid w:val="00620A50"/>
    <w:rsid w:val="006219E5"/>
    <w:rsid w:val="00622773"/>
    <w:rsid w:val="00622838"/>
    <w:rsid w:val="00622C58"/>
    <w:rsid w:val="00622F1B"/>
    <w:rsid w:val="00624255"/>
    <w:rsid w:val="00624717"/>
    <w:rsid w:val="00624A2D"/>
    <w:rsid w:val="0062614B"/>
    <w:rsid w:val="006266E2"/>
    <w:rsid w:val="006268BB"/>
    <w:rsid w:val="00626D9F"/>
    <w:rsid w:val="0063037B"/>
    <w:rsid w:val="00632C54"/>
    <w:rsid w:val="006340C7"/>
    <w:rsid w:val="0063430A"/>
    <w:rsid w:val="00635616"/>
    <w:rsid w:val="006357A7"/>
    <w:rsid w:val="006358A8"/>
    <w:rsid w:val="006369C8"/>
    <w:rsid w:val="0064106D"/>
    <w:rsid w:val="006413DE"/>
    <w:rsid w:val="00641E99"/>
    <w:rsid w:val="00642E26"/>
    <w:rsid w:val="006432C4"/>
    <w:rsid w:val="00643589"/>
    <w:rsid w:val="0064618D"/>
    <w:rsid w:val="0064630E"/>
    <w:rsid w:val="006463F8"/>
    <w:rsid w:val="006465F1"/>
    <w:rsid w:val="006466AE"/>
    <w:rsid w:val="00646EC3"/>
    <w:rsid w:val="006473E8"/>
    <w:rsid w:val="00647987"/>
    <w:rsid w:val="006503A0"/>
    <w:rsid w:val="006507CE"/>
    <w:rsid w:val="00650890"/>
    <w:rsid w:val="00650C88"/>
    <w:rsid w:val="00651092"/>
    <w:rsid w:val="006523A5"/>
    <w:rsid w:val="0065258E"/>
    <w:rsid w:val="00652FE9"/>
    <w:rsid w:val="006536AD"/>
    <w:rsid w:val="006541D2"/>
    <w:rsid w:val="00655035"/>
    <w:rsid w:val="00656794"/>
    <w:rsid w:val="00656814"/>
    <w:rsid w:val="006571FD"/>
    <w:rsid w:val="006573CB"/>
    <w:rsid w:val="00657425"/>
    <w:rsid w:val="0065744D"/>
    <w:rsid w:val="0065752D"/>
    <w:rsid w:val="006578E6"/>
    <w:rsid w:val="00657A00"/>
    <w:rsid w:val="00661EA0"/>
    <w:rsid w:val="00662536"/>
    <w:rsid w:val="006633F4"/>
    <w:rsid w:val="0066516E"/>
    <w:rsid w:val="00665DEC"/>
    <w:rsid w:val="0066638E"/>
    <w:rsid w:val="00666CC0"/>
    <w:rsid w:val="0066774C"/>
    <w:rsid w:val="006703DF"/>
    <w:rsid w:val="00670F8A"/>
    <w:rsid w:val="00672FF0"/>
    <w:rsid w:val="00673C22"/>
    <w:rsid w:val="0067482D"/>
    <w:rsid w:val="0067732F"/>
    <w:rsid w:val="0067736C"/>
    <w:rsid w:val="00677ED0"/>
    <w:rsid w:val="00680072"/>
    <w:rsid w:val="0068037B"/>
    <w:rsid w:val="00680499"/>
    <w:rsid w:val="0068059D"/>
    <w:rsid w:val="00680FB4"/>
    <w:rsid w:val="00681007"/>
    <w:rsid w:val="0068122B"/>
    <w:rsid w:val="00681416"/>
    <w:rsid w:val="00681DD9"/>
    <w:rsid w:val="00682252"/>
    <w:rsid w:val="006822F8"/>
    <w:rsid w:val="00682F5C"/>
    <w:rsid w:val="00685046"/>
    <w:rsid w:val="0068506D"/>
    <w:rsid w:val="00685342"/>
    <w:rsid w:val="0068587D"/>
    <w:rsid w:val="00686E75"/>
    <w:rsid w:val="00687555"/>
    <w:rsid w:val="00690E39"/>
    <w:rsid w:val="006911C3"/>
    <w:rsid w:val="00691FF9"/>
    <w:rsid w:val="0069285F"/>
    <w:rsid w:val="00692928"/>
    <w:rsid w:val="00693777"/>
    <w:rsid w:val="0069382D"/>
    <w:rsid w:val="00695489"/>
    <w:rsid w:val="00695A24"/>
    <w:rsid w:val="00696C79"/>
    <w:rsid w:val="0069752C"/>
    <w:rsid w:val="00697BE3"/>
    <w:rsid w:val="006A006F"/>
    <w:rsid w:val="006A0DE5"/>
    <w:rsid w:val="006A0F5C"/>
    <w:rsid w:val="006A2196"/>
    <w:rsid w:val="006A2588"/>
    <w:rsid w:val="006A315A"/>
    <w:rsid w:val="006A32AE"/>
    <w:rsid w:val="006A33F5"/>
    <w:rsid w:val="006A3677"/>
    <w:rsid w:val="006A3AD7"/>
    <w:rsid w:val="006A46B3"/>
    <w:rsid w:val="006A5B27"/>
    <w:rsid w:val="006A648A"/>
    <w:rsid w:val="006A6B64"/>
    <w:rsid w:val="006A6E62"/>
    <w:rsid w:val="006B1653"/>
    <w:rsid w:val="006B17C9"/>
    <w:rsid w:val="006B3672"/>
    <w:rsid w:val="006B4585"/>
    <w:rsid w:val="006B48AC"/>
    <w:rsid w:val="006B4D41"/>
    <w:rsid w:val="006B4E4E"/>
    <w:rsid w:val="006B5952"/>
    <w:rsid w:val="006B5F05"/>
    <w:rsid w:val="006B60E9"/>
    <w:rsid w:val="006B65DB"/>
    <w:rsid w:val="006B6C5F"/>
    <w:rsid w:val="006B7885"/>
    <w:rsid w:val="006B7E39"/>
    <w:rsid w:val="006B7FA1"/>
    <w:rsid w:val="006C09D3"/>
    <w:rsid w:val="006C2072"/>
    <w:rsid w:val="006C27AF"/>
    <w:rsid w:val="006C3657"/>
    <w:rsid w:val="006C43E7"/>
    <w:rsid w:val="006C44EA"/>
    <w:rsid w:val="006C4737"/>
    <w:rsid w:val="006C4820"/>
    <w:rsid w:val="006C5872"/>
    <w:rsid w:val="006C60E0"/>
    <w:rsid w:val="006C662C"/>
    <w:rsid w:val="006C676D"/>
    <w:rsid w:val="006C69E2"/>
    <w:rsid w:val="006C6C59"/>
    <w:rsid w:val="006C6FA4"/>
    <w:rsid w:val="006C7825"/>
    <w:rsid w:val="006D07BC"/>
    <w:rsid w:val="006D1A49"/>
    <w:rsid w:val="006D1E69"/>
    <w:rsid w:val="006D203D"/>
    <w:rsid w:val="006D28B7"/>
    <w:rsid w:val="006D2BF9"/>
    <w:rsid w:val="006D3B11"/>
    <w:rsid w:val="006D48F7"/>
    <w:rsid w:val="006D6862"/>
    <w:rsid w:val="006D6CC7"/>
    <w:rsid w:val="006D767A"/>
    <w:rsid w:val="006E0BB8"/>
    <w:rsid w:val="006E0F8A"/>
    <w:rsid w:val="006E1009"/>
    <w:rsid w:val="006E1036"/>
    <w:rsid w:val="006E16B1"/>
    <w:rsid w:val="006E1E76"/>
    <w:rsid w:val="006E27CD"/>
    <w:rsid w:val="006E2A45"/>
    <w:rsid w:val="006E3089"/>
    <w:rsid w:val="006E30EF"/>
    <w:rsid w:val="006E3288"/>
    <w:rsid w:val="006E37D4"/>
    <w:rsid w:val="006E3FBB"/>
    <w:rsid w:val="006E4719"/>
    <w:rsid w:val="006E4D15"/>
    <w:rsid w:val="006E53AF"/>
    <w:rsid w:val="006E77E2"/>
    <w:rsid w:val="006F0378"/>
    <w:rsid w:val="006F2038"/>
    <w:rsid w:val="006F2AF6"/>
    <w:rsid w:val="006F3768"/>
    <w:rsid w:val="006F47D3"/>
    <w:rsid w:val="006F4B47"/>
    <w:rsid w:val="006F4ECD"/>
    <w:rsid w:val="006F71DE"/>
    <w:rsid w:val="00700CB2"/>
    <w:rsid w:val="00700E7E"/>
    <w:rsid w:val="0070176A"/>
    <w:rsid w:val="00702516"/>
    <w:rsid w:val="00702643"/>
    <w:rsid w:val="0070419F"/>
    <w:rsid w:val="00704573"/>
    <w:rsid w:val="00704E5F"/>
    <w:rsid w:val="00705FAD"/>
    <w:rsid w:val="007072CC"/>
    <w:rsid w:val="007075BB"/>
    <w:rsid w:val="0071254A"/>
    <w:rsid w:val="007131D2"/>
    <w:rsid w:val="00713917"/>
    <w:rsid w:val="007167A3"/>
    <w:rsid w:val="007170FB"/>
    <w:rsid w:val="007171E1"/>
    <w:rsid w:val="00717AF8"/>
    <w:rsid w:val="00717C86"/>
    <w:rsid w:val="00720F86"/>
    <w:rsid w:val="007211BB"/>
    <w:rsid w:val="007221A4"/>
    <w:rsid w:val="00722E77"/>
    <w:rsid w:val="00723EBA"/>
    <w:rsid w:val="00724488"/>
    <w:rsid w:val="007245F1"/>
    <w:rsid w:val="007247B8"/>
    <w:rsid w:val="00724F48"/>
    <w:rsid w:val="0072544A"/>
    <w:rsid w:val="0072731C"/>
    <w:rsid w:val="00730409"/>
    <w:rsid w:val="0073056C"/>
    <w:rsid w:val="00734B57"/>
    <w:rsid w:val="00734E03"/>
    <w:rsid w:val="00735B1F"/>
    <w:rsid w:val="00737502"/>
    <w:rsid w:val="00737DB2"/>
    <w:rsid w:val="00740739"/>
    <w:rsid w:val="00740B3A"/>
    <w:rsid w:val="00740C24"/>
    <w:rsid w:val="00740C8B"/>
    <w:rsid w:val="007412AE"/>
    <w:rsid w:val="00741B95"/>
    <w:rsid w:val="00742C07"/>
    <w:rsid w:val="00743263"/>
    <w:rsid w:val="00743840"/>
    <w:rsid w:val="00743B6B"/>
    <w:rsid w:val="00743C18"/>
    <w:rsid w:val="007454B6"/>
    <w:rsid w:val="00745B7B"/>
    <w:rsid w:val="0074789B"/>
    <w:rsid w:val="007500C6"/>
    <w:rsid w:val="0075066A"/>
    <w:rsid w:val="00753B78"/>
    <w:rsid w:val="00753FB3"/>
    <w:rsid w:val="00754655"/>
    <w:rsid w:val="00754ABD"/>
    <w:rsid w:val="00754D3B"/>
    <w:rsid w:val="00754ECA"/>
    <w:rsid w:val="00756677"/>
    <w:rsid w:val="00756ECD"/>
    <w:rsid w:val="00757046"/>
    <w:rsid w:val="007605C5"/>
    <w:rsid w:val="00760D6A"/>
    <w:rsid w:val="007613E7"/>
    <w:rsid w:val="007633E7"/>
    <w:rsid w:val="0076343C"/>
    <w:rsid w:val="00764C12"/>
    <w:rsid w:val="007660D5"/>
    <w:rsid w:val="0076631A"/>
    <w:rsid w:val="00771EE7"/>
    <w:rsid w:val="007750DF"/>
    <w:rsid w:val="00775478"/>
    <w:rsid w:val="00776433"/>
    <w:rsid w:val="007766DC"/>
    <w:rsid w:val="00776B82"/>
    <w:rsid w:val="00776D70"/>
    <w:rsid w:val="00777C19"/>
    <w:rsid w:val="007808E7"/>
    <w:rsid w:val="00781064"/>
    <w:rsid w:val="00782487"/>
    <w:rsid w:val="007828FE"/>
    <w:rsid w:val="007843D5"/>
    <w:rsid w:val="00784A43"/>
    <w:rsid w:val="00784C8D"/>
    <w:rsid w:val="00784DC0"/>
    <w:rsid w:val="007852F4"/>
    <w:rsid w:val="00785639"/>
    <w:rsid w:val="00785BE3"/>
    <w:rsid w:val="00785E47"/>
    <w:rsid w:val="00786885"/>
    <w:rsid w:val="007873F5"/>
    <w:rsid w:val="0078760F"/>
    <w:rsid w:val="00790299"/>
    <w:rsid w:val="00790853"/>
    <w:rsid w:val="00790D10"/>
    <w:rsid w:val="0079136A"/>
    <w:rsid w:val="00792AD8"/>
    <w:rsid w:val="00792D84"/>
    <w:rsid w:val="00792E34"/>
    <w:rsid w:val="00795030"/>
    <w:rsid w:val="0079507F"/>
    <w:rsid w:val="0079581F"/>
    <w:rsid w:val="00795A26"/>
    <w:rsid w:val="0079674D"/>
    <w:rsid w:val="00796784"/>
    <w:rsid w:val="007971D8"/>
    <w:rsid w:val="007A00CB"/>
    <w:rsid w:val="007A11A6"/>
    <w:rsid w:val="007A1B03"/>
    <w:rsid w:val="007A2984"/>
    <w:rsid w:val="007A312F"/>
    <w:rsid w:val="007A39AC"/>
    <w:rsid w:val="007A3CB1"/>
    <w:rsid w:val="007A3ECC"/>
    <w:rsid w:val="007A424F"/>
    <w:rsid w:val="007A596D"/>
    <w:rsid w:val="007A61AA"/>
    <w:rsid w:val="007A7EAB"/>
    <w:rsid w:val="007B1CB9"/>
    <w:rsid w:val="007B230C"/>
    <w:rsid w:val="007B3F62"/>
    <w:rsid w:val="007B5238"/>
    <w:rsid w:val="007B56F9"/>
    <w:rsid w:val="007B6666"/>
    <w:rsid w:val="007B6F0A"/>
    <w:rsid w:val="007B7636"/>
    <w:rsid w:val="007B7CB8"/>
    <w:rsid w:val="007C02AE"/>
    <w:rsid w:val="007C0AED"/>
    <w:rsid w:val="007C0BEE"/>
    <w:rsid w:val="007C0DC2"/>
    <w:rsid w:val="007C2C5F"/>
    <w:rsid w:val="007C2E12"/>
    <w:rsid w:val="007C421B"/>
    <w:rsid w:val="007C42F3"/>
    <w:rsid w:val="007C4FA7"/>
    <w:rsid w:val="007C5531"/>
    <w:rsid w:val="007C63A0"/>
    <w:rsid w:val="007C6D52"/>
    <w:rsid w:val="007C6F91"/>
    <w:rsid w:val="007C72C0"/>
    <w:rsid w:val="007D034D"/>
    <w:rsid w:val="007D12B2"/>
    <w:rsid w:val="007D12DF"/>
    <w:rsid w:val="007D12ED"/>
    <w:rsid w:val="007D2F9C"/>
    <w:rsid w:val="007D4725"/>
    <w:rsid w:val="007D48CE"/>
    <w:rsid w:val="007D6863"/>
    <w:rsid w:val="007D6970"/>
    <w:rsid w:val="007D6D83"/>
    <w:rsid w:val="007E073D"/>
    <w:rsid w:val="007E1757"/>
    <w:rsid w:val="007E18CC"/>
    <w:rsid w:val="007E1E34"/>
    <w:rsid w:val="007E29D6"/>
    <w:rsid w:val="007E2F9E"/>
    <w:rsid w:val="007E3911"/>
    <w:rsid w:val="007E4079"/>
    <w:rsid w:val="007E49F4"/>
    <w:rsid w:val="007E5825"/>
    <w:rsid w:val="007E66BC"/>
    <w:rsid w:val="007E7E23"/>
    <w:rsid w:val="007F14FD"/>
    <w:rsid w:val="007F1998"/>
    <w:rsid w:val="007F2034"/>
    <w:rsid w:val="007F28A1"/>
    <w:rsid w:val="007F3A96"/>
    <w:rsid w:val="007F4683"/>
    <w:rsid w:val="007F4EE0"/>
    <w:rsid w:val="007F55A4"/>
    <w:rsid w:val="007F707A"/>
    <w:rsid w:val="007F7C5E"/>
    <w:rsid w:val="007F7E76"/>
    <w:rsid w:val="00800AE4"/>
    <w:rsid w:val="00800BF1"/>
    <w:rsid w:val="00801765"/>
    <w:rsid w:val="00801F3B"/>
    <w:rsid w:val="00802059"/>
    <w:rsid w:val="00802E82"/>
    <w:rsid w:val="0080587F"/>
    <w:rsid w:val="00806B14"/>
    <w:rsid w:val="0081031E"/>
    <w:rsid w:val="00810D3E"/>
    <w:rsid w:val="00811176"/>
    <w:rsid w:val="008114D4"/>
    <w:rsid w:val="008119AB"/>
    <w:rsid w:val="00811DDF"/>
    <w:rsid w:val="0081234D"/>
    <w:rsid w:val="00812D2D"/>
    <w:rsid w:val="00813322"/>
    <w:rsid w:val="00815B51"/>
    <w:rsid w:val="00816AF7"/>
    <w:rsid w:val="00817A64"/>
    <w:rsid w:val="008202F7"/>
    <w:rsid w:val="00820E10"/>
    <w:rsid w:val="00821028"/>
    <w:rsid w:val="00823045"/>
    <w:rsid w:val="00823128"/>
    <w:rsid w:val="0082341F"/>
    <w:rsid w:val="00824597"/>
    <w:rsid w:val="008247A4"/>
    <w:rsid w:val="00824990"/>
    <w:rsid w:val="0082507D"/>
    <w:rsid w:val="008251B2"/>
    <w:rsid w:val="008251D3"/>
    <w:rsid w:val="00825D47"/>
    <w:rsid w:val="008272A6"/>
    <w:rsid w:val="00830129"/>
    <w:rsid w:val="00830A27"/>
    <w:rsid w:val="00831D44"/>
    <w:rsid w:val="0083258C"/>
    <w:rsid w:val="00833104"/>
    <w:rsid w:val="008338B7"/>
    <w:rsid w:val="00833D6C"/>
    <w:rsid w:val="00833DE8"/>
    <w:rsid w:val="00833E3A"/>
    <w:rsid w:val="008344ED"/>
    <w:rsid w:val="00835742"/>
    <w:rsid w:val="00837FCA"/>
    <w:rsid w:val="00840711"/>
    <w:rsid w:val="00841150"/>
    <w:rsid w:val="00841328"/>
    <w:rsid w:val="00841CCC"/>
    <w:rsid w:val="00842A05"/>
    <w:rsid w:val="00843860"/>
    <w:rsid w:val="00843C2F"/>
    <w:rsid w:val="00844377"/>
    <w:rsid w:val="008443EF"/>
    <w:rsid w:val="008458A1"/>
    <w:rsid w:val="00846EF3"/>
    <w:rsid w:val="00846F90"/>
    <w:rsid w:val="008513AF"/>
    <w:rsid w:val="008516DF"/>
    <w:rsid w:val="0085184C"/>
    <w:rsid w:val="00851CEA"/>
    <w:rsid w:val="00851F30"/>
    <w:rsid w:val="008527D3"/>
    <w:rsid w:val="00852FB9"/>
    <w:rsid w:val="008536B7"/>
    <w:rsid w:val="00854660"/>
    <w:rsid w:val="00854DA2"/>
    <w:rsid w:val="00854DEE"/>
    <w:rsid w:val="008553E2"/>
    <w:rsid w:val="008555E8"/>
    <w:rsid w:val="0085576B"/>
    <w:rsid w:val="00857359"/>
    <w:rsid w:val="008604B2"/>
    <w:rsid w:val="00860729"/>
    <w:rsid w:val="00860F34"/>
    <w:rsid w:val="00861DE4"/>
    <w:rsid w:val="00862513"/>
    <w:rsid w:val="00862AC4"/>
    <w:rsid w:val="0086319B"/>
    <w:rsid w:val="008639D6"/>
    <w:rsid w:val="00863AE6"/>
    <w:rsid w:val="00865276"/>
    <w:rsid w:val="00865865"/>
    <w:rsid w:val="00866035"/>
    <w:rsid w:val="008674A6"/>
    <w:rsid w:val="00867E3F"/>
    <w:rsid w:val="00867F0A"/>
    <w:rsid w:val="0087168E"/>
    <w:rsid w:val="0087198E"/>
    <w:rsid w:val="0087210F"/>
    <w:rsid w:val="008734A2"/>
    <w:rsid w:val="00873C1B"/>
    <w:rsid w:val="00875001"/>
    <w:rsid w:val="008752E1"/>
    <w:rsid w:val="0087564D"/>
    <w:rsid w:val="00876000"/>
    <w:rsid w:val="008769EE"/>
    <w:rsid w:val="00881DA5"/>
    <w:rsid w:val="00882A3A"/>
    <w:rsid w:val="00883D5B"/>
    <w:rsid w:val="00884F42"/>
    <w:rsid w:val="00885076"/>
    <w:rsid w:val="008876AB"/>
    <w:rsid w:val="00890044"/>
    <w:rsid w:val="008907C6"/>
    <w:rsid w:val="0089108B"/>
    <w:rsid w:val="00891D57"/>
    <w:rsid w:val="00892EE6"/>
    <w:rsid w:val="008931B4"/>
    <w:rsid w:val="00893846"/>
    <w:rsid w:val="0089463C"/>
    <w:rsid w:val="00894779"/>
    <w:rsid w:val="00894E51"/>
    <w:rsid w:val="008959D9"/>
    <w:rsid w:val="008973A2"/>
    <w:rsid w:val="00897ABD"/>
    <w:rsid w:val="008A0E76"/>
    <w:rsid w:val="008A2F9C"/>
    <w:rsid w:val="008A35C2"/>
    <w:rsid w:val="008A42FE"/>
    <w:rsid w:val="008A4F23"/>
    <w:rsid w:val="008A590A"/>
    <w:rsid w:val="008A713B"/>
    <w:rsid w:val="008A7316"/>
    <w:rsid w:val="008B2A25"/>
    <w:rsid w:val="008B448D"/>
    <w:rsid w:val="008B4FBE"/>
    <w:rsid w:val="008B6039"/>
    <w:rsid w:val="008B61AC"/>
    <w:rsid w:val="008B7B55"/>
    <w:rsid w:val="008B7CC0"/>
    <w:rsid w:val="008C192C"/>
    <w:rsid w:val="008C1B53"/>
    <w:rsid w:val="008C2555"/>
    <w:rsid w:val="008C28E6"/>
    <w:rsid w:val="008C29FB"/>
    <w:rsid w:val="008C36FF"/>
    <w:rsid w:val="008C427C"/>
    <w:rsid w:val="008C5810"/>
    <w:rsid w:val="008C5B87"/>
    <w:rsid w:val="008C60F3"/>
    <w:rsid w:val="008C788B"/>
    <w:rsid w:val="008D0375"/>
    <w:rsid w:val="008D0448"/>
    <w:rsid w:val="008D0677"/>
    <w:rsid w:val="008D0C9E"/>
    <w:rsid w:val="008D2F03"/>
    <w:rsid w:val="008D3CC9"/>
    <w:rsid w:val="008D3D0E"/>
    <w:rsid w:val="008D3F0F"/>
    <w:rsid w:val="008D64A7"/>
    <w:rsid w:val="008D6762"/>
    <w:rsid w:val="008E0497"/>
    <w:rsid w:val="008E0E65"/>
    <w:rsid w:val="008E126D"/>
    <w:rsid w:val="008E2CC3"/>
    <w:rsid w:val="008E30D8"/>
    <w:rsid w:val="008E323A"/>
    <w:rsid w:val="008E371C"/>
    <w:rsid w:val="008E40C4"/>
    <w:rsid w:val="008E447C"/>
    <w:rsid w:val="008E4C53"/>
    <w:rsid w:val="008E596E"/>
    <w:rsid w:val="008E64E0"/>
    <w:rsid w:val="008E6741"/>
    <w:rsid w:val="008E75ED"/>
    <w:rsid w:val="008F04C5"/>
    <w:rsid w:val="008F0BCB"/>
    <w:rsid w:val="008F125D"/>
    <w:rsid w:val="008F16A8"/>
    <w:rsid w:val="008F17F8"/>
    <w:rsid w:val="008F1C84"/>
    <w:rsid w:val="008F32EB"/>
    <w:rsid w:val="008F4030"/>
    <w:rsid w:val="008F4E39"/>
    <w:rsid w:val="008F5E29"/>
    <w:rsid w:val="00900150"/>
    <w:rsid w:val="009001A0"/>
    <w:rsid w:val="00900321"/>
    <w:rsid w:val="00901773"/>
    <w:rsid w:val="00901D63"/>
    <w:rsid w:val="00901E9C"/>
    <w:rsid w:val="009023D0"/>
    <w:rsid w:val="00903E7A"/>
    <w:rsid w:val="00904BAF"/>
    <w:rsid w:val="00905A0B"/>
    <w:rsid w:val="00906E3C"/>
    <w:rsid w:val="00906F79"/>
    <w:rsid w:val="00907369"/>
    <w:rsid w:val="00910B12"/>
    <w:rsid w:val="00910E2D"/>
    <w:rsid w:val="009118F3"/>
    <w:rsid w:val="00911D99"/>
    <w:rsid w:val="00912404"/>
    <w:rsid w:val="0091335C"/>
    <w:rsid w:val="00913B34"/>
    <w:rsid w:val="0091477B"/>
    <w:rsid w:val="00914E0E"/>
    <w:rsid w:val="00915BC1"/>
    <w:rsid w:val="00916C65"/>
    <w:rsid w:val="00916F12"/>
    <w:rsid w:val="00916FE2"/>
    <w:rsid w:val="00920169"/>
    <w:rsid w:val="00920B9A"/>
    <w:rsid w:val="00920FC1"/>
    <w:rsid w:val="009213E6"/>
    <w:rsid w:val="0092176A"/>
    <w:rsid w:val="00921F0D"/>
    <w:rsid w:val="0092321D"/>
    <w:rsid w:val="00923373"/>
    <w:rsid w:val="009235BE"/>
    <w:rsid w:val="009249C5"/>
    <w:rsid w:val="00925464"/>
    <w:rsid w:val="00925558"/>
    <w:rsid w:val="009257FC"/>
    <w:rsid w:val="00925B25"/>
    <w:rsid w:val="00925EA8"/>
    <w:rsid w:val="009263C9"/>
    <w:rsid w:val="00926CAE"/>
    <w:rsid w:val="009272A5"/>
    <w:rsid w:val="00927E7B"/>
    <w:rsid w:val="00930110"/>
    <w:rsid w:val="00930273"/>
    <w:rsid w:val="009305A2"/>
    <w:rsid w:val="00930B2A"/>
    <w:rsid w:val="00931B43"/>
    <w:rsid w:val="0093258D"/>
    <w:rsid w:val="00933986"/>
    <w:rsid w:val="00933CEB"/>
    <w:rsid w:val="00936873"/>
    <w:rsid w:val="00936E12"/>
    <w:rsid w:val="00936F03"/>
    <w:rsid w:val="00937EBB"/>
    <w:rsid w:val="0094018B"/>
    <w:rsid w:val="00940BC9"/>
    <w:rsid w:val="009412C3"/>
    <w:rsid w:val="009418E3"/>
    <w:rsid w:val="0094320F"/>
    <w:rsid w:val="009435BB"/>
    <w:rsid w:val="00943B02"/>
    <w:rsid w:val="00943DCC"/>
    <w:rsid w:val="00943F98"/>
    <w:rsid w:val="00944454"/>
    <w:rsid w:val="009448D8"/>
    <w:rsid w:val="00944F61"/>
    <w:rsid w:val="0094514D"/>
    <w:rsid w:val="00945C96"/>
    <w:rsid w:val="00945D96"/>
    <w:rsid w:val="009464AE"/>
    <w:rsid w:val="00947671"/>
    <w:rsid w:val="00950883"/>
    <w:rsid w:val="00950A62"/>
    <w:rsid w:val="00950B41"/>
    <w:rsid w:val="009525DC"/>
    <w:rsid w:val="00953429"/>
    <w:rsid w:val="009539A4"/>
    <w:rsid w:val="00953A8A"/>
    <w:rsid w:val="00953DF1"/>
    <w:rsid w:val="00955141"/>
    <w:rsid w:val="00955FFD"/>
    <w:rsid w:val="009569E3"/>
    <w:rsid w:val="00957375"/>
    <w:rsid w:val="00960035"/>
    <w:rsid w:val="009601A7"/>
    <w:rsid w:val="0096040F"/>
    <w:rsid w:val="0096082C"/>
    <w:rsid w:val="0096145A"/>
    <w:rsid w:val="009621B1"/>
    <w:rsid w:val="009632EF"/>
    <w:rsid w:val="00963CE9"/>
    <w:rsid w:val="0096636D"/>
    <w:rsid w:val="0096657A"/>
    <w:rsid w:val="00967B0F"/>
    <w:rsid w:val="00970949"/>
    <w:rsid w:val="009716AE"/>
    <w:rsid w:val="009717AF"/>
    <w:rsid w:val="009737FA"/>
    <w:rsid w:val="00973D8A"/>
    <w:rsid w:val="009746AB"/>
    <w:rsid w:val="00975568"/>
    <w:rsid w:val="00975C3B"/>
    <w:rsid w:val="0097745A"/>
    <w:rsid w:val="009775DA"/>
    <w:rsid w:val="009776B1"/>
    <w:rsid w:val="009804B4"/>
    <w:rsid w:val="00980709"/>
    <w:rsid w:val="0098278C"/>
    <w:rsid w:val="00982EDA"/>
    <w:rsid w:val="00983439"/>
    <w:rsid w:val="00983A47"/>
    <w:rsid w:val="00983CC2"/>
    <w:rsid w:val="00983D16"/>
    <w:rsid w:val="00983F92"/>
    <w:rsid w:val="00984631"/>
    <w:rsid w:val="00984C12"/>
    <w:rsid w:val="00984F29"/>
    <w:rsid w:val="0098684B"/>
    <w:rsid w:val="00986927"/>
    <w:rsid w:val="00987C65"/>
    <w:rsid w:val="00991819"/>
    <w:rsid w:val="00992BBB"/>
    <w:rsid w:val="00992F3F"/>
    <w:rsid w:val="00992FFF"/>
    <w:rsid w:val="00993D55"/>
    <w:rsid w:val="009946DD"/>
    <w:rsid w:val="0099584E"/>
    <w:rsid w:val="00995A42"/>
    <w:rsid w:val="009960DE"/>
    <w:rsid w:val="00996B34"/>
    <w:rsid w:val="009A0377"/>
    <w:rsid w:val="009A05C7"/>
    <w:rsid w:val="009A08F5"/>
    <w:rsid w:val="009A0FC8"/>
    <w:rsid w:val="009A18D5"/>
    <w:rsid w:val="009A1CAC"/>
    <w:rsid w:val="009A2372"/>
    <w:rsid w:val="009A2A3A"/>
    <w:rsid w:val="009A2B33"/>
    <w:rsid w:val="009A3DC2"/>
    <w:rsid w:val="009A42F1"/>
    <w:rsid w:val="009A4FFB"/>
    <w:rsid w:val="009A548B"/>
    <w:rsid w:val="009A5571"/>
    <w:rsid w:val="009A6DBE"/>
    <w:rsid w:val="009A734A"/>
    <w:rsid w:val="009A7878"/>
    <w:rsid w:val="009B0CDC"/>
    <w:rsid w:val="009B1729"/>
    <w:rsid w:val="009B1B68"/>
    <w:rsid w:val="009B228D"/>
    <w:rsid w:val="009B3FE9"/>
    <w:rsid w:val="009B49D8"/>
    <w:rsid w:val="009B51FB"/>
    <w:rsid w:val="009C01EF"/>
    <w:rsid w:val="009C050D"/>
    <w:rsid w:val="009C06D3"/>
    <w:rsid w:val="009C0CC4"/>
    <w:rsid w:val="009C12D9"/>
    <w:rsid w:val="009C1312"/>
    <w:rsid w:val="009C440F"/>
    <w:rsid w:val="009C5A85"/>
    <w:rsid w:val="009C69FB"/>
    <w:rsid w:val="009C6DFD"/>
    <w:rsid w:val="009C7060"/>
    <w:rsid w:val="009D0CF1"/>
    <w:rsid w:val="009D1294"/>
    <w:rsid w:val="009D1BAA"/>
    <w:rsid w:val="009D1BE7"/>
    <w:rsid w:val="009D2273"/>
    <w:rsid w:val="009D3115"/>
    <w:rsid w:val="009D399A"/>
    <w:rsid w:val="009D4316"/>
    <w:rsid w:val="009D4A50"/>
    <w:rsid w:val="009D4FFC"/>
    <w:rsid w:val="009D50BB"/>
    <w:rsid w:val="009D5F2E"/>
    <w:rsid w:val="009D5FD0"/>
    <w:rsid w:val="009D66BC"/>
    <w:rsid w:val="009D7C0E"/>
    <w:rsid w:val="009E0F54"/>
    <w:rsid w:val="009E111D"/>
    <w:rsid w:val="009E15FE"/>
    <w:rsid w:val="009E16EB"/>
    <w:rsid w:val="009E1DD5"/>
    <w:rsid w:val="009E1EAB"/>
    <w:rsid w:val="009E2F01"/>
    <w:rsid w:val="009E3D5F"/>
    <w:rsid w:val="009E3FE4"/>
    <w:rsid w:val="009E47CB"/>
    <w:rsid w:val="009E5136"/>
    <w:rsid w:val="009E53AF"/>
    <w:rsid w:val="009E5A8C"/>
    <w:rsid w:val="009E6739"/>
    <w:rsid w:val="009E6A4A"/>
    <w:rsid w:val="009E6C0C"/>
    <w:rsid w:val="009E6D4B"/>
    <w:rsid w:val="009E6DF5"/>
    <w:rsid w:val="009E7314"/>
    <w:rsid w:val="009F0114"/>
    <w:rsid w:val="009F02C5"/>
    <w:rsid w:val="009F0630"/>
    <w:rsid w:val="009F076C"/>
    <w:rsid w:val="009F0ED6"/>
    <w:rsid w:val="009F2744"/>
    <w:rsid w:val="009F344B"/>
    <w:rsid w:val="009F34CC"/>
    <w:rsid w:val="009F3C4D"/>
    <w:rsid w:val="009F426C"/>
    <w:rsid w:val="009F479E"/>
    <w:rsid w:val="009F64D3"/>
    <w:rsid w:val="009F66D9"/>
    <w:rsid w:val="009F7101"/>
    <w:rsid w:val="009F79D7"/>
    <w:rsid w:val="00A000D1"/>
    <w:rsid w:val="00A00581"/>
    <w:rsid w:val="00A00994"/>
    <w:rsid w:val="00A01295"/>
    <w:rsid w:val="00A018FA"/>
    <w:rsid w:val="00A02834"/>
    <w:rsid w:val="00A02C6D"/>
    <w:rsid w:val="00A030F2"/>
    <w:rsid w:val="00A035A3"/>
    <w:rsid w:val="00A03BD5"/>
    <w:rsid w:val="00A04031"/>
    <w:rsid w:val="00A04A30"/>
    <w:rsid w:val="00A051D2"/>
    <w:rsid w:val="00A056ED"/>
    <w:rsid w:val="00A05D91"/>
    <w:rsid w:val="00A10791"/>
    <w:rsid w:val="00A1128F"/>
    <w:rsid w:val="00A113E5"/>
    <w:rsid w:val="00A11B53"/>
    <w:rsid w:val="00A12640"/>
    <w:rsid w:val="00A147F1"/>
    <w:rsid w:val="00A14A2D"/>
    <w:rsid w:val="00A16440"/>
    <w:rsid w:val="00A1681D"/>
    <w:rsid w:val="00A169AC"/>
    <w:rsid w:val="00A201F0"/>
    <w:rsid w:val="00A21F7A"/>
    <w:rsid w:val="00A2231D"/>
    <w:rsid w:val="00A2334F"/>
    <w:rsid w:val="00A23492"/>
    <w:rsid w:val="00A23498"/>
    <w:rsid w:val="00A250AA"/>
    <w:rsid w:val="00A25336"/>
    <w:rsid w:val="00A2558A"/>
    <w:rsid w:val="00A26E6C"/>
    <w:rsid w:val="00A26F36"/>
    <w:rsid w:val="00A273E4"/>
    <w:rsid w:val="00A277E6"/>
    <w:rsid w:val="00A27884"/>
    <w:rsid w:val="00A30A8F"/>
    <w:rsid w:val="00A3174A"/>
    <w:rsid w:val="00A3177C"/>
    <w:rsid w:val="00A327C2"/>
    <w:rsid w:val="00A32C6F"/>
    <w:rsid w:val="00A32E27"/>
    <w:rsid w:val="00A334D6"/>
    <w:rsid w:val="00A34DB6"/>
    <w:rsid w:val="00A35A28"/>
    <w:rsid w:val="00A364CF"/>
    <w:rsid w:val="00A368A3"/>
    <w:rsid w:val="00A368EF"/>
    <w:rsid w:val="00A40D54"/>
    <w:rsid w:val="00A41001"/>
    <w:rsid w:val="00A41505"/>
    <w:rsid w:val="00A4414C"/>
    <w:rsid w:val="00A44670"/>
    <w:rsid w:val="00A454B6"/>
    <w:rsid w:val="00A45B5A"/>
    <w:rsid w:val="00A46D50"/>
    <w:rsid w:val="00A47EF1"/>
    <w:rsid w:val="00A50850"/>
    <w:rsid w:val="00A51D29"/>
    <w:rsid w:val="00A51E08"/>
    <w:rsid w:val="00A53D77"/>
    <w:rsid w:val="00A5425B"/>
    <w:rsid w:val="00A54AB2"/>
    <w:rsid w:val="00A54D46"/>
    <w:rsid w:val="00A56298"/>
    <w:rsid w:val="00A5666D"/>
    <w:rsid w:val="00A56998"/>
    <w:rsid w:val="00A56D51"/>
    <w:rsid w:val="00A56ED0"/>
    <w:rsid w:val="00A60213"/>
    <w:rsid w:val="00A60A72"/>
    <w:rsid w:val="00A60B5C"/>
    <w:rsid w:val="00A60D18"/>
    <w:rsid w:val="00A61207"/>
    <w:rsid w:val="00A61700"/>
    <w:rsid w:val="00A6198B"/>
    <w:rsid w:val="00A61EFB"/>
    <w:rsid w:val="00A62023"/>
    <w:rsid w:val="00A62686"/>
    <w:rsid w:val="00A6285C"/>
    <w:rsid w:val="00A6348F"/>
    <w:rsid w:val="00A65396"/>
    <w:rsid w:val="00A6565E"/>
    <w:rsid w:val="00A663F3"/>
    <w:rsid w:val="00A667B1"/>
    <w:rsid w:val="00A669F1"/>
    <w:rsid w:val="00A67027"/>
    <w:rsid w:val="00A67489"/>
    <w:rsid w:val="00A67882"/>
    <w:rsid w:val="00A7092C"/>
    <w:rsid w:val="00A70DEB"/>
    <w:rsid w:val="00A70E59"/>
    <w:rsid w:val="00A7126F"/>
    <w:rsid w:val="00A7268C"/>
    <w:rsid w:val="00A738FE"/>
    <w:rsid w:val="00A73AF3"/>
    <w:rsid w:val="00A74365"/>
    <w:rsid w:val="00A745BF"/>
    <w:rsid w:val="00A74A79"/>
    <w:rsid w:val="00A74E46"/>
    <w:rsid w:val="00A760FB"/>
    <w:rsid w:val="00A7680D"/>
    <w:rsid w:val="00A7770E"/>
    <w:rsid w:val="00A81524"/>
    <w:rsid w:val="00A81D60"/>
    <w:rsid w:val="00A82779"/>
    <w:rsid w:val="00A83798"/>
    <w:rsid w:val="00A83B58"/>
    <w:rsid w:val="00A8457C"/>
    <w:rsid w:val="00A85E50"/>
    <w:rsid w:val="00A86617"/>
    <w:rsid w:val="00A86D89"/>
    <w:rsid w:val="00A870D2"/>
    <w:rsid w:val="00A90163"/>
    <w:rsid w:val="00A90833"/>
    <w:rsid w:val="00A91A55"/>
    <w:rsid w:val="00A921AD"/>
    <w:rsid w:val="00A9227E"/>
    <w:rsid w:val="00A9254D"/>
    <w:rsid w:val="00A93E5C"/>
    <w:rsid w:val="00A949FC"/>
    <w:rsid w:val="00A95A0F"/>
    <w:rsid w:val="00A96EE2"/>
    <w:rsid w:val="00A9760D"/>
    <w:rsid w:val="00AA0640"/>
    <w:rsid w:val="00AA0B88"/>
    <w:rsid w:val="00AA1AC0"/>
    <w:rsid w:val="00AA2785"/>
    <w:rsid w:val="00AA2FAE"/>
    <w:rsid w:val="00AA3B66"/>
    <w:rsid w:val="00AA505F"/>
    <w:rsid w:val="00AA5803"/>
    <w:rsid w:val="00AA584F"/>
    <w:rsid w:val="00AA5BD6"/>
    <w:rsid w:val="00AB0E0C"/>
    <w:rsid w:val="00AB12F1"/>
    <w:rsid w:val="00AB199A"/>
    <w:rsid w:val="00AB2780"/>
    <w:rsid w:val="00AB2843"/>
    <w:rsid w:val="00AB3118"/>
    <w:rsid w:val="00AB3C8D"/>
    <w:rsid w:val="00AB495E"/>
    <w:rsid w:val="00AB5236"/>
    <w:rsid w:val="00AB53F7"/>
    <w:rsid w:val="00AB5850"/>
    <w:rsid w:val="00AB6326"/>
    <w:rsid w:val="00AB6F32"/>
    <w:rsid w:val="00AB7C66"/>
    <w:rsid w:val="00AC0BF7"/>
    <w:rsid w:val="00AC38D9"/>
    <w:rsid w:val="00AC3BBD"/>
    <w:rsid w:val="00AC46C7"/>
    <w:rsid w:val="00AC4C1D"/>
    <w:rsid w:val="00AC5B71"/>
    <w:rsid w:val="00AC5F18"/>
    <w:rsid w:val="00AC6EA5"/>
    <w:rsid w:val="00AC6ED5"/>
    <w:rsid w:val="00AD1EF0"/>
    <w:rsid w:val="00AD2CB2"/>
    <w:rsid w:val="00AD3DA2"/>
    <w:rsid w:val="00AD40D2"/>
    <w:rsid w:val="00AD4981"/>
    <w:rsid w:val="00AD4C4C"/>
    <w:rsid w:val="00AD5325"/>
    <w:rsid w:val="00AD5F43"/>
    <w:rsid w:val="00AD68A5"/>
    <w:rsid w:val="00AE00AE"/>
    <w:rsid w:val="00AE03C3"/>
    <w:rsid w:val="00AE050F"/>
    <w:rsid w:val="00AE14DD"/>
    <w:rsid w:val="00AE1B3E"/>
    <w:rsid w:val="00AE2254"/>
    <w:rsid w:val="00AE2304"/>
    <w:rsid w:val="00AE2556"/>
    <w:rsid w:val="00AE25D7"/>
    <w:rsid w:val="00AE30B9"/>
    <w:rsid w:val="00AE4801"/>
    <w:rsid w:val="00AE56E1"/>
    <w:rsid w:val="00AE6343"/>
    <w:rsid w:val="00AE69A4"/>
    <w:rsid w:val="00AE6AB6"/>
    <w:rsid w:val="00AE6C9A"/>
    <w:rsid w:val="00AE7B5D"/>
    <w:rsid w:val="00AF0099"/>
    <w:rsid w:val="00AF0B56"/>
    <w:rsid w:val="00AF1F1F"/>
    <w:rsid w:val="00AF2207"/>
    <w:rsid w:val="00AF2612"/>
    <w:rsid w:val="00AF2A61"/>
    <w:rsid w:val="00AF30D9"/>
    <w:rsid w:val="00AF3476"/>
    <w:rsid w:val="00AF386D"/>
    <w:rsid w:val="00AF3E28"/>
    <w:rsid w:val="00AF4E18"/>
    <w:rsid w:val="00AF55A4"/>
    <w:rsid w:val="00AF6013"/>
    <w:rsid w:val="00AF63BF"/>
    <w:rsid w:val="00AF6B3B"/>
    <w:rsid w:val="00AF79DD"/>
    <w:rsid w:val="00AF7F2C"/>
    <w:rsid w:val="00AF7F46"/>
    <w:rsid w:val="00B0056A"/>
    <w:rsid w:val="00B0178C"/>
    <w:rsid w:val="00B019F0"/>
    <w:rsid w:val="00B02885"/>
    <w:rsid w:val="00B045B6"/>
    <w:rsid w:val="00B047D0"/>
    <w:rsid w:val="00B04EC7"/>
    <w:rsid w:val="00B05FE3"/>
    <w:rsid w:val="00B06440"/>
    <w:rsid w:val="00B10004"/>
    <w:rsid w:val="00B1231F"/>
    <w:rsid w:val="00B12466"/>
    <w:rsid w:val="00B12A53"/>
    <w:rsid w:val="00B12EFA"/>
    <w:rsid w:val="00B139E3"/>
    <w:rsid w:val="00B14FAA"/>
    <w:rsid w:val="00B155F6"/>
    <w:rsid w:val="00B156D8"/>
    <w:rsid w:val="00B16F38"/>
    <w:rsid w:val="00B17927"/>
    <w:rsid w:val="00B17B7D"/>
    <w:rsid w:val="00B208AD"/>
    <w:rsid w:val="00B20EB6"/>
    <w:rsid w:val="00B2113E"/>
    <w:rsid w:val="00B2123B"/>
    <w:rsid w:val="00B2162B"/>
    <w:rsid w:val="00B222A9"/>
    <w:rsid w:val="00B222E8"/>
    <w:rsid w:val="00B23E15"/>
    <w:rsid w:val="00B2410E"/>
    <w:rsid w:val="00B25B95"/>
    <w:rsid w:val="00B25BA1"/>
    <w:rsid w:val="00B25E99"/>
    <w:rsid w:val="00B2727D"/>
    <w:rsid w:val="00B273F1"/>
    <w:rsid w:val="00B3005E"/>
    <w:rsid w:val="00B301A2"/>
    <w:rsid w:val="00B31219"/>
    <w:rsid w:val="00B31350"/>
    <w:rsid w:val="00B315A8"/>
    <w:rsid w:val="00B32C3E"/>
    <w:rsid w:val="00B32CE5"/>
    <w:rsid w:val="00B32DD1"/>
    <w:rsid w:val="00B342BF"/>
    <w:rsid w:val="00B37135"/>
    <w:rsid w:val="00B37947"/>
    <w:rsid w:val="00B40741"/>
    <w:rsid w:val="00B40748"/>
    <w:rsid w:val="00B407D0"/>
    <w:rsid w:val="00B40CEA"/>
    <w:rsid w:val="00B4134A"/>
    <w:rsid w:val="00B41D37"/>
    <w:rsid w:val="00B434A4"/>
    <w:rsid w:val="00B45128"/>
    <w:rsid w:val="00B45474"/>
    <w:rsid w:val="00B45B9B"/>
    <w:rsid w:val="00B47733"/>
    <w:rsid w:val="00B47F83"/>
    <w:rsid w:val="00B509F1"/>
    <w:rsid w:val="00B50E9D"/>
    <w:rsid w:val="00B51A3C"/>
    <w:rsid w:val="00B5288D"/>
    <w:rsid w:val="00B52BDA"/>
    <w:rsid w:val="00B53D05"/>
    <w:rsid w:val="00B53D68"/>
    <w:rsid w:val="00B53DB3"/>
    <w:rsid w:val="00B570D3"/>
    <w:rsid w:val="00B57796"/>
    <w:rsid w:val="00B6029D"/>
    <w:rsid w:val="00B608AA"/>
    <w:rsid w:val="00B610CF"/>
    <w:rsid w:val="00B616F2"/>
    <w:rsid w:val="00B62F47"/>
    <w:rsid w:val="00B641E8"/>
    <w:rsid w:val="00B64944"/>
    <w:rsid w:val="00B668C7"/>
    <w:rsid w:val="00B66AF2"/>
    <w:rsid w:val="00B67906"/>
    <w:rsid w:val="00B70FF2"/>
    <w:rsid w:val="00B721CE"/>
    <w:rsid w:val="00B727EF"/>
    <w:rsid w:val="00B72848"/>
    <w:rsid w:val="00B73B8D"/>
    <w:rsid w:val="00B73C66"/>
    <w:rsid w:val="00B74544"/>
    <w:rsid w:val="00B7505A"/>
    <w:rsid w:val="00B75530"/>
    <w:rsid w:val="00B7667C"/>
    <w:rsid w:val="00B77754"/>
    <w:rsid w:val="00B7783B"/>
    <w:rsid w:val="00B804AA"/>
    <w:rsid w:val="00B81054"/>
    <w:rsid w:val="00B8126A"/>
    <w:rsid w:val="00B81C9A"/>
    <w:rsid w:val="00B81E63"/>
    <w:rsid w:val="00B820DB"/>
    <w:rsid w:val="00B8243F"/>
    <w:rsid w:val="00B82690"/>
    <w:rsid w:val="00B82888"/>
    <w:rsid w:val="00B837F0"/>
    <w:rsid w:val="00B83896"/>
    <w:rsid w:val="00B83D56"/>
    <w:rsid w:val="00B85401"/>
    <w:rsid w:val="00B860A9"/>
    <w:rsid w:val="00B87184"/>
    <w:rsid w:val="00B872A7"/>
    <w:rsid w:val="00B8740E"/>
    <w:rsid w:val="00B87683"/>
    <w:rsid w:val="00B8786A"/>
    <w:rsid w:val="00B90287"/>
    <w:rsid w:val="00B90E08"/>
    <w:rsid w:val="00B92B8C"/>
    <w:rsid w:val="00B93161"/>
    <w:rsid w:val="00B93950"/>
    <w:rsid w:val="00B93E82"/>
    <w:rsid w:val="00B97264"/>
    <w:rsid w:val="00BA0143"/>
    <w:rsid w:val="00BA0591"/>
    <w:rsid w:val="00BA0A0C"/>
    <w:rsid w:val="00BA1D03"/>
    <w:rsid w:val="00BA227A"/>
    <w:rsid w:val="00BA23CE"/>
    <w:rsid w:val="00BA2C24"/>
    <w:rsid w:val="00BA3107"/>
    <w:rsid w:val="00BA4A18"/>
    <w:rsid w:val="00BA4C69"/>
    <w:rsid w:val="00BA61AF"/>
    <w:rsid w:val="00BB0AC8"/>
    <w:rsid w:val="00BB0BCD"/>
    <w:rsid w:val="00BB1630"/>
    <w:rsid w:val="00BB6860"/>
    <w:rsid w:val="00BB772B"/>
    <w:rsid w:val="00BB7E7F"/>
    <w:rsid w:val="00BC040D"/>
    <w:rsid w:val="00BC0678"/>
    <w:rsid w:val="00BC0DDE"/>
    <w:rsid w:val="00BC1C6C"/>
    <w:rsid w:val="00BC3256"/>
    <w:rsid w:val="00BC3592"/>
    <w:rsid w:val="00BC3633"/>
    <w:rsid w:val="00BC36DF"/>
    <w:rsid w:val="00BC4B41"/>
    <w:rsid w:val="00BC4F9C"/>
    <w:rsid w:val="00BC51AA"/>
    <w:rsid w:val="00BC570F"/>
    <w:rsid w:val="00BC66ED"/>
    <w:rsid w:val="00BC69A2"/>
    <w:rsid w:val="00BC7232"/>
    <w:rsid w:val="00BC749F"/>
    <w:rsid w:val="00BD0348"/>
    <w:rsid w:val="00BD11D3"/>
    <w:rsid w:val="00BD2B47"/>
    <w:rsid w:val="00BD2CAA"/>
    <w:rsid w:val="00BD3003"/>
    <w:rsid w:val="00BD30B8"/>
    <w:rsid w:val="00BD37AA"/>
    <w:rsid w:val="00BD3B65"/>
    <w:rsid w:val="00BD553B"/>
    <w:rsid w:val="00BD5E89"/>
    <w:rsid w:val="00BD62C3"/>
    <w:rsid w:val="00BD62E6"/>
    <w:rsid w:val="00BD7E2F"/>
    <w:rsid w:val="00BE0D17"/>
    <w:rsid w:val="00BE1554"/>
    <w:rsid w:val="00BE1C5C"/>
    <w:rsid w:val="00BE22B5"/>
    <w:rsid w:val="00BE3298"/>
    <w:rsid w:val="00BE3E67"/>
    <w:rsid w:val="00BE466A"/>
    <w:rsid w:val="00BE50E6"/>
    <w:rsid w:val="00BE61B2"/>
    <w:rsid w:val="00BE628E"/>
    <w:rsid w:val="00BE694F"/>
    <w:rsid w:val="00BE7170"/>
    <w:rsid w:val="00BE7CC3"/>
    <w:rsid w:val="00BF04FB"/>
    <w:rsid w:val="00BF0F0B"/>
    <w:rsid w:val="00BF2B0D"/>
    <w:rsid w:val="00BF325B"/>
    <w:rsid w:val="00BF4E3B"/>
    <w:rsid w:val="00BF5454"/>
    <w:rsid w:val="00BF7301"/>
    <w:rsid w:val="00BF7EC9"/>
    <w:rsid w:val="00C00D8A"/>
    <w:rsid w:val="00C01664"/>
    <w:rsid w:val="00C01BAB"/>
    <w:rsid w:val="00C01C49"/>
    <w:rsid w:val="00C0201C"/>
    <w:rsid w:val="00C02F33"/>
    <w:rsid w:val="00C06479"/>
    <w:rsid w:val="00C066E6"/>
    <w:rsid w:val="00C10F4F"/>
    <w:rsid w:val="00C110C0"/>
    <w:rsid w:val="00C11812"/>
    <w:rsid w:val="00C121B4"/>
    <w:rsid w:val="00C12370"/>
    <w:rsid w:val="00C13CD0"/>
    <w:rsid w:val="00C13D7F"/>
    <w:rsid w:val="00C14B2E"/>
    <w:rsid w:val="00C14FA4"/>
    <w:rsid w:val="00C15000"/>
    <w:rsid w:val="00C15897"/>
    <w:rsid w:val="00C15EEE"/>
    <w:rsid w:val="00C1616B"/>
    <w:rsid w:val="00C16B21"/>
    <w:rsid w:val="00C16DFC"/>
    <w:rsid w:val="00C17ABE"/>
    <w:rsid w:val="00C2079E"/>
    <w:rsid w:val="00C2091D"/>
    <w:rsid w:val="00C20953"/>
    <w:rsid w:val="00C2108D"/>
    <w:rsid w:val="00C221CD"/>
    <w:rsid w:val="00C22AF4"/>
    <w:rsid w:val="00C230AA"/>
    <w:rsid w:val="00C25B27"/>
    <w:rsid w:val="00C25E20"/>
    <w:rsid w:val="00C26369"/>
    <w:rsid w:val="00C27729"/>
    <w:rsid w:val="00C30545"/>
    <w:rsid w:val="00C30760"/>
    <w:rsid w:val="00C3104B"/>
    <w:rsid w:val="00C312FA"/>
    <w:rsid w:val="00C31E37"/>
    <w:rsid w:val="00C332C4"/>
    <w:rsid w:val="00C334F5"/>
    <w:rsid w:val="00C35A03"/>
    <w:rsid w:val="00C35E10"/>
    <w:rsid w:val="00C369A9"/>
    <w:rsid w:val="00C36A05"/>
    <w:rsid w:val="00C37254"/>
    <w:rsid w:val="00C37FBE"/>
    <w:rsid w:val="00C40A8F"/>
    <w:rsid w:val="00C40BA5"/>
    <w:rsid w:val="00C41315"/>
    <w:rsid w:val="00C4259F"/>
    <w:rsid w:val="00C432D9"/>
    <w:rsid w:val="00C44166"/>
    <w:rsid w:val="00C45B5B"/>
    <w:rsid w:val="00C45F8C"/>
    <w:rsid w:val="00C46F26"/>
    <w:rsid w:val="00C4706A"/>
    <w:rsid w:val="00C471F1"/>
    <w:rsid w:val="00C51687"/>
    <w:rsid w:val="00C52369"/>
    <w:rsid w:val="00C5289C"/>
    <w:rsid w:val="00C52FC3"/>
    <w:rsid w:val="00C5319C"/>
    <w:rsid w:val="00C53488"/>
    <w:rsid w:val="00C5396B"/>
    <w:rsid w:val="00C53C5E"/>
    <w:rsid w:val="00C5410A"/>
    <w:rsid w:val="00C54232"/>
    <w:rsid w:val="00C546D5"/>
    <w:rsid w:val="00C56008"/>
    <w:rsid w:val="00C564F3"/>
    <w:rsid w:val="00C56CBC"/>
    <w:rsid w:val="00C57C32"/>
    <w:rsid w:val="00C6025E"/>
    <w:rsid w:val="00C60D8B"/>
    <w:rsid w:val="00C617B0"/>
    <w:rsid w:val="00C61B0B"/>
    <w:rsid w:val="00C62089"/>
    <w:rsid w:val="00C62642"/>
    <w:rsid w:val="00C626B8"/>
    <w:rsid w:val="00C62D2B"/>
    <w:rsid w:val="00C6344F"/>
    <w:rsid w:val="00C64BF7"/>
    <w:rsid w:val="00C659E2"/>
    <w:rsid w:val="00C65DD1"/>
    <w:rsid w:val="00C6646E"/>
    <w:rsid w:val="00C669AD"/>
    <w:rsid w:val="00C67BB1"/>
    <w:rsid w:val="00C703BB"/>
    <w:rsid w:val="00C70903"/>
    <w:rsid w:val="00C72510"/>
    <w:rsid w:val="00C731CA"/>
    <w:rsid w:val="00C74578"/>
    <w:rsid w:val="00C747C0"/>
    <w:rsid w:val="00C75D40"/>
    <w:rsid w:val="00C76AEB"/>
    <w:rsid w:val="00C771E9"/>
    <w:rsid w:val="00C773E8"/>
    <w:rsid w:val="00C77A6B"/>
    <w:rsid w:val="00C807D2"/>
    <w:rsid w:val="00C80FE1"/>
    <w:rsid w:val="00C816E6"/>
    <w:rsid w:val="00C82101"/>
    <w:rsid w:val="00C82587"/>
    <w:rsid w:val="00C82C6E"/>
    <w:rsid w:val="00C832C1"/>
    <w:rsid w:val="00C83E60"/>
    <w:rsid w:val="00C84097"/>
    <w:rsid w:val="00C84176"/>
    <w:rsid w:val="00C85CE6"/>
    <w:rsid w:val="00C85D94"/>
    <w:rsid w:val="00C8651F"/>
    <w:rsid w:val="00C86714"/>
    <w:rsid w:val="00C87FA4"/>
    <w:rsid w:val="00C90E43"/>
    <w:rsid w:val="00C9180E"/>
    <w:rsid w:val="00C9181A"/>
    <w:rsid w:val="00C91CA4"/>
    <w:rsid w:val="00C91F5C"/>
    <w:rsid w:val="00C92413"/>
    <w:rsid w:val="00C9487D"/>
    <w:rsid w:val="00C955CB"/>
    <w:rsid w:val="00C95664"/>
    <w:rsid w:val="00C95C18"/>
    <w:rsid w:val="00C9655E"/>
    <w:rsid w:val="00C96E53"/>
    <w:rsid w:val="00C97005"/>
    <w:rsid w:val="00C97ABC"/>
    <w:rsid w:val="00CA0347"/>
    <w:rsid w:val="00CA0541"/>
    <w:rsid w:val="00CA097C"/>
    <w:rsid w:val="00CA0B35"/>
    <w:rsid w:val="00CA0E57"/>
    <w:rsid w:val="00CA0F9E"/>
    <w:rsid w:val="00CA1597"/>
    <w:rsid w:val="00CA25CC"/>
    <w:rsid w:val="00CA29AE"/>
    <w:rsid w:val="00CA2BA2"/>
    <w:rsid w:val="00CA3ACE"/>
    <w:rsid w:val="00CA5324"/>
    <w:rsid w:val="00CA5462"/>
    <w:rsid w:val="00CA56F9"/>
    <w:rsid w:val="00CA5993"/>
    <w:rsid w:val="00CA5B7A"/>
    <w:rsid w:val="00CA5FFF"/>
    <w:rsid w:val="00CA6016"/>
    <w:rsid w:val="00CA7F86"/>
    <w:rsid w:val="00CB24FF"/>
    <w:rsid w:val="00CB29E7"/>
    <w:rsid w:val="00CB2AA6"/>
    <w:rsid w:val="00CB32EF"/>
    <w:rsid w:val="00CB3643"/>
    <w:rsid w:val="00CB4C32"/>
    <w:rsid w:val="00CB6467"/>
    <w:rsid w:val="00CB6476"/>
    <w:rsid w:val="00CB6748"/>
    <w:rsid w:val="00CB6A0F"/>
    <w:rsid w:val="00CB6F41"/>
    <w:rsid w:val="00CC1B72"/>
    <w:rsid w:val="00CC1BDF"/>
    <w:rsid w:val="00CC21EC"/>
    <w:rsid w:val="00CC3BFB"/>
    <w:rsid w:val="00CC45E3"/>
    <w:rsid w:val="00CC482B"/>
    <w:rsid w:val="00CC5144"/>
    <w:rsid w:val="00CC62AE"/>
    <w:rsid w:val="00CC6A35"/>
    <w:rsid w:val="00CC7061"/>
    <w:rsid w:val="00CC7C0A"/>
    <w:rsid w:val="00CC7EFA"/>
    <w:rsid w:val="00CD07D4"/>
    <w:rsid w:val="00CD105E"/>
    <w:rsid w:val="00CD13FF"/>
    <w:rsid w:val="00CD21CC"/>
    <w:rsid w:val="00CD2AA3"/>
    <w:rsid w:val="00CD3CE4"/>
    <w:rsid w:val="00CD3D58"/>
    <w:rsid w:val="00CD4652"/>
    <w:rsid w:val="00CD46D9"/>
    <w:rsid w:val="00CD4AE6"/>
    <w:rsid w:val="00CD5211"/>
    <w:rsid w:val="00CD57F9"/>
    <w:rsid w:val="00CD5B16"/>
    <w:rsid w:val="00CD5B52"/>
    <w:rsid w:val="00CD5CD1"/>
    <w:rsid w:val="00CD6C32"/>
    <w:rsid w:val="00CD6F48"/>
    <w:rsid w:val="00CE09D5"/>
    <w:rsid w:val="00CE0BB8"/>
    <w:rsid w:val="00CE23EB"/>
    <w:rsid w:val="00CE253F"/>
    <w:rsid w:val="00CE3981"/>
    <w:rsid w:val="00CE4055"/>
    <w:rsid w:val="00CE5286"/>
    <w:rsid w:val="00CE52B0"/>
    <w:rsid w:val="00CE54E0"/>
    <w:rsid w:val="00CE5794"/>
    <w:rsid w:val="00CE5835"/>
    <w:rsid w:val="00CE6FA1"/>
    <w:rsid w:val="00CE7031"/>
    <w:rsid w:val="00CF035D"/>
    <w:rsid w:val="00CF0B80"/>
    <w:rsid w:val="00CF10D8"/>
    <w:rsid w:val="00CF1938"/>
    <w:rsid w:val="00CF24CD"/>
    <w:rsid w:val="00CF2911"/>
    <w:rsid w:val="00CF40A2"/>
    <w:rsid w:val="00CF4683"/>
    <w:rsid w:val="00CF4A80"/>
    <w:rsid w:val="00CF6196"/>
    <w:rsid w:val="00CF65A9"/>
    <w:rsid w:val="00CF6F97"/>
    <w:rsid w:val="00CF7BFE"/>
    <w:rsid w:val="00D00938"/>
    <w:rsid w:val="00D013E6"/>
    <w:rsid w:val="00D013EF"/>
    <w:rsid w:val="00D0145E"/>
    <w:rsid w:val="00D01C6C"/>
    <w:rsid w:val="00D01E8B"/>
    <w:rsid w:val="00D01F0A"/>
    <w:rsid w:val="00D0535B"/>
    <w:rsid w:val="00D067C1"/>
    <w:rsid w:val="00D070DF"/>
    <w:rsid w:val="00D073F1"/>
    <w:rsid w:val="00D10254"/>
    <w:rsid w:val="00D13012"/>
    <w:rsid w:val="00D133FF"/>
    <w:rsid w:val="00D1350E"/>
    <w:rsid w:val="00D14159"/>
    <w:rsid w:val="00D14990"/>
    <w:rsid w:val="00D16261"/>
    <w:rsid w:val="00D16DDA"/>
    <w:rsid w:val="00D17503"/>
    <w:rsid w:val="00D20F57"/>
    <w:rsid w:val="00D2202A"/>
    <w:rsid w:val="00D22CA5"/>
    <w:rsid w:val="00D23154"/>
    <w:rsid w:val="00D24268"/>
    <w:rsid w:val="00D256FF"/>
    <w:rsid w:val="00D25BE6"/>
    <w:rsid w:val="00D267DD"/>
    <w:rsid w:val="00D27103"/>
    <w:rsid w:val="00D273BA"/>
    <w:rsid w:val="00D2745D"/>
    <w:rsid w:val="00D2780B"/>
    <w:rsid w:val="00D321DB"/>
    <w:rsid w:val="00D32460"/>
    <w:rsid w:val="00D32DEF"/>
    <w:rsid w:val="00D32EBF"/>
    <w:rsid w:val="00D32EE0"/>
    <w:rsid w:val="00D3439E"/>
    <w:rsid w:val="00D343B3"/>
    <w:rsid w:val="00D35073"/>
    <w:rsid w:val="00D35A44"/>
    <w:rsid w:val="00D35FA5"/>
    <w:rsid w:val="00D36085"/>
    <w:rsid w:val="00D37BE8"/>
    <w:rsid w:val="00D37D80"/>
    <w:rsid w:val="00D37E58"/>
    <w:rsid w:val="00D4005F"/>
    <w:rsid w:val="00D409BA"/>
    <w:rsid w:val="00D4134A"/>
    <w:rsid w:val="00D421D9"/>
    <w:rsid w:val="00D4269D"/>
    <w:rsid w:val="00D427CC"/>
    <w:rsid w:val="00D44388"/>
    <w:rsid w:val="00D4517F"/>
    <w:rsid w:val="00D45C52"/>
    <w:rsid w:val="00D47529"/>
    <w:rsid w:val="00D4770F"/>
    <w:rsid w:val="00D47713"/>
    <w:rsid w:val="00D5009A"/>
    <w:rsid w:val="00D50795"/>
    <w:rsid w:val="00D51103"/>
    <w:rsid w:val="00D536D4"/>
    <w:rsid w:val="00D53B1C"/>
    <w:rsid w:val="00D54E57"/>
    <w:rsid w:val="00D55A7A"/>
    <w:rsid w:val="00D568D5"/>
    <w:rsid w:val="00D56B6F"/>
    <w:rsid w:val="00D5701F"/>
    <w:rsid w:val="00D573B7"/>
    <w:rsid w:val="00D57878"/>
    <w:rsid w:val="00D6032D"/>
    <w:rsid w:val="00D60A33"/>
    <w:rsid w:val="00D60AB7"/>
    <w:rsid w:val="00D60BF3"/>
    <w:rsid w:val="00D61191"/>
    <w:rsid w:val="00D6226F"/>
    <w:rsid w:val="00D63CBD"/>
    <w:rsid w:val="00D6428B"/>
    <w:rsid w:val="00D64663"/>
    <w:rsid w:val="00D64E98"/>
    <w:rsid w:val="00D65007"/>
    <w:rsid w:val="00D66928"/>
    <w:rsid w:val="00D66E0C"/>
    <w:rsid w:val="00D70E15"/>
    <w:rsid w:val="00D714E5"/>
    <w:rsid w:val="00D7268A"/>
    <w:rsid w:val="00D72843"/>
    <w:rsid w:val="00D72AB6"/>
    <w:rsid w:val="00D742D0"/>
    <w:rsid w:val="00D74B0A"/>
    <w:rsid w:val="00D7546D"/>
    <w:rsid w:val="00D75C54"/>
    <w:rsid w:val="00D767D3"/>
    <w:rsid w:val="00D77483"/>
    <w:rsid w:val="00D8074D"/>
    <w:rsid w:val="00D839A4"/>
    <w:rsid w:val="00D839C5"/>
    <w:rsid w:val="00D84043"/>
    <w:rsid w:val="00D843B4"/>
    <w:rsid w:val="00D853D8"/>
    <w:rsid w:val="00D8572B"/>
    <w:rsid w:val="00D8760A"/>
    <w:rsid w:val="00D87764"/>
    <w:rsid w:val="00D91348"/>
    <w:rsid w:val="00D92545"/>
    <w:rsid w:val="00D93530"/>
    <w:rsid w:val="00D93633"/>
    <w:rsid w:val="00D936B5"/>
    <w:rsid w:val="00D9389A"/>
    <w:rsid w:val="00D93F82"/>
    <w:rsid w:val="00D93FDE"/>
    <w:rsid w:val="00D95062"/>
    <w:rsid w:val="00D9566D"/>
    <w:rsid w:val="00D9577D"/>
    <w:rsid w:val="00D9678B"/>
    <w:rsid w:val="00D974BE"/>
    <w:rsid w:val="00D97CC7"/>
    <w:rsid w:val="00DA0EF7"/>
    <w:rsid w:val="00DA10C7"/>
    <w:rsid w:val="00DA1239"/>
    <w:rsid w:val="00DA134B"/>
    <w:rsid w:val="00DA1923"/>
    <w:rsid w:val="00DA35CE"/>
    <w:rsid w:val="00DA4565"/>
    <w:rsid w:val="00DA4B3F"/>
    <w:rsid w:val="00DA4EB6"/>
    <w:rsid w:val="00DA5AF1"/>
    <w:rsid w:val="00DA5DD8"/>
    <w:rsid w:val="00DA5F05"/>
    <w:rsid w:val="00DA5F0C"/>
    <w:rsid w:val="00DA65EC"/>
    <w:rsid w:val="00DA76EF"/>
    <w:rsid w:val="00DA7848"/>
    <w:rsid w:val="00DB06FF"/>
    <w:rsid w:val="00DB0EF6"/>
    <w:rsid w:val="00DB10FE"/>
    <w:rsid w:val="00DB20EB"/>
    <w:rsid w:val="00DB21DD"/>
    <w:rsid w:val="00DB33F6"/>
    <w:rsid w:val="00DB37ED"/>
    <w:rsid w:val="00DB38CC"/>
    <w:rsid w:val="00DB5358"/>
    <w:rsid w:val="00DB5460"/>
    <w:rsid w:val="00DB54CF"/>
    <w:rsid w:val="00DB5AA7"/>
    <w:rsid w:val="00DB624A"/>
    <w:rsid w:val="00DC08B6"/>
    <w:rsid w:val="00DC091A"/>
    <w:rsid w:val="00DC1D7A"/>
    <w:rsid w:val="00DC246F"/>
    <w:rsid w:val="00DC260B"/>
    <w:rsid w:val="00DC277F"/>
    <w:rsid w:val="00DC4C90"/>
    <w:rsid w:val="00DC5AFB"/>
    <w:rsid w:val="00DC65D8"/>
    <w:rsid w:val="00DC6F6E"/>
    <w:rsid w:val="00DC742E"/>
    <w:rsid w:val="00DC755E"/>
    <w:rsid w:val="00DD02F3"/>
    <w:rsid w:val="00DD0950"/>
    <w:rsid w:val="00DD0BFE"/>
    <w:rsid w:val="00DD0DFA"/>
    <w:rsid w:val="00DD1CCF"/>
    <w:rsid w:val="00DD29B1"/>
    <w:rsid w:val="00DD2CA6"/>
    <w:rsid w:val="00DD3CE6"/>
    <w:rsid w:val="00DD4AF9"/>
    <w:rsid w:val="00DD5278"/>
    <w:rsid w:val="00DD5DF4"/>
    <w:rsid w:val="00DD5EE9"/>
    <w:rsid w:val="00DD745C"/>
    <w:rsid w:val="00DD7497"/>
    <w:rsid w:val="00DD782F"/>
    <w:rsid w:val="00DE0414"/>
    <w:rsid w:val="00DE0982"/>
    <w:rsid w:val="00DE1D11"/>
    <w:rsid w:val="00DE215F"/>
    <w:rsid w:val="00DE2180"/>
    <w:rsid w:val="00DE28ED"/>
    <w:rsid w:val="00DE419E"/>
    <w:rsid w:val="00DE44C3"/>
    <w:rsid w:val="00DE4D5E"/>
    <w:rsid w:val="00DE556C"/>
    <w:rsid w:val="00DE5865"/>
    <w:rsid w:val="00DE5CEA"/>
    <w:rsid w:val="00DE6C4A"/>
    <w:rsid w:val="00DE75C1"/>
    <w:rsid w:val="00DE75DE"/>
    <w:rsid w:val="00DF139C"/>
    <w:rsid w:val="00DF182B"/>
    <w:rsid w:val="00DF25D6"/>
    <w:rsid w:val="00DF52DF"/>
    <w:rsid w:val="00DF77D6"/>
    <w:rsid w:val="00DF7D53"/>
    <w:rsid w:val="00E002DD"/>
    <w:rsid w:val="00E00E2C"/>
    <w:rsid w:val="00E02686"/>
    <w:rsid w:val="00E034D5"/>
    <w:rsid w:val="00E1022C"/>
    <w:rsid w:val="00E11E2E"/>
    <w:rsid w:val="00E12192"/>
    <w:rsid w:val="00E12884"/>
    <w:rsid w:val="00E12BB8"/>
    <w:rsid w:val="00E12F22"/>
    <w:rsid w:val="00E1331D"/>
    <w:rsid w:val="00E13C97"/>
    <w:rsid w:val="00E13DD3"/>
    <w:rsid w:val="00E1401B"/>
    <w:rsid w:val="00E1488B"/>
    <w:rsid w:val="00E157F8"/>
    <w:rsid w:val="00E160AE"/>
    <w:rsid w:val="00E1649F"/>
    <w:rsid w:val="00E165FC"/>
    <w:rsid w:val="00E168D7"/>
    <w:rsid w:val="00E16970"/>
    <w:rsid w:val="00E169E2"/>
    <w:rsid w:val="00E202F3"/>
    <w:rsid w:val="00E20379"/>
    <w:rsid w:val="00E20D7F"/>
    <w:rsid w:val="00E219AB"/>
    <w:rsid w:val="00E22E5F"/>
    <w:rsid w:val="00E2357C"/>
    <w:rsid w:val="00E23A47"/>
    <w:rsid w:val="00E23E0E"/>
    <w:rsid w:val="00E2482B"/>
    <w:rsid w:val="00E255BB"/>
    <w:rsid w:val="00E2592B"/>
    <w:rsid w:val="00E25D98"/>
    <w:rsid w:val="00E25F95"/>
    <w:rsid w:val="00E264F8"/>
    <w:rsid w:val="00E279A8"/>
    <w:rsid w:val="00E30C52"/>
    <w:rsid w:val="00E31298"/>
    <w:rsid w:val="00E31F53"/>
    <w:rsid w:val="00E327E5"/>
    <w:rsid w:val="00E33666"/>
    <w:rsid w:val="00E3625E"/>
    <w:rsid w:val="00E36B6B"/>
    <w:rsid w:val="00E36ED7"/>
    <w:rsid w:val="00E3771A"/>
    <w:rsid w:val="00E37BC2"/>
    <w:rsid w:val="00E40B45"/>
    <w:rsid w:val="00E41597"/>
    <w:rsid w:val="00E41637"/>
    <w:rsid w:val="00E42E09"/>
    <w:rsid w:val="00E44362"/>
    <w:rsid w:val="00E44760"/>
    <w:rsid w:val="00E455E3"/>
    <w:rsid w:val="00E50C30"/>
    <w:rsid w:val="00E50CF9"/>
    <w:rsid w:val="00E5100F"/>
    <w:rsid w:val="00E51410"/>
    <w:rsid w:val="00E515E7"/>
    <w:rsid w:val="00E54173"/>
    <w:rsid w:val="00E54B31"/>
    <w:rsid w:val="00E5580D"/>
    <w:rsid w:val="00E56402"/>
    <w:rsid w:val="00E56A6A"/>
    <w:rsid w:val="00E56CB5"/>
    <w:rsid w:val="00E5780D"/>
    <w:rsid w:val="00E61828"/>
    <w:rsid w:val="00E61B58"/>
    <w:rsid w:val="00E62B2F"/>
    <w:rsid w:val="00E64FAF"/>
    <w:rsid w:val="00E653CD"/>
    <w:rsid w:val="00E65E56"/>
    <w:rsid w:val="00E66167"/>
    <w:rsid w:val="00E664D0"/>
    <w:rsid w:val="00E66785"/>
    <w:rsid w:val="00E66F94"/>
    <w:rsid w:val="00E670E5"/>
    <w:rsid w:val="00E6767D"/>
    <w:rsid w:val="00E67EF5"/>
    <w:rsid w:val="00E717C1"/>
    <w:rsid w:val="00E71E63"/>
    <w:rsid w:val="00E72360"/>
    <w:rsid w:val="00E7262D"/>
    <w:rsid w:val="00E73173"/>
    <w:rsid w:val="00E73194"/>
    <w:rsid w:val="00E73606"/>
    <w:rsid w:val="00E74BE4"/>
    <w:rsid w:val="00E75025"/>
    <w:rsid w:val="00E75CC6"/>
    <w:rsid w:val="00E76627"/>
    <w:rsid w:val="00E76D4C"/>
    <w:rsid w:val="00E81786"/>
    <w:rsid w:val="00E83A81"/>
    <w:rsid w:val="00E84EA8"/>
    <w:rsid w:val="00E8569A"/>
    <w:rsid w:val="00E85DE5"/>
    <w:rsid w:val="00E8612E"/>
    <w:rsid w:val="00E87AA9"/>
    <w:rsid w:val="00E90EC0"/>
    <w:rsid w:val="00E91DF9"/>
    <w:rsid w:val="00E9391F"/>
    <w:rsid w:val="00E944C1"/>
    <w:rsid w:val="00E94664"/>
    <w:rsid w:val="00E94FF6"/>
    <w:rsid w:val="00E972F5"/>
    <w:rsid w:val="00E97D8B"/>
    <w:rsid w:val="00EA0FA5"/>
    <w:rsid w:val="00EA126C"/>
    <w:rsid w:val="00EA4055"/>
    <w:rsid w:val="00EA46FB"/>
    <w:rsid w:val="00EA4C56"/>
    <w:rsid w:val="00EA5878"/>
    <w:rsid w:val="00EA6349"/>
    <w:rsid w:val="00EA700A"/>
    <w:rsid w:val="00EA78DF"/>
    <w:rsid w:val="00EA7F55"/>
    <w:rsid w:val="00EB153C"/>
    <w:rsid w:val="00EB1CE6"/>
    <w:rsid w:val="00EB1F19"/>
    <w:rsid w:val="00EB2369"/>
    <w:rsid w:val="00EB3118"/>
    <w:rsid w:val="00EB3E63"/>
    <w:rsid w:val="00EB486F"/>
    <w:rsid w:val="00EB68CE"/>
    <w:rsid w:val="00EB7375"/>
    <w:rsid w:val="00EC06EA"/>
    <w:rsid w:val="00EC2660"/>
    <w:rsid w:val="00EC3057"/>
    <w:rsid w:val="00EC47C5"/>
    <w:rsid w:val="00EC5051"/>
    <w:rsid w:val="00EC68B9"/>
    <w:rsid w:val="00ED087B"/>
    <w:rsid w:val="00ED11D6"/>
    <w:rsid w:val="00ED15BD"/>
    <w:rsid w:val="00ED1F86"/>
    <w:rsid w:val="00ED2279"/>
    <w:rsid w:val="00ED2ACA"/>
    <w:rsid w:val="00ED39FD"/>
    <w:rsid w:val="00ED441B"/>
    <w:rsid w:val="00ED5251"/>
    <w:rsid w:val="00ED5626"/>
    <w:rsid w:val="00ED5EB9"/>
    <w:rsid w:val="00ED60CF"/>
    <w:rsid w:val="00ED679D"/>
    <w:rsid w:val="00ED6BFE"/>
    <w:rsid w:val="00ED742E"/>
    <w:rsid w:val="00ED7FE5"/>
    <w:rsid w:val="00EE0176"/>
    <w:rsid w:val="00EE0BF1"/>
    <w:rsid w:val="00EE12BA"/>
    <w:rsid w:val="00EE17BD"/>
    <w:rsid w:val="00EE1A93"/>
    <w:rsid w:val="00EE27D8"/>
    <w:rsid w:val="00EE2851"/>
    <w:rsid w:val="00EE2A9D"/>
    <w:rsid w:val="00EE2DEB"/>
    <w:rsid w:val="00EE32BD"/>
    <w:rsid w:val="00EE3865"/>
    <w:rsid w:val="00EE3C56"/>
    <w:rsid w:val="00EE5542"/>
    <w:rsid w:val="00EE59B7"/>
    <w:rsid w:val="00EE5AB7"/>
    <w:rsid w:val="00EE614C"/>
    <w:rsid w:val="00EE67F3"/>
    <w:rsid w:val="00EE6872"/>
    <w:rsid w:val="00EF0191"/>
    <w:rsid w:val="00EF09CC"/>
    <w:rsid w:val="00EF0ED3"/>
    <w:rsid w:val="00EF0F91"/>
    <w:rsid w:val="00EF10E4"/>
    <w:rsid w:val="00EF13F3"/>
    <w:rsid w:val="00EF31D3"/>
    <w:rsid w:val="00EF3868"/>
    <w:rsid w:val="00EF3903"/>
    <w:rsid w:val="00EF3ADE"/>
    <w:rsid w:val="00EF3BA2"/>
    <w:rsid w:val="00EF3C73"/>
    <w:rsid w:val="00EF3D17"/>
    <w:rsid w:val="00EF69E1"/>
    <w:rsid w:val="00EF7493"/>
    <w:rsid w:val="00EF7B24"/>
    <w:rsid w:val="00F00625"/>
    <w:rsid w:val="00F006BA"/>
    <w:rsid w:val="00F0090B"/>
    <w:rsid w:val="00F00A14"/>
    <w:rsid w:val="00F0133B"/>
    <w:rsid w:val="00F02636"/>
    <w:rsid w:val="00F02BAB"/>
    <w:rsid w:val="00F03057"/>
    <w:rsid w:val="00F05A87"/>
    <w:rsid w:val="00F05B12"/>
    <w:rsid w:val="00F05F77"/>
    <w:rsid w:val="00F06197"/>
    <w:rsid w:val="00F0685D"/>
    <w:rsid w:val="00F06A5D"/>
    <w:rsid w:val="00F0700E"/>
    <w:rsid w:val="00F079A7"/>
    <w:rsid w:val="00F07CD1"/>
    <w:rsid w:val="00F10929"/>
    <w:rsid w:val="00F109E4"/>
    <w:rsid w:val="00F10A9B"/>
    <w:rsid w:val="00F115B1"/>
    <w:rsid w:val="00F12173"/>
    <w:rsid w:val="00F12F3D"/>
    <w:rsid w:val="00F13909"/>
    <w:rsid w:val="00F142F3"/>
    <w:rsid w:val="00F14A61"/>
    <w:rsid w:val="00F170E3"/>
    <w:rsid w:val="00F171F7"/>
    <w:rsid w:val="00F17B58"/>
    <w:rsid w:val="00F20D9D"/>
    <w:rsid w:val="00F21887"/>
    <w:rsid w:val="00F220F3"/>
    <w:rsid w:val="00F22CC2"/>
    <w:rsid w:val="00F23431"/>
    <w:rsid w:val="00F245C2"/>
    <w:rsid w:val="00F24B23"/>
    <w:rsid w:val="00F25A3F"/>
    <w:rsid w:val="00F25EF5"/>
    <w:rsid w:val="00F27071"/>
    <w:rsid w:val="00F27353"/>
    <w:rsid w:val="00F30115"/>
    <w:rsid w:val="00F30551"/>
    <w:rsid w:val="00F31B7D"/>
    <w:rsid w:val="00F31F44"/>
    <w:rsid w:val="00F32553"/>
    <w:rsid w:val="00F328E6"/>
    <w:rsid w:val="00F32A17"/>
    <w:rsid w:val="00F343B7"/>
    <w:rsid w:val="00F349CE"/>
    <w:rsid w:val="00F34BAA"/>
    <w:rsid w:val="00F35345"/>
    <w:rsid w:val="00F355CA"/>
    <w:rsid w:val="00F355FB"/>
    <w:rsid w:val="00F37AE3"/>
    <w:rsid w:val="00F40C6B"/>
    <w:rsid w:val="00F41113"/>
    <w:rsid w:val="00F4150A"/>
    <w:rsid w:val="00F416C8"/>
    <w:rsid w:val="00F42759"/>
    <w:rsid w:val="00F42BEF"/>
    <w:rsid w:val="00F436A1"/>
    <w:rsid w:val="00F43AC1"/>
    <w:rsid w:val="00F44385"/>
    <w:rsid w:val="00F44699"/>
    <w:rsid w:val="00F446DF"/>
    <w:rsid w:val="00F453CC"/>
    <w:rsid w:val="00F45C61"/>
    <w:rsid w:val="00F50AA5"/>
    <w:rsid w:val="00F51138"/>
    <w:rsid w:val="00F5158E"/>
    <w:rsid w:val="00F51929"/>
    <w:rsid w:val="00F5306F"/>
    <w:rsid w:val="00F532A6"/>
    <w:rsid w:val="00F53999"/>
    <w:rsid w:val="00F54D6A"/>
    <w:rsid w:val="00F569D6"/>
    <w:rsid w:val="00F56E85"/>
    <w:rsid w:val="00F57FCC"/>
    <w:rsid w:val="00F603FF"/>
    <w:rsid w:val="00F60D0E"/>
    <w:rsid w:val="00F60D47"/>
    <w:rsid w:val="00F61907"/>
    <w:rsid w:val="00F61AB2"/>
    <w:rsid w:val="00F63D03"/>
    <w:rsid w:val="00F63ED7"/>
    <w:rsid w:val="00F641E9"/>
    <w:rsid w:val="00F65464"/>
    <w:rsid w:val="00F65B48"/>
    <w:rsid w:val="00F65C3D"/>
    <w:rsid w:val="00F67C9B"/>
    <w:rsid w:val="00F70E1C"/>
    <w:rsid w:val="00F72FCE"/>
    <w:rsid w:val="00F734F9"/>
    <w:rsid w:val="00F73F90"/>
    <w:rsid w:val="00F741E7"/>
    <w:rsid w:val="00F743D1"/>
    <w:rsid w:val="00F748FF"/>
    <w:rsid w:val="00F74D13"/>
    <w:rsid w:val="00F761B0"/>
    <w:rsid w:val="00F772CA"/>
    <w:rsid w:val="00F7799B"/>
    <w:rsid w:val="00F77B4E"/>
    <w:rsid w:val="00F80362"/>
    <w:rsid w:val="00F80FBD"/>
    <w:rsid w:val="00F82B7B"/>
    <w:rsid w:val="00F849FF"/>
    <w:rsid w:val="00F856B4"/>
    <w:rsid w:val="00F8577C"/>
    <w:rsid w:val="00F860A0"/>
    <w:rsid w:val="00F86F58"/>
    <w:rsid w:val="00F87AE5"/>
    <w:rsid w:val="00F87B93"/>
    <w:rsid w:val="00F936BB"/>
    <w:rsid w:val="00F93BAD"/>
    <w:rsid w:val="00F941DD"/>
    <w:rsid w:val="00F94876"/>
    <w:rsid w:val="00F95311"/>
    <w:rsid w:val="00F95F8F"/>
    <w:rsid w:val="00F96EC7"/>
    <w:rsid w:val="00F974AD"/>
    <w:rsid w:val="00FA0A18"/>
    <w:rsid w:val="00FA187B"/>
    <w:rsid w:val="00FA1BBD"/>
    <w:rsid w:val="00FA21AC"/>
    <w:rsid w:val="00FA3F41"/>
    <w:rsid w:val="00FA4259"/>
    <w:rsid w:val="00FA4CBB"/>
    <w:rsid w:val="00FA513E"/>
    <w:rsid w:val="00FA70EC"/>
    <w:rsid w:val="00FB09F6"/>
    <w:rsid w:val="00FB0A47"/>
    <w:rsid w:val="00FB178E"/>
    <w:rsid w:val="00FB1BD3"/>
    <w:rsid w:val="00FB31D9"/>
    <w:rsid w:val="00FB3802"/>
    <w:rsid w:val="00FB56B8"/>
    <w:rsid w:val="00FB5D22"/>
    <w:rsid w:val="00FB730A"/>
    <w:rsid w:val="00FB7810"/>
    <w:rsid w:val="00FC1707"/>
    <w:rsid w:val="00FC1845"/>
    <w:rsid w:val="00FC1C1F"/>
    <w:rsid w:val="00FC1C82"/>
    <w:rsid w:val="00FC1D2F"/>
    <w:rsid w:val="00FC2CF6"/>
    <w:rsid w:val="00FC2F76"/>
    <w:rsid w:val="00FC3C07"/>
    <w:rsid w:val="00FC42D3"/>
    <w:rsid w:val="00FC42FD"/>
    <w:rsid w:val="00FC4359"/>
    <w:rsid w:val="00FC45AC"/>
    <w:rsid w:val="00FC4957"/>
    <w:rsid w:val="00FC4CFF"/>
    <w:rsid w:val="00FC5DE9"/>
    <w:rsid w:val="00FC5FA2"/>
    <w:rsid w:val="00FC631D"/>
    <w:rsid w:val="00FC7B0B"/>
    <w:rsid w:val="00FD0415"/>
    <w:rsid w:val="00FD0C82"/>
    <w:rsid w:val="00FD1287"/>
    <w:rsid w:val="00FD1749"/>
    <w:rsid w:val="00FD2822"/>
    <w:rsid w:val="00FD44E2"/>
    <w:rsid w:val="00FD48FA"/>
    <w:rsid w:val="00FD513A"/>
    <w:rsid w:val="00FD61A8"/>
    <w:rsid w:val="00FD62A7"/>
    <w:rsid w:val="00FD73C3"/>
    <w:rsid w:val="00FD7CAC"/>
    <w:rsid w:val="00FE09BE"/>
    <w:rsid w:val="00FE0E44"/>
    <w:rsid w:val="00FE10AD"/>
    <w:rsid w:val="00FE23CF"/>
    <w:rsid w:val="00FE2A36"/>
    <w:rsid w:val="00FE2A66"/>
    <w:rsid w:val="00FE2FD3"/>
    <w:rsid w:val="00FE3059"/>
    <w:rsid w:val="00FE36C1"/>
    <w:rsid w:val="00FE3800"/>
    <w:rsid w:val="00FE47C8"/>
    <w:rsid w:val="00FE484A"/>
    <w:rsid w:val="00FE5699"/>
    <w:rsid w:val="00FE57BD"/>
    <w:rsid w:val="00FE59EB"/>
    <w:rsid w:val="00FE61DC"/>
    <w:rsid w:val="00FE6DE0"/>
    <w:rsid w:val="00FE774F"/>
    <w:rsid w:val="00FE77C6"/>
    <w:rsid w:val="00FF05A3"/>
    <w:rsid w:val="00FF06B2"/>
    <w:rsid w:val="00FF1154"/>
    <w:rsid w:val="00FF2542"/>
    <w:rsid w:val="00FF270B"/>
    <w:rsid w:val="00FF29EF"/>
    <w:rsid w:val="00FF3BD8"/>
    <w:rsid w:val="00FF3D23"/>
    <w:rsid w:val="00FF530C"/>
    <w:rsid w:val="00FF5DDA"/>
    <w:rsid w:val="00FF658E"/>
    <w:rsid w:val="00FF7CC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5419A"/>
  <w15:chartTrackingRefBased/>
  <w15:docId w15:val="{578BEE41-6510-439E-9A50-8DC54090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331D"/>
    <w:rPr>
      <w:rFonts w:ascii="Calibri" w:hAnsi="Calibri" w:cs="Calibri"/>
    </w:rPr>
  </w:style>
  <w:style w:type="paragraph" w:styleId="Heading1">
    <w:name w:val="heading 1"/>
    <w:aliases w:val="Pocket"/>
    <w:basedOn w:val="Normal"/>
    <w:next w:val="Normal"/>
    <w:link w:val="Heading1Char"/>
    <w:qFormat/>
    <w:rsid w:val="00E133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33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133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133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33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133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31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E133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1331D"/>
    <w:rPr>
      <w:color w:val="auto"/>
      <w:u w:val="none"/>
    </w:rPr>
  </w:style>
  <w:style w:type="character" w:customStyle="1" w:styleId="Heading1Char">
    <w:name w:val="Heading 1 Char"/>
    <w:aliases w:val="Pocket Char"/>
    <w:basedOn w:val="DefaultParagraphFont"/>
    <w:link w:val="Heading1"/>
    <w:rsid w:val="00E133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33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E133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1331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1331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E1331D"/>
    <w:rPr>
      <w:b w:val="0"/>
      <w:sz w:val="22"/>
      <w:u w:val="single"/>
    </w:rPr>
  </w:style>
  <w:style w:type="character" w:styleId="Strong">
    <w:name w:val="Strong"/>
    <w:basedOn w:val="DefaultParagraphFont"/>
    <w:uiPriority w:val="22"/>
    <w:semiHidden/>
    <w:qFormat/>
    <w:rsid w:val="00E1331D"/>
    <w:rPr>
      <w:b/>
      <w:bCs/>
    </w:rPr>
  </w:style>
  <w:style w:type="character" w:styleId="BookTitle">
    <w:name w:val="Book Title"/>
    <w:basedOn w:val="DefaultParagraphFont"/>
    <w:uiPriority w:val="33"/>
    <w:semiHidden/>
    <w:qFormat/>
    <w:rsid w:val="00E1331D"/>
    <w:rPr>
      <w:b/>
      <w:bCs/>
      <w:i/>
      <w:iCs/>
      <w:spacing w:val="5"/>
    </w:rPr>
  </w:style>
  <w:style w:type="character" w:customStyle="1" w:styleId="Heading5Char">
    <w:name w:val="Heading 5 Char"/>
    <w:basedOn w:val="DefaultParagraphFont"/>
    <w:link w:val="Heading5"/>
    <w:uiPriority w:val="9"/>
    <w:semiHidden/>
    <w:rsid w:val="00E133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331D"/>
  </w:style>
  <w:style w:type="paragraph" w:styleId="Header">
    <w:name w:val="header"/>
    <w:basedOn w:val="Normal"/>
    <w:link w:val="HeaderChar"/>
    <w:uiPriority w:val="99"/>
    <w:semiHidden/>
    <w:rsid w:val="00E133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331D"/>
    <w:rPr>
      <w:rFonts w:ascii="Calibri" w:hAnsi="Calibri" w:cs="Calibri"/>
    </w:rPr>
  </w:style>
  <w:style w:type="paragraph" w:styleId="Footer">
    <w:name w:val="footer"/>
    <w:basedOn w:val="Normal"/>
    <w:link w:val="FooterChar"/>
    <w:uiPriority w:val="99"/>
    <w:semiHidden/>
    <w:rsid w:val="00E133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331D"/>
    <w:rPr>
      <w:rFonts w:ascii="Calibri" w:hAnsi="Calibri" w:cs="Calibri"/>
    </w:rPr>
  </w:style>
  <w:style w:type="paragraph" w:styleId="BodyText">
    <w:name w:val="Body Text"/>
    <w:basedOn w:val="Normal"/>
    <w:link w:val="BodyTextChar"/>
    <w:uiPriority w:val="99"/>
    <w:semiHidden/>
    <w:unhideWhenUsed/>
    <w:rsid w:val="00E1331D"/>
    <w:pPr>
      <w:spacing w:after="120"/>
    </w:pPr>
  </w:style>
  <w:style w:type="character" w:customStyle="1" w:styleId="BodyTextChar">
    <w:name w:val="Body Text Char"/>
    <w:basedOn w:val="DefaultParagraphFont"/>
    <w:link w:val="BodyText"/>
    <w:uiPriority w:val="99"/>
    <w:semiHidden/>
    <w:rsid w:val="00E1331D"/>
    <w:rPr>
      <w:rFonts w:ascii="Calibri" w:hAnsi="Calibri" w:cs="Calibri"/>
    </w:rPr>
  </w:style>
  <w:style w:type="paragraph" w:styleId="NoSpacing">
    <w:name w:val="No Spacing"/>
    <w:aliases w:val="Card Format,ClearFormatting,Clear,DDI Tag,Tag Title,No Spacing51,Note Level 2,Small Text,Note Level 21,No Spacing11211,No Spacing111112,nonunderlined,No Spacing13,No Spacing23,Tag and Ci,Medium Grid 21,tag,No Spacing6,No Spacing tnr,Card,card"/>
    <w:link w:val="NoSpacingChar"/>
    <w:uiPriority w:val="99"/>
    <w:unhideWhenUsed/>
    <w:qFormat/>
    <w:rsid w:val="00E1331D"/>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te Level 2 Char1,Small Text Char1,Note Level 21 Char1,No Spacing11211 Char1,No Spacing111112 Char1,nonunderlined Char1,Tag and Ci Char"/>
    <w:basedOn w:val="DefaultParagraphFont"/>
    <w:link w:val="NoSpacing"/>
    <w:uiPriority w:val="99"/>
    <w:rsid w:val="00E1331D"/>
    <w:rPr>
      <w:rFonts w:ascii="Calibri" w:hAnsi="Calibri" w:cs="Calibri"/>
    </w:rPr>
  </w:style>
  <w:style w:type="character" w:styleId="Hyperlink">
    <w:name w:val="Hyperlink"/>
    <w:aliases w:val="Card Format Char,ClearFormatting Char,Clear Char,DDI Tag Char,Tag Title Char,No Spacing51 Char,Note Level 2 Char,Small Text Char,Note Level 21 Char,No Spacing11211 Char,No Spacing111112 Char,nonunderlined Char,No Spacing13 Char,Heading 4 Char1"/>
    <w:basedOn w:val="DefaultParagraphFont"/>
    <w:uiPriority w:val="99"/>
    <w:unhideWhenUsed/>
    <w:rsid w:val="00E1331D"/>
    <w:rPr>
      <w:color w:val="0563C1" w:themeColor="hyperlink"/>
      <w:u w:val="single"/>
    </w:rPr>
  </w:style>
  <w:style w:type="character" w:styleId="UnresolvedMention">
    <w:name w:val="Unresolved Mention"/>
    <w:basedOn w:val="DefaultParagraphFont"/>
    <w:uiPriority w:val="99"/>
    <w:semiHidden/>
    <w:unhideWhenUsed/>
    <w:rsid w:val="00E1331D"/>
    <w:rPr>
      <w:color w:val="605E5C"/>
      <w:shd w:val="clear" w:color="auto" w:fill="E1DFDD"/>
    </w:rPr>
  </w:style>
  <w:style w:type="paragraph" w:customStyle="1" w:styleId="textbold">
    <w:name w:val="text bold"/>
    <w:basedOn w:val="Normal"/>
    <w:link w:val="Emphasis"/>
    <w:autoRedefine/>
    <w:uiPriority w:val="8"/>
    <w:qFormat/>
    <w:rsid w:val="00995A42"/>
    <w:pPr>
      <w:ind w:left="720"/>
      <w:jc w:val="both"/>
    </w:pPr>
    <w:rPr>
      <w:b/>
      <w:iCs/>
      <w:u w:val="single"/>
    </w:rPr>
  </w:style>
  <w:style w:type="paragraph" w:styleId="ListParagraph">
    <w:name w:val="List Paragraph"/>
    <w:aliases w:val="6 font"/>
    <w:basedOn w:val="Normal"/>
    <w:uiPriority w:val="34"/>
    <w:unhideWhenUsed/>
    <w:qFormat/>
    <w:rsid w:val="00166B2B"/>
    <w:pPr>
      <w:ind w:left="720"/>
      <w:contextualSpacing/>
    </w:pPr>
  </w:style>
  <w:style w:type="paragraph" w:customStyle="1" w:styleId="Emphasis1">
    <w:name w:val="Emphasis1"/>
    <w:basedOn w:val="Normal"/>
    <w:autoRedefine/>
    <w:uiPriority w:val="8"/>
    <w:qFormat/>
    <w:rsid w:val="0020696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206967"/>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E4E7E"/>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27401">
      <w:bodyDiv w:val="1"/>
      <w:marLeft w:val="0"/>
      <w:marRight w:val="0"/>
      <w:marTop w:val="0"/>
      <w:marBottom w:val="0"/>
      <w:divBdr>
        <w:top w:val="none" w:sz="0" w:space="0" w:color="auto"/>
        <w:left w:val="none" w:sz="0" w:space="0" w:color="auto"/>
        <w:bottom w:val="none" w:sz="0" w:space="0" w:color="auto"/>
        <w:right w:val="none" w:sz="0" w:space="0" w:color="auto"/>
      </w:divBdr>
    </w:div>
    <w:div w:id="17308210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3346331">
      <w:bodyDiv w:val="1"/>
      <w:marLeft w:val="0"/>
      <w:marRight w:val="0"/>
      <w:marTop w:val="0"/>
      <w:marBottom w:val="0"/>
      <w:divBdr>
        <w:top w:val="none" w:sz="0" w:space="0" w:color="auto"/>
        <w:left w:val="none" w:sz="0" w:space="0" w:color="auto"/>
        <w:bottom w:val="none" w:sz="0" w:space="0" w:color="auto"/>
        <w:right w:val="none" w:sz="0" w:space="0" w:color="auto"/>
      </w:divBdr>
      <w:divsChild>
        <w:div w:id="249893848">
          <w:marLeft w:val="0"/>
          <w:marRight w:val="0"/>
          <w:marTop w:val="0"/>
          <w:marBottom w:val="0"/>
          <w:divBdr>
            <w:top w:val="none" w:sz="0" w:space="0" w:color="auto"/>
            <w:left w:val="none" w:sz="0" w:space="0" w:color="auto"/>
            <w:bottom w:val="none" w:sz="0" w:space="0" w:color="auto"/>
            <w:right w:val="none" w:sz="0" w:space="0" w:color="auto"/>
          </w:divBdr>
        </w:div>
        <w:div w:id="1395356196">
          <w:marLeft w:val="0"/>
          <w:marRight w:val="0"/>
          <w:marTop w:val="0"/>
          <w:marBottom w:val="0"/>
          <w:divBdr>
            <w:top w:val="none" w:sz="0" w:space="0" w:color="auto"/>
            <w:left w:val="none" w:sz="0" w:space="0" w:color="auto"/>
            <w:bottom w:val="none" w:sz="0" w:space="0" w:color="auto"/>
            <w:right w:val="none" w:sz="0" w:space="0" w:color="auto"/>
          </w:divBdr>
        </w:div>
        <w:div w:id="194465438">
          <w:marLeft w:val="0"/>
          <w:marRight w:val="0"/>
          <w:marTop w:val="0"/>
          <w:marBottom w:val="0"/>
          <w:divBdr>
            <w:top w:val="none" w:sz="0" w:space="0" w:color="auto"/>
            <w:left w:val="none" w:sz="0" w:space="0" w:color="auto"/>
            <w:bottom w:val="none" w:sz="0" w:space="0" w:color="auto"/>
            <w:right w:val="none" w:sz="0" w:space="0" w:color="auto"/>
          </w:divBdr>
        </w:div>
      </w:divsChild>
    </w:div>
    <w:div w:id="292369664">
      <w:bodyDiv w:val="1"/>
      <w:marLeft w:val="0"/>
      <w:marRight w:val="0"/>
      <w:marTop w:val="0"/>
      <w:marBottom w:val="0"/>
      <w:divBdr>
        <w:top w:val="none" w:sz="0" w:space="0" w:color="auto"/>
        <w:left w:val="none" w:sz="0" w:space="0" w:color="auto"/>
        <w:bottom w:val="none" w:sz="0" w:space="0" w:color="auto"/>
        <w:right w:val="none" w:sz="0" w:space="0" w:color="auto"/>
      </w:divBdr>
    </w:div>
    <w:div w:id="330329236">
      <w:bodyDiv w:val="1"/>
      <w:marLeft w:val="0"/>
      <w:marRight w:val="0"/>
      <w:marTop w:val="0"/>
      <w:marBottom w:val="0"/>
      <w:divBdr>
        <w:top w:val="none" w:sz="0" w:space="0" w:color="auto"/>
        <w:left w:val="none" w:sz="0" w:space="0" w:color="auto"/>
        <w:bottom w:val="none" w:sz="0" w:space="0" w:color="auto"/>
        <w:right w:val="none" w:sz="0" w:space="0" w:color="auto"/>
      </w:divBdr>
    </w:div>
    <w:div w:id="435297295">
      <w:bodyDiv w:val="1"/>
      <w:marLeft w:val="0"/>
      <w:marRight w:val="0"/>
      <w:marTop w:val="0"/>
      <w:marBottom w:val="0"/>
      <w:divBdr>
        <w:top w:val="none" w:sz="0" w:space="0" w:color="auto"/>
        <w:left w:val="none" w:sz="0" w:space="0" w:color="auto"/>
        <w:bottom w:val="none" w:sz="0" w:space="0" w:color="auto"/>
        <w:right w:val="none" w:sz="0" w:space="0" w:color="auto"/>
      </w:divBdr>
      <w:divsChild>
        <w:div w:id="798457257">
          <w:marLeft w:val="0"/>
          <w:marRight w:val="0"/>
          <w:marTop w:val="0"/>
          <w:marBottom w:val="30"/>
          <w:divBdr>
            <w:top w:val="none" w:sz="0" w:space="0" w:color="auto"/>
            <w:left w:val="none" w:sz="0" w:space="0" w:color="auto"/>
            <w:bottom w:val="none" w:sz="0" w:space="0" w:color="auto"/>
            <w:right w:val="none" w:sz="0" w:space="0" w:color="auto"/>
          </w:divBdr>
        </w:div>
        <w:div w:id="1488548435">
          <w:marLeft w:val="0"/>
          <w:marRight w:val="0"/>
          <w:marTop w:val="0"/>
          <w:marBottom w:val="75"/>
          <w:divBdr>
            <w:top w:val="none" w:sz="0" w:space="0" w:color="auto"/>
            <w:left w:val="none" w:sz="0" w:space="0" w:color="auto"/>
            <w:bottom w:val="none" w:sz="0" w:space="0" w:color="auto"/>
            <w:right w:val="none" w:sz="0" w:space="0" w:color="auto"/>
          </w:divBdr>
        </w:div>
        <w:div w:id="140657402">
          <w:marLeft w:val="0"/>
          <w:marRight w:val="0"/>
          <w:marTop w:val="0"/>
          <w:marBottom w:val="75"/>
          <w:divBdr>
            <w:top w:val="none" w:sz="0" w:space="0" w:color="auto"/>
            <w:left w:val="none" w:sz="0" w:space="0" w:color="auto"/>
            <w:bottom w:val="none" w:sz="0" w:space="0" w:color="auto"/>
            <w:right w:val="none" w:sz="0" w:space="0" w:color="auto"/>
          </w:divBdr>
        </w:div>
      </w:divsChild>
    </w:div>
    <w:div w:id="598605879">
      <w:bodyDiv w:val="1"/>
      <w:marLeft w:val="0"/>
      <w:marRight w:val="0"/>
      <w:marTop w:val="0"/>
      <w:marBottom w:val="0"/>
      <w:divBdr>
        <w:top w:val="none" w:sz="0" w:space="0" w:color="auto"/>
        <w:left w:val="none" w:sz="0" w:space="0" w:color="auto"/>
        <w:bottom w:val="none" w:sz="0" w:space="0" w:color="auto"/>
        <w:right w:val="none" w:sz="0" w:space="0" w:color="auto"/>
      </w:divBdr>
    </w:div>
    <w:div w:id="661853400">
      <w:bodyDiv w:val="1"/>
      <w:marLeft w:val="0"/>
      <w:marRight w:val="0"/>
      <w:marTop w:val="0"/>
      <w:marBottom w:val="0"/>
      <w:divBdr>
        <w:top w:val="none" w:sz="0" w:space="0" w:color="auto"/>
        <w:left w:val="none" w:sz="0" w:space="0" w:color="auto"/>
        <w:bottom w:val="none" w:sz="0" w:space="0" w:color="auto"/>
        <w:right w:val="none" w:sz="0" w:space="0" w:color="auto"/>
      </w:divBdr>
    </w:div>
    <w:div w:id="734398077">
      <w:bodyDiv w:val="1"/>
      <w:marLeft w:val="0"/>
      <w:marRight w:val="0"/>
      <w:marTop w:val="0"/>
      <w:marBottom w:val="0"/>
      <w:divBdr>
        <w:top w:val="none" w:sz="0" w:space="0" w:color="auto"/>
        <w:left w:val="none" w:sz="0" w:space="0" w:color="auto"/>
        <w:bottom w:val="none" w:sz="0" w:space="0" w:color="auto"/>
        <w:right w:val="none" w:sz="0" w:space="0" w:color="auto"/>
      </w:divBdr>
    </w:div>
    <w:div w:id="875577564">
      <w:bodyDiv w:val="1"/>
      <w:marLeft w:val="0"/>
      <w:marRight w:val="0"/>
      <w:marTop w:val="0"/>
      <w:marBottom w:val="0"/>
      <w:divBdr>
        <w:top w:val="none" w:sz="0" w:space="0" w:color="auto"/>
        <w:left w:val="none" w:sz="0" w:space="0" w:color="auto"/>
        <w:bottom w:val="none" w:sz="0" w:space="0" w:color="auto"/>
        <w:right w:val="none" w:sz="0" w:space="0" w:color="auto"/>
      </w:divBdr>
    </w:div>
    <w:div w:id="983198203">
      <w:bodyDiv w:val="1"/>
      <w:marLeft w:val="0"/>
      <w:marRight w:val="0"/>
      <w:marTop w:val="0"/>
      <w:marBottom w:val="0"/>
      <w:divBdr>
        <w:top w:val="none" w:sz="0" w:space="0" w:color="auto"/>
        <w:left w:val="none" w:sz="0" w:space="0" w:color="auto"/>
        <w:bottom w:val="none" w:sz="0" w:space="0" w:color="auto"/>
        <w:right w:val="none" w:sz="0" w:space="0" w:color="auto"/>
      </w:divBdr>
    </w:div>
    <w:div w:id="1498305624">
      <w:bodyDiv w:val="1"/>
      <w:marLeft w:val="0"/>
      <w:marRight w:val="0"/>
      <w:marTop w:val="0"/>
      <w:marBottom w:val="0"/>
      <w:divBdr>
        <w:top w:val="none" w:sz="0" w:space="0" w:color="auto"/>
        <w:left w:val="none" w:sz="0" w:space="0" w:color="auto"/>
        <w:bottom w:val="none" w:sz="0" w:space="0" w:color="auto"/>
        <w:right w:val="none" w:sz="0" w:space="0" w:color="auto"/>
      </w:divBdr>
    </w:div>
    <w:div w:id="1570992062">
      <w:bodyDiv w:val="1"/>
      <w:marLeft w:val="0"/>
      <w:marRight w:val="0"/>
      <w:marTop w:val="0"/>
      <w:marBottom w:val="0"/>
      <w:divBdr>
        <w:top w:val="none" w:sz="0" w:space="0" w:color="auto"/>
        <w:left w:val="none" w:sz="0" w:space="0" w:color="auto"/>
        <w:bottom w:val="none" w:sz="0" w:space="0" w:color="auto"/>
        <w:right w:val="none" w:sz="0" w:space="0" w:color="auto"/>
      </w:divBdr>
    </w:div>
    <w:div w:id="1571034986">
      <w:bodyDiv w:val="1"/>
      <w:marLeft w:val="0"/>
      <w:marRight w:val="0"/>
      <w:marTop w:val="0"/>
      <w:marBottom w:val="0"/>
      <w:divBdr>
        <w:top w:val="none" w:sz="0" w:space="0" w:color="auto"/>
        <w:left w:val="none" w:sz="0" w:space="0" w:color="auto"/>
        <w:bottom w:val="none" w:sz="0" w:space="0" w:color="auto"/>
        <w:right w:val="none" w:sz="0" w:space="0" w:color="auto"/>
      </w:divBdr>
    </w:div>
    <w:div w:id="1616521361">
      <w:bodyDiv w:val="1"/>
      <w:marLeft w:val="0"/>
      <w:marRight w:val="0"/>
      <w:marTop w:val="0"/>
      <w:marBottom w:val="0"/>
      <w:divBdr>
        <w:top w:val="none" w:sz="0" w:space="0" w:color="auto"/>
        <w:left w:val="none" w:sz="0" w:space="0" w:color="auto"/>
        <w:bottom w:val="none" w:sz="0" w:space="0" w:color="auto"/>
        <w:right w:val="none" w:sz="0" w:space="0" w:color="auto"/>
      </w:divBdr>
    </w:div>
    <w:div w:id="1735078226">
      <w:bodyDiv w:val="1"/>
      <w:marLeft w:val="0"/>
      <w:marRight w:val="0"/>
      <w:marTop w:val="0"/>
      <w:marBottom w:val="0"/>
      <w:divBdr>
        <w:top w:val="none" w:sz="0" w:space="0" w:color="auto"/>
        <w:left w:val="none" w:sz="0" w:space="0" w:color="auto"/>
        <w:bottom w:val="none" w:sz="0" w:space="0" w:color="auto"/>
        <w:right w:val="none" w:sz="0" w:space="0" w:color="auto"/>
      </w:divBdr>
      <w:divsChild>
        <w:div w:id="1757314573">
          <w:marLeft w:val="0"/>
          <w:marRight w:val="0"/>
          <w:marTop w:val="0"/>
          <w:marBottom w:val="0"/>
          <w:divBdr>
            <w:top w:val="none" w:sz="0" w:space="0" w:color="auto"/>
            <w:left w:val="none" w:sz="0" w:space="0" w:color="auto"/>
            <w:bottom w:val="none" w:sz="0" w:space="0" w:color="auto"/>
            <w:right w:val="none" w:sz="0" w:space="0" w:color="auto"/>
          </w:divBdr>
        </w:div>
      </w:divsChild>
    </w:div>
    <w:div w:id="213012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3061</TotalTime>
  <Pages>1</Pages>
  <Words>47084</Words>
  <Characters>277798</Characters>
  <Application>Microsoft Office Word</Application>
  <DocSecurity>0</DocSecurity>
  <Lines>4708</Lines>
  <Paragraphs>1765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Peterson</dc:creator>
  <cp:keywords>6.0.0</cp:keywords>
  <dc:description/>
  <cp:lastModifiedBy>Jason Peterson</cp:lastModifiedBy>
  <cp:revision>765</cp:revision>
  <dcterms:created xsi:type="dcterms:W3CDTF">2024-06-09T00:12:00Z</dcterms:created>
  <dcterms:modified xsi:type="dcterms:W3CDTF">2024-06-21T15:25:00Z</dcterms:modified>
</cp:coreProperties>
</file>