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2A8AC3" w14:textId="453D2DA4" w:rsidR="005D388F" w:rsidRDefault="00E7097F" w:rsidP="00E7097F">
      <w:pPr>
        <w:pStyle w:val="Heading1"/>
      </w:pPr>
      <w:r>
        <w:t>Ruism K</w:t>
      </w:r>
    </w:p>
    <w:p w14:paraId="204746FE" w14:textId="77777777" w:rsidR="00E7097F" w:rsidRDefault="00E7097F" w:rsidP="00E7097F"/>
    <w:p w14:paraId="3A357620" w14:textId="77777777" w:rsidR="00E7097F" w:rsidRDefault="00E7097F" w:rsidP="00E7097F"/>
    <w:p w14:paraId="426B5CF1" w14:textId="542869CC" w:rsidR="00E7097F" w:rsidRDefault="00E7097F" w:rsidP="00E7097F">
      <w:pPr>
        <w:pStyle w:val="Heading2"/>
      </w:pPr>
      <w:r>
        <w:t>Notes</w:t>
      </w:r>
    </w:p>
    <w:p w14:paraId="2C326AC9" w14:textId="77777777" w:rsidR="00E7097F" w:rsidRDefault="00E7097F" w:rsidP="00E7097F"/>
    <w:p w14:paraId="5C90BA2B" w14:textId="5041096E" w:rsidR="00E7097F" w:rsidRDefault="00E7097F" w:rsidP="00E7097F">
      <w:pPr>
        <w:pStyle w:val="Heading3"/>
      </w:pPr>
      <w:r>
        <w:t>Notes</w:t>
      </w:r>
    </w:p>
    <w:p w14:paraId="2B698CEB" w14:textId="77777777" w:rsidR="00902CD5" w:rsidRDefault="00902CD5" w:rsidP="00902CD5"/>
    <w:p w14:paraId="3DB4E4A7" w14:textId="70BCDCE7" w:rsidR="00DF0059" w:rsidRDefault="004F4259" w:rsidP="00DF0059">
      <w:pPr>
        <w:pStyle w:val="Heading4"/>
      </w:pPr>
      <w:r>
        <w:t>FAQ</w:t>
      </w:r>
    </w:p>
    <w:p w14:paraId="4F7B9033" w14:textId="77777777" w:rsidR="00DF0059" w:rsidRDefault="00DF0059" w:rsidP="00DF0059"/>
    <w:p w14:paraId="52C5EE1E" w14:textId="6E4EF036" w:rsidR="004F4259" w:rsidRPr="004F4259" w:rsidRDefault="004F4259" w:rsidP="00DF0059">
      <w:pPr>
        <w:rPr>
          <w:i/>
          <w:iCs/>
          <w:sz w:val="24"/>
          <w:szCs w:val="24"/>
        </w:rPr>
      </w:pPr>
      <w:r w:rsidRPr="004F4259">
        <w:rPr>
          <w:i/>
          <w:iCs/>
          <w:sz w:val="24"/>
          <w:szCs w:val="24"/>
        </w:rPr>
        <w:t>-What is Ruism?</w:t>
      </w:r>
    </w:p>
    <w:p w14:paraId="4267BF21" w14:textId="543FAD37" w:rsidR="00996077" w:rsidRDefault="009D5C37" w:rsidP="004F4259">
      <w:r>
        <w:t xml:space="preserve">Ruism, or Confucianism, is a branch of Chinese philosophy </w:t>
      </w:r>
      <w:r w:rsidR="00DF360F">
        <w:t xml:space="preserve">first developed by the philosopher Kongzi (Confucius) during the </w:t>
      </w:r>
      <w:r w:rsidR="00EF085D">
        <w:t xml:space="preserve">Warring States period. </w:t>
      </w:r>
      <w:r w:rsidR="00663E47">
        <w:t xml:space="preserve">It seeks to improve society by establishing social harmony through the implementation </w:t>
      </w:r>
      <w:r w:rsidR="00CE34A4">
        <w:t xml:space="preserve">and observation of </w:t>
      </w:r>
      <w:r w:rsidR="00663E47">
        <w:t>Rituals (Li)</w:t>
      </w:r>
      <w:r w:rsidR="00170927">
        <w:t>.</w:t>
      </w:r>
      <w:r w:rsidR="0034417F">
        <w:t xml:space="preserve"> After Kongzi, there were many different philosophers that sought to expand the school of thought—most important the philosophers Mengzi and Xunzi</w:t>
      </w:r>
      <w:r w:rsidR="008257FF">
        <w:t xml:space="preserve"> (the one who much of the </w:t>
      </w:r>
      <w:r w:rsidR="00F10A72">
        <w:t>k</w:t>
      </w:r>
      <w:r w:rsidR="008257FF">
        <w:t xml:space="preserve"> discusses)</w:t>
      </w:r>
      <w:r w:rsidR="0067795C">
        <w:t>.</w:t>
      </w:r>
      <w:r w:rsidR="00D01CB3">
        <w:t xml:space="preserve"> </w:t>
      </w:r>
      <w:r w:rsidR="00887132">
        <w:t>In the twelfth century, the school of Neo-</w:t>
      </w:r>
      <w:r w:rsidR="00713CA8">
        <w:t>C</w:t>
      </w:r>
      <w:r w:rsidR="00887132">
        <w:t xml:space="preserve">onfucianism </w:t>
      </w:r>
      <w:r w:rsidR="00713CA8">
        <w:t xml:space="preserve">further developed the school of thought, mostly by expanding its metaphysics. </w:t>
      </w:r>
      <w:r w:rsidR="00B9675D">
        <w:t>In the mid-to-late 20</w:t>
      </w:r>
      <w:r w:rsidR="00B9675D" w:rsidRPr="00B9675D">
        <w:rPr>
          <w:vertAlign w:val="superscript"/>
        </w:rPr>
        <w:t>th</w:t>
      </w:r>
      <w:r w:rsidR="00B9675D">
        <w:t xml:space="preserve"> century, a new school of philosophy called New Confucianism was developed in China, which sought to modernize aspects of Ruist thought</w:t>
      </w:r>
      <w:r w:rsidR="00A31185">
        <w:t xml:space="preserve"> and compare it with western thought</w:t>
      </w:r>
      <w:r w:rsidR="00B9675D">
        <w:t xml:space="preserve">. </w:t>
      </w:r>
    </w:p>
    <w:p w14:paraId="518AE932" w14:textId="2EC8A11F" w:rsidR="00996077" w:rsidRPr="00892B19" w:rsidRDefault="00996077" w:rsidP="00996077">
      <w:pPr>
        <w:rPr>
          <w:i/>
          <w:iCs/>
          <w:sz w:val="24"/>
          <w:szCs w:val="24"/>
        </w:rPr>
      </w:pPr>
      <w:r w:rsidRPr="00892B19">
        <w:rPr>
          <w:i/>
          <w:iCs/>
          <w:sz w:val="24"/>
          <w:szCs w:val="24"/>
        </w:rPr>
        <w:t>-Why Ruism?</w:t>
      </w:r>
    </w:p>
    <w:p w14:paraId="2DFF4CA1" w14:textId="6068BBD1" w:rsidR="00986765" w:rsidRDefault="00996077" w:rsidP="00892B19">
      <w:r>
        <w:t>Ruism comes from the Chinese word Rujia (lit. “The sc</w:t>
      </w:r>
      <w:r w:rsidR="006F64BB">
        <w:t>hool of Ru”)</w:t>
      </w:r>
      <w:r w:rsidR="000112BF">
        <w:t xml:space="preserve">. </w:t>
      </w:r>
      <w:r w:rsidR="00C82271">
        <w:t xml:space="preserve">Many sinologists prefer to use this term since the word “Confucianism” has considerable colonial </w:t>
      </w:r>
      <w:r w:rsidR="00892B19">
        <w:t xml:space="preserve">background behind it. Don’t worry about using Ruism and Confucianism interchangeably though. </w:t>
      </w:r>
    </w:p>
    <w:p w14:paraId="3FB1B784" w14:textId="5E6C2323" w:rsidR="00986765" w:rsidRPr="00892B19" w:rsidRDefault="00996077" w:rsidP="00986765">
      <w:pPr>
        <w:rPr>
          <w:i/>
          <w:iCs/>
          <w:sz w:val="24"/>
          <w:szCs w:val="24"/>
        </w:rPr>
      </w:pPr>
      <w:r w:rsidRPr="00892B19">
        <w:rPr>
          <w:i/>
          <w:iCs/>
          <w:sz w:val="24"/>
          <w:szCs w:val="24"/>
        </w:rPr>
        <w:t>-Is this Buddhism?</w:t>
      </w:r>
    </w:p>
    <w:p w14:paraId="3805D51C" w14:textId="28482360" w:rsidR="00996077" w:rsidRDefault="00996077" w:rsidP="00986765">
      <w:r>
        <w:t>No.</w:t>
      </w:r>
    </w:p>
    <w:p w14:paraId="6683C3FA" w14:textId="77777777" w:rsidR="00FE5FA3" w:rsidRDefault="00FE5FA3" w:rsidP="00986765"/>
    <w:p w14:paraId="7C473EC7" w14:textId="77777777" w:rsidR="00996077" w:rsidRPr="00996077" w:rsidRDefault="00996077" w:rsidP="00986765"/>
    <w:p w14:paraId="1A86BAB1" w14:textId="77777777" w:rsidR="00DF0059" w:rsidRDefault="00DF0059" w:rsidP="00902CD5"/>
    <w:p w14:paraId="13B0C947" w14:textId="1958F5C8" w:rsidR="00902CD5" w:rsidRDefault="00112F27" w:rsidP="00902CD5">
      <w:pPr>
        <w:pStyle w:val="Heading4"/>
      </w:pPr>
      <w:r>
        <w:t xml:space="preserve">K </w:t>
      </w:r>
      <w:r w:rsidR="00902CD5">
        <w:t>Strategy</w:t>
      </w:r>
    </w:p>
    <w:p w14:paraId="4FE05161" w14:textId="77777777" w:rsidR="00FD6541" w:rsidRDefault="00FD6541" w:rsidP="00FD6541"/>
    <w:p w14:paraId="47ACB4E9" w14:textId="55EB6043" w:rsidR="00FD6541" w:rsidRDefault="00FD6541" w:rsidP="00FD6541">
      <w:r>
        <w:t>Here are some thoughts of mine</w:t>
      </w:r>
      <w:r w:rsidR="00EE5FE3">
        <w:t>:</w:t>
      </w:r>
    </w:p>
    <w:p w14:paraId="36CDA926" w14:textId="264D1568" w:rsidR="00EE5FE3" w:rsidRDefault="00EE5FE3" w:rsidP="00FD6541">
      <w:r>
        <w:t>-framework is always the best option for a k</w:t>
      </w:r>
      <w:r w:rsidR="00673472">
        <w:t>.</w:t>
      </w:r>
    </w:p>
    <w:p w14:paraId="47E32DC1" w14:textId="1CA94F1F" w:rsidR="00EE5FE3" w:rsidRDefault="00EE5FE3" w:rsidP="00FD6541">
      <w:r>
        <w:t xml:space="preserve">-the links to AI </w:t>
      </w:r>
      <w:proofErr w:type="gramStart"/>
      <w:r>
        <w:t>are</w:t>
      </w:r>
      <w:proofErr w:type="gramEnd"/>
      <w:r w:rsidR="007228B5">
        <w:t xml:space="preserve"> </w:t>
      </w:r>
      <w:r>
        <w:t xml:space="preserve">actually quite good in my opinion, so if the aff has an AI advantage, </w:t>
      </w:r>
      <w:r w:rsidR="007228B5">
        <w:t>this might be a good strat</w:t>
      </w:r>
      <w:r w:rsidR="00673472">
        <w:t>.</w:t>
      </w:r>
    </w:p>
    <w:p w14:paraId="3F97BA86" w14:textId="465789A6" w:rsidR="007228B5" w:rsidRDefault="007228B5" w:rsidP="00FD6541">
      <w:r>
        <w:t>-</w:t>
      </w:r>
      <w:r w:rsidR="004C1555">
        <w:t>there are extinction impacts that you can read, so going for the k + impact defense is a</w:t>
      </w:r>
      <w:r w:rsidR="000B1234">
        <w:t>lways possible</w:t>
      </w:r>
      <w:r w:rsidR="001B1B3E">
        <w:t xml:space="preserve"> </w:t>
      </w:r>
      <w:r w:rsidR="000B1234">
        <w:t>but not particularly recommended</w:t>
      </w:r>
      <w:r w:rsidR="00673472">
        <w:t>.</w:t>
      </w:r>
      <w:r w:rsidR="00817BCE">
        <w:t xml:space="preserve"> (if you do go for this strategy, make sure you don’t read the util links)</w:t>
      </w:r>
    </w:p>
    <w:p w14:paraId="6DAB236B" w14:textId="6E26FA84" w:rsidR="00D071FB" w:rsidRDefault="00D071FB" w:rsidP="00FD6541">
      <w:r>
        <w:t>-if you read the cap link, the aff team will probably ask, “do you overthrow capitalism?”, the answer will not be yes. Simply say that it reforms it to alleviate the negative effects of it.</w:t>
      </w:r>
    </w:p>
    <w:p w14:paraId="66F01650" w14:textId="107F4C80" w:rsidR="00C8661C" w:rsidRDefault="001B1B3E" w:rsidP="00D36480">
      <w:r>
        <w:t xml:space="preserve">-there is a very interesting kvk debate to be had here, so consider throwing in the 1nc shell to mix it up a little and </w:t>
      </w:r>
      <w:r w:rsidR="00D36480">
        <w:t xml:space="preserve">maybe </w:t>
      </w:r>
      <w:r>
        <w:t>throw the other team for a loop.</w:t>
      </w:r>
      <w:r w:rsidR="00E468C1">
        <w:t xml:space="preserve"> </w:t>
      </w:r>
    </w:p>
    <w:p w14:paraId="48195C23" w14:textId="6AC73C47" w:rsidR="00B33207" w:rsidRDefault="00B33207" w:rsidP="00D36480">
      <w:r>
        <w:t xml:space="preserve">-a lot of the stuff in this file may sound complicated, </w:t>
      </w:r>
      <w:r w:rsidR="00851A05">
        <w:t xml:space="preserve">especially if you’ve never studied Chinese philosophy before. There will be a glossary down below with some of the key </w:t>
      </w:r>
      <w:r w:rsidR="00F9634C">
        <w:t xml:space="preserve">terms, I suggest that you at least read the top of it. </w:t>
      </w:r>
    </w:p>
    <w:p w14:paraId="4E7BA92A" w14:textId="6A0B6739" w:rsidR="00673472" w:rsidRDefault="00E36273" w:rsidP="00673472">
      <w:r>
        <w:t>-if you’re the aff, just go for framework or something.</w:t>
      </w:r>
      <w:r w:rsidR="00673472">
        <w:t xml:space="preserve"> Cross-apply other files.</w:t>
      </w:r>
    </w:p>
    <w:p w14:paraId="46ECB068" w14:textId="66971CE4" w:rsidR="00D27C9A" w:rsidRPr="00BB2383" w:rsidRDefault="00D27C9A" w:rsidP="00576915">
      <w:r w:rsidRPr="00BB2383">
        <w:t>˚</w:t>
      </w:r>
      <w:r w:rsidRPr="00BB2383">
        <w:rPr>
          <w:rFonts w:cs="Kalinga" w:hint="cs"/>
          <w:cs/>
          <w:lang w:bidi="or-IN"/>
        </w:rPr>
        <w:t>୨୧</w:t>
      </w:r>
      <w:r w:rsidRPr="00BB2383">
        <w:rPr>
          <w:rFonts w:ascii="Cambria Math" w:hAnsi="Cambria Math" w:cs="Cambria Math" w:hint="cs"/>
          <w:cs/>
          <w:lang w:bidi="or-IN"/>
        </w:rPr>
        <w:t>⋆</w:t>
      </w:r>
      <w:r w:rsidRPr="00BB2383">
        <w:rPr>
          <w:rFonts w:ascii="Microsoft YaHei" w:eastAsia="Microsoft YaHei" w:hAnsi="Microsoft YaHei" w:cs="Microsoft YaHei" w:hint="eastAsia"/>
        </w:rPr>
        <w:t>｡</w:t>
      </w:r>
      <w:r w:rsidRPr="00BB2383">
        <w:t xml:space="preserve">˚ </w:t>
      </w:r>
      <w:r w:rsidRPr="00BB2383">
        <w:rPr>
          <w:rFonts w:ascii="Cambria Math" w:hAnsi="Cambria Math" w:cs="Cambria Math"/>
        </w:rPr>
        <w:t>⋆ …</w:t>
      </w:r>
      <w:r w:rsidR="00F84C7B" w:rsidRPr="00BB2383">
        <w:t>and, most importantly, HAVE FUN!!</w:t>
      </w:r>
      <w:r w:rsidR="0069305C" w:rsidRPr="00BB2383">
        <w:t xml:space="preserve"> </w:t>
      </w:r>
      <w:r w:rsidR="0069305C" w:rsidRPr="00BB2383">
        <w:rPr>
          <w:rFonts w:ascii="Cambria Math" w:hAnsi="Cambria Math" w:cs="Cambria Math"/>
        </w:rPr>
        <w:t>⋆</w:t>
      </w:r>
      <w:r w:rsidR="0069305C" w:rsidRPr="00BB2383">
        <w:t xml:space="preserve"> ˚</w:t>
      </w:r>
      <w:r w:rsidR="0069305C" w:rsidRPr="00BB2383">
        <w:rPr>
          <w:rFonts w:ascii="Microsoft YaHei" w:eastAsia="Microsoft YaHei" w:hAnsi="Microsoft YaHei" w:cs="Microsoft YaHei" w:hint="eastAsia"/>
        </w:rPr>
        <w:t>｡</w:t>
      </w:r>
      <w:r w:rsidR="0069305C" w:rsidRPr="00BB2383">
        <w:rPr>
          <w:rFonts w:ascii="Cambria Math" w:hAnsi="Cambria Math" w:cs="Cambria Math"/>
        </w:rPr>
        <w:t>⋆</w:t>
      </w:r>
      <w:r w:rsidR="0069305C" w:rsidRPr="00BB2383">
        <w:rPr>
          <w:rFonts w:cs="Kalinga" w:hint="cs"/>
          <w:cs/>
          <w:lang w:bidi="or-IN"/>
        </w:rPr>
        <w:t>୨୧</w:t>
      </w:r>
      <w:r w:rsidR="0069305C" w:rsidRPr="00BB2383">
        <w:t>˚</w:t>
      </w:r>
    </w:p>
    <w:p w14:paraId="79263F21" w14:textId="77777777" w:rsidR="00576915" w:rsidRDefault="00576915" w:rsidP="00576915"/>
    <w:p w14:paraId="3043852D" w14:textId="3F59F10E" w:rsidR="00DF0059" w:rsidRPr="00B605AD" w:rsidRDefault="00782234" w:rsidP="00B605AD">
      <w:pPr>
        <w:rPr>
          <w:b/>
          <w:bCs/>
          <w:sz w:val="24"/>
          <w:szCs w:val="24"/>
        </w:rPr>
      </w:pPr>
      <w:r w:rsidRPr="00576915">
        <w:rPr>
          <w:b/>
          <w:bCs/>
          <w:sz w:val="24"/>
          <w:szCs w:val="24"/>
        </w:rPr>
        <w:t>--</w:t>
      </w:r>
      <w:r w:rsidR="00576915" w:rsidRPr="00576915">
        <w:rPr>
          <w:b/>
          <w:bCs/>
          <w:sz w:val="24"/>
          <w:szCs w:val="24"/>
        </w:rPr>
        <w:t xml:space="preserve">Zachary Rubin, Fox Chapel </w:t>
      </w:r>
      <w:r w:rsidR="00B605AD" w:rsidRPr="00B605AD">
        <w:rPr>
          <w:b/>
          <w:bCs/>
          <w:sz w:val="24"/>
          <w:szCs w:val="24"/>
        </w:rPr>
        <w:t>˚</w:t>
      </w:r>
      <w:r w:rsidR="00B605AD" w:rsidRPr="00B605AD">
        <w:rPr>
          <w:rFonts w:cs="Microsoft Himalaya"/>
          <w:b/>
          <w:bCs/>
          <w:sz w:val="24"/>
          <w:szCs w:val="24"/>
          <w:cs/>
          <w:lang w:bidi="bo-CN"/>
        </w:rPr>
        <w:t xml:space="preserve"> ༘</w:t>
      </w:r>
      <w:r w:rsidR="00B605AD" w:rsidRPr="00B605AD">
        <w:rPr>
          <w:rFonts w:ascii="Segoe UI Symbol" w:hAnsi="Segoe UI Symbol" w:cs="Segoe UI Symbol" w:hint="cs"/>
          <w:b/>
          <w:bCs/>
          <w:sz w:val="24"/>
          <w:szCs w:val="24"/>
          <w:cs/>
          <w:lang w:bidi="bo-CN"/>
        </w:rPr>
        <w:t>♡</w:t>
      </w:r>
      <w:r w:rsidR="00B605AD" w:rsidRPr="00B605AD">
        <w:rPr>
          <w:rFonts w:cs="Microsoft Himalaya"/>
          <w:b/>
          <w:bCs/>
          <w:sz w:val="24"/>
          <w:szCs w:val="24"/>
          <w:cs/>
          <w:lang w:bidi="bo-CN"/>
        </w:rPr>
        <w:t xml:space="preserve"> </w:t>
      </w:r>
      <w:r w:rsidR="00B605AD" w:rsidRPr="00B605AD">
        <w:rPr>
          <w:rFonts w:ascii="Cambria Math" w:hAnsi="Cambria Math" w:cs="Cambria Math" w:hint="cs"/>
          <w:b/>
          <w:bCs/>
          <w:sz w:val="24"/>
          <w:szCs w:val="24"/>
          <w:cs/>
          <w:lang w:bidi="bo-CN"/>
        </w:rPr>
        <w:t>⋆</w:t>
      </w:r>
      <w:r w:rsidR="00B605AD" w:rsidRPr="00B605AD">
        <w:rPr>
          <w:rFonts w:ascii="Microsoft YaHei" w:eastAsia="Microsoft YaHei" w:hAnsi="Microsoft YaHei" w:cs="Microsoft YaHei" w:hint="eastAsia"/>
          <w:b/>
          <w:bCs/>
          <w:sz w:val="24"/>
          <w:szCs w:val="24"/>
        </w:rPr>
        <w:t>｡</w:t>
      </w:r>
      <w:r w:rsidR="00B605AD" w:rsidRPr="00B605AD">
        <w:rPr>
          <w:b/>
          <w:bCs/>
          <w:sz w:val="24"/>
          <w:szCs w:val="24"/>
        </w:rPr>
        <w:t>˚</w:t>
      </w:r>
    </w:p>
    <w:p w14:paraId="3E2F34AE" w14:textId="77777777" w:rsidR="00902CD5" w:rsidRDefault="00902CD5" w:rsidP="00902CD5"/>
    <w:p w14:paraId="3648033E" w14:textId="34B1504F" w:rsidR="00902CD5" w:rsidRDefault="00902CD5" w:rsidP="00902CD5">
      <w:pPr>
        <w:pStyle w:val="Heading4"/>
      </w:pPr>
      <w:r>
        <w:t>Glossary</w:t>
      </w:r>
    </w:p>
    <w:p w14:paraId="2BEF2D89" w14:textId="77777777" w:rsidR="00275E7E" w:rsidRDefault="00275E7E" w:rsidP="00275E7E"/>
    <w:p w14:paraId="0C5B1623" w14:textId="5AE0AA17" w:rsidR="00275E7E" w:rsidRPr="00FD6541" w:rsidRDefault="00275E7E" w:rsidP="00275E7E">
      <w:r w:rsidRPr="00FD6541">
        <w:t xml:space="preserve">You in no way have to memorize all this stuff, but it would be generally wise to </w:t>
      </w:r>
      <w:r w:rsidR="008B02FD" w:rsidRPr="00FD6541">
        <w:t>skim through it so</w:t>
      </w:r>
      <w:r w:rsidR="00AE22E0" w:rsidRPr="00FD6541">
        <w:t xml:space="preserve"> you understand what some of these cards are talking about and so you can answer cross ex questions.</w:t>
      </w:r>
      <w:r w:rsidRPr="00FD6541">
        <w:t xml:space="preserve"> </w:t>
      </w:r>
    </w:p>
    <w:p w14:paraId="3772DF45" w14:textId="77777777" w:rsidR="0009256E" w:rsidRDefault="0009256E" w:rsidP="0009256E"/>
    <w:p w14:paraId="098F93CE" w14:textId="37AF927A" w:rsidR="002D2DA3" w:rsidRPr="00B202EB" w:rsidRDefault="002D2DA3" w:rsidP="0009256E">
      <w:pPr>
        <w:rPr>
          <w:b/>
          <w:bCs/>
          <w:sz w:val="24"/>
          <w:szCs w:val="24"/>
        </w:rPr>
      </w:pPr>
      <w:r w:rsidRPr="00B202EB">
        <w:rPr>
          <w:b/>
          <w:bCs/>
          <w:sz w:val="24"/>
          <w:szCs w:val="24"/>
        </w:rPr>
        <w:t>Important Terms:</w:t>
      </w:r>
    </w:p>
    <w:p w14:paraId="17EE653E" w14:textId="156EB2C2" w:rsidR="00693297" w:rsidRPr="00C85576" w:rsidRDefault="00693297" w:rsidP="0009256E">
      <w:pPr>
        <w:rPr>
          <w:rFonts w:asciiTheme="minorHAnsi" w:hAnsiTheme="minorHAnsi" w:cstheme="minorHAnsi"/>
          <w:sz w:val="24"/>
          <w:szCs w:val="24"/>
        </w:rPr>
      </w:pPr>
      <w:r w:rsidRPr="00C85576">
        <w:rPr>
          <w:rFonts w:asciiTheme="minorHAnsi" w:hAnsiTheme="minorHAnsi" w:cstheme="minorHAnsi"/>
          <w:sz w:val="24"/>
          <w:szCs w:val="24"/>
        </w:rPr>
        <w:t>Rujia (</w:t>
      </w:r>
      <w:r w:rsidR="00C85576" w:rsidRPr="00C85576">
        <w:rPr>
          <w:rFonts w:asciiTheme="minorHAnsi" w:eastAsia="Microsoft YaHei" w:hAnsiTheme="minorHAnsi" w:cstheme="minorHAnsi"/>
          <w:sz w:val="24"/>
          <w:szCs w:val="24"/>
        </w:rPr>
        <w:t>儒家</w:t>
      </w:r>
      <w:r w:rsidR="00C85576" w:rsidRPr="00C85576">
        <w:rPr>
          <w:rFonts w:asciiTheme="minorHAnsi" w:eastAsia="Microsoft YaHei" w:hAnsiTheme="minorHAnsi" w:cstheme="minorHAnsi"/>
          <w:sz w:val="24"/>
          <w:szCs w:val="24"/>
        </w:rPr>
        <w:t xml:space="preserve">)—Ruism, </w:t>
      </w:r>
      <w:r w:rsidR="00C85576">
        <w:rPr>
          <w:rFonts w:asciiTheme="minorHAnsi" w:eastAsia="Microsoft YaHei" w:hAnsiTheme="minorHAnsi" w:cstheme="minorHAnsi"/>
          <w:sz w:val="24"/>
          <w:szCs w:val="24"/>
        </w:rPr>
        <w:t xml:space="preserve">the school of Ru, </w:t>
      </w:r>
      <w:r w:rsidR="00C85576" w:rsidRPr="00C85576">
        <w:rPr>
          <w:rFonts w:asciiTheme="minorHAnsi" w:eastAsia="Microsoft YaHei" w:hAnsiTheme="minorHAnsi" w:cstheme="minorHAnsi"/>
          <w:sz w:val="24"/>
          <w:szCs w:val="24"/>
        </w:rPr>
        <w:t>Confucianism</w:t>
      </w:r>
    </w:p>
    <w:p w14:paraId="1D4254F0" w14:textId="7F1462A8" w:rsidR="0009256E" w:rsidRDefault="0009256E" w:rsidP="0009256E">
      <w:pPr>
        <w:rPr>
          <w:rFonts w:asciiTheme="minorHAnsi" w:eastAsia="Microsoft YaHei" w:hAnsiTheme="minorHAnsi" w:cstheme="minorHAnsi"/>
          <w:sz w:val="24"/>
          <w:szCs w:val="24"/>
        </w:rPr>
      </w:pPr>
      <w:r w:rsidRPr="009323B2">
        <w:rPr>
          <w:rFonts w:asciiTheme="minorHAnsi" w:hAnsiTheme="minorHAnsi" w:cstheme="minorHAnsi"/>
          <w:sz w:val="24"/>
          <w:szCs w:val="24"/>
        </w:rPr>
        <w:t>Li</w:t>
      </w:r>
      <w:r w:rsidR="002925F3" w:rsidRPr="009323B2">
        <w:rPr>
          <w:rFonts w:asciiTheme="minorHAnsi" w:hAnsiTheme="minorHAnsi" w:cstheme="minorHAnsi"/>
          <w:sz w:val="24"/>
          <w:szCs w:val="24"/>
        </w:rPr>
        <w:t xml:space="preserve"> (</w:t>
      </w:r>
      <w:r w:rsidR="002925F3" w:rsidRPr="009323B2">
        <w:rPr>
          <w:rFonts w:asciiTheme="minorHAnsi" w:eastAsia="Microsoft YaHei" w:hAnsiTheme="minorHAnsi" w:cstheme="minorHAnsi"/>
          <w:sz w:val="24"/>
          <w:szCs w:val="24"/>
        </w:rPr>
        <w:t>礼</w:t>
      </w:r>
      <w:r w:rsidR="002925F3" w:rsidRPr="009323B2">
        <w:rPr>
          <w:rFonts w:asciiTheme="minorHAnsi" w:eastAsia="Microsoft YaHei" w:hAnsiTheme="minorHAnsi" w:cstheme="minorHAnsi"/>
          <w:sz w:val="24"/>
          <w:szCs w:val="24"/>
        </w:rPr>
        <w:t>)—Ritual</w:t>
      </w:r>
      <w:r w:rsidR="00D02D8C">
        <w:rPr>
          <w:rFonts w:asciiTheme="minorHAnsi" w:eastAsia="Microsoft YaHei" w:hAnsiTheme="minorHAnsi" w:cstheme="minorHAnsi"/>
          <w:sz w:val="24"/>
          <w:szCs w:val="24"/>
        </w:rPr>
        <w:t>s</w:t>
      </w:r>
      <w:r w:rsidR="00182540">
        <w:rPr>
          <w:rFonts w:asciiTheme="minorHAnsi" w:eastAsia="Microsoft YaHei" w:hAnsiTheme="minorHAnsi" w:cstheme="minorHAnsi"/>
          <w:sz w:val="24"/>
          <w:szCs w:val="24"/>
        </w:rPr>
        <w:t>, societal and cultural rites</w:t>
      </w:r>
      <w:r w:rsidR="0053055E">
        <w:rPr>
          <w:rFonts w:asciiTheme="minorHAnsi" w:eastAsia="Microsoft YaHei" w:hAnsiTheme="minorHAnsi" w:cstheme="minorHAnsi"/>
          <w:sz w:val="24"/>
          <w:szCs w:val="24"/>
        </w:rPr>
        <w:t xml:space="preserve">, </w:t>
      </w:r>
      <w:hyperlink r:id="rId8" w:history="1">
        <w:r w:rsidR="0053055E" w:rsidRPr="00EC0746">
          <w:rPr>
            <w:rStyle w:val="Hyperlink"/>
            <w:rFonts w:asciiTheme="minorHAnsi" w:eastAsia="Microsoft YaHei" w:hAnsiTheme="minorHAnsi" w:cstheme="minorHAnsi"/>
            <w:sz w:val="24"/>
            <w:szCs w:val="24"/>
          </w:rPr>
          <w:t>https://en.wikipedia.org/wiki/Li_(Confucianism)</w:t>
        </w:r>
      </w:hyperlink>
      <w:r w:rsidR="00B078CE">
        <w:rPr>
          <w:rFonts w:asciiTheme="minorHAnsi" w:eastAsia="Microsoft YaHei" w:hAnsiTheme="minorHAnsi" w:cstheme="minorHAnsi"/>
          <w:sz w:val="24"/>
          <w:szCs w:val="24"/>
        </w:rPr>
        <w:t>, make sure you understand this term</w:t>
      </w:r>
    </w:p>
    <w:p w14:paraId="43581592" w14:textId="47B65938" w:rsidR="005D3A26" w:rsidRDefault="005D3A26" w:rsidP="0009256E">
      <w:pPr>
        <w:rPr>
          <w:rFonts w:asciiTheme="minorHAnsi" w:eastAsia="Microsoft YaHei" w:hAnsiTheme="minorHAnsi" w:cstheme="minorHAnsi"/>
          <w:sz w:val="24"/>
          <w:szCs w:val="24"/>
          <w:shd w:val="clear" w:color="auto" w:fill="FFFFFF"/>
        </w:rPr>
      </w:pPr>
      <w:r w:rsidRPr="009E3458">
        <w:rPr>
          <w:rFonts w:asciiTheme="minorHAnsi" w:eastAsia="Microsoft YaHei" w:hAnsiTheme="minorHAnsi" w:cstheme="minorHAnsi"/>
          <w:sz w:val="24"/>
          <w:szCs w:val="24"/>
        </w:rPr>
        <w:t>Ren (</w:t>
      </w:r>
      <w:r w:rsidRPr="009E3458">
        <w:rPr>
          <w:rFonts w:asciiTheme="minorHAnsi" w:eastAsia="Microsoft YaHei" w:hAnsiTheme="minorHAnsi" w:cstheme="minorHAnsi"/>
          <w:sz w:val="24"/>
          <w:szCs w:val="24"/>
          <w:shd w:val="clear" w:color="auto" w:fill="FFFFFF"/>
        </w:rPr>
        <w:t>仁</w:t>
      </w:r>
      <w:r w:rsidRPr="009E3458">
        <w:rPr>
          <w:rFonts w:asciiTheme="minorHAnsi" w:eastAsia="Microsoft YaHei" w:hAnsiTheme="minorHAnsi" w:cstheme="minorHAnsi"/>
          <w:sz w:val="24"/>
          <w:szCs w:val="24"/>
          <w:shd w:val="clear" w:color="auto" w:fill="FFFFFF"/>
        </w:rPr>
        <w:t>)</w:t>
      </w:r>
      <w:proofErr w:type="gramStart"/>
      <w:r w:rsidR="009E3458" w:rsidRPr="009E3458">
        <w:rPr>
          <w:rFonts w:asciiTheme="minorHAnsi" w:eastAsia="Microsoft YaHei" w:hAnsiTheme="minorHAnsi" w:cstheme="minorHAnsi"/>
          <w:sz w:val="24"/>
          <w:szCs w:val="24"/>
          <w:shd w:val="clear" w:color="auto" w:fill="FFFFFF"/>
        </w:rPr>
        <w:t>—</w:t>
      </w:r>
      <w:r w:rsidR="00CE0B55">
        <w:rPr>
          <w:rFonts w:asciiTheme="minorHAnsi" w:eastAsia="Microsoft YaHei" w:hAnsiTheme="minorHAnsi" w:cstheme="minorHAnsi"/>
          <w:sz w:val="24"/>
          <w:szCs w:val="24"/>
          <w:shd w:val="clear" w:color="auto" w:fill="FFFFFF"/>
        </w:rPr>
        <w:t>“</w:t>
      </w:r>
      <w:proofErr w:type="gramEnd"/>
      <w:r w:rsidR="00CE0B55">
        <w:rPr>
          <w:rFonts w:asciiTheme="minorHAnsi" w:eastAsia="Microsoft YaHei" w:hAnsiTheme="minorHAnsi" w:cstheme="minorHAnsi"/>
          <w:sz w:val="24"/>
          <w:szCs w:val="24"/>
          <w:shd w:val="clear" w:color="auto" w:fill="FFFFFF"/>
        </w:rPr>
        <w:t>Humaneness”, t</w:t>
      </w:r>
      <w:r w:rsidR="009E3458" w:rsidRPr="009E3458">
        <w:rPr>
          <w:rFonts w:asciiTheme="minorHAnsi" w:eastAsia="Microsoft YaHei" w:hAnsiTheme="minorHAnsi" w:cstheme="minorHAnsi"/>
          <w:sz w:val="24"/>
          <w:szCs w:val="24"/>
          <w:shd w:val="clear" w:color="auto" w:fill="FFFFFF"/>
        </w:rPr>
        <w:t>he virtue of altruism</w:t>
      </w:r>
      <w:r w:rsidR="00CE0B55">
        <w:rPr>
          <w:rFonts w:asciiTheme="minorHAnsi" w:eastAsia="Microsoft YaHei" w:hAnsiTheme="minorHAnsi" w:cstheme="minorHAnsi"/>
          <w:sz w:val="24"/>
          <w:szCs w:val="24"/>
          <w:shd w:val="clear" w:color="auto" w:fill="FFFFFF"/>
        </w:rPr>
        <w:t xml:space="preserve"> </w:t>
      </w:r>
      <w:r w:rsidR="003F72FD">
        <w:rPr>
          <w:rFonts w:asciiTheme="minorHAnsi" w:eastAsia="Microsoft YaHei" w:hAnsiTheme="minorHAnsi" w:cstheme="minorHAnsi"/>
          <w:sz w:val="24"/>
          <w:szCs w:val="24"/>
          <w:shd w:val="clear" w:color="auto" w:fill="FFFFFF"/>
        </w:rPr>
        <w:t>and benevolence</w:t>
      </w:r>
    </w:p>
    <w:p w14:paraId="5B471159" w14:textId="5E0A8FE9" w:rsidR="007525B0" w:rsidRPr="009E3458" w:rsidRDefault="007525B0" w:rsidP="0009256E">
      <w:pPr>
        <w:rPr>
          <w:rFonts w:asciiTheme="minorHAnsi" w:eastAsia="Microsoft YaHei" w:hAnsiTheme="minorHAnsi" w:cstheme="minorHAnsi"/>
          <w:sz w:val="24"/>
          <w:szCs w:val="24"/>
        </w:rPr>
      </w:pPr>
      <w:r>
        <w:rPr>
          <w:rFonts w:asciiTheme="minorHAnsi" w:eastAsia="Microsoft YaHei" w:hAnsiTheme="minorHAnsi" w:cstheme="minorHAnsi"/>
          <w:sz w:val="24"/>
          <w:szCs w:val="24"/>
          <w:shd w:val="clear" w:color="auto" w:fill="FFFFFF"/>
        </w:rPr>
        <w:t>Yi (</w:t>
      </w:r>
      <w:r w:rsidRPr="007525B0">
        <w:rPr>
          <w:rFonts w:asciiTheme="minorHAnsi" w:eastAsia="Microsoft YaHei" w:hAnsiTheme="minorHAnsi" w:cstheme="minorHAnsi" w:hint="eastAsia"/>
          <w:sz w:val="24"/>
          <w:szCs w:val="24"/>
          <w:shd w:val="clear" w:color="auto" w:fill="FFFFFF"/>
        </w:rPr>
        <w:t>义</w:t>
      </w:r>
      <w:r>
        <w:rPr>
          <w:rFonts w:asciiTheme="minorHAnsi" w:eastAsia="Microsoft YaHei" w:hAnsiTheme="minorHAnsi" w:cstheme="minorHAnsi"/>
          <w:sz w:val="24"/>
          <w:szCs w:val="24"/>
          <w:shd w:val="clear" w:color="auto" w:fill="FFFFFF"/>
        </w:rPr>
        <w:t xml:space="preserve">)—Righteousness, </w:t>
      </w:r>
      <w:r w:rsidR="003F72FD">
        <w:rPr>
          <w:rFonts w:asciiTheme="minorHAnsi" w:eastAsia="Microsoft YaHei" w:hAnsiTheme="minorHAnsi" w:cstheme="minorHAnsi"/>
          <w:sz w:val="24"/>
          <w:szCs w:val="24"/>
          <w:shd w:val="clear" w:color="auto" w:fill="FFFFFF"/>
        </w:rPr>
        <w:t>the moral disposition to be benevolent</w:t>
      </w:r>
    </w:p>
    <w:p w14:paraId="1064CDB0" w14:textId="66249AE9" w:rsidR="002925F3" w:rsidRDefault="00862998" w:rsidP="0009256E">
      <w:pPr>
        <w:rPr>
          <w:rFonts w:asciiTheme="minorHAnsi" w:eastAsia="Microsoft YaHei" w:hAnsiTheme="minorHAnsi" w:cstheme="minorHAnsi"/>
          <w:sz w:val="24"/>
          <w:szCs w:val="24"/>
        </w:rPr>
      </w:pPr>
      <w:r w:rsidRPr="009323B2">
        <w:rPr>
          <w:rFonts w:asciiTheme="minorHAnsi" w:eastAsia="Microsoft YaHei" w:hAnsiTheme="minorHAnsi" w:cstheme="minorHAnsi"/>
          <w:sz w:val="24"/>
          <w:szCs w:val="24"/>
        </w:rPr>
        <w:t>Dao (</w:t>
      </w:r>
      <w:r w:rsidRPr="009323B2">
        <w:rPr>
          <w:rFonts w:asciiTheme="minorHAnsi" w:eastAsia="Microsoft YaHei" w:hAnsiTheme="minorHAnsi" w:cstheme="minorHAnsi" w:hint="eastAsia"/>
          <w:sz w:val="24"/>
          <w:szCs w:val="24"/>
        </w:rPr>
        <w:t>道</w:t>
      </w:r>
      <w:r w:rsidRPr="009323B2">
        <w:rPr>
          <w:rFonts w:asciiTheme="minorHAnsi" w:eastAsia="Microsoft YaHei" w:hAnsiTheme="minorHAnsi" w:cstheme="minorHAnsi"/>
          <w:sz w:val="24"/>
          <w:szCs w:val="24"/>
        </w:rPr>
        <w:t>)—The Way</w:t>
      </w:r>
      <w:r w:rsidR="00182540">
        <w:rPr>
          <w:rFonts w:asciiTheme="minorHAnsi" w:eastAsia="Microsoft YaHei" w:hAnsiTheme="minorHAnsi" w:cstheme="minorHAnsi"/>
          <w:sz w:val="24"/>
          <w:szCs w:val="24"/>
        </w:rPr>
        <w:t>, the proper way to act</w:t>
      </w:r>
      <w:r w:rsidR="00AB29A9">
        <w:rPr>
          <w:rFonts w:asciiTheme="minorHAnsi" w:eastAsia="Microsoft YaHei" w:hAnsiTheme="minorHAnsi" w:cstheme="minorHAnsi"/>
          <w:sz w:val="24"/>
          <w:szCs w:val="24"/>
        </w:rPr>
        <w:t xml:space="preserve"> and to follow in Ruism</w:t>
      </w:r>
    </w:p>
    <w:p w14:paraId="0BD088CA" w14:textId="0F51F2C5" w:rsidR="006324E3" w:rsidRDefault="006324E3" w:rsidP="006324E3">
      <w:pPr>
        <w:rPr>
          <w:rFonts w:asciiTheme="minorHAnsi" w:eastAsia="Microsoft YaHei" w:hAnsiTheme="minorHAnsi" w:cstheme="minorHAnsi"/>
          <w:sz w:val="24"/>
          <w:szCs w:val="24"/>
        </w:rPr>
      </w:pPr>
      <w:r>
        <w:rPr>
          <w:rFonts w:asciiTheme="minorHAnsi" w:eastAsia="Microsoft YaHei" w:hAnsiTheme="minorHAnsi" w:cstheme="minorHAnsi"/>
          <w:sz w:val="24"/>
          <w:szCs w:val="24"/>
        </w:rPr>
        <w:t>Fa (</w:t>
      </w:r>
      <w:r w:rsidRPr="005C385A">
        <w:rPr>
          <w:rFonts w:asciiTheme="minorHAnsi" w:eastAsia="Microsoft YaHei" w:hAnsiTheme="minorHAnsi" w:cstheme="minorHAnsi" w:hint="eastAsia"/>
          <w:sz w:val="24"/>
          <w:szCs w:val="24"/>
        </w:rPr>
        <w:t>法</w:t>
      </w:r>
      <w:r>
        <w:rPr>
          <w:rFonts w:asciiTheme="minorHAnsi" w:eastAsia="Microsoft YaHei" w:hAnsiTheme="minorHAnsi" w:cstheme="minorHAnsi"/>
          <w:sz w:val="24"/>
          <w:szCs w:val="24"/>
        </w:rPr>
        <w:t>)—The rule of law, legal rules</w:t>
      </w:r>
    </w:p>
    <w:p w14:paraId="27D7F14E" w14:textId="275B10E7" w:rsidR="00FF6006" w:rsidRDefault="00FF6006" w:rsidP="006324E3">
      <w:pPr>
        <w:rPr>
          <w:rFonts w:asciiTheme="minorHAnsi" w:eastAsia="Microsoft YaHei" w:hAnsiTheme="minorHAnsi" w:cstheme="minorHAnsi"/>
          <w:sz w:val="24"/>
          <w:szCs w:val="24"/>
          <w:shd w:val="clear" w:color="auto" w:fill="FFFFFF"/>
        </w:rPr>
      </w:pPr>
      <w:r w:rsidRPr="00FF6006">
        <w:rPr>
          <w:rFonts w:asciiTheme="minorHAnsi" w:eastAsia="Microsoft YaHei" w:hAnsiTheme="minorHAnsi" w:cstheme="minorHAnsi"/>
          <w:sz w:val="24"/>
          <w:szCs w:val="24"/>
        </w:rPr>
        <w:t>Xin (</w:t>
      </w:r>
      <w:r w:rsidRPr="00FF6006">
        <w:rPr>
          <w:rFonts w:asciiTheme="minorHAnsi" w:eastAsia="Microsoft YaHei" w:hAnsiTheme="minorHAnsi" w:cstheme="minorHAnsi"/>
          <w:sz w:val="24"/>
          <w:szCs w:val="24"/>
          <w:shd w:val="clear" w:color="auto" w:fill="FFFFFF"/>
        </w:rPr>
        <w:t>心</w:t>
      </w:r>
      <w:r w:rsidRPr="00FF6006">
        <w:rPr>
          <w:rFonts w:asciiTheme="minorHAnsi" w:eastAsia="Microsoft YaHei" w:hAnsiTheme="minorHAnsi" w:cstheme="minorHAnsi"/>
          <w:sz w:val="24"/>
          <w:szCs w:val="24"/>
          <w:shd w:val="clear" w:color="auto" w:fill="FFFFFF"/>
        </w:rPr>
        <w:t xml:space="preserve">)—the “heart-mind”, </w:t>
      </w:r>
      <w:r w:rsidR="00373E8D">
        <w:rPr>
          <w:rFonts w:asciiTheme="minorHAnsi" w:eastAsia="Microsoft YaHei" w:hAnsiTheme="minorHAnsi" w:cstheme="minorHAnsi"/>
          <w:sz w:val="24"/>
          <w:szCs w:val="24"/>
          <w:shd w:val="clear" w:color="auto" w:fill="FFFFFF"/>
        </w:rPr>
        <w:t xml:space="preserve">the site of cognition </w:t>
      </w:r>
      <w:r w:rsidR="00FA0681">
        <w:rPr>
          <w:rFonts w:asciiTheme="minorHAnsi" w:eastAsia="Microsoft YaHei" w:hAnsiTheme="minorHAnsi" w:cstheme="minorHAnsi"/>
          <w:sz w:val="24"/>
          <w:szCs w:val="24"/>
          <w:shd w:val="clear" w:color="auto" w:fill="FFFFFF"/>
        </w:rPr>
        <w:t xml:space="preserve">and emotion </w:t>
      </w:r>
      <w:r w:rsidR="00373E8D">
        <w:rPr>
          <w:rFonts w:asciiTheme="minorHAnsi" w:eastAsia="Microsoft YaHei" w:hAnsiTheme="minorHAnsi" w:cstheme="minorHAnsi"/>
          <w:sz w:val="24"/>
          <w:szCs w:val="24"/>
          <w:shd w:val="clear" w:color="auto" w:fill="FFFFFF"/>
        </w:rPr>
        <w:t xml:space="preserve">in </w:t>
      </w:r>
      <w:r w:rsidR="00AB29A9">
        <w:rPr>
          <w:rFonts w:asciiTheme="minorHAnsi" w:eastAsia="Microsoft YaHei" w:hAnsiTheme="minorHAnsi" w:cstheme="minorHAnsi"/>
          <w:sz w:val="24"/>
          <w:szCs w:val="24"/>
          <w:shd w:val="clear" w:color="auto" w:fill="FFFFFF"/>
        </w:rPr>
        <w:t xml:space="preserve">classical </w:t>
      </w:r>
      <w:r w:rsidR="00373E8D">
        <w:rPr>
          <w:rFonts w:asciiTheme="minorHAnsi" w:eastAsia="Microsoft YaHei" w:hAnsiTheme="minorHAnsi" w:cstheme="minorHAnsi"/>
          <w:sz w:val="24"/>
          <w:szCs w:val="24"/>
          <w:shd w:val="clear" w:color="auto" w:fill="FFFFFF"/>
        </w:rPr>
        <w:t>Chinese thought</w:t>
      </w:r>
    </w:p>
    <w:p w14:paraId="7EBEA5C0" w14:textId="19739F2C" w:rsidR="00E36273" w:rsidRPr="00E36273" w:rsidRDefault="00E36273" w:rsidP="00E36273">
      <w:pPr>
        <w:rPr>
          <w:rFonts w:asciiTheme="minorHAnsi" w:eastAsia="Microsoft YaHei" w:hAnsiTheme="minorHAnsi" w:cstheme="minorHAnsi"/>
          <w:sz w:val="24"/>
          <w:szCs w:val="24"/>
        </w:rPr>
      </w:pPr>
      <w:r w:rsidRPr="009323B2">
        <w:rPr>
          <w:rFonts w:asciiTheme="minorHAnsi" w:eastAsia="Microsoft YaHei" w:hAnsiTheme="minorHAnsi" w:cstheme="minorHAnsi"/>
          <w:sz w:val="24"/>
          <w:szCs w:val="24"/>
        </w:rPr>
        <w:t>Datong (</w:t>
      </w:r>
      <w:r w:rsidRPr="009323B2">
        <w:rPr>
          <w:rFonts w:asciiTheme="minorHAnsi" w:eastAsia="Microsoft YaHei" w:hAnsiTheme="minorHAnsi" w:cstheme="minorHAnsi" w:hint="eastAsia"/>
          <w:sz w:val="24"/>
          <w:szCs w:val="24"/>
        </w:rPr>
        <w:t>大同</w:t>
      </w:r>
      <w:r w:rsidRPr="009323B2">
        <w:rPr>
          <w:rFonts w:asciiTheme="minorHAnsi" w:eastAsia="Microsoft YaHei" w:hAnsiTheme="minorHAnsi" w:cstheme="minorHAnsi"/>
          <w:sz w:val="24"/>
          <w:szCs w:val="24"/>
        </w:rPr>
        <w:t>)</w:t>
      </w:r>
      <w:proofErr w:type="gramStart"/>
      <w:r w:rsidRPr="009323B2">
        <w:rPr>
          <w:rFonts w:asciiTheme="minorHAnsi" w:eastAsia="Microsoft YaHei" w:hAnsiTheme="minorHAnsi" w:cstheme="minorHAnsi"/>
          <w:sz w:val="24"/>
          <w:szCs w:val="24"/>
        </w:rPr>
        <w:t>—“</w:t>
      </w:r>
      <w:proofErr w:type="gramEnd"/>
      <w:r w:rsidRPr="009323B2">
        <w:rPr>
          <w:rFonts w:asciiTheme="minorHAnsi" w:eastAsia="Microsoft YaHei" w:hAnsiTheme="minorHAnsi" w:cstheme="minorHAnsi"/>
          <w:sz w:val="24"/>
          <w:szCs w:val="24"/>
        </w:rPr>
        <w:t>Grand harmony”</w:t>
      </w:r>
      <w:r>
        <w:rPr>
          <w:rFonts w:asciiTheme="minorHAnsi" w:eastAsia="Microsoft YaHei" w:hAnsiTheme="minorHAnsi" w:cstheme="minorHAnsi"/>
          <w:sz w:val="24"/>
          <w:szCs w:val="24"/>
        </w:rPr>
        <w:t xml:space="preserve">, the Ruist conception of a harmonious society </w:t>
      </w:r>
    </w:p>
    <w:p w14:paraId="45FDB140" w14:textId="3CE28C6D" w:rsidR="00DD30E4" w:rsidRPr="009323B2" w:rsidRDefault="00DD30E4" w:rsidP="0009256E">
      <w:pPr>
        <w:rPr>
          <w:rFonts w:asciiTheme="minorHAnsi" w:eastAsia="Microsoft YaHei" w:hAnsiTheme="minorHAnsi" w:cstheme="minorHAnsi"/>
          <w:sz w:val="24"/>
          <w:szCs w:val="24"/>
        </w:rPr>
      </w:pPr>
      <w:r>
        <w:rPr>
          <w:rFonts w:asciiTheme="minorHAnsi" w:eastAsia="Microsoft YaHei" w:hAnsiTheme="minorHAnsi" w:cstheme="minorHAnsi"/>
          <w:sz w:val="24"/>
          <w:szCs w:val="24"/>
        </w:rPr>
        <w:t>Zhengming (</w:t>
      </w:r>
      <w:r w:rsidRPr="00DD30E4">
        <w:rPr>
          <w:rFonts w:asciiTheme="minorHAnsi" w:eastAsia="Microsoft YaHei" w:hAnsiTheme="minorHAnsi" w:cstheme="minorHAnsi" w:hint="eastAsia"/>
          <w:sz w:val="24"/>
          <w:szCs w:val="24"/>
        </w:rPr>
        <w:t>正名</w:t>
      </w:r>
      <w:r>
        <w:rPr>
          <w:rFonts w:asciiTheme="minorHAnsi" w:eastAsia="Microsoft YaHei" w:hAnsiTheme="minorHAnsi" w:cstheme="minorHAnsi"/>
          <w:sz w:val="24"/>
          <w:szCs w:val="24"/>
        </w:rPr>
        <w:t>)</w:t>
      </w:r>
      <w:proofErr w:type="gramStart"/>
      <w:r w:rsidR="006324E3">
        <w:rPr>
          <w:rFonts w:asciiTheme="minorHAnsi" w:eastAsia="Microsoft YaHei" w:hAnsiTheme="minorHAnsi" w:cstheme="minorHAnsi"/>
          <w:sz w:val="24"/>
          <w:szCs w:val="24"/>
        </w:rPr>
        <w:t>—“</w:t>
      </w:r>
      <w:proofErr w:type="gramEnd"/>
      <w:r w:rsidR="006324E3">
        <w:rPr>
          <w:rFonts w:asciiTheme="minorHAnsi" w:eastAsia="Microsoft YaHei" w:hAnsiTheme="minorHAnsi" w:cstheme="minorHAnsi"/>
          <w:sz w:val="24"/>
          <w:szCs w:val="24"/>
        </w:rPr>
        <w:t>The rectification of names”, a central Ruist concept which entails making things accord to their “names”</w:t>
      </w:r>
    </w:p>
    <w:p w14:paraId="732F6B52" w14:textId="18D79DD1" w:rsidR="00C703EC" w:rsidRDefault="001C7859" w:rsidP="00074CB3">
      <w:pPr>
        <w:rPr>
          <w:rFonts w:asciiTheme="minorHAnsi" w:eastAsia="Microsoft YaHei" w:hAnsiTheme="minorHAnsi" w:cstheme="minorHAnsi"/>
          <w:sz w:val="24"/>
          <w:szCs w:val="24"/>
        </w:rPr>
      </w:pPr>
      <w:r>
        <w:rPr>
          <w:rFonts w:asciiTheme="minorHAnsi" w:eastAsia="Microsoft YaHei" w:hAnsiTheme="minorHAnsi" w:cstheme="minorHAnsi"/>
          <w:sz w:val="24"/>
          <w:szCs w:val="24"/>
        </w:rPr>
        <w:t>Junzi (</w:t>
      </w:r>
      <w:r w:rsidRPr="001C7859">
        <w:rPr>
          <w:rFonts w:asciiTheme="minorHAnsi" w:eastAsia="Microsoft YaHei" w:hAnsiTheme="minorHAnsi" w:cstheme="minorHAnsi" w:hint="eastAsia"/>
          <w:sz w:val="24"/>
          <w:szCs w:val="24"/>
        </w:rPr>
        <w:t>君子</w:t>
      </w:r>
      <w:r>
        <w:rPr>
          <w:rFonts w:asciiTheme="minorHAnsi" w:eastAsia="Microsoft YaHei" w:hAnsiTheme="minorHAnsi" w:cstheme="minorHAnsi"/>
          <w:sz w:val="24"/>
          <w:szCs w:val="24"/>
        </w:rPr>
        <w:t xml:space="preserve">)—A Righteous person, </w:t>
      </w:r>
      <w:r w:rsidR="00693297">
        <w:rPr>
          <w:rFonts w:asciiTheme="minorHAnsi" w:eastAsia="Microsoft YaHei" w:hAnsiTheme="minorHAnsi" w:cstheme="minorHAnsi"/>
          <w:sz w:val="24"/>
          <w:szCs w:val="24"/>
        </w:rPr>
        <w:t xml:space="preserve">a person who is moral and sagely </w:t>
      </w:r>
    </w:p>
    <w:p w14:paraId="6EE1F435" w14:textId="1B8EF147" w:rsidR="005353E5" w:rsidRDefault="005353E5" w:rsidP="005353E5">
      <w:pPr>
        <w:rPr>
          <w:rFonts w:asciiTheme="minorHAnsi" w:eastAsia="Microsoft YaHei" w:hAnsiTheme="minorHAnsi" w:cstheme="minorHAnsi"/>
          <w:sz w:val="24"/>
          <w:szCs w:val="24"/>
        </w:rPr>
      </w:pPr>
      <w:r>
        <w:rPr>
          <w:rFonts w:asciiTheme="minorHAnsi" w:eastAsia="Microsoft YaHei" w:hAnsiTheme="minorHAnsi" w:cstheme="minorHAnsi"/>
          <w:sz w:val="24"/>
          <w:szCs w:val="24"/>
          <w:shd w:val="clear" w:color="auto" w:fill="FFFFFF"/>
        </w:rPr>
        <w:t>Lunyu (</w:t>
      </w:r>
      <w:r w:rsidRPr="00435B99">
        <w:rPr>
          <w:rFonts w:asciiTheme="minorHAnsi" w:eastAsia="Microsoft YaHei" w:hAnsiTheme="minorHAnsi" w:cstheme="minorHAnsi" w:hint="eastAsia"/>
          <w:sz w:val="24"/>
          <w:szCs w:val="24"/>
          <w:shd w:val="clear" w:color="auto" w:fill="FFFFFF"/>
        </w:rPr>
        <w:t>論語</w:t>
      </w:r>
      <w:r>
        <w:rPr>
          <w:rFonts w:asciiTheme="minorHAnsi" w:eastAsia="Microsoft YaHei" w:hAnsiTheme="minorHAnsi" w:cstheme="minorHAnsi"/>
          <w:sz w:val="24"/>
          <w:szCs w:val="24"/>
          <w:shd w:val="clear" w:color="auto" w:fill="FFFFFF"/>
        </w:rPr>
        <w:t>)</w:t>
      </w:r>
      <w:proofErr w:type="gramStart"/>
      <w:r>
        <w:rPr>
          <w:rFonts w:asciiTheme="minorHAnsi" w:eastAsia="Microsoft YaHei" w:hAnsiTheme="minorHAnsi" w:cstheme="minorHAnsi"/>
          <w:sz w:val="24"/>
          <w:szCs w:val="24"/>
          <w:shd w:val="clear" w:color="auto" w:fill="FFFFFF"/>
        </w:rPr>
        <w:t>—“</w:t>
      </w:r>
      <w:proofErr w:type="gramEnd"/>
      <w:r>
        <w:rPr>
          <w:rFonts w:asciiTheme="minorHAnsi" w:eastAsia="Microsoft YaHei" w:hAnsiTheme="minorHAnsi" w:cstheme="minorHAnsi"/>
          <w:sz w:val="24"/>
          <w:szCs w:val="24"/>
          <w:shd w:val="clear" w:color="auto" w:fill="FFFFFF"/>
        </w:rPr>
        <w:t>The Analects”, the book that records the sayings</w:t>
      </w:r>
      <w:r w:rsidR="00C712B9">
        <w:rPr>
          <w:rFonts w:asciiTheme="minorHAnsi" w:eastAsia="Microsoft YaHei" w:hAnsiTheme="minorHAnsi" w:cstheme="minorHAnsi"/>
          <w:sz w:val="24"/>
          <w:szCs w:val="24"/>
          <w:shd w:val="clear" w:color="auto" w:fill="FFFFFF"/>
        </w:rPr>
        <w:t xml:space="preserve"> and philosophy</w:t>
      </w:r>
      <w:r>
        <w:rPr>
          <w:rFonts w:asciiTheme="minorHAnsi" w:eastAsia="Microsoft YaHei" w:hAnsiTheme="minorHAnsi" w:cstheme="minorHAnsi"/>
          <w:sz w:val="24"/>
          <w:szCs w:val="24"/>
          <w:shd w:val="clear" w:color="auto" w:fill="FFFFFF"/>
        </w:rPr>
        <w:t xml:space="preserve"> of Kongzi</w:t>
      </w:r>
      <w:r w:rsidR="008C75E9">
        <w:rPr>
          <w:rFonts w:asciiTheme="minorHAnsi" w:eastAsia="Microsoft YaHei" w:hAnsiTheme="minorHAnsi" w:cstheme="minorHAnsi"/>
          <w:sz w:val="24"/>
          <w:szCs w:val="24"/>
          <w:shd w:val="clear" w:color="auto" w:fill="FFFFFF"/>
        </w:rPr>
        <w:t xml:space="preserve">, mostly composed during the Warring States period </w:t>
      </w:r>
      <w:r w:rsidR="008C75E9" w:rsidRPr="008C75E9">
        <w:rPr>
          <w:rFonts w:asciiTheme="minorHAnsi" w:eastAsia="Microsoft YaHei" w:hAnsiTheme="minorHAnsi" w:cstheme="minorHAnsi"/>
          <w:sz w:val="24"/>
          <w:szCs w:val="24"/>
          <w:shd w:val="clear" w:color="auto" w:fill="FFFFFF"/>
        </w:rPr>
        <w:t>(475–221 BC</w:t>
      </w:r>
      <w:r w:rsidR="008C75E9">
        <w:rPr>
          <w:rFonts w:asciiTheme="minorHAnsi" w:eastAsia="Microsoft YaHei" w:hAnsiTheme="minorHAnsi" w:cstheme="minorHAnsi"/>
          <w:sz w:val="24"/>
          <w:szCs w:val="24"/>
          <w:shd w:val="clear" w:color="auto" w:fill="FFFFFF"/>
        </w:rPr>
        <w:t>E</w:t>
      </w:r>
      <w:r w:rsidR="008C75E9" w:rsidRPr="008C75E9">
        <w:rPr>
          <w:rFonts w:asciiTheme="minorHAnsi" w:eastAsia="Microsoft YaHei" w:hAnsiTheme="minorHAnsi" w:cstheme="minorHAnsi"/>
          <w:sz w:val="24"/>
          <w:szCs w:val="24"/>
          <w:shd w:val="clear" w:color="auto" w:fill="FFFFFF"/>
        </w:rPr>
        <w:t>)</w:t>
      </w:r>
    </w:p>
    <w:p w14:paraId="3FEC656B" w14:textId="055B9B02" w:rsidR="0050402C" w:rsidRDefault="0050402C" w:rsidP="00EF11C0">
      <w:pPr>
        <w:rPr>
          <w:rFonts w:asciiTheme="minorHAnsi" w:eastAsia="Microsoft YaHei" w:hAnsiTheme="minorHAnsi" w:cstheme="minorHAnsi"/>
          <w:sz w:val="24"/>
          <w:szCs w:val="24"/>
        </w:rPr>
      </w:pPr>
      <w:r>
        <w:rPr>
          <w:rFonts w:asciiTheme="minorHAnsi" w:eastAsia="Microsoft YaHei" w:hAnsiTheme="minorHAnsi" w:cstheme="minorHAnsi"/>
          <w:sz w:val="24"/>
          <w:szCs w:val="24"/>
        </w:rPr>
        <w:t>Yijing (</w:t>
      </w:r>
      <w:r w:rsidRPr="0050402C">
        <w:rPr>
          <w:rFonts w:asciiTheme="minorHAnsi" w:eastAsia="Microsoft YaHei" w:hAnsiTheme="minorHAnsi" w:cstheme="minorHAnsi" w:hint="eastAsia"/>
          <w:sz w:val="24"/>
          <w:szCs w:val="24"/>
        </w:rPr>
        <w:t>易經</w:t>
      </w:r>
      <w:r>
        <w:rPr>
          <w:rFonts w:asciiTheme="minorHAnsi" w:eastAsia="Microsoft YaHei" w:hAnsiTheme="minorHAnsi" w:cstheme="minorHAnsi"/>
          <w:sz w:val="24"/>
          <w:szCs w:val="24"/>
        </w:rPr>
        <w:t>)</w:t>
      </w:r>
      <w:proofErr w:type="gramStart"/>
      <w:r>
        <w:rPr>
          <w:rFonts w:asciiTheme="minorHAnsi" w:eastAsia="Microsoft YaHei" w:hAnsiTheme="minorHAnsi" w:cstheme="minorHAnsi"/>
          <w:sz w:val="24"/>
          <w:szCs w:val="24"/>
        </w:rPr>
        <w:t>—“</w:t>
      </w:r>
      <w:proofErr w:type="gramEnd"/>
      <w:r>
        <w:rPr>
          <w:rFonts w:asciiTheme="minorHAnsi" w:eastAsia="Microsoft YaHei" w:hAnsiTheme="minorHAnsi" w:cstheme="minorHAnsi"/>
          <w:sz w:val="24"/>
          <w:szCs w:val="24"/>
        </w:rPr>
        <w:t xml:space="preserve">The Book of Changes”, </w:t>
      </w:r>
      <w:r w:rsidR="00285A00">
        <w:rPr>
          <w:rFonts w:asciiTheme="minorHAnsi" w:eastAsia="Microsoft YaHei" w:hAnsiTheme="minorHAnsi" w:cstheme="minorHAnsi"/>
          <w:sz w:val="24"/>
          <w:szCs w:val="24"/>
        </w:rPr>
        <w:t>AKA</w:t>
      </w:r>
      <w:r w:rsidR="00486F25">
        <w:rPr>
          <w:rFonts w:asciiTheme="minorHAnsi" w:eastAsia="Microsoft YaHei" w:hAnsiTheme="minorHAnsi" w:cstheme="minorHAnsi"/>
          <w:sz w:val="24"/>
          <w:szCs w:val="24"/>
        </w:rPr>
        <w:t xml:space="preserve"> the I Ching, </w:t>
      </w:r>
      <w:r>
        <w:rPr>
          <w:rFonts w:asciiTheme="minorHAnsi" w:eastAsia="Microsoft YaHei" w:hAnsiTheme="minorHAnsi" w:cstheme="minorHAnsi"/>
          <w:sz w:val="24"/>
          <w:szCs w:val="24"/>
        </w:rPr>
        <w:t xml:space="preserve">an ancient Chinese text </w:t>
      </w:r>
      <w:r w:rsidR="00B15D07">
        <w:rPr>
          <w:rFonts w:asciiTheme="minorHAnsi" w:eastAsia="Microsoft YaHei" w:hAnsiTheme="minorHAnsi" w:cstheme="minorHAnsi"/>
          <w:sz w:val="24"/>
          <w:szCs w:val="24"/>
        </w:rPr>
        <w:t>from the Western Zhou period (1000</w:t>
      </w:r>
      <w:r w:rsidR="005353E5">
        <w:rPr>
          <w:rFonts w:asciiTheme="minorHAnsi" w:eastAsia="Microsoft YaHei" w:hAnsiTheme="minorHAnsi" w:cstheme="minorHAnsi"/>
          <w:sz w:val="24"/>
          <w:szCs w:val="24"/>
        </w:rPr>
        <w:t xml:space="preserve">-750 BCE) centered around cosmology </w:t>
      </w:r>
    </w:p>
    <w:p w14:paraId="0D9D067F" w14:textId="31706B34" w:rsidR="00DB093D" w:rsidRPr="009323B2" w:rsidRDefault="00CE2DA8" w:rsidP="00EF11C0">
      <w:pPr>
        <w:rPr>
          <w:rFonts w:asciiTheme="minorHAnsi" w:eastAsia="Microsoft YaHei" w:hAnsiTheme="minorHAnsi" w:cstheme="minorHAnsi"/>
          <w:sz w:val="24"/>
          <w:szCs w:val="24"/>
        </w:rPr>
      </w:pPr>
      <w:r w:rsidRPr="00CE2DA8">
        <w:rPr>
          <w:rFonts w:asciiTheme="minorHAnsi" w:eastAsia="Microsoft YaHei" w:hAnsiTheme="minorHAnsi" w:cstheme="minorHAnsi"/>
          <w:sz w:val="24"/>
          <w:szCs w:val="24"/>
        </w:rPr>
        <w:t>Xicizhuan</w:t>
      </w:r>
      <w:r>
        <w:rPr>
          <w:rFonts w:asciiTheme="minorHAnsi" w:eastAsia="Microsoft YaHei" w:hAnsiTheme="minorHAnsi" w:cstheme="minorHAnsi"/>
          <w:sz w:val="24"/>
          <w:szCs w:val="24"/>
        </w:rPr>
        <w:t xml:space="preserve"> </w:t>
      </w:r>
      <w:r w:rsidR="000A2743">
        <w:rPr>
          <w:rFonts w:asciiTheme="minorHAnsi" w:eastAsia="Microsoft YaHei" w:hAnsiTheme="minorHAnsi" w:cstheme="minorHAnsi"/>
          <w:sz w:val="24"/>
          <w:szCs w:val="24"/>
        </w:rPr>
        <w:t>(</w:t>
      </w:r>
      <w:r w:rsidR="000A2743" w:rsidRPr="000A2743">
        <w:rPr>
          <w:rFonts w:asciiTheme="minorHAnsi" w:eastAsia="Microsoft YaHei" w:hAnsiTheme="minorHAnsi" w:cstheme="minorHAnsi" w:hint="eastAsia"/>
          <w:sz w:val="24"/>
          <w:szCs w:val="24"/>
        </w:rPr>
        <w:t>繫辭傳</w:t>
      </w:r>
      <w:r w:rsidR="000A2743">
        <w:rPr>
          <w:rFonts w:asciiTheme="minorHAnsi" w:eastAsia="Microsoft YaHei" w:hAnsiTheme="minorHAnsi" w:cstheme="minorHAnsi"/>
          <w:sz w:val="24"/>
          <w:szCs w:val="24"/>
        </w:rPr>
        <w:t>)</w:t>
      </w:r>
      <w:proofErr w:type="gramStart"/>
      <w:r w:rsidR="000A2743">
        <w:rPr>
          <w:rFonts w:asciiTheme="minorHAnsi" w:eastAsia="Microsoft YaHei" w:hAnsiTheme="minorHAnsi" w:cstheme="minorHAnsi"/>
          <w:sz w:val="24"/>
          <w:szCs w:val="24"/>
        </w:rPr>
        <w:t>—“</w:t>
      </w:r>
      <w:proofErr w:type="gramEnd"/>
      <w:r w:rsidR="000A2743">
        <w:rPr>
          <w:rFonts w:asciiTheme="minorHAnsi" w:eastAsia="Microsoft YaHei" w:hAnsiTheme="minorHAnsi" w:cstheme="minorHAnsi"/>
          <w:sz w:val="24"/>
          <w:szCs w:val="24"/>
        </w:rPr>
        <w:t xml:space="preserve">The Ten Wings”, a commentary on the </w:t>
      </w:r>
      <w:r w:rsidR="000A2743" w:rsidRPr="007B513C">
        <w:rPr>
          <w:rFonts w:asciiTheme="minorHAnsi" w:eastAsia="Microsoft YaHei" w:hAnsiTheme="minorHAnsi" w:cstheme="minorHAnsi"/>
          <w:i/>
          <w:iCs/>
          <w:sz w:val="24"/>
          <w:szCs w:val="24"/>
        </w:rPr>
        <w:t>Yijing</w:t>
      </w:r>
      <w:r w:rsidR="007B513C">
        <w:rPr>
          <w:rFonts w:asciiTheme="minorHAnsi" w:eastAsia="Microsoft YaHei" w:hAnsiTheme="minorHAnsi" w:cstheme="minorHAnsi"/>
          <w:sz w:val="24"/>
          <w:szCs w:val="24"/>
        </w:rPr>
        <w:t xml:space="preserve"> attributed to Kongzi</w:t>
      </w:r>
    </w:p>
    <w:p w14:paraId="0E6AB7FF" w14:textId="3FCC7A72" w:rsidR="009323B2" w:rsidRDefault="00C703EC" w:rsidP="0009256E">
      <w:pPr>
        <w:rPr>
          <w:rFonts w:asciiTheme="minorHAnsi" w:eastAsia="Microsoft YaHei" w:hAnsiTheme="minorHAnsi" w:cstheme="minorHAnsi"/>
          <w:sz w:val="24"/>
          <w:szCs w:val="24"/>
        </w:rPr>
      </w:pPr>
      <w:r w:rsidRPr="00C703EC">
        <w:rPr>
          <w:rFonts w:asciiTheme="minorHAnsi" w:hAnsiTheme="minorHAnsi" w:cstheme="minorHAnsi"/>
          <w:sz w:val="24"/>
          <w:szCs w:val="24"/>
        </w:rPr>
        <w:t>Daxue (</w:t>
      </w:r>
      <w:r w:rsidRPr="00C703EC">
        <w:rPr>
          <w:rFonts w:asciiTheme="minorHAnsi" w:eastAsia="Microsoft YaHei" w:hAnsiTheme="minorHAnsi" w:cstheme="minorHAnsi"/>
          <w:sz w:val="24"/>
          <w:szCs w:val="24"/>
        </w:rPr>
        <w:t>大学</w:t>
      </w:r>
      <w:r w:rsidRPr="00C703EC">
        <w:rPr>
          <w:rFonts w:asciiTheme="minorHAnsi" w:eastAsia="Microsoft YaHei" w:hAnsiTheme="minorHAnsi" w:cstheme="minorHAnsi"/>
          <w:sz w:val="24"/>
          <w:szCs w:val="24"/>
        </w:rPr>
        <w:t>)</w:t>
      </w:r>
      <w:proofErr w:type="gramStart"/>
      <w:r w:rsidRPr="00C703EC">
        <w:rPr>
          <w:rFonts w:asciiTheme="minorHAnsi" w:eastAsia="Microsoft YaHei" w:hAnsiTheme="minorHAnsi" w:cstheme="minorHAnsi"/>
          <w:sz w:val="24"/>
          <w:szCs w:val="24"/>
        </w:rPr>
        <w:t>—“</w:t>
      </w:r>
      <w:proofErr w:type="gramEnd"/>
      <w:r w:rsidRPr="00C703EC">
        <w:rPr>
          <w:rFonts w:asciiTheme="minorHAnsi" w:eastAsia="Microsoft YaHei" w:hAnsiTheme="minorHAnsi" w:cstheme="minorHAnsi"/>
          <w:sz w:val="24"/>
          <w:szCs w:val="24"/>
        </w:rPr>
        <w:t xml:space="preserve">The Great Learning”, </w:t>
      </w:r>
      <w:r w:rsidR="00705243">
        <w:rPr>
          <w:rFonts w:asciiTheme="minorHAnsi" w:eastAsia="Microsoft YaHei" w:hAnsiTheme="minorHAnsi" w:cstheme="minorHAnsi"/>
          <w:sz w:val="24"/>
          <w:szCs w:val="24"/>
        </w:rPr>
        <w:t xml:space="preserve">A book attributed to </w:t>
      </w:r>
      <w:r w:rsidR="00F07C1A">
        <w:rPr>
          <w:rFonts w:asciiTheme="minorHAnsi" w:eastAsia="Microsoft YaHei" w:hAnsiTheme="minorHAnsi" w:cstheme="minorHAnsi"/>
          <w:sz w:val="24"/>
          <w:szCs w:val="24"/>
        </w:rPr>
        <w:t>Kongzi’s</w:t>
      </w:r>
      <w:r w:rsidR="00705243">
        <w:rPr>
          <w:rFonts w:asciiTheme="minorHAnsi" w:eastAsia="Microsoft YaHei" w:hAnsiTheme="minorHAnsi" w:cstheme="minorHAnsi"/>
          <w:sz w:val="24"/>
          <w:szCs w:val="24"/>
        </w:rPr>
        <w:t xml:space="preserve"> disciple </w:t>
      </w:r>
      <w:r w:rsidR="00F07C1A">
        <w:rPr>
          <w:rFonts w:asciiTheme="minorHAnsi" w:eastAsia="Microsoft YaHei" w:hAnsiTheme="minorHAnsi" w:cstheme="minorHAnsi"/>
          <w:sz w:val="24"/>
          <w:szCs w:val="24"/>
        </w:rPr>
        <w:t>Zengzi which details aspects of Ruist thought</w:t>
      </w:r>
    </w:p>
    <w:p w14:paraId="3CC06040" w14:textId="2B2765BB" w:rsidR="007B782F" w:rsidRDefault="00333848" w:rsidP="0009256E">
      <w:pPr>
        <w:rPr>
          <w:rFonts w:asciiTheme="minorHAnsi" w:eastAsia="Microsoft YaHei" w:hAnsiTheme="minorHAnsi" w:cstheme="minorHAnsi"/>
          <w:sz w:val="24"/>
          <w:szCs w:val="24"/>
        </w:rPr>
      </w:pPr>
      <w:r>
        <w:rPr>
          <w:rFonts w:asciiTheme="minorHAnsi" w:eastAsia="Microsoft YaHei" w:hAnsiTheme="minorHAnsi" w:cstheme="minorHAnsi"/>
          <w:sz w:val="24"/>
          <w:szCs w:val="24"/>
        </w:rPr>
        <w:t>Mengzi (</w:t>
      </w:r>
      <w:r w:rsidRPr="00333848">
        <w:rPr>
          <w:rFonts w:asciiTheme="minorHAnsi" w:eastAsia="Microsoft YaHei" w:hAnsiTheme="minorHAnsi" w:cstheme="minorHAnsi" w:hint="eastAsia"/>
          <w:sz w:val="24"/>
          <w:szCs w:val="24"/>
        </w:rPr>
        <w:t>孟子</w:t>
      </w:r>
      <w:r>
        <w:rPr>
          <w:rFonts w:asciiTheme="minorHAnsi" w:eastAsia="Microsoft YaHei" w:hAnsiTheme="minorHAnsi" w:cstheme="minorHAnsi"/>
          <w:sz w:val="24"/>
          <w:szCs w:val="24"/>
        </w:rPr>
        <w:t>)</w:t>
      </w:r>
      <w:proofErr w:type="gramStart"/>
      <w:r w:rsidR="00285A00">
        <w:rPr>
          <w:rFonts w:asciiTheme="minorHAnsi" w:eastAsia="Microsoft YaHei" w:hAnsiTheme="minorHAnsi" w:cstheme="minorHAnsi"/>
          <w:sz w:val="24"/>
          <w:szCs w:val="24"/>
        </w:rPr>
        <w:t>—“</w:t>
      </w:r>
      <w:proofErr w:type="gramEnd"/>
      <w:r w:rsidR="00285A00">
        <w:rPr>
          <w:rFonts w:asciiTheme="minorHAnsi" w:eastAsia="Microsoft YaHei" w:hAnsiTheme="minorHAnsi" w:cstheme="minorHAnsi"/>
          <w:sz w:val="24"/>
          <w:szCs w:val="24"/>
        </w:rPr>
        <w:t xml:space="preserve">The Book of Mengzi”, AKA Mencius, </w:t>
      </w:r>
      <w:r w:rsidR="00AA0E30">
        <w:rPr>
          <w:rFonts w:asciiTheme="minorHAnsi" w:eastAsia="Microsoft YaHei" w:hAnsiTheme="minorHAnsi" w:cstheme="minorHAnsi"/>
          <w:sz w:val="24"/>
          <w:szCs w:val="24"/>
        </w:rPr>
        <w:t xml:space="preserve">the book </w:t>
      </w:r>
      <w:r w:rsidR="00AF73CC">
        <w:rPr>
          <w:rFonts w:asciiTheme="minorHAnsi" w:eastAsia="Microsoft YaHei" w:hAnsiTheme="minorHAnsi" w:cstheme="minorHAnsi"/>
          <w:sz w:val="24"/>
          <w:szCs w:val="24"/>
        </w:rPr>
        <w:t>written</w:t>
      </w:r>
      <w:r w:rsidR="00AA0E30">
        <w:rPr>
          <w:rFonts w:asciiTheme="minorHAnsi" w:eastAsia="Microsoft YaHei" w:hAnsiTheme="minorHAnsi" w:cstheme="minorHAnsi"/>
          <w:sz w:val="24"/>
          <w:szCs w:val="24"/>
        </w:rPr>
        <w:t xml:space="preserve"> by the Ruist philosopher Mengzi</w:t>
      </w:r>
    </w:p>
    <w:p w14:paraId="3E551645" w14:textId="27F94F1F" w:rsidR="00AA0E30" w:rsidRDefault="00AA0E30" w:rsidP="0009256E">
      <w:pPr>
        <w:rPr>
          <w:rFonts w:asciiTheme="minorHAnsi" w:eastAsia="Microsoft YaHei" w:hAnsiTheme="minorHAnsi" w:cstheme="minorHAnsi"/>
          <w:sz w:val="24"/>
          <w:szCs w:val="24"/>
        </w:rPr>
      </w:pPr>
      <w:r>
        <w:rPr>
          <w:rFonts w:asciiTheme="minorHAnsi" w:eastAsia="Microsoft YaHei" w:hAnsiTheme="minorHAnsi" w:cstheme="minorHAnsi"/>
          <w:sz w:val="24"/>
          <w:szCs w:val="24"/>
        </w:rPr>
        <w:t>Xunzi</w:t>
      </w:r>
      <w:r w:rsidR="000774C2">
        <w:rPr>
          <w:rFonts w:asciiTheme="minorHAnsi" w:eastAsia="Microsoft YaHei" w:hAnsiTheme="minorHAnsi" w:cstheme="minorHAnsi"/>
          <w:sz w:val="24"/>
          <w:szCs w:val="24"/>
        </w:rPr>
        <w:t xml:space="preserve"> (</w:t>
      </w:r>
      <w:r w:rsidR="000774C2" w:rsidRPr="000774C2">
        <w:rPr>
          <w:rFonts w:asciiTheme="minorHAnsi" w:eastAsia="Microsoft YaHei" w:hAnsiTheme="minorHAnsi" w:cstheme="minorHAnsi" w:hint="eastAsia"/>
          <w:sz w:val="24"/>
          <w:szCs w:val="24"/>
        </w:rPr>
        <w:t>荀子</w:t>
      </w:r>
      <w:r w:rsidR="000774C2">
        <w:rPr>
          <w:rFonts w:asciiTheme="minorHAnsi" w:eastAsia="Microsoft YaHei" w:hAnsiTheme="minorHAnsi" w:cstheme="minorHAnsi"/>
          <w:sz w:val="24"/>
          <w:szCs w:val="24"/>
        </w:rPr>
        <w:t>)</w:t>
      </w:r>
      <w:proofErr w:type="gramStart"/>
      <w:r w:rsidR="00AF73CC">
        <w:rPr>
          <w:rFonts w:asciiTheme="minorHAnsi" w:eastAsia="Microsoft YaHei" w:hAnsiTheme="minorHAnsi" w:cstheme="minorHAnsi"/>
          <w:sz w:val="24"/>
          <w:szCs w:val="24"/>
        </w:rPr>
        <w:t>—“</w:t>
      </w:r>
      <w:proofErr w:type="gramEnd"/>
      <w:r w:rsidR="00AF73CC">
        <w:rPr>
          <w:rFonts w:asciiTheme="minorHAnsi" w:eastAsia="Microsoft YaHei" w:hAnsiTheme="minorHAnsi" w:cstheme="minorHAnsi"/>
          <w:sz w:val="24"/>
          <w:szCs w:val="24"/>
        </w:rPr>
        <w:t>The Book of Xunzi”, the book written by the Ruist philosopher Xunzi</w:t>
      </w:r>
    </w:p>
    <w:p w14:paraId="55535F5E" w14:textId="2DC2CB5F" w:rsidR="00074CB3" w:rsidRDefault="00074CB3" w:rsidP="0009256E">
      <w:pPr>
        <w:rPr>
          <w:rFonts w:asciiTheme="minorHAnsi" w:eastAsia="Microsoft YaHei" w:hAnsiTheme="minorHAnsi" w:cstheme="minorHAnsi"/>
          <w:sz w:val="24"/>
          <w:szCs w:val="24"/>
        </w:rPr>
      </w:pPr>
      <w:r>
        <w:rPr>
          <w:rFonts w:asciiTheme="minorHAnsi" w:eastAsia="Microsoft YaHei" w:hAnsiTheme="minorHAnsi" w:cstheme="minorHAnsi"/>
          <w:sz w:val="24"/>
          <w:szCs w:val="24"/>
        </w:rPr>
        <w:t>The Four Books (</w:t>
      </w:r>
      <w:r w:rsidRPr="00074CB3">
        <w:rPr>
          <w:rFonts w:asciiTheme="minorHAnsi" w:eastAsia="Microsoft YaHei" w:hAnsiTheme="minorHAnsi" w:cstheme="minorHAnsi" w:hint="eastAsia"/>
          <w:sz w:val="24"/>
          <w:szCs w:val="24"/>
        </w:rPr>
        <w:t>四书</w:t>
      </w:r>
      <w:r>
        <w:rPr>
          <w:rFonts w:asciiTheme="minorHAnsi" w:eastAsia="Microsoft YaHei" w:hAnsiTheme="minorHAnsi" w:cstheme="minorHAnsi"/>
          <w:sz w:val="24"/>
          <w:szCs w:val="24"/>
        </w:rPr>
        <w:t>)</w:t>
      </w:r>
      <w:r w:rsidR="00D676B5">
        <w:rPr>
          <w:rFonts w:asciiTheme="minorHAnsi" w:eastAsia="Microsoft YaHei" w:hAnsiTheme="minorHAnsi" w:cstheme="minorHAnsi"/>
          <w:sz w:val="24"/>
          <w:szCs w:val="24"/>
        </w:rPr>
        <w:t xml:space="preserve">—Four </w:t>
      </w:r>
      <w:r w:rsidR="009F1164">
        <w:rPr>
          <w:rFonts w:asciiTheme="minorHAnsi" w:eastAsia="Microsoft YaHei" w:hAnsiTheme="minorHAnsi" w:cstheme="minorHAnsi"/>
          <w:sz w:val="24"/>
          <w:szCs w:val="24"/>
        </w:rPr>
        <w:t>b</w:t>
      </w:r>
      <w:r w:rsidR="00D676B5">
        <w:rPr>
          <w:rFonts w:asciiTheme="minorHAnsi" w:eastAsia="Microsoft YaHei" w:hAnsiTheme="minorHAnsi" w:cstheme="minorHAnsi"/>
          <w:sz w:val="24"/>
          <w:szCs w:val="24"/>
        </w:rPr>
        <w:t xml:space="preserve">ooks that Zhu Xi selected to represent the core ideas of Ruism, </w:t>
      </w:r>
      <w:r w:rsidR="00D676B5" w:rsidRPr="00D87E4F">
        <w:rPr>
          <w:rFonts w:asciiTheme="minorHAnsi" w:eastAsia="Microsoft YaHei" w:hAnsiTheme="minorHAnsi" w:cstheme="minorHAnsi"/>
          <w:i/>
          <w:iCs/>
          <w:sz w:val="24"/>
          <w:szCs w:val="24"/>
        </w:rPr>
        <w:t>The Great Learning</w:t>
      </w:r>
      <w:r w:rsidR="00D676B5">
        <w:rPr>
          <w:rFonts w:asciiTheme="minorHAnsi" w:eastAsia="Microsoft YaHei" w:hAnsiTheme="minorHAnsi" w:cstheme="minorHAnsi"/>
          <w:sz w:val="24"/>
          <w:szCs w:val="24"/>
        </w:rPr>
        <w:t xml:space="preserve">, </w:t>
      </w:r>
      <w:r w:rsidR="00D676B5" w:rsidRPr="00D87E4F">
        <w:rPr>
          <w:rFonts w:asciiTheme="minorHAnsi" w:eastAsia="Microsoft YaHei" w:hAnsiTheme="minorHAnsi" w:cstheme="minorHAnsi"/>
          <w:i/>
          <w:iCs/>
          <w:sz w:val="24"/>
          <w:szCs w:val="24"/>
        </w:rPr>
        <w:t>The Doctrine of the Mean</w:t>
      </w:r>
      <w:r w:rsidR="00D676B5">
        <w:rPr>
          <w:rFonts w:asciiTheme="minorHAnsi" w:eastAsia="Microsoft YaHei" w:hAnsiTheme="minorHAnsi" w:cstheme="minorHAnsi"/>
          <w:sz w:val="24"/>
          <w:szCs w:val="24"/>
        </w:rPr>
        <w:t xml:space="preserve">, </w:t>
      </w:r>
      <w:r w:rsidR="00D676B5" w:rsidRPr="00D87E4F">
        <w:rPr>
          <w:rFonts w:asciiTheme="minorHAnsi" w:eastAsia="Microsoft YaHei" w:hAnsiTheme="minorHAnsi" w:cstheme="minorHAnsi"/>
          <w:i/>
          <w:iCs/>
          <w:sz w:val="24"/>
          <w:szCs w:val="24"/>
        </w:rPr>
        <w:t>The Analects</w:t>
      </w:r>
      <w:r w:rsidR="00D676B5">
        <w:rPr>
          <w:rFonts w:asciiTheme="minorHAnsi" w:eastAsia="Microsoft YaHei" w:hAnsiTheme="minorHAnsi" w:cstheme="minorHAnsi"/>
          <w:sz w:val="24"/>
          <w:szCs w:val="24"/>
        </w:rPr>
        <w:t xml:space="preserve">, and </w:t>
      </w:r>
      <w:r w:rsidR="00D676B5" w:rsidRPr="00D87E4F">
        <w:rPr>
          <w:rFonts w:asciiTheme="minorHAnsi" w:eastAsia="Microsoft YaHei" w:hAnsiTheme="minorHAnsi" w:cstheme="minorHAnsi"/>
          <w:i/>
          <w:iCs/>
          <w:sz w:val="24"/>
          <w:szCs w:val="24"/>
        </w:rPr>
        <w:t>Mencius</w:t>
      </w:r>
    </w:p>
    <w:p w14:paraId="4C35617C" w14:textId="42561539" w:rsidR="00D676B5" w:rsidRDefault="00D676B5" w:rsidP="0009256E">
      <w:pPr>
        <w:rPr>
          <w:rFonts w:asciiTheme="minorHAnsi" w:eastAsia="Microsoft YaHei" w:hAnsiTheme="minorHAnsi" w:cstheme="minorHAnsi"/>
          <w:i/>
          <w:iCs/>
          <w:sz w:val="24"/>
          <w:szCs w:val="24"/>
        </w:rPr>
      </w:pPr>
      <w:r>
        <w:rPr>
          <w:rFonts w:asciiTheme="minorHAnsi" w:eastAsia="Microsoft YaHei" w:hAnsiTheme="minorHAnsi" w:cstheme="minorHAnsi"/>
          <w:sz w:val="24"/>
          <w:szCs w:val="24"/>
        </w:rPr>
        <w:t>The Five Classics (</w:t>
      </w:r>
      <w:r w:rsidRPr="00074CB3">
        <w:rPr>
          <w:rFonts w:asciiTheme="minorHAnsi" w:eastAsia="Microsoft YaHei" w:hAnsiTheme="minorHAnsi" w:cstheme="minorHAnsi" w:hint="eastAsia"/>
          <w:sz w:val="24"/>
          <w:szCs w:val="24"/>
        </w:rPr>
        <w:t>五经</w:t>
      </w:r>
      <w:r>
        <w:rPr>
          <w:rFonts w:asciiTheme="minorHAnsi" w:eastAsia="Microsoft YaHei" w:hAnsiTheme="minorHAnsi" w:cstheme="minorHAnsi"/>
          <w:sz w:val="24"/>
          <w:szCs w:val="24"/>
        </w:rPr>
        <w:t>)</w:t>
      </w:r>
      <w:r w:rsidR="009F1164">
        <w:rPr>
          <w:rFonts w:asciiTheme="minorHAnsi" w:eastAsia="Microsoft YaHei" w:hAnsiTheme="minorHAnsi" w:cstheme="minorHAnsi"/>
          <w:sz w:val="24"/>
          <w:szCs w:val="24"/>
        </w:rPr>
        <w:t xml:space="preserve">—Five classic works of Chinese literature that Kongzi cites as crucial to learn, </w:t>
      </w:r>
      <w:r w:rsidR="00833440" w:rsidRPr="00833440">
        <w:rPr>
          <w:rFonts w:asciiTheme="minorHAnsi" w:eastAsia="Microsoft YaHei" w:hAnsiTheme="minorHAnsi" w:cstheme="minorHAnsi"/>
          <w:i/>
          <w:iCs/>
          <w:sz w:val="24"/>
          <w:szCs w:val="24"/>
        </w:rPr>
        <w:t>The Classic of Poetry</w:t>
      </w:r>
      <w:r w:rsidR="00833440">
        <w:rPr>
          <w:rFonts w:asciiTheme="minorHAnsi" w:eastAsia="Microsoft YaHei" w:hAnsiTheme="minorHAnsi" w:cstheme="minorHAnsi"/>
          <w:sz w:val="24"/>
          <w:szCs w:val="24"/>
        </w:rPr>
        <w:t xml:space="preserve">, </w:t>
      </w:r>
      <w:r w:rsidR="00833440" w:rsidRPr="00833440">
        <w:rPr>
          <w:rFonts w:asciiTheme="minorHAnsi" w:eastAsia="Microsoft YaHei" w:hAnsiTheme="minorHAnsi" w:cstheme="minorHAnsi"/>
          <w:i/>
          <w:iCs/>
          <w:sz w:val="24"/>
          <w:szCs w:val="24"/>
        </w:rPr>
        <w:t>The Book of Documents</w:t>
      </w:r>
      <w:r w:rsidR="00833440">
        <w:rPr>
          <w:rFonts w:asciiTheme="minorHAnsi" w:eastAsia="Microsoft YaHei" w:hAnsiTheme="minorHAnsi" w:cstheme="minorHAnsi"/>
          <w:sz w:val="24"/>
          <w:szCs w:val="24"/>
        </w:rPr>
        <w:t xml:space="preserve">, </w:t>
      </w:r>
      <w:r w:rsidR="00833440" w:rsidRPr="00833440">
        <w:rPr>
          <w:rFonts w:asciiTheme="minorHAnsi" w:eastAsia="Microsoft YaHei" w:hAnsiTheme="minorHAnsi" w:cstheme="minorHAnsi"/>
          <w:i/>
          <w:iCs/>
          <w:sz w:val="24"/>
          <w:szCs w:val="24"/>
        </w:rPr>
        <w:t>The Book of Rites</w:t>
      </w:r>
      <w:r w:rsidR="00833440">
        <w:rPr>
          <w:rFonts w:asciiTheme="minorHAnsi" w:eastAsia="Microsoft YaHei" w:hAnsiTheme="minorHAnsi" w:cstheme="minorHAnsi"/>
          <w:sz w:val="24"/>
          <w:szCs w:val="24"/>
        </w:rPr>
        <w:t xml:space="preserve">, </w:t>
      </w:r>
      <w:r w:rsidR="00833440" w:rsidRPr="00833440">
        <w:rPr>
          <w:rFonts w:asciiTheme="minorHAnsi" w:eastAsia="Microsoft YaHei" w:hAnsiTheme="minorHAnsi" w:cstheme="minorHAnsi"/>
          <w:i/>
          <w:iCs/>
          <w:sz w:val="24"/>
          <w:szCs w:val="24"/>
        </w:rPr>
        <w:t>The Yijing</w:t>
      </w:r>
      <w:r w:rsidR="00833440">
        <w:rPr>
          <w:rFonts w:asciiTheme="minorHAnsi" w:eastAsia="Microsoft YaHei" w:hAnsiTheme="minorHAnsi" w:cstheme="minorHAnsi"/>
          <w:sz w:val="24"/>
          <w:szCs w:val="24"/>
        </w:rPr>
        <w:t xml:space="preserve">, and </w:t>
      </w:r>
      <w:r w:rsidR="00833440" w:rsidRPr="00833440">
        <w:rPr>
          <w:rFonts w:asciiTheme="minorHAnsi" w:eastAsia="Microsoft YaHei" w:hAnsiTheme="minorHAnsi" w:cstheme="minorHAnsi"/>
          <w:i/>
          <w:iCs/>
          <w:sz w:val="24"/>
          <w:szCs w:val="24"/>
        </w:rPr>
        <w:t>The Spring and Autumn Annals</w:t>
      </w:r>
    </w:p>
    <w:p w14:paraId="6CD97D66" w14:textId="63F4B72F" w:rsidR="00833440" w:rsidRPr="00833440" w:rsidRDefault="00833440" w:rsidP="0009256E">
      <w:pPr>
        <w:rPr>
          <w:rFonts w:asciiTheme="minorHAnsi" w:hAnsiTheme="minorHAnsi" w:cstheme="minorHAnsi"/>
          <w:sz w:val="24"/>
          <w:szCs w:val="24"/>
        </w:rPr>
      </w:pPr>
      <w:r>
        <w:rPr>
          <w:rFonts w:asciiTheme="minorHAnsi" w:eastAsia="Microsoft YaHei" w:hAnsiTheme="minorHAnsi" w:cstheme="minorHAnsi"/>
          <w:sz w:val="24"/>
          <w:szCs w:val="24"/>
        </w:rPr>
        <w:t>New Confucianism—the philosophical</w:t>
      </w:r>
      <w:r w:rsidR="00D73DD2">
        <w:rPr>
          <w:rFonts w:asciiTheme="minorHAnsi" w:eastAsia="Microsoft YaHei" w:hAnsiTheme="minorHAnsi" w:cstheme="minorHAnsi"/>
          <w:sz w:val="24"/>
          <w:szCs w:val="24"/>
        </w:rPr>
        <w:t xml:space="preserve">, social, and political movement for Confucian revival </w:t>
      </w:r>
      <w:r w:rsidR="00C42316">
        <w:rPr>
          <w:rFonts w:asciiTheme="minorHAnsi" w:eastAsia="Microsoft YaHei" w:hAnsiTheme="minorHAnsi" w:cstheme="minorHAnsi"/>
          <w:sz w:val="24"/>
          <w:szCs w:val="24"/>
        </w:rPr>
        <w:t>that started in the 20</w:t>
      </w:r>
      <w:r w:rsidR="00C42316" w:rsidRPr="00C42316">
        <w:rPr>
          <w:rFonts w:asciiTheme="minorHAnsi" w:eastAsia="Microsoft YaHei" w:hAnsiTheme="minorHAnsi" w:cstheme="minorHAnsi"/>
          <w:sz w:val="24"/>
          <w:szCs w:val="24"/>
          <w:vertAlign w:val="superscript"/>
        </w:rPr>
        <w:t>th</w:t>
      </w:r>
      <w:r w:rsidR="00C42316">
        <w:rPr>
          <w:rFonts w:asciiTheme="minorHAnsi" w:eastAsia="Microsoft YaHei" w:hAnsiTheme="minorHAnsi" w:cstheme="minorHAnsi"/>
          <w:sz w:val="24"/>
          <w:szCs w:val="24"/>
        </w:rPr>
        <w:t xml:space="preserve"> century, originally headed by Xiong Shili, </w:t>
      </w:r>
      <w:r w:rsidR="00C42316" w:rsidRPr="00C42316">
        <w:rPr>
          <w:rFonts w:asciiTheme="minorHAnsi" w:eastAsia="Microsoft YaHei" w:hAnsiTheme="minorHAnsi" w:cstheme="minorHAnsi"/>
          <w:sz w:val="24"/>
          <w:szCs w:val="24"/>
        </w:rPr>
        <w:t>Tang Junyi, Mou Zongsan, and Xu Fuguan</w:t>
      </w:r>
    </w:p>
    <w:p w14:paraId="676131AC" w14:textId="77777777" w:rsidR="00C712B9" w:rsidRDefault="00C712B9" w:rsidP="0009256E">
      <w:pPr>
        <w:rPr>
          <w:rFonts w:asciiTheme="minorHAnsi" w:hAnsiTheme="minorHAnsi" w:cstheme="minorHAnsi"/>
          <w:b/>
          <w:bCs/>
          <w:sz w:val="24"/>
          <w:szCs w:val="24"/>
        </w:rPr>
      </w:pPr>
    </w:p>
    <w:p w14:paraId="57BC0D77" w14:textId="633B52A6" w:rsidR="002D2DA3" w:rsidRDefault="002D2DA3" w:rsidP="0009256E">
      <w:pPr>
        <w:rPr>
          <w:rFonts w:asciiTheme="minorHAnsi" w:hAnsiTheme="minorHAnsi" w:cstheme="minorHAnsi"/>
          <w:b/>
          <w:bCs/>
          <w:sz w:val="24"/>
          <w:szCs w:val="24"/>
        </w:rPr>
      </w:pPr>
      <w:r w:rsidRPr="00B202EB">
        <w:rPr>
          <w:rFonts w:asciiTheme="minorHAnsi" w:hAnsiTheme="minorHAnsi" w:cstheme="minorHAnsi"/>
          <w:b/>
          <w:bCs/>
          <w:sz w:val="24"/>
          <w:szCs w:val="24"/>
        </w:rPr>
        <w:t>Important people:</w:t>
      </w:r>
    </w:p>
    <w:p w14:paraId="0C7028D4" w14:textId="5BEDCDEB" w:rsidR="00932D0B" w:rsidRPr="00B35877" w:rsidRDefault="00932D0B" w:rsidP="0009256E">
      <w:pPr>
        <w:rPr>
          <w:rFonts w:asciiTheme="minorHAnsi" w:hAnsiTheme="minorHAnsi" w:cstheme="minorHAnsi"/>
        </w:rPr>
      </w:pPr>
      <w:r w:rsidRPr="00B35877">
        <w:rPr>
          <w:rFonts w:asciiTheme="minorHAnsi" w:hAnsiTheme="minorHAnsi" w:cstheme="minorHAnsi"/>
        </w:rPr>
        <w:t xml:space="preserve">This is </w:t>
      </w:r>
      <w:r w:rsidR="00B35877">
        <w:rPr>
          <w:rFonts w:asciiTheme="minorHAnsi" w:hAnsiTheme="minorHAnsi" w:cstheme="minorHAnsi"/>
        </w:rPr>
        <w:t>good</w:t>
      </w:r>
      <w:r w:rsidRPr="00B35877">
        <w:rPr>
          <w:rFonts w:asciiTheme="minorHAnsi" w:hAnsiTheme="minorHAnsi" w:cstheme="minorHAnsi"/>
        </w:rPr>
        <w:t xml:space="preserve"> to know, also please make sure you pronounce these names</w:t>
      </w:r>
      <w:r w:rsidR="00B35877">
        <w:rPr>
          <w:rFonts w:asciiTheme="minorHAnsi" w:hAnsiTheme="minorHAnsi" w:cstheme="minorHAnsi"/>
        </w:rPr>
        <w:t xml:space="preserve"> correctly</w:t>
      </w:r>
    </w:p>
    <w:p w14:paraId="2BB57CBD" w14:textId="6378876B" w:rsidR="009C6D46" w:rsidRPr="005C6033" w:rsidRDefault="009C6D46" w:rsidP="0009256E">
      <w:pPr>
        <w:rPr>
          <w:rFonts w:asciiTheme="minorHAnsi" w:hAnsiTheme="minorHAnsi" w:cstheme="minorHAnsi"/>
          <w:sz w:val="24"/>
          <w:szCs w:val="24"/>
        </w:rPr>
      </w:pPr>
      <w:r w:rsidRPr="005C6033">
        <w:rPr>
          <w:rFonts w:asciiTheme="minorHAnsi" w:hAnsiTheme="minorHAnsi" w:cstheme="minorHAnsi"/>
          <w:sz w:val="24"/>
          <w:szCs w:val="24"/>
        </w:rPr>
        <w:t>Kongzi</w:t>
      </w:r>
      <w:r w:rsidR="001E74E2">
        <w:rPr>
          <w:rFonts w:asciiTheme="minorHAnsi" w:hAnsiTheme="minorHAnsi" w:cstheme="minorHAnsi"/>
          <w:sz w:val="24"/>
          <w:szCs w:val="24"/>
        </w:rPr>
        <w:t xml:space="preserve"> (</w:t>
      </w:r>
      <w:r w:rsidR="001E74E2" w:rsidRPr="00052618">
        <w:rPr>
          <w:rFonts w:asciiTheme="minorHAnsi" w:hAnsiTheme="minorHAnsi" w:cstheme="minorHAnsi"/>
          <w:i/>
          <w:iCs/>
          <w:sz w:val="24"/>
          <w:szCs w:val="24"/>
        </w:rPr>
        <w:t>pron</w:t>
      </w:r>
      <w:r w:rsidR="001E74E2">
        <w:rPr>
          <w:rFonts w:asciiTheme="minorHAnsi" w:hAnsiTheme="minorHAnsi" w:cstheme="minorHAnsi"/>
          <w:sz w:val="24"/>
          <w:szCs w:val="24"/>
        </w:rPr>
        <w:t>. Kong-t</w:t>
      </w:r>
      <w:r w:rsidR="007E23A9">
        <w:rPr>
          <w:rFonts w:asciiTheme="minorHAnsi" w:hAnsiTheme="minorHAnsi" w:cstheme="minorHAnsi"/>
          <w:sz w:val="24"/>
          <w:szCs w:val="24"/>
        </w:rPr>
        <w:t>s</w:t>
      </w:r>
      <w:r w:rsidR="00052618">
        <w:rPr>
          <w:rFonts w:asciiTheme="minorHAnsi" w:hAnsiTheme="minorHAnsi" w:cstheme="minorHAnsi"/>
          <w:sz w:val="24"/>
          <w:szCs w:val="24"/>
        </w:rPr>
        <w:t>uh</w:t>
      </w:r>
      <w:r w:rsidR="001E74E2">
        <w:rPr>
          <w:rFonts w:asciiTheme="minorHAnsi" w:hAnsiTheme="minorHAnsi" w:cstheme="minorHAnsi"/>
          <w:sz w:val="24"/>
          <w:szCs w:val="24"/>
        </w:rPr>
        <w:t>)</w:t>
      </w:r>
      <w:r w:rsidRPr="005C6033">
        <w:rPr>
          <w:rFonts w:asciiTheme="minorHAnsi" w:hAnsiTheme="minorHAnsi" w:cstheme="minorHAnsi"/>
          <w:sz w:val="24"/>
          <w:szCs w:val="24"/>
        </w:rPr>
        <w:t>—AKA Confucius, the first Ruist philosopher</w:t>
      </w:r>
      <w:r w:rsidR="003B41DB">
        <w:rPr>
          <w:rFonts w:asciiTheme="minorHAnsi" w:hAnsiTheme="minorHAnsi" w:cstheme="minorHAnsi"/>
          <w:sz w:val="24"/>
          <w:szCs w:val="24"/>
        </w:rPr>
        <w:t xml:space="preserve">, lived during the </w:t>
      </w:r>
      <w:r w:rsidR="00F9573A" w:rsidRPr="00F9573A">
        <w:rPr>
          <w:rFonts w:asciiTheme="minorHAnsi" w:hAnsiTheme="minorHAnsi" w:cstheme="minorHAnsi"/>
          <w:sz w:val="24"/>
          <w:szCs w:val="24"/>
        </w:rPr>
        <w:t>Spring and Autumn period</w:t>
      </w:r>
      <w:r w:rsidR="003B41DB">
        <w:rPr>
          <w:rFonts w:asciiTheme="minorHAnsi" w:hAnsiTheme="minorHAnsi" w:cstheme="minorHAnsi"/>
          <w:sz w:val="24"/>
          <w:szCs w:val="24"/>
        </w:rPr>
        <w:t xml:space="preserve">, </w:t>
      </w:r>
      <w:r w:rsidR="00771EFF" w:rsidRPr="00771EFF">
        <w:rPr>
          <w:rFonts w:asciiTheme="minorHAnsi" w:hAnsiTheme="minorHAnsi" w:cstheme="minorHAnsi"/>
          <w:sz w:val="24"/>
          <w:szCs w:val="24"/>
        </w:rPr>
        <w:t>Minister of Crime of the state of Lu</w:t>
      </w:r>
    </w:p>
    <w:p w14:paraId="56755B9A" w14:textId="5F006036" w:rsidR="00435B99" w:rsidRPr="0023442A" w:rsidRDefault="00435B99" w:rsidP="0009256E">
      <w:pPr>
        <w:rPr>
          <w:rFonts w:asciiTheme="minorHAnsi" w:hAnsiTheme="minorHAnsi" w:cstheme="minorHAnsi"/>
          <w:sz w:val="24"/>
          <w:szCs w:val="24"/>
        </w:rPr>
      </w:pPr>
      <w:r w:rsidRPr="0023442A">
        <w:rPr>
          <w:rFonts w:asciiTheme="minorHAnsi" w:hAnsiTheme="minorHAnsi" w:cstheme="minorHAnsi"/>
          <w:sz w:val="24"/>
          <w:szCs w:val="24"/>
        </w:rPr>
        <w:t>Mozi</w:t>
      </w:r>
      <w:r w:rsidR="007E23A9">
        <w:rPr>
          <w:rFonts w:asciiTheme="minorHAnsi" w:hAnsiTheme="minorHAnsi" w:cstheme="minorHAnsi"/>
          <w:sz w:val="24"/>
          <w:szCs w:val="24"/>
        </w:rPr>
        <w:t xml:space="preserve"> (</w:t>
      </w:r>
      <w:r w:rsidR="007E23A9" w:rsidRPr="00052618">
        <w:rPr>
          <w:rFonts w:asciiTheme="minorHAnsi" w:hAnsiTheme="minorHAnsi" w:cstheme="minorHAnsi"/>
          <w:i/>
          <w:iCs/>
          <w:sz w:val="24"/>
          <w:szCs w:val="24"/>
        </w:rPr>
        <w:t>pron</w:t>
      </w:r>
      <w:r w:rsidR="007E23A9">
        <w:rPr>
          <w:rFonts w:asciiTheme="minorHAnsi" w:hAnsiTheme="minorHAnsi" w:cstheme="minorHAnsi"/>
          <w:sz w:val="24"/>
          <w:szCs w:val="24"/>
        </w:rPr>
        <w:t>. Mo-ts</w:t>
      </w:r>
      <w:r w:rsidR="00052618">
        <w:rPr>
          <w:rFonts w:asciiTheme="minorHAnsi" w:hAnsiTheme="minorHAnsi" w:cstheme="minorHAnsi"/>
          <w:sz w:val="24"/>
          <w:szCs w:val="24"/>
        </w:rPr>
        <w:t>uh</w:t>
      </w:r>
      <w:r w:rsidR="007E23A9">
        <w:rPr>
          <w:rFonts w:asciiTheme="minorHAnsi" w:hAnsiTheme="minorHAnsi" w:cstheme="minorHAnsi"/>
          <w:sz w:val="24"/>
          <w:szCs w:val="24"/>
        </w:rPr>
        <w:t>)</w:t>
      </w:r>
      <w:r w:rsidR="0023442A" w:rsidRPr="0023442A">
        <w:rPr>
          <w:rFonts w:asciiTheme="minorHAnsi" w:hAnsiTheme="minorHAnsi" w:cstheme="minorHAnsi"/>
          <w:sz w:val="24"/>
          <w:szCs w:val="24"/>
        </w:rPr>
        <w:t>—A philosopher who b</w:t>
      </w:r>
      <w:r w:rsidR="0023442A">
        <w:rPr>
          <w:rFonts w:asciiTheme="minorHAnsi" w:hAnsiTheme="minorHAnsi" w:cstheme="minorHAnsi"/>
          <w:sz w:val="24"/>
          <w:szCs w:val="24"/>
        </w:rPr>
        <w:t>roke off of the central Ruist tradition and formed his own</w:t>
      </w:r>
      <w:r w:rsidR="00E86181">
        <w:rPr>
          <w:rFonts w:asciiTheme="minorHAnsi" w:hAnsiTheme="minorHAnsi" w:cstheme="minorHAnsi"/>
          <w:sz w:val="24"/>
          <w:szCs w:val="24"/>
        </w:rPr>
        <w:t xml:space="preserve"> </w:t>
      </w:r>
      <w:r w:rsidR="0023442A">
        <w:rPr>
          <w:rFonts w:asciiTheme="minorHAnsi" w:hAnsiTheme="minorHAnsi" w:cstheme="minorHAnsi"/>
          <w:sz w:val="24"/>
          <w:szCs w:val="24"/>
        </w:rPr>
        <w:t>philosophy called Mohism</w:t>
      </w:r>
      <w:r w:rsidR="00E86181">
        <w:rPr>
          <w:rFonts w:asciiTheme="minorHAnsi" w:hAnsiTheme="minorHAnsi" w:cstheme="minorHAnsi"/>
          <w:sz w:val="24"/>
          <w:szCs w:val="24"/>
        </w:rPr>
        <w:t xml:space="preserve">, </w:t>
      </w:r>
      <w:r w:rsidR="008F187B">
        <w:rPr>
          <w:rFonts w:asciiTheme="minorHAnsi" w:hAnsiTheme="minorHAnsi" w:cstheme="minorHAnsi"/>
          <w:sz w:val="24"/>
          <w:szCs w:val="24"/>
        </w:rPr>
        <w:t xml:space="preserve">going on to critique Ruism, </w:t>
      </w:r>
      <w:r w:rsidR="00E86181">
        <w:rPr>
          <w:rFonts w:asciiTheme="minorHAnsi" w:hAnsiTheme="minorHAnsi" w:cstheme="minorHAnsi"/>
          <w:sz w:val="24"/>
          <w:szCs w:val="24"/>
        </w:rPr>
        <w:t>lived during the Warring States Period</w:t>
      </w:r>
    </w:p>
    <w:p w14:paraId="5AE84AB4" w14:textId="587B370B" w:rsidR="00435B99" w:rsidRPr="000E173D" w:rsidRDefault="00435B99" w:rsidP="0009256E">
      <w:pPr>
        <w:rPr>
          <w:rFonts w:asciiTheme="minorHAnsi" w:hAnsiTheme="minorHAnsi" w:cstheme="minorHAnsi"/>
          <w:sz w:val="24"/>
          <w:szCs w:val="24"/>
        </w:rPr>
      </w:pPr>
      <w:r w:rsidRPr="000E173D">
        <w:rPr>
          <w:rFonts w:asciiTheme="minorHAnsi" w:hAnsiTheme="minorHAnsi" w:cstheme="minorHAnsi"/>
          <w:sz w:val="24"/>
          <w:szCs w:val="24"/>
        </w:rPr>
        <w:t>Mengzi</w:t>
      </w:r>
      <w:r w:rsidR="00052618">
        <w:rPr>
          <w:rFonts w:asciiTheme="minorHAnsi" w:hAnsiTheme="minorHAnsi" w:cstheme="minorHAnsi"/>
          <w:sz w:val="24"/>
          <w:szCs w:val="24"/>
        </w:rPr>
        <w:t xml:space="preserve"> (</w:t>
      </w:r>
      <w:r w:rsidR="00052618" w:rsidRPr="00052618">
        <w:rPr>
          <w:rFonts w:asciiTheme="minorHAnsi" w:hAnsiTheme="minorHAnsi" w:cstheme="minorHAnsi"/>
          <w:i/>
          <w:iCs/>
          <w:sz w:val="24"/>
          <w:szCs w:val="24"/>
        </w:rPr>
        <w:t>pron</w:t>
      </w:r>
      <w:r w:rsidR="00052618">
        <w:rPr>
          <w:rFonts w:asciiTheme="minorHAnsi" w:hAnsiTheme="minorHAnsi" w:cstheme="minorHAnsi"/>
          <w:sz w:val="24"/>
          <w:szCs w:val="24"/>
        </w:rPr>
        <w:t>. Meng-tsuh)</w:t>
      </w:r>
      <w:r w:rsidR="00EF11C0" w:rsidRPr="000E173D">
        <w:rPr>
          <w:rFonts w:asciiTheme="minorHAnsi" w:hAnsiTheme="minorHAnsi" w:cstheme="minorHAnsi"/>
          <w:sz w:val="24"/>
          <w:szCs w:val="24"/>
        </w:rPr>
        <w:t xml:space="preserve">—AKA Mencius, </w:t>
      </w:r>
      <w:r w:rsidR="000E173D" w:rsidRPr="000E173D">
        <w:rPr>
          <w:rFonts w:asciiTheme="minorHAnsi" w:hAnsiTheme="minorHAnsi" w:cstheme="minorHAnsi"/>
          <w:sz w:val="24"/>
          <w:szCs w:val="24"/>
        </w:rPr>
        <w:t>a Ruist phil</w:t>
      </w:r>
      <w:r w:rsidR="000E173D">
        <w:rPr>
          <w:rFonts w:asciiTheme="minorHAnsi" w:hAnsiTheme="minorHAnsi" w:cstheme="minorHAnsi"/>
          <w:sz w:val="24"/>
          <w:szCs w:val="24"/>
        </w:rPr>
        <w:t>osopher</w:t>
      </w:r>
      <w:r w:rsidR="000F5600">
        <w:rPr>
          <w:rFonts w:asciiTheme="minorHAnsi" w:hAnsiTheme="minorHAnsi" w:cstheme="minorHAnsi"/>
          <w:sz w:val="24"/>
          <w:szCs w:val="24"/>
        </w:rPr>
        <w:t xml:space="preserve">, </w:t>
      </w:r>
      <w:r w:rsidR="000F5600" w:rsidRPr="000F5600">
        <w:rPr>
          <w:rFonts w:asciiTheme="minorHAnsi" w:hAnsiTheme="minorHAnsi" w:cstheme="minorHAnsi"/>
          <w:sz w:val="24"/>
          <w:szCs w:val="24"/>
        </w:rPr>
        <w:t>part of Confucius's fourth generation of disciples</w:t>
      </w:r>
      <w:r w:rsidR="003B41DB">
        <w:rPr>
          <w:rFonts w:asciiTheme="minorHAnsi" w:hAnsiTheme="minorHAnsi" w:cstheme="minorHAnsi"/>
          <w:sz w:val="24"/>
          <w:szCs w:val="24"/>
        </w:rPr>
        <w:t>, lived during the Warring States Period</w:t>
      </w:r>
      <w:r w:rsidR="00EB6046">
        <w:rPr>
          <w:rFonts w:asciiTheme="minorHAnsi" w:hAnsiTheme="minorHAnsi" w:cstheme="minorHAnsi"/>
          <w:sz w:val="24"/>
          <w:szCs w:val="24"/>
        </w:rPr>
        <w:t xml:space="preserve">, </w:t>
      </w:r>
      <w:r w:rsidR="00291E7C">
        <w:rPr>
          <w:rFonts w:asciiTheme="minorHAnsi" w:hAnsiTheme="minorHAnsi" w:cstheme="minorHAnsi"/>
          <w:sz w:val="24"/>
          <w:szCs w:val="24"/>
        </w:rPr>
        <w:t>thought by some to be the true evolution of Ruism, disagreed heavily with Xunzi</w:t>
      </w:r>
    </w:p>
    <w:p w14:paraId="14E17DDB" w14:textId="549FBAF1" w:rsidR="00435B99" w:rsidRPr="00291E7C" w:rsidRDefault="00435B99" w:rsidP="0009256E">
      <w:pPr>
        <w:rPr>
          <w:rFonts w:asciiTheme="minorHAnsi" w:hAnsiTheme="minorHAnsi" w:cstheme="minorHAnsi"/>
          <w:sz w:val="24"/>
          <w:szCs w:val="24"/>
        </w:rPr>
      </w:pPr>
      <w:r w:rsidRPr="00291E7C">
        <w:rPr>
          <w:rFonts w:asciiTheme="minorHAnsi" w:hAnsiTheme="minorHAnsi" w:cstheme="minorHAnsi"/>
          <w:sz w:val="24"/>
          <w:szCs w:val="24"/>
        </w:rPr>
        <w:t>Xunzi</w:t>
      </w:r>
      <w:r w:rsidR="001E74E2">
        <w:rPr>
          <w:rFonts w:asciiTheme="minorHAnsi" w:hAnsiTheme="minorHAnsi" w:cstheme="minorHAnsi"/>
          <w:sz w:val="24"/>
          <w:szCs w:val="24"/>
        </w:rPr>
        <w:t xml:space="preserve"> (</w:t>
      </w:r>
      <w:r w:rsidR="001E74E2" w:rsidRPr="00052618">
        <w:rPr>
          <w:rFonts w:asciiTheme="minorHAnsi" w:hAnsiTheme="minorHAnsi" w:cstheme="minorHAnsi"/>
          <w:i/>
          <w:iCs/>
          <w:sz w:val="24"/>
          <w:szCs w:val="24"/>
        </w:rPr>
        <w:t>pron</w:t>
      </w:r>
      <w:r w:rsidR="001E74E2">
        <w:rPr>
          <w:rFonts w:asciiTheme="minorHAnsi" w:hAnsiTheme="minorHAnsi" w:cstheme="minorHAnsi"/>
          <w:sz w:val="24"/>
          <w:szCs w:val="24"/>
        </w:rPr>
        <w:t xml:space="preserve">. </w:t>
      </w:r>
      <w:r w:rsidR="009C02FF">
        <w:rPr>
          <w:rFonts w:asciiTheme="minorHAnsi" w:hAnsiTheme="minorHAnsi" w:cstheme="minorHAnsi"/>
          <w:sz w:val="24"/>
          <w:szCs w:val="24"/>
        </w:rPr>
        <w:t>Sh</w:t>
      </w:r>
      <w:r w:rsidR="001E74E2">
        <w:rPr>
          <w:rFonts w:asciiTheme="minorHAnsi" w:hAnsiTheme="minorHAnsi" w:cstheme="minorHAnsi"/>
          <w:sz w:val="24"/>
          <w:szCs w:val="24"/>
        </w:rPr>
        <w:t>oon-t</w:t>
      </w:r>
      <w:r w:rsidR="007E23A9">
        <w:rPr>
          <w:rFonts w:asciiTheme="minorHAnsi" w:hAnsiTheme="minorHAnsi" w:cstheme="minorHAnsi"/>
          <w:sz w:val="24"/>
          <w:szCs w:val="24"/>
        </w:rPr>
        <w:t>s</w:t>
      </w:r>
      <w:r w:rsidR="00052618">
        <w:rPr>
          <w:rFonts w:asciiTheme="minorHAnsi" w:hAnsiTheme="minorHAnsi" w:cstheme="minorHAnsi"/>
          <w:sz w:val="24"/>
          <w:szCs w:val="24"/>
        </w:rPr>
        <w:t>uh</w:t>
      </w:r>
      <w:r w:rsidR="001E74E2">
        <w:rPr>
          <w:rFonts w:asciiTheme="minorHAnsi" w:hAnsiTheme="minorHAnsi" w:cstheme="minorHAnsi"/>
          <w:sz w:val="24"/>
          <w:szCs w:val="24"/>
        </w:rPr>
        <w:t>)</w:t>
      </w:r>
      <w:r w:rsidR="00291E7C" w:rsidRPr="00291E7C">
        <w:rPr>
          <w:rFonts w:asciiTheme="minorHAnsi" w:hAnsiTheme="minorHAnsi" w:cstheme="minorHAnsi"/>
          <w:sz w:val="24"/>
          <w:szCs w:val="24"/>
        </w:rPr>
        <w:t>—</w:t>
      </w:r>
      <w:r w:rsidR="00291E7C">
        <w:rPr>
          <w:rFonts w:asciiTheme="minorHAnsi" w:hAnsiTheme="minorHAnsi" w:cstheme="minorHAnsi"/>
          <w:sz w:val="24"/>
          <w:szCs w:val="24"/>
        </w:rPr>
        <w:t>A</w:t>
      </w:r>
      <w:r w:rsidR="00291E7C" w:rsidRPr="000E173D">
        <w:rPr>
          <w:rFonts w:asciiTheme="minorHAnsi" w:hAnsiTheme="minorHAnsi" w:cstheme="minorHAnsi"/>
          <w:sz w:val="24"/>
          <w:szCs w:val="24"/>
        </w:rPr>
        <w:t xml:space="preserve"> Ruist phil</w:t>
      </w:r>
      <w:r w:rsidR="00291E7C">
        <w:rPr>
          <w:rFonts w:asciiTheme="minorHAnsi" w:hAnsiTheme="minorHAnsi" w:cstheme="minorHAnsi"/>
          <w:sz w:val="24"/>
          <w:szCs w:val="24"/>
        </w:rPr>
        <w:t xml:space="preserve">osopher, </w:t>
      </w:r>
      <w:r w:rsidR="00291E7C" w:rsidRPr="000F5600">
        <w:rPr>
          <w:rFonts w:asciiTheme="minorHAnsi" w:hAnsiTheme="minorHAnsi" w:cstheme="minorHAnsi"/>
          <w:sz w:val="24"/>
          <w:szCs w:val="24"/>
        </w:rPr>
        <w:t>part of Confucius's fourth generation of disciples</w:t>
      </w:r>
      <w:r w:rsidR="00291E7C">
        <w:rPr>
          <w:rFonts w:asciiTheme="minorHAnsi" w:hAnsiTheme="minorHAnsi" w:cstheme="minorHAnsi"/>
          <w:sz w:val="24"/>
          <w:szCs w:val="24"/>
        </w:rPr>
        <w:t xml:space="preserve">, lived during the Warring States Period, </w:t>
      </w:r>
      <w:r w:rsidR="003B1FA3">
        <w:rPr>
          <w:rFonts w:asciiTheme="minorHAnsi" w:hAnsiTheme="minorHAnsi" w:cstheme="minorHAnsi"/>
          <w:sz w:val="24"/>
          <w:szCs w:val="24"/>
        </w:rPr>
        <w:t xml:space="preserve">worked to defend Ruism against critiques from Mohism and Daoism, </w:t>
      </w:r>
      <w:r w:rsidR="00291E7C">
        <w:rPr>
          <w:rFonts w:asciiTheme="minorHAnsi" w:hAnsiTheme="minorHAnsi" w:cstheme="minorHAnsi"/>
          <w:sz w:val="24"/>
          <w:szCs w:val="24"/>
        </w:rPr>
        <w:t>disagreed heavily with</w:t>
      </w:r>
      <w:r w:rsidR="003B1FA3">
        <w:rPr>
          <w:rFonts w:asciiTheme="minorHAnsi" w:hAnsiTheme="minorHAnsi" w:cstheme="minorHAnsi"/>
          <w:sz w:val="24"/>
          <w:szCs w:val="24"/>
        </w:rPr>
        <w:t xml:space="preserve"> Mengzi</w:t>
      </w:r>
    </w:p>
    <w:p w14:paraId="016F01ED" w14:textId="368556E4" w:rsidR="00EB6046" w:rsidRPr="00B53537" w:rsidRDefault="00EB6046" w:rsidP="0009256E">
      <w:pPr>
        <w:rPr>
          <w:rFonts w:asciiTheme="minorHAnsi" w:hAnsiTheme="minorHAnsi" w:cstheme="minorHAnsi"/>
          <w:sz w:val="24"/>
          <w:szCs w:val="24"/>
        </w:rPr>
      </w:pPr>
      <w:r w:rsidRPr="00B53537">
        <w:rPr>
          <w:rFonts w:asciiTheme="minorHAnsi" w:hAnsiTheme="minorHAnsi" w:cstheme="minorHAnsi"/>
          <w:sz w:val="24"/>
          <w:szCs w:val="24"/>
        </w:rPr>
        <w:t>Han Fei</w:t>
      </w:r>
      <w:r w:rsidR="00B53537" w:rsidRPr="00B53537">
        <w:rPr>
          <w:rFonts w:asciiTheme="minorHAnsi" w:hAnsiTheme="minorHAnsi" w:cstheme="minorHAnsi"/>
          <w:sz w:val="24"/>
          <w:szCs w:val="24"/>
        </w:rPr>
        <w:t>—The founder o</w:t>
      </w:r>
      <w:r w:rsidR="00B53537">
        <w:rPr>
          <w:rFonts w:asciiTheme="minorHAnsi" w:hAnsiTheme="minorHAnsi" w:cstheme="minorHAnsi"/>
          <w:sz w:val="24"/>
          <w:szCs w:val="24"/>
        </w:rPr>
        <w:t>f Fajia philosophy (Legalism), originally studied under Xunzi</w:t>
      </w:r>
      <w:r w:rsidR="00BC624C">
        <w:rPr>
          <w:rFonts w:asciiTheme="minorHAnsi" w:hAnsiTheme="minorHAnsi" w:cstheme="minorHAnsi"/>
          <w:sz w:val="24"/>
          <w:szCs w:val="24"/>
        </w:rPr>
        <w:t>, lived during the Warring States Period before helping the state of Qin become the first empire of China</w:t>
      </w:r>
    </w:p>
    <w:p w14:paraId="4D65084D" w14:textId="007D2DE9" w:rsidR="005C6033" w:rsidRDefault="005C6033" w:rsidP="008C158D">
      <w:pPr>
        <w:rPr>
          <w:rFonts w:asciiTheme="minorHAnsi" w:hAnsiTheme="minorHAnsi" w:cstheme="minorHAnsi"/>
          <w:sz w:val="24"/>
          <w:szCs w:val="24"/>
        </w:rPr>
      </w:pPr>
      <w:r w:rsidRPr="00136F72">
        <w:rPr>
          <w:rFonts w:asciiTheme="minorHAnsi" w:hAnsiTheme="minorHAnsi" w:cstheme="minorHAnsi"/>
          <w:sz w:val="24"/>
          <w:szCs w:val="24"/>
        </w:rPr>
        <w:t>Zhu Xi</w:t>
      </w:r>
      <w:r w:rsidR="00E1320E">
        <w:rPr>
          <w:rFonts w:asciiTheme="minorHAnsi" w:hAnsiTheme="minorHAnsi" w:cstheme="minorHAnsi"/>
          <w:sz w:val="24"/>
          <w:szCs w:val="24"/>
        </w:rPr>
        <w:t>—Developer of neo-confucianism in the 12</w:t>
      </w:r>
      <w:r w:rsidR="00E1320E" w:rsidRPr="00E1320E">
        <w:rPr>
          <w:rFonts w:asciiTheme="minorHAnsi" w:hAnsiTheme="minorHAnsi" w:cstheme="minorHAnsi"/>
          <w:sz w:val="24"/>
          <w:szCs w:val="24"/>
          <w:vertAlign w:val="superscript"/>
        </w:rPr>
        <w:t>th</w:t>
      </w:r>
      <w:r w:rsidR="00E1320E">
        <w:rPr>
          <w:rFonts w:asciiTheme="minorHAnsi" w:hAnsiTheme="minorHAnsi" w:cstheme="minorHAnsi"/>
          <w:sz w:val="24"/>
          <w:szCs w:val="24"/>
        </w:rPr>
        <w:t xml:space="preserve"> century, </w:t>
      </w:r>
      <w:r w:rsidR="008829A8">
        <w:rPr>
          <w:rFonts w:asciiTheme="minorHAnsi" w:hAnsiTheme="minorHAnsi" w:cstheme="minorHAnsi"/>
          <w:sz w:val="24"/>
          <w:szCs w:val="24"/>
        </w:rPr>
        <w:t>compiled the Four Books</w:t>
      </w:r>
    </w:p>
    <w:p w14:paraId="58B26FDB" w14:textId="77777777" w:rsidR="003A59DF" w:rsidRDefault="003A59DF" w:rsidP="008C158D">
      <w:pPr>
        <w:rPr>
          <w:rFonts w:asciiTheme="minorHAnsi" w:hAnsiTheme="minorHAnsi" w:cstheme="minorHAnsi"/>
          <w:sz w:val="24"/>
          <w:szCs w:val="24"/>
        </w:rPr>
      </w:pPr>
    </w:p>
    <w:p w14:paraId="753DC869" w14:textId="10527A0A" w:rsidR="003A59DF" w:rsidRDefault="003A59DF" w:rsidP="003A59DF">
      <w:pPr>
        <w:rPr>
          <w:rFonts w:asciiTheme="minorHAnsi" w:hAnsiTheme="minorHAnsi" w:cstheme="minorHAnsi"/>
          <w:b/>
          <w:bCs/>
          <w:sz w:val="24"/>
          <w:szCs w:val="24"/>
        </w:rPr>
      </w:pPr>
      <w:r>
        <w:rPr>
          <w:rFonts w:asciiTheme="minorHAnsi" w:hAnsiTheme="minorHAnsi" w:cstheme="minorHAnsi"/>
          <w:b/>
          <w:bCs/>
          <w:sz w:val="24"/>
          <w:szCs w:val="24"/>
        </w:rPr>
        <w:t>Prominent</w:t>
      </w:r>
      <w:r w:rsidRPr="00B202EB">
        <w:rPr>
          <w:rFonts w:asciiTheme="minorHAnsi" w:hAnsiTheme="minorHAnsi" w:cstheme="minorHAnsi"/>
          <w:b/>
          <w:bCs/>
          <w:sz w:val="24"/>
          <w:szCs w:val="24"/>
        </w:rPr>
        <w:t xml:space="preserve"> people</w:t>
      </w:r>
      <w:r>
        <w:rPr>
          <w:rFonts w:asciiTheme="minorHAnsi" w:hAnsiTheme="minorHAnsi" w:cstheme="minorHAnsi"/>
          <w:b/>
          <w:bCs/>
          <w:sz w:val="24"/>
          <w:szCs w:val="24"/>
        </w:rPr>
        <w:t xml:space="preserve"> in </w:t>
      </w:r>
      <w:r w:rsidR="00904941">
        <w:rPr>
          <w:rFonts w:asciiTheme="minorHAnsi" w:hAnsiTheme="minorHAnsi" w:cstheme="minorHAnsi"/>
          <w:b/>
          <w:bCs/>
          <w:sz w:val="24"/>
          <w:szCs w:val="24"/>
        </w:rPr>
        <w:t>contemporary</w:t>
      </w:r>
      <w:r>
        <w:rPr>
          <w:rFonts w:asciiTheme="minorHAnsi" w:hAnsiTheme="minorHAnsi" w:cstheme="minorHAnsi"/>
          <w:b/>
          <w:bCs/>
          <w:sz w:val="24"/>
          <w:szCs w:val="24"/>
        </w:rPr>
        <w:t xml:space="preserve"> Ruism</w:t>
      </w:r>
      <w:r w:rsidRPr="00B202EB">
        <w:rPr>
          <w:rFonts w:asciiTheme="minorHAnsi" w:hAnsiTheme="minorHAnsi" w:cstheme="minorHAnsi"/>
          <w:b/>
          <w:bCs/>
          <w:sz w:val="24"/>
          <w:szCs w:val="24"/>
        </w:rPr>
        <w:t>:</w:t>
      </w:r>
    </w:p>
    <w:p w14:paraId="7A651A9F" w14:textId="46F8E50C" w:rsidR="0071631A" w:rsidRPr="00FD6541" w:rsidRDefault="0071631A" w:rsidP="003A59DF">
      <w:pPr>
        <w:rPr>
          <w:rFonts w:asciiTheme="minorHAnsi" w:hAnsiTheme="minorHAnsi" w:cstheme="minorHAnsi"/>
        </w:rPr>
      </w:pPr>
      <w:r w:rsidRPr="00FD6541">
        <w:rPr>
          <w:rFonts w:asciiTheme="minorHAnsi" w:hAnsiTheme="minorHAnsi" w:cstheme="minorHAnsi"/>
        </w:rPr>
        <w:t>(these are by far less important to learn but may be interesting to some if they want more context)</w:t>
      </w:r>
    </w:p>
    <w:p w14:paraId="35DD0682" w14:textId="25443080" w:rsidR="009514A5" w:rsidRDefault="009514A5" w:rsidP="0009256E">
      <w:pPr>
        <w:rPr>
          <w:rFonts w:asciiTheme="minorHAnsi" w:hAnsiTheme="minorHAnsi" w:cstheme="minorHAnsi"/>
          <w:sz w:val="24"/>
          <w:szCs w:val="24"/>
        </w:rPr>
      </w:pPr>
      <w:r>
        <w:rPr>
          <w:rFonts w:asciiTheme="minorHAnsi" w:hAnsiTheme="minorHAnsi" w:cstheme="minorHAnsi"/>
          <w:sz w:val="24"/>
          <w:szCs w:val="24"/>
        </w:rPr>
        <w:t>Xiong Shili</w:t>
      </w:r>
      <w:r w:rsidR="009F3698">
        <w:rPr>
          <w:rFonts w:asciiTheme="minorHAnsi" w:hAnsiTheme="minorHAnsi" w:cstheme="minorHAnsi"/>
          <w:sz w:val="24"/>
          <w:szCs w:val="24"/>
        </w:rPr>
        <w:t>—</w:t>
      </w:r>
      <w:r w:rsidR="00936BDB">
        <w:rPr>
          <w:rFonts w:asciiTheme="minorHAnsi" w:hAnsiTheme="minorHAnsi" w:cstheme="minorHAnsi"/>
          <w:sz w:val="24"/>
          <w:szCs w:val="24"/>
        </w:rPr>
        <w:t>20</w:t>
      </w:r>
      <w:r w:rsidR="00936BDB" w:rsidRPr="00936BDB">
        <w:rPr>
          <w:rFonts w:asciiTheme="minorHAnsi" w:hAnsiTheme="minorHAnsi" w:cstheme="minorHAnsi"/>
          <w:sz w:val="24"/>
          <w:szCs w:val="24"/>
          <w:vertAlign w:val="superscript"/>
        </w:rPr>
        <w:t>th</w:t>
      </w:r>
      <w:r w:rsidR="00936BDB">
        <w:rPr>
          <w:rFonts w:asciiTheme="minorHAnsi" w:hAnsiTheme="minorHAnsi" w:cstheme="minorHAnsi"/>
          <w:sz w:val="24"/>
          <w:szCs w:val="24"/>
        </w:rPr>
        <w:t xml:space="preserve"> century </w:t>
      </w:r>
      <w:r w:rsidR="009F3698">
        <w:rPr>
          <w:rFonts w:asciiTheme="minorHAnsi" w:hAnsiTheme="minorHAnsi" w:cstheme="minorHAnsi"/>
          <w:sz w:val="24"/>
          <w:szCs w:val="24"/>
        </w:rPr>
        <w:t xml:space="preserve">philosopher </w:t>
      </w:r>
      <w:r w:rsidR="009F3698" w:rsidRPr="009F3698">
        <w:rPr>
          <w:rFonts w:asciiTheme="minorHAnsi" w:hAnsiTheme="minorHAnsi" w:cstheme="minorHAnsi"/>
          <w:sz w:val="24"/>
          <w:szCs w:val="24"/>
        </w:rPr>
        <w:t>who significantly influenced the development of New Confucianism with his works on metaphysics and epistemology</w:t>
      </w:r>
      <w:r w:rsidR="00936BDB">
        <w:rPr>
          <w:rFonts w:asciiTheme="minorHAnsi" w:hAnsiTheme="minorHAnsi" w:cstheme="minorHAnsi"/>
          <w:sz w:val="24"/>
          <w:szCs w:val="24"/>
        </w:rPr>
        <w:t>, first generation New Confucian</w:t>
      </w:r>
    </w:p>
    <w:p w14:paraId="202027B4" w14:textId="0DF9DDB8" w:rsidR="00936BDB" w:rsidRDefault="00936BDB" w:rsidP="00936BDB">
      <w:pPr>
        <w:rPr>
          <w:rFonts w:asciiTheme="minorHAnsi" w:hAnsiTheme="minorHAnsi" w:cstheme="minorHAnsi"/>
          <w:sz w:val="24"/>
          <w:szCs w:val="24"/>
        </w:rPr>
      </w:pPr>
      <w:r>
        <w:rPr>
          <w:rFonts w:asciiTheme="minorHAnsi" w:hAnsiTheme="minorHAnsi" w:cstheme="minorHAnsi"/>
          <w:sz w:val="24"/>
          <w:szCs w:val="24"/>
        </w:rPr>
        <w:t>Mou Zongsan</w:t>
      </w:r>
      <w:r w:rsidR="00325AFA">
        <w:rPr>
          <w:rFonts w:asciiTheme="minorHAnsi" w:hAnsiTheme="minorHAnsi" w:cstheme="minorHAnsi"/>
          <w:sz w:val="24"/>
          <w:szCs w:val="24"/>
        </w:rPr>
        <w:t>—20</w:t>
      </w:r>
      <w:r w:rsidR="00325AFA" w:rsidRPr="00325AFA">
        <w:rPr>
          <w:rFonts w:asciiTheme="minorHAnsi" w:hAnsiTheme="minorHAnsi" w:cstheme="minorHAnsi"/>
          <w:sz w:val="24"/>
          <w:szCs w:val="24"/>
          <w:vertAlign w:val="superscript"/>
        </w:rPr>
        <w:t>th</w:t>
      </w:r>
      <w:r w:rsidR="00325AFA">
        <w:rPr>
          <w:rFonts w:asciiTheme="minorHAnsi" w:hAnsiTheme="minorHAnsi" w:cstheme="minorHAnsi"/>
          <w:sz w:val="24"/>
          <w:szCs w:val="24"/>
        </w:rPr>
        <w:t xml:space="preserve"> century philosopher and a major figure in New Confucianism, known best for his development of Confucian democracy and </w:t>
      </w:r>
      <w:r w:rsidR="00B0706A">
        <w:rPr>
          <w:rFonts w:asciiTheme="minorHAnsi" w:hAnsiTheme="minorHAnsi" w:cstheme="minorHAnsi"/>
          <w:sz w:val="24"/>
          <w:szCs w:val="24"/>
        </w:rPr>
        <w:t xml:space="preserve">writings on Kant, second generation New Confucian </w:t>
      </w:r>
    </w:p>
    <w:p w14:paraId="4C80D779" w14:textId="2AD138B1" w:rsidR="00727093" w:rsidRDefault="00727093" w:rsidP="0009256E">
      <w:pPr>
        <w:rPr>
          <w:rFonts w:asciiTheme="minorHAnsi" w:hAnsiTheme="minorHAnsi" w:cstheme="minorHAnsi"/>
          <w:sz w:val="24"/>
          <w:szCs w:val="24"/>
        </w:rPr>
      </w:pPr>
      <w:r>
        <w:rPr>
          <w:rFonts w:asciiTheme="minorHAnsi" w:hAnsiTheme="minorHAnsi" w:cstheme="minorHAnsi"/>
          <w:sz w:val="24"/>
          <w:szCs w:val="24"/>
        </w:rPr>
        <w:t>Tang Juyi</w:t>
      </w:r>
      <w:r w:rsidR="00105097">
        <w:rPr>
          <w:rFonts w:asciiTheme="minorHAnsi" w:hAnsiTheme="minorHAnsi" w:cstheme="minorHAnsi"/>
          <w:sz w:val="24"/>
          <w:szCs w:val="24"/>
        </w:rPr>
        <w:t>—</w:t>
      </w:r>
      <w:r w:rsidR="00105097" w:rsidRPr="00105097">
        <w:rPr>
          <w:sz w:val="24"/>
          <w:szCs w:val="24"/>
        </w:rPr>
        <w:t>20</w:t>
      </w:r>
      <w:r w:rsidR="00105097" w:rsidRPr="00105097">
        <w:rPr>
          <w:sz w:val="24"/>
          <w:szCs w:val="24"/>
          <w:vertAlign w:val="superscript"/>
        </w:rPr>
        <w:t>th</w:t>
      </w:r>
      <w:r w:rsidR="00105097" w:rsidRPr="00105097">
        <w:rPr>
          <w:sz w:val="24"/>
          <w:szCs w:val="24"/>
        </w:rPr>
        <w:t xml:space="preserve"> century</w:t>
      </w:r>
      <w:r w:rsidR="00105097">
        <w:t xml:space="preserve"> </w:t>
      </w:r>
      <w:r w:rsidR="00105097" w:rsidRPr="00105097">
        <w:rPr>
          <w:rFonts w:asciiTheme="minorHAnsi" w:hAnsiTheme="minorHAnsi" w:cstheme="minorHAnsi"/>
          <w:sz w:val="24"/>
          <w:szCs w:val="24"/>
        </w:rPr>
        <w:t>philosopher and a major figure in New Confucianism, known for his efforts to synthesize traditional Chinese thought with modern Western philosophy</w:t>
      </w:r>
      <w:r w:rsidR="00105097">
        <w:rPr>
          <w:rFonts w:asciiTheme="minorHAnsi" w:hAnsiTheme="minorHAnsi" w:cstheme="minorHAnsi"/>
          <w:sz w:val="24"/>
          <w:szCs w:val="24"/>
        </w:rPr>
        <w:t>, second generation New Confucian</w:t>
      </w:r>
    </w:p>
    <w:p w14:paraId="189898C6" w14:textId="017A5039" w:rsidR="00E10AEF" w:rsidRDefault="00E10AEF" w:rsidP="0009256E">
      <w:pPr>
        <w:rPr>
          <w:rFonts w:asciiTheme="minorHAnsi" w:hAnsiTheme="minorHAnsi" w:cstheme="minorHAnsi"/>
          <w:sz w:val="24"/>
          <w:szCs w:val="24"/>
        </w:rPr>
      </w:pPr>
      <w:r>
        <w:rPr>
          <w:rFonts w:asciiTheme="minorHAnsi" w:hAnsiTheme="minorHAnsi" w:cstheme="minorHAnsi"/>
          <w:sz w:val="24"/>
          <w:szCs w:val="24"/>
        </w:rPr>
        <w:t>Xu Fuguan</w:t>
      </w:r>
      <w:r w:rsidR="00D434E9">
        <w:rPr>
          <w:rFonts w:asciiTheme="minorHAnsi" w:hAnsiTheme="minorHAnsi" w:cstheme="minorHAnsi"/>
          <w:sz w:val="24"/>
          <w:szCs w:val="24"/>
        </w:rPr>
        <w:t>—20</w:t>
      </w:r>
      <w:r w:rsidR="00D434E9" w:rsidRPr="00D434E9">
        <w:rPr>
          <w:rFonts w:asciiTheme="minorHAnsi" w:hAnsiTheme="minorHAnsi" w:cstheme="minorHAnsi"/>
          <w:sz w:val="24"/>
          <w:szCs w:val="24"/>
          <w:vertAlign w:val="superscript"/>
        </w:rPr>
        <w:t>th</w:t>
      </w:r>
      <w:r w:rsidR="00D434E9">
        <w:rPr>
          <w:rFonts w:asciiTheme="minorHAnsi" w:hAnsiTheme="minorHAnsi" w:cstheme="minorHAnsi"/>
          <w:sz w:val="24"/>
          <w:szCs w:val="24"/>
        </w:rPr>
        <w:t xml:space="preserve"> century</w:t>
      </w:r>
      <w:r w:rsidR="00D434E9" w:rsidRPr="00D434E9">
        <w:t xml:space="preserve"> </w:t>
      </w:r>
      <w:r w:rsidR="00D434E9" w:rsidRPr="00D434E9">
        <w:rPr>
          <w:rFonts w:asciiTheme="minorHAnsi" w:hAnsiTheme="minorHAnsi" w:cstheme="minorHAnsi"/>
          <w:sz w:val="24"/>
          <w:szCs w:val="24"/>
        </w:rPr>
        <w:t>philosopher and historian, known for his contributions to New Confucianism and his studies on Chinese aesthetics and culture</w:t>
      </w:r>
      <w:r w:rsidR="00D434E9">
        <w:rPr>
          <w:rFonts w:asciiTheme="minorHAnsi" w:hAnsiTheme="minorHAnsi" w:cstheme="minorHAnsi"/>
          <w:sz w:val="24"/>
          <w:szCs w:val="24"/>
        </w:rPr>
        <w:t>, second generation New Confucian</w:t>
      </w:r>
    </w:p>
    <w:p w14:paraId="4202D817" w14:textId="6A42616B" w:rsidR="005C6033" w:rsidRDefault="005C6033" w:rsidP="0009256E">
      <w:pPr>
        <w:rPr>
          <w:rFonts w:asciiTheme="minorHAnsi" w:hAnsiTheme="minorHAnsi" w:cstheme="minorHAnsi"/>
          <w:sz w:val="24"/>
          <w:szCs w:val="24"/>
        </w:rPr>
      </w:pPr>
      <w:r>
        <w:rPr>
          <w:rFonts w:asciiTheme="minorHAnsi" w:hAnsiTheme="minorHAnsi" w:cstheme="minorHAnsi"/>
          <w:sz w:val="24"/>
          <w:szCs w:val="24"/>
        </w:rPr>
        <w:t>Tu Weiming</w:t>
      </w:r>
      <w:r w:rsidR="00CB7FF5">
        <w:rPr>
          <w:rFonts w:asciiTheme="minorHAnsi" w:hAnsiTheme="minorHAnsi" w:cstheme="minorHAnsi"/>
          <w:sz w:val="24"/>
          <w:szCs w:val="24"/>
        </w:rPr>
        <w:t>—</w:t>
      </w:r>
      <w:r w:rsidR="00CB7FF5" w:rsidRPr="00CB7FF5">
        <w:rPr>
          <w:rFonts w:asciiTheme="minorHAnsi" w:hAnsiTheme="minorHAnsi" w:cstheme="minorHAnsi"/>
          <w:sz w:val="24"/>
          <w:szCs w:val="24"/>
        </w:rPr>
        <w:t>contemporary philosopher and advocate of Confucian humanism, focusing on the relevance of Confucianism in the modern world</w:t>
      </w:r>
      <w:r w:rsidR="00CB7FF5">
        <w:rPr>
          <w:rFonts w:asciiTheme="minorHAnsi" w:hAnsiTheme="minorHAnsi" w:cstheme="minorHAnsi"/>
          <w:sz w:val="24"/>
          <w:szCs w:val="24"/>
        </w:rPr>
        <w:t>, particularly in a global context</w:t>
      </w:r>
      <w:r w:rsidR="00CB7FF5" w:rsidRPr="00CB7FF5">
        <w:rPr>
          <w:rFonts w:asciiTheme="minorHAnsi" w:hAnsiTheme="minorHAnsi" w:cstheme="minorHAnsi"/>
          <w:sz w:val="24"/>
          <w:szCs w:val="24"/>
        </w:rPr>
        <w:t>.</w:t>
      </w:r>
    </w:p>
    <w:p w14:paraId="1DEB15C2" w14:textId="58B4D77D" w:rsidR="00C3470E" w:rsidRPr="00D0653C" w:rsidRDefault="00C3470E" w:rsidP="00727093">
      <w:pPr>
        <w:rPr>
          <w:rFonts w:asciiTheme="minorHAnsi" w:hAnsiTheme="minorHAnsi" w:cstheme="minorHAnsi"/>
          <w:sz w:val="24"/>
          <w:szCs w:val="24"/>
        </w:rPr>
      </w:pPr>
      <w:r>
        <w:rPr>
          <w:rFonts w:asciiTheme="minorHAnsi" w:hAnsiTheme="minorHAnsi" w:cstheme="minorHAnsi"/>
          <w:sz w:val="24"/>
          <w:szCs w:val="24"/>
        </w:rPr>
        <w:t>Li Zehou</w:t>
      </w:r>
      <w:r w:rsidR="00D0653C">
        <w:rPr>
          <w:rFonts w:asciiTheme="minorHAnsi" w:hAnsiTheme="minorHAnsi" w:cstheme="minorHAnsi"/>
          <w:sz w:val="24"/>
          <w:szCs w:val="24"/>
        </w:rPr>
        <w:t xml:space="preserve">—contemporary </w:t>
      </w:r>
      <w:r w:rsidR="00D0653C" w:rsidRPr="00D0653C">
        <w:rPr>
          <w:sz w:val="24"/>
          <w:szCs w:val="24"/>
        </w:rPr>
        <w:t>philosopher and scholar noted for his works on aesthetics</w:t>
      </w:r>
      <w:r w:rsidR="006C24F1">
        <w:rPr>
          <w:sz w:val="24"/>
          <w:szCs w:val="24"/>
        </w:rPr>
        <w:t xml:space="preserve"> and</w:t>
      </w:r>
      <w:r w:rsidR="00D0653C" w:rsidRPr="00D0653C">
        <w:rPr>
          <w:sz w:val="24"/>
          <w:szCs w:val="24"/>
        </w:rPr>
        <w:t xml:space="preserve"> merging Marxist and Confucian ideas</w:t>
      </w:r>
      <w:r w:rsidR="00D0653C">
        <w:rPr>
          <w:sz w:val="24"/>
          <w:szCs w:val="24"/>
        </w:rPr>
        <w:t>, died in 2021, RIP king</w:t>
      </w:r>
    </w:p>
    <w:p w14:paraId="4160F9DC" w14:textId="5553E271" w:rsidR="00F11920" w:rsidRDefault="00F11920" w:rsidP="0009256E">
      <w:pPr>
        <w:rPr>
          <w:rFonts w:asciiTheme="minorHAnsi" w:hAnsiTheme="minorHAnsi" w:cstheme="minorHAnsi"/>
          <w:sz w:val="24"/>
          <w:szCs w:val="24"/>
        </w:rPr>
      </w:pPr>
      <w:r>
        <w:rPr>
          <w:rFonts w:asciiTheme="minorHAnsi" w:hAnsiTheme="minorHAnsi" w:cstheme="minorHAnsi"/>
          <w:sz w:val="24"/>
          <w:szCs w:val="24"/>
        </w:rPr>
        <w:t>Jiang Qing</w:t>
      </w:r>
      <w:r w:rsidR="00B4481D">
        <w:rPr>
          <w:rFonts w:asciiTheme="minorHAnsi" w:hAnsiTheme="minorHAnsi" w:cstheme="minorHAnsi"/>
          <w:sz w:val="24"/>
          <w:szCs w:val="24"/>
        </w:rPr>
        <w:t>—</w:t>
      </w:r>
      <w:r w:rsidR="0091650B">
        <w:rPr>
          <w:rFonts w:asciiTheme="minorHAnsi" w:hAnsiTheme="minorHAnsi" w:cstheme="minorHAnsi"/>
          <w:sz w:val="24"/>
          <w:szCs w:val="24"/>
        </w:rPr>
        <w:t>c</w:t>
      </w:r>
      <w:r w:rsidR="00B4481D" w:rsidRPr="00B4481D">
        <w:rPr>
          <w:rFonts w:asciiTheme="minorHAnsi" w:hAnsiTheme="minorHAnsi" w:cstheme="minorHAnsi"/>
          <w:sz w:val="24"/>
          <w:szCs w:val="24"/>
        </w:rPr>
        <w:t>ontemporary Chinese Confucian scholar who advocates for the political application of Confucian principles in modern governance</w:t>
      </w:r>
    </w:p>
    <w:p w14:paraId="1156C7AC" w14:textId="1503951F" w:rsidR="00F11920" w:rsidRDefault="00C3470E" w:rsidP="00727093">
      <w:pPr>
        <w:rPr>
          <w:rFonts w:asciiTheme="minorHAnsi" w:hAnsiTheme="minorHAnsi" w:cstheme="minorHAnsi"/>
          <w:sz w:val="24"/>
          <w:szCs w:val="24"/>
        </w:rPr>
      </w:pPr>
      <w:r>
        <w:rPr>
          <w:rFonts w:asciiTheme="minorHAnsi" w:hAnsiTheme="minorHAnsi" w:cstheme="minorHAnsi"/>
          <w:sz w:val="24"/>
          <w:szCs w:val="24"/>
        </w:rPr>
        <w:t>Daniel A. Bell</w:t>
      </w:r>
      <w:r w:rsidR="0091650B">
        <w:rPr>
          <w:rFonts w:asciiTheme="minorHAnsi" w:hAnsiTheme="minorHAnsi" w:cstheme="minorHAnsi"/>
          <w:sz w:val="24"/>
          <w:szCs w:val="24"/>
        </w:rPr>
        <w:t>—p</w:t>
      </w:r>
      <w:r w:rsidR="0091650B" w:rsidRPr="0091650B">
        <w:rPr>
          <w:rFonts w:asciiTheme="minorHAnsi" w:hAnsiTheme="minorHAnsi" w:cstheme="minorHAnsi"/>
          <w:sz w:val="24"/>
          <w:szCs w:val="24"/>
        </w:rPr>
        <w:t>olitical theorist known for his work on Confucianism and its role in contemporary East Asian politics and ethics</w:t>
      </w:r>
    </w:p>
    <w:p w14:paraId="549969C3" w14:textId="28038707" w:rsidR="00F11920" w:rsidRDefault="000553C0" w:rsidP="000553C0">
      <w:pPr>
        <w:rPr>
          <w:rFonts w:asciiTheme="minorHAnsi" w:hAnsiTheme="minorHAnsi" w:cstheme="minorHAnsi"/>
          <w:sz w:val="24"/>
          <w:szCs w:val="24"/>
        </w:rPr>
      </w:pPr>
      <w:r>
        <w:rPr>
          <w:rFonts w:asciiTheme="minorHAnsi" w:hAnsiTheme="minorHAnsi" w:cstheme="minorHAnsi"/>
          <w:sz w:val="24"/>
          <w:szCs w:val="24"/>
        </w:rPr>
        <w:t>Roger T. Ames</w:t>
      </w:r>
      <w:r w:rsidR="000C4BA4" w:rsidRPr="000C4BA4">
        <w:rPr>
          <w:rFonts w:asciiTheme="minorHAnsi" w:hAnsiTheme="minorHAnsi" w:cstheme="minorHAnsi"/>
          <w:sz w:val="24"/>
          <w:szCs w:val="24"/>
        </w:rPr>
        <w:t>—</w:t>
      </w:r>
      <w:r w:rsidR="000C4BA4" w:rsidRPr="000C4BA4">
        <w:rPr>
          <w:sz w:val="24"/>
          <w:szCs w:val="24"/>
        </w:rPr>
        <w:t xml:space="preserve">philosopher, </w:t>
      </w:r>
      <w:r w:rsidR="000C4BA4" w:rsidRPr="000C4BA4">
        <w:rPr>
          <w:rFonts w:asciiTheme="minorHAnsi" w:hAnsiTheme="minorHAnsi" w:cstheme="minorHAnsi"/>
          <w:sz w:val="24"/>
          <w:szCs w:val="24"/>
        </w:rPr>
        <w:t>sinologist</w:t>
      </w:r>
      <w:r w:rsidR="000C4BA4">
        <w:rPr>
          <w:rFonts w:asciiTheme="minorHAnsi" w:hAnsiTheme="minorHAnsi" w:cstheme="minorHAnsi"/>
          <w:sz w:val="24"/>
          <w:szCs w:val="24"/>
        </w:rPr>
        <w:t>,</w:t>
      </w:r>
      <w:r w:rsidR="000C4BA4" w:rsidRPr="000C4BA4">
        <w:rPr>
          <w:rFonts w:asciiTheme="minorHAnsi" w:hAnsiTheme="minorHAnsi" w:cstheme="minorHAnsi"/>
          <w:sz w:val="24"/>
          <w:szCs w:val="24"/>
        </w:rPr>
        <w:t xml:space="preserve"> and translator who has contributed significantly to the understanding of Chinese philosophy, particularly Confucianism and Daoism</w:t>
      </w:r>
    </w:p>
    <w:p w14:paraId="7D7C5F49" w14:textId="79EC71CB" w:rsidR="00C85C7A" w:rsidRDefault="00C3470E" w:rsidP="00C85C7A">
      <w:pPr>
        <w:rPr>
          <w:rFonts w:asciiTheme="minorHAnsi" w:hAnsiTheme="minorHAnsi" w:cstheme="minorHAnsi"/>
          <w:sz w:val="24"/>
          <w:szCs w:val="24"/>
        </w:rPr>
      </w:pPr>
      <w:r>
        <w:rPr>
          <w:rFonts w:asciiTheme="minorHAnsi" w:hAnsiTheme="minorHAnsi" w:cstheme="minorHAnsi"/>
          <w:sz w:val="24"/>
          <w:szCs w:val="24"/>
        </w:rPr>
        <w:t>Br</w:t>
      </w:r>
      <w:r w:rsidR="00BA72BF">
        <w:rPr>
          <w:rFonts w:asciiTheme="minorHAnsi" w:hAnsiTheme="minorHAnsi" w:cstheme="minorHAnsi"/>
          <w:sz w:val="24"/>
          <w:szCs w:val="24"/>
        </w:rPr>
        <w:t>y</w:t>
      </w:r>
      <w:r>
        <w:rPr>
          <w:rFonts w:asciiTheme="minorHAnsi" w:hAnsiTheme="minorHAnsi" w:cstheme="minorHAnsi"/>
          <w:sz w:val="24"/>
          <w:szCs w:val="24"/>
        </w:rPr>
        <w:t>an Van Norden</w:t>
      </w:r>
      <w:r w:rsidR="0057239D">
        <w:rPr>
          <w:rFonts w:asciiTheme="minorHAnsi" w:hAnsiTheme="minorHAnsi" w:cstheme="minorHAnsi"/>
          <w:sz w:val="24"/>
          <w:szCs w:val="24"/>
        </w:rPr>
        <w:t>—</w:t>
      </w:r>
      <w:r w:rsidR="0057239D" w:rsidRPr="0057239D">
        <w:rPr>
          <w:sz w:val="24"/>
          <w:szCs w:val="24"/>
        </w:rPr>
        <w:t xml:space="preserve">THE GOAT, #VANNORDENNATION, </w:t>
      </w:r>
      <w:r w:rsidR="000C4BA4">
        <w:rPr>
          <w:sz w:val="24"/>
          <w:szCs w:val="24"/>
        </w:rPr>
        <w:t xml:space="preserve">sinologist, </w:t>
      </w:r>
      <w:r w:rsidR="0023308F">
        <w:rPr>
          <w:sz w:val="24"/>
          <w:szCs w:val="24"/>
        </w:rPr>
        <w:t xml:space="preserve">translator, and </w:t>
      </w:r>
      <w:r w:rsidR="00C85C7A" w:rsidRPr="00C85C7A">
        <w:rPr>
          <w:rFonts w:asciiTheme="minorHAnsi" w:hAnsiTheme="minorHAnsi" w:cstheme="minorHAnsi"/>
          <w:sz w:val="24"/>
          <w:szCs w:val="24"/>
        </w:rPr>
        <w:t>scholar specializing in Chinese philosophy and comparative philosophy, with a focus on Confucianism, Daoism, and the history of Chinese thought</w:t>
      </w:r>
    </w:p>
    <w:p w14:paraId="34679D7C" w14:textId="40A10CFF" w:rsidR="00C3470E" w:rsidRDefault="00C3470E" w:rsidP="00C85C7A">
      <w:pPr>
        <w:rPr>
          <w:rFonts w:asciiTheme="minorHAnsi" w:hAnsiTheme="minorHAnsi" w:cstheme="minorHAnsi"/>
          <w:sz w:val="24"/>
          <w:szCs w:val="24"/>
        </w:rPr>
      </w:pPr>
      <w:r>
        <w:rPr>
          <w:rFonts w:asciiTheme="minorHAnsi" w:hAnsiTheme="minorHAnsi" w:cstheme="minorHAnsi"/>
          <w:sz w:val="24"/>
          <w:szCs w:val="24"/>
        </w:rPr>
        <w:t>Chris Fraser</w:t>
      </w:r>
      <w:r w:rsidR="0057239D">
        <w:rPr>
          <w:rFonts w:asciiTheme="minorHAnsi" w:hAnsiTheme="minorHAnsi" w:cstheme="minorHAnsi"/>
          <w:sz w:val="24"/>
          <w:szCs w:val="24"/>
        </w:rPr>
        <w:t xml:space="preserve">—sinologist </w:t>
      </w:r>
      <w:r w:rsidR="009F6B80">
        <w:rPr>
          <w:rFonts w:asciiTheme="minorHAnsi" w:hAnsiTheme="minorHAnsi" w:cstheme="minorHAnsi"/>
          <w:sz w:val="24"/>
          <w:szCs w:val="24"/>
        </w:rPr>
        <w:t>who studies epistemology</w:t>
      </w:r>
      <w:r w:rsidR="00EA23A5">
        <w:rPr>
          <w:rFonts w:asciiTheme="minorHAnsi" w:hAnsiTheme="minorHAnsi" w:cstheme="minorHAnsi"/>
          <w:sz w:val="24"/>
          <w:szCs w:val="24"/>
        </w:rPr>
        <w:t xml:space="preserve"> and</w:t>
      </w:r>
      <w:r w:rsidR="009F6B80">
        <w:rPr>
          <w:rFonts w:asciiTheme="minorHAnsi" w:hAnsiTheme="minorHAnsi" w:cstheme="minorHAnsi"/>
          <w:sz w:val="24"/>
          <w:szCs w:val="24"/>
        </w:rPr>
        <w:t xml:space="preserve"> ontology</w:t>
      </w:r>
      <w:r w:rsidR="00EA23A5">
        <w:rPr>
          <w:rFonts w:asciiTheme="minorHAnsi" w:hAnsiTheme="minorHAnsi" w:cstheme="minorHAnsi"/>
          <w:sz w:val="24"/>
          <w:szCs w:val="24"/>
        </w:rPr>
        <w:t xml:space="preserve">, </w:t>
      </w:r>
      <w:r w:rsidR="003A59DF">
        <w:rPr>
          <w:rFonts w:asciiTheme="minorHAnsi" w:hAnsiTheme="minorHAnsi" w:cstheme="minorHAnsi"/>
          <w:sz w:val="24"/>
          <w:szCs w:val="24"/>
        </w:rPr>
        <w:t>most prominent for his (amazing) works on the Zhuangzi</w:t>
      </w:r>
    </w:p>
    <w:p w14:paraId="500F322C" w14:textId="674AC845" w:rsidR="0057239D" w:rsidRPr="003A59DF" w:rsidRDefault="0057239D" w:rsidP="0009256E">
      <w:pPr>
        <w:rPr>
          <w:rFonts w:asciiTheme="minorHAnsi" w:hAnsiTheme="minorHAnsi" w:cstheme="minorHAnsi"/>
          <w:sz w:val="24"/>
          <w:szCs w:val="24"/>
        </w:rPr>
      </w:pPr>
      <w:r w:rsidRPr="003A59DF">
        <w:rPr>
          <w:sz w:val="24"/>
          <w:szCs w:val="24"/>
        </w:rPr>
        <w:t>Jana S. Rošker</w:t>
      </w:r>
      <w:r w:rsidR="003A59DF" w:rsidRPr="003A59DF">
        <w:rPr>
          <w:sz w:val="24"/>
          <w:szCs w:val="24"/>
        </w:rPr>
        <w:t>—Slovenian sinologist</w:t>
      </w:r>
      <w:r w:rsidR="003A59DF">
        <w:rPr>
          <w:sz w:val="24"/>
          <w:szCs w:val="24"/>
        </w:rPr>
        <w:t xml:space="preserve"> who </w:t>
      </w:r>
      <w:r w:rsidR="00AA1B89">
        <w:rPr>
          <w:sz w:val="24"/>
          <w:szCs w:val="24"/>
        </w:rPr>
        <w:t>mainly studies epistemology in Chinese philosophy</w:t>
      </w:r>
      <w:r w:rsidR="003A59DF">
        <w:rPr>
          <w:sz w:val="24"/>
          <w:szCs w:val="24"/>
        </w:rPr>
        <w:t xml:space="preserve"> </w:t>
      </w:r>
    </w:p>
    <w:p w14:paraId="1BE90C66" w14:textId="77777777" w:rsidR="002D2DA3" w:rsidRPr="003A59DF" w:rsidRDefault="002D2DA3" w:rsidP="0009256E">
      <w:pPr>
        <w:rPr>
          <w:rFonts w:asciiTheme="minorHAnsi" w:hAnsiTheme="minorHAnsi" w:cstheme="minorHAnsi"/>
          <w:b/>
          <w:bCs/>
          <w:sz w:val="24"/>
          <w:szCs w:val="24"/>
        </w:rPr>
      </w:pPr>
    </w:p>
    <w:p w14:paraId="12DAB2D2" w14:textId="77777777" w:rsidR="00902CD5" w:rsidRPr="003A59DF" w:rsidRDefault="00902CD5" w:rsidP="00902CD5"/>
    <w:p w14:paraId="32EDCAE6" w14:textId="77777777" w:rsidR="00902CD5" w:rsidRPr="003A59DF" w:rsidRDefault="00902CD5" w:rsidP="00902CD5"/>
    <w:p w14:paraId="0C128890" w14:textId="77777777" w:rsidR="00E7097F" w:rsidRPr="003A59DF" w:rsidRDefault="00E7097F" w:rsidP="00E7097F"/>
    <w:p w14:paraId="2FD85624" w14:textId="163CA771" w:rsidR="00E7097F" w:rsidRDefault="00E7097F" w:rsidP="00E7097F">
      <w:pPr>
        <w:pStyle w:val="Heading2"/>
      </w:pPr>
      <w:r>
        <w:t>1NC</w:t>
      </w:r>
    </w:p>
    <w:p w14:paraId="7A992D0F" w14:textId="77777777" w:rsidR="009133B9" w:rsidRDefault="009133B9" w:rsidP="009133B9"/>
    <w:p w14:paraId="1B7653CC" w14:textId="678E8414" w:rsidR="009133B9" w:rsidRDefault="009133B9" w:rsidP="009133B9">
      <w:pPr>
        <w:pStyle w:val="Heading3"/>
      </w:pPr>
      <w:r>
        <w:t>1NC---</w:t>
      </w:r>
      <w:r w:rsidR="00443505">
        <w:t>Policy</w:t>
      </w:r>
    </w:p>
    <w:p w14:paraId="0B25BE0B" w14:textId="77777777" w:rsidR="00A411F6" w:rsidRDefault="00A411F6" w:rsidP="00A411F6"/>
    <w:p w14:paraId="671CC092" w14:textId="77777777" w:rsidR="00A411F6" w:rsidRDefault="00A411F6" w:rsidP="00A411F6">
      <w:pPr>
        <w:pStyle w:val="Heading4"/>
      </w:pPr>
      <w:r>
        <w:t xml:space="preserve">Desire is the nexus point of chaos and violence—it is only </w:t>
      </w:r>
      <w:r w:rsidRPr="00621399">
        <w:rPr>
          <w:u w:val="single"/>
        </w:rPr>
        <w:t>ritual</w:t>
      </w:r>
      <w:r>
        <w:t xml:space="preserve"> that is able to nourish desire and contain its destructive potential in order to create social harmony and cooperation, sustaining the creation of meaning and transformation.</w:t>
      </w:r>
    </w:p>
    <w:p w14:paraId="55147D6D" w14:textId="77777777" w:rsidR="00A411F6" w:rsidRPr="00002717" w:rsidRDefault="00A411F6" w:rsidP="00A411F6">
      <w:r w:rsidRPr="006F2EFB">
        <w:rPr>
          <w:b/>
          <w:bCs/>
          <w:sz w:val="26"/>
          <w:szCs w:val="26"/>
        </w:rPr>
        <w:t>Tang 17</w:t>
      </w:r>
      <w:r>
        <w:t xml:space="preserve"> </w:t>
      </w:r>
      <w:r w:rsidRPr="006F2EFB">
        <w:rPr>
          <w:sz w:val="16"/>
          <w:szCs w:val="16"/>
        </w:rPr>
        <w:t>[Siufu Tang, Associate Professor, Program Director of MACHS &amp; UG Program Coordinator of CHC, The University of Hong Kong, BA (CUHK), MPhil (CUHK), PhD (Oxon), Springer Nature, 2017, Reconceptualizing Confucian Philosophy in the 21st Century, “A Contemporary Interpretation of Confucian Ritual in the Writings of Xunzi”, ISBN 978-981-10-3998-0, //zrubin]</w:t>
      </w:r>
    </w:p>
    <w:p w14:paraId="6A9A38AC" w14:textId="7EC78EE1" w:rsidR="009133B9" w:rsidRDefault="00A411F6" w:rsidP="00A411F6">
      <w:pPr>
        <w:rPr>
          <w:u w:val="single"/>
        </w:rPr>
      </w:pPr>
      <w:r w:rsidRPr="00881485">
        <w:rPr>
          <w:u w:val="single"/>
        </w:rPr>
        <w:t xml:space="preserve">Xunzi discusses the origin of </w:t>
      </w:r>
      <w:r w:rsidRPr="007D76D5">
        <w:rPr>
          <w:b/>
          <w:bCs/>
          <w:highlight w:val="cyan"/>
          <w:u w:val="single"/>
        </w:rPr>
        <w:t>rituals</w:t>
      </w:r>
      <w:r w:rsidRPr="00881485">
        <w:rPr>
          <w:u w:val="single"/>
        </w:rPr>
        <w:t xml:space="preserve">, and says that they </w:t>
      </w:r>
      <w:r w:rsidRPr="007D76D5">
        <w:rPr>
          <w:b/>
          <w:bCs/>
          <w:highlight w:val="cyan"/>
          <w:u w:val="single"/>
        </w:rPr>
        <w:t>are meant to nourish desire</w:t>
      </w:r>
      <w:r w:rsidRPr="00881485">
        <w:rPr>
          <w:u w:val="single"/>
        </w:rPr>
        <w:t xml:space="preserve">: From what did rituals arise? I say: human beings are born with desires. If what they desire is not obtained, they cannot but seek for it. If there are no measures and limits on their seeking, then they will inevitably fight with each other. Fighting leads to disorder, disorder leads to destitution. The Ancient Kings disliked such disorder, so they designed rituals and righteousness to make differentiations, so as to nurture people’s desires, and to provide for their seeking. They saw to it that desires never wanted for goods and goods were never exhausted by desires. </w:t>
      </w:r>
      <w:r w:rsidRPr="007D76D5">
        <w:rPr>
          <w:u w:val="single"/>
        </w:rPr>
        <w:t>Desires and goods were sustained by each other and developed</w:t>
      </w:r>
      <w:r w:rsidRPr="00881485">
        <w:rPr>
          <w:u w:val="single"/>
        </w:rPr>
        <w:t xml:space="preserve">. This is the origin of rituals. </w:t>
      </w:r>
      <w:proofErr w:type="gramStart"/>
      <w:r w:rsidRPr="00881485">
        <w:rPr>
          <w:u w:val="single"/>
        </w:rPr>
        <w:t>Thus</w:t>
      </w:r>
      <w:proofErr w:type="gramEnd"/>
      <w:r w:rsidRPr="00881485">
        <w:rPr>
          <w:u w:val="single"/>
        </w:rPr>
        <w:t xml:space="preserve"> </w:t>
      </w:r>
      <w:r w:rsidRPr="007D76D5">
        <w:rPr>
          <w:u w:val="single"/>
        </w:rPr>
        <w:t>rituals are nourishment</w:t>
      </w:r>
      <w:r w:rsidRPr="00881485">
        <w:rPr>
          <w:u w:val="single"/>
        </w:rPr>
        <w:t xml:space="preserve">. (Lau 1996, 19.90.3–6; Knoblock 1988–1994, 19.1a–1b) </w:t>
      </w:r>
      <w:r w:rsidRPr="00881485">
        <w:rPr>
          <w:highlight w:val="cyan"/>
          <w:u w:val="single"/>
        </w:rPr>
        <w:t xml:space="preserve">People are born with desires and inevitably they seek the satisfaction of their desires. Without proper measures and limits, this seeking will lead to </w:t>
      </w:r>
      <w:r w:rsidRPr="007D76D5">
        <w:rPr>
          <w:b/>
          <w:bCs/>
          <w:highlight w:val="cyan"/>
          <w:u w:val="single"/>
        </w:rPr>
        <w:t>fighting, disorder and destitution</w:t>
      </w:r>
      <w:r w:rsidRPr="007D76D5">
        <w:rPr>
          <w:highlight w:val="cyan"/>
          <w:u w:val="single"/>
        </w:rPr>
        <w:t>. Rituals were instituted</w:t>
      </w:r>
      <w:r w:rsidRPr="00881485">
        <w:rPr>
          <w:u w:val="single"/>
        </w:rPr>
        <w:t xml:space="preserve"> by the ancient kings </w:t>
      </w:r>
      <w:r w:rsidRPr="007D76D5">
        <w:rPr>
          <w:highlight w:val="cyan"/>
          <w:u w:val="single"/>
        </w:rPr>
        <w:t>to prevent this</w:t>
      </w:r>
      <w:r w:rsidRPr="00881485">
        <w:rPr>
          <w:u w:val="single"/>
        </w:rPr>
        <w:t xml:space="preserve"> bleak situation. Rituals impose a structure on people’s lives within which desires can safely be satisfied</w:t>
      </w:r>
      <w:r w:rsidRPr="007D76D5">
        <w:rPr>
          <w:u w:val="single"/>
        </w:rPr>
        <w:t xml:space="preserve">. It is important to note that rituals do not satisfy desires as they naturally arise; rather, rituals nourish desires in such a way that they develop and are expressed in more cultured forms. “Nourishment” </w:t>
      </w:r>
      <w:r w:rsidRPr="007D76D5">
        <w:rPr>
          <w:rFonts w:ascii="Microsoft YaHei" w:eastAsia="Microsoft YaHei" w:hAnsi="Microsoft YaHei" w:cs="Microsoft YaHei" w:hint="eastAsia"/>
          <w:u w:val="single"/>
        </w:rPr>
        <w:t>養</w:t>
      </w:r>
      <w:r w:rsidRPr="007D76D5">
        <w:rPr>
          <w:u w:val="single"/>
        </w:rPr>
        <w:t xml:space="preserve"> (yang) does not merely keep something alive, but, more importantly, helps it grow in a healthy way. Three times Xunzi uses the two characters, “nourish” (yang) and “develop” </w:t>
      </w:r>
      <w:r w:rsidRPr="007D76D5">
        <w:rPr>
          <w:rFonts w:ascii="SimSun" w:eastAsia="SimSun" w:hAnsi="SimSun" w:cs="SimSun" w:hint="eastAsia"/>
          <w:u w:val="single"/>
        </w:rPr>
        <w:t>長</w:t>
      </w:r>
      <w:r w:rsidRPr="007D76D5">
        <w:rPr>
          <w:u w:val="single"/>
        </w:rPr>
        <w:t xml:space="preserve"> (zhang), to describe the proper way of watching over an infant (Lau 1996, 10.46.21–22, 11.55.25, 15.73.17; Knoblock 1988–1994, 10.10, 11.12, 15.5). Clearly the right way to care for an infant is to nourish him/her in such a way that the infant grows and develops properly. It is also not a coincidence that in these three passages, Xunzi uses the analogy of watching over an infant to describe the way the Sage-King cares for the people.</w:t>
      </w:r>
      <w:r>
        <w:t xml:space="preserve"> </w:t>
      </w:r>
      <w:r w:rsidRPr="007D76D5">
        <w:rPr>
          <w:sz w:val="14"/>
          <w:szCs w:val="14"/>
        </w:rPr>
        <w:t xml:space="preserve">After elucidating the nature of nourishment, and immediately following the quoted passage on the origin of rituals, Xunzi lists examples of nourishment. One example is how the meat of “pastured and grain-fed animals,” as well as “rice and millet” </w:t>
      </w:r>
      <w:r w:rsidRPr="007D76D5">
        <w:rPr>
          <w:rFonts w:ascii="Microsoft YaHei" w:eastAsia="Microsoft YaHei" w:hAnsi="Microsoft YaHei" w:cs="Microsoft YaHei" w:hint="eastAsia"/>
          <w:sz w:val="14"/>
          <w:szCs w:val="14"/>
        </w:rPr>
        <w:t>芻豢稻梁</w:t>
      </w:r>
      <w:r w:rsidRPr="007D76D5">
        <w:rPr>
          <w:sz w:val="14"/>
          <w:szCs w:val="14"/>
        </w:rPr>
        <w:t xml:space="preserve"> (chu huan dao liang) can nourish the mouth (Lau 1996, 19.90.6; Knoblock 1988–1994, 19.1b). At the time of Xunzi, rice, millet and the meat of pastured and grain-fed animals were regarded as high-quality foods. In another passage Xunzi contrasts high-quality foods like the meat of pastured and grain-fed animals, rice and millet with low-quality foods like “beans, coarse greens, dregs and husks” </w:t>
      </w:r>
      <w:r w:rsidRPr="007D76D5">
        <w:rPr>
          <w:rFonts w:ascii="Microsoft YaHei" w:eastAsia="Microsoft YaHei" w:hAnsi="Microsoft YaHei" w:cs="Microsoft YaHei" w:hint="eastAsia"/>
          <w:sz w:val="14"/>
          <w:szCs w:val="14"/>
        </w:rPr>
        <w:t>菽藿糟糠</w:t>
      </w:r>
      <w:r w:rsidRPr="007D76D5">
        <w:rPr>
          <w:sz w:val="14"/>
          <w:szCs w:val="14"/>
        </w:rPr>
        <w:t xml:space="preserve"> (shu huo zao kang). Xunzi suggests that low-quality foods represent the chaotic way practiced by the petty person, while high-quality foods represent the rituals and the righteous way propagated by the Sage-King (Lau 1996, 4.15.14–21; Knoblock 1988–1994, 4.10). The same contrast between </w:t>
      </w:r>
      <w:proofErr w:type="gramStart"/>
      <w:r w:rsidRPr="007D76D5">
        <w:rPr>
          <w:sz w:val="14"/>
          <w:szCs w:val="14"/>
        </w:rPr>
        <w:t>high and low quality</w:t>
      </w:r>
      <w:proofErr w:type="gramEnd"/>
      <w:r w:rsidRPr="007D76D5">
        <w:rPr>
          <w:sz w:val="14"/>
          <w:szCs w:val="14"/>
        </w:rPr>
        <w:t xml:space="preserve"> foods is likely intended by Xunzi when he suggests that the meat of pastured and grain-fed animals, rice and millet can nourish the mouth.</w:t>
      </w:r>
      <w:r>
        <w:t xml:space="preserve"> </w:t>
      </w:r>
      <w:r w:rsidRPr="007D76D5">
        <w:rPr>
          <w:u w:val="single"/>
        </w:rPr>
        <w:t xml:space="preserve">If such an interpretation is reasonable, that is, if it matters that nourishment is of high quality, then we have a strong piece of evidence that </w:t>
      </w:r>
      <w:r w:rsidRPr="007D76D5">
        <w:rPr>
          <w:highlight w:val="cyan"/>
          <w:u w:val="single"/>
        </w:rPr>
        <w:t>nourishment is more than the simple satisfaction of desire</w:t>
      </w:r>
      <w:r w:rsidRPr="007D76D5">
        <w:rPr>
          <w:u w:val="single"/>
        </w:rPr>
        <w:t xml:space="preserve">. Rather, </w:t>
      </w:r>
      <w:r w:rsidRPr="007D76D5">
        <w:rPr>
          <w:highlight w:val="cyan"/>
          <w:u w:val="single"/>
        </w:rPr>
        <w:t>genuine nourishment can only be obtained when desire is developed and enhanced and therefore able to be satisfied in cultured forms through rituals</w:t>
      </w:r>
      <w:r w:rsidRPr="007D76D5">
        <w:rPr>
          <w:u w:val="single"/>
        </w:rPr>
        <w:t xml:space="preserve">. </w:t>
      </w:r>
      <w:r w:rsidRPr="007D76D5">
        <w:rPr>
          <w:highlight w:val="cyan"/>
          <w:u w:val="single"/>
        </w:rPr>
        <w:t>Rituals arise</w:t>
      </w:r>
      <w:r w:rsidRPr="007D76D5">
        <w:rPr>
          <w:u w:val="single"/>
        </w:rPr>
        <w:t xml:space="preserve"> not only from the need to satisfy desires but also </w:t>
      </w:r>
      <w:r w:rsidRPr="007D76D5">
        <w:rPr>
          <w:highlight w:val="cyan"/>
          <w:u w:val="single"/>
        </w:rPr>
        <w:t xml:space="preserve">from the need to prevent </w:t>
      </w:r>
      <w:r w:rsidRPr="009E1618">
        <w:rPr>
          <w:b/>
          <w:bCs/>
          <w:highlight w:val="cyan"/>
          <w:u w:val="single"/>
        </w:rPr>
        <w:t>chaos and conflict</w:t>
      </w:r>
      <w:r w:rsidRPr="007D76D5">
        <w:rPr>
          <w:u w:val="single"/>
        </w:rPr>
        <w:t>.</w:t>
      </w:r>
      <w:r>
        <w:t xml:space="preserve"> </w:t>
      </w:r>
      <w:r w:rsidRPr="007D76D5">
        <w:rPr>
          <w:u w:val="single"/>
        </w:rPr>
        <w:t xml:space="preserve">Xunzi points out that </w:t>
      </w:r>
      <w:r w:rsidRPr="007D76D5">
        <w:rPr>
          <w:highlight w:val="cyan"/>
          <w:u w:val="single"/>
        </w:rPr>
        <w:t>rituals</w:t>
      </w:r>
      <w:r w:rsidRPr="007D76D5">
        <w:rPr>
          <w:u w:val="single"/>
        </w:rPr>
        <w:t xml:space="preserve"> and right behavior </w:t>
      </w:r>
      <w:r w:rsidRPr="007D76D5">
        <w:rPr>
          <w:highlight w:val="cyan"/>
          <w:u w:val="single"/>
        </w:rPr>
        <w:t>enable people to live a communal life wherein they can protect and assist each other</w:t>
      </w:r>
      <w:r w:rsidRPr="007D76D5">
        <w:rPr>
          <w:u w:val="single"/>
        </w:rPr>
        <w:t xml:space="preserve">.3 In other words, </w:t>
      </w:r>
      <w:r w:rsidRPr="007D76D5">
        <w:rPr>
          <w:highlight w:val="cyan"/>
          <w:u w:val="single"/>
        </w:rPr>
        <w:t>rituals impose culturally approved limitations on desire so</w:t>
      </w:r>
      <w:r w:rsidRPr="007D76D5">
        <w:rPr>
          <w:u w:val="single"/>
        </w:rPr>
        <w:t xml:space="preserve"> that </w:t>
      </w:r>
      <w:r w:rsidRPr="007D76D5">
        <w:rPr>
          <w:highlight w:val="cyan"/>
          <w:u w:val="single"/>
        </w:rPr>
        <w:t>we can live</w:t>
      </w:r>
      <w:r w:rsidRPr="007D76D5">
        <w:rPr>
          <w:u w:val="single"/>
        </w:rPr>
        <w:t xml:space="preserve"> a civilized life </w:t>
      </w:r>
      <w:r w:rsidRPr="007D76D5">
        <w:rPr>
          <w:highlight w:val="cyan"/>
          <w:u w:val="single"/>
        </w:rPr>
        <w:t xml:space="preserve">in a </w:t>
      </w:r>
      <w:r w:rsidRPr="009E1618">
        <w:rPr>
          <w:b/>
          <w:bCs/>
          <w:highlight w:val="cyan"/>
          <w:u w:val="single"/>
        </w:rPr>
        <w:t>harmonious community</w:t>
      </w:r>
      <w:r w:rsidRPr="007D76D5">
        <w:rPr>
          <w:u w:val="single"/>
        </w:rPr>
        <w:t>. It might also be suggested that rituals are constructed through an interpretative understanding of our nature.</w:t>
      </w:r>
      <w:r>
        <w:t xml:space="preserve"> </w:t>
      </w:r>
      <w:r w:rsidRPr="009E1618">
        <w:rPr>
          <w:u w:val="single"/>
        </w:rPr>
        <w:t xml:space="preserve">But what is the justification for one interpretation of our nature over another? And why is the satisfaction of desire through rituals the best way to keep desire under control and allow the community based on rituals to flourish? Xunzi asserts that </w:t>
      </w:r>
      <w:r w:rsidRPr="009E1618">
        <w:rPr>
          <w:highlight w:val="cyan"/>
          <w:u w:val="single"/>
        </w:rPr>
        <w:t>co-operation is needed to sustain people’s life</w:t>
      </w:r>
      <w:r w:rsidRPr="009E1618">
        <w:rPr>
          <w:u w:val="single"/>
        </w:rPr>
        <w:t>. This is so because a person cannot be good at every skill and cannot assume all roles by him</w:t>
      </w:r>
      <w:r>
        <w:rPr>
          <w:u w:val="single"/>
        </w:rPr>
        <w:t xml:space="preserve"> </w:t>
      </w:r>
      <w:r w:rsidRPr="009E1618">
        <w:rPr>
          <w:u w:val="single"/>
        </w:rPr>
        <w:t>or herself. If people do not help one another there will be destitution.</w:t>
      </w:r>
      <w:r>
        <w:t xml:space="preserve"> </w:t>
      </w:r>
      <w:r w:rsidRPr="009E1618">
        <w:rPr>
          <w:sz w:val="14"/>
          <w:szCs w:val="14"/>
        </w:rPr>
        <w:t xml:space="preserve">While co-operation and a communal life are essential, distinctions are also required to maintain proper social order (Lau 1996, 10.42.16–7; Knoblock 1988–1994, 10.1). If we judge only from this passage, we might think that Xunzi is chiefly concerned with the problems of practical life. We might think of distinctions among individuals as simply the principle upon which the distribution of goods in a cooperative society depends. Xunzi would not deny that one important function of distinctions is to organize the distribution of resources among social members; however, it is unlikely that he would take this as the only function of distinctions, and even less would he think that the only purpose of the community is to better fulfill its members’ practical needs. Xunzi uses examples like the affection between father and son and the division between males and females as illustrations of differentiation </w:t>
      </w:r>
      <w:r w:rsidRPr="009E1618">
        <w:rPr>
          <w:rFonts w:ascii="Microsoft YaHei" w:eastAsia="Microsoft YaHei" w:hAnsi="Microsoft YaHei" w:cs="Microsoft YaHei" w:hint="eastAsia"/>
          <w:sz w:val="14"/>
          <w:szCs w:val="14"/>
        </w:rPr>
        <w:t>辨</w:t>
      </w:r>
      <w:r w:rsidRPr="009E1618">
        <w:rPr>
          <w:sz w:val="14"/>
          <w:szCs w:val="14"/>
        </w:rPr>
        <w:t xml:space="preserve"> (bian) which pertain to distinctions and rituals. Xunzi suggests that in contrast to human beings, animals have parents and offspring, males and females, but not a corresponding differentiation. Differentiation in this human sense is not the same as natural difference. Rather, differentiation represents both the recognition of difference and the understanding of the significance of this difference. </w:t>
      </w:r>
      <w:r w:rsidRPr="009E1618">
        <w:rPr>
          <w:highlight w:val="cyan"/>
          <w:u w:val="single"/>
        </w:rPr>
        <w:t>The community</w:t>
      </w:r>
      <w:r w:rsidRPr="009E1618">
        <w:rPr>
          <w:u w:val="single"/>
        </w:rPr>
        <w:t xml:space="preserve">, as an assembly of people ordered by differentiation and distinctions, </w:t>
      </w:r>
      <w:r w:rsidRPr="009E1618">
        <w:rPr>
          <w:highlight w:val="cyan"/>
          <w:u w:val="single"/>
        </w:rPr>
        <w:t xml:space="preserve">is not just a structured group but also a group with </w:t>
      </w:r>
      <w:r w:rsidRPr="009E1618">
        <w:rPr>
          <w:b/>
          <w:bCs/>
          <w:highlight w:val="cyan"/>
          <w:u w:val="single"/>
        </w:rPr>
        <w:t>intrinsic meaning and significance</w:t>
      </w:r>
      <w:r w:rsidRPr="009E1618">
        <w:rPr>
          <w:u w:val="single"/>
        </w:rPr>
        <w:t xml:space="preserve">. What does this mean? </w:t>
      </w:r>
      <w:r w:rsidRPr="009E1618">
        <w:rPr>
          <w:highlight w:val="cyan"/>
          <w:u w:val="single"/>
        </w:rPr>
        <w:t>Because our nature is originally without a normative framework and has a natural tendency to dominate the heart-mind, we can be led to bad judgments and bad behavior</w:t>
      </w:r>
      <w:r w:rsidRPr="009E1618">
        <w:rPr>
          <w:u w:val="single"/>
        </w:rPr>
        <w:t xml:space="preserve"> (Lau 1996, 4.15.14–17; Knoblock 1988–1994, 4.10). </w:t>
      </w:r>
      <w:proofErr w:type="gramStart"/>
      <w:r w:rsidRPr="009E1618">
        <w:rPr>
          <w:u w:val="single"/>
        </w:rPr>
        <w:t>Consequently</w:t>
      </w:r>
      <w:proofErr w:type="gramEnd"/>
      <w:r w:rsidRPr="009E1618">
        <w:rPr>
          <w:u w:val="single"/>
        </w:rPr>
        <w:t xml:space="preserve"> our nature might be regarded as bad in a fundamental sense, a sense which goes beyond “badness” that is due to external factors such as a lack of resources. According to Xunzi, </w:t>
      </w:r>
      <w:r w:rsidRPr="009E1618">
        <w:rPr>
          <w:b/>
          <w:bCs/>
          <w:highlight w:val="cyan"/>
          <w:u w:val="single"/>
        </w:rPr>
        <w:t>even if we have unlimited resources, we could not live a good life if our nature is not transformed</w:t>
      </w:r>
      <w:r w:rsidRPr="009E1618">
        <w:rPr>
          <w:u w:val="single"/>
        </w:rPr>
        <w:t>.</w:t>
      </w:r>
      <w:r>
        <w:t xml:space="preserve"> </w:t>
      </w:r>
      <w:r w:rsidRPr="009E1618">
        <w:rPr>
          <w:u w:val="single"/>
        </w:rPr>
        <w:t xml:space="preserve">Indeed, Xunzi points out that </w:t>
      </w:r>
      <w:r w:rsidRPr="009E1618">
        <w:rPr>
          <w:highlight w:val="cyan"/>
          <w:u w:val="single"/>
        </w:rPr>
        <w:t xml:space="preserve">the inadequacy of resources is not the universal predicament of the world; that comes rather from </w:t>
      </w:r>
      <w:r w:rsidRPr="009E1618">
        <w:rPr>
          <w:b/>
          <w:bCs/>
          <w:highlight w:val="cyan"/>
          <w:u w:val="single"/>
        </w:rPr>
        <w:t>the harm brought about by chaos and disorder</w:t>
      </w:r>
      <w:r w:rsidRPr="009E1618">
        <w:rPr>
          <w:u w:val="single"/>
        </w:rPr>
        <w:t xml:space="preserve">. Xunzi is of the opinion that the natural world does contain enough resources for all people; however, if we do not properly manage these natural resources, and manage the social world as well, we cannot have a prosperous and flourishing life (Lau 1996, 10.44.20–45.14; Knoblock 1988– 1994, 10.8). The same is true of individual human beings. Xunzi once described a person who possessed all the beautiful things of the world but had no enjoyment from them because he did not comply with proper principles and consequently could not have an ordered life (Lau 1996, 22.112.9–16; Knoblock 1988–1994, 22.6d). Proper principles are precisely contained in Confucian rituals. </w:t>
      </w:r>
      <w:r w:rsidRPr="009E1618">
        <w:rPr>
          <w:highlight w:val="cyan"/>
          <w:u w:val="single"/>
        </w:rPr>
        <w:t>Rituals</w:t>
      </w:r>
      <w:r w:rsidRPr="009E1618">
        <w:rPr>
          <w:u w:val="single"/>
        </w:rPr>
        <w:t xml:space="preserve"> transform our nature and </w:t>
      </w:r>
      <w:r w:rsidRPr="009E1618">
        <w:rPr>
          <w:highlight w:val="cyan"/>
          <w:u w:val="single"/>
        </w:rPr>
        <w:t xml:space="preserve">enable us to </w:t>
      </w:r>
      <w:r w:rsidRPr="009E1618">
        <w:rPr>
          <w:b/>
          <w:bCs/>
          <w:highlight w:val="cyan"/>
          <w:u w:val="single"/>
        </w:rPr>
        <w:t>live fully</w:t>
      </w:r>
      <w:r w:rsidRPr="009E1618">
        <w:rPr>
          <w:highlight w:val="cyan"/>
          <w:u w:val="single"/>
        </w:rPr>
        <w:t xml:space="preserve"> as a person</w:t>
      </w:r>
      <w:r w:rsidRPr="009E1618">
        <w:rPr>
          <w:u w:val="single"/>
        </w:rPr>
        <w:t xml:space="preserve">. Thus, rituals are not merely a regulating mechanism like traffic regulations which are normative only conditionally and contingently. </w:t>
      </w:r>
      <w:r w:rsidRPr="009E1618">
        <w:rPr>
          <w:highlight w:val="cyan"/>
          <w:u w:val="single"/>
        </w:rPr>
        <w:t>Rituals are,</w:t>
      </w:r>
      <w:r w:rsidRPr="009E1618">
        <w:rPr>
          <w:u w:val="single"/>
        </w:rPr>
        <w:t xml:space="preserve"> rather, </w:t>
      </w:r>
      <w:r w:rsidRPr="009E1618">
        <w:rPr>
          <w:highlight w:val="cyan"/>
          <w:u w:val="single"/>
        </w:rPr>
        <w:t>constitutive norms that structure our life and the selves we are</w:t>
      </w:r>
      <w:r w:rsidRPr="009E1618">
        <w:rPr>
          <w:u w:val="single"/>
        </w:rPr>
        <w:t xml:space="preserve">. In Xunzi’s eyes, </w:t>
      </w:r>
      <w:r w:rsidRPr="00621399">
        <w:rPr>
          <w:highlight w:val="cyan"/>
          <w:u w:val="single"/>
        </w:rPr>
        <w:t>a community is an assembly of people structured by rituals</w:t>
      </w:r>
      <w:r w:rsidRPr="009E1618">
        <w:rPr>
          <w:u w:val="single"/>
        </w:rPr>
        <w:t>. It follows, therefore, that community is also constitutive of our life and not merely a better means to satisfy our desires.</w:t>
      </w:r>
      <w:r>
        <w:t xml:space="preserve"> </w:t>
      </w:r>
      <w:r w:rsidRPr="00621399">
        <w:rPr>
          <w:highlight w:val="cyan"/>
          <w:u w:val="single"/>
        </w:rPr>
        <w:t xml:space="preserve">If I take the community </w:t>
      </w:r>
      <w:r w:rsidRPr="00621399">
        <w:rPr>
          <w:u w:val="single"/>
        </w:rPr>
        <w:t xml:space="preserve">merely </w:t>
      </w:r>
      <w:r w:rsidRPr="00621399">
        <w:rPr>
          <w:highlight w:val="cyan"/>
          <w:u w:val="single"/>
        </w:rPr>
        <w:t>as a</w:t>
      </w:r>
      <w:r w:rsidRPr="00621399">
        <w:rPr>
          <w:sz w:val="14"/>
          <w:szCs w:val="14"/>
          <w:u w:val="single"/>
        </w:rPr>
        <w:t>n</w:t>
      </w:r>
      <w:r w:rsidRPr="00621399">
        <w:rPr>
          <w:u w:val="single"/>
        </w:rPr>
        <w:t xml:space="preserve"> external </w:t>
      </w:r>
      <w:r w:rsidRPr="00621399">
        <w:rPr>
          <w:highlight w:val="cyan"/>
          <w:u w:val="single"/>
        </w:rPr>
        <w:t xml:space="preserve">means </w:t>
      </w:r>
      <w:r w:rsidRPr="00621399">
        <w:rPr>
          <w:u w:val="single"/>
        </w:rPr>
        <w:t xml:space="preserve">by which </w:t>
      </w:r>
      <w:r w:rsidRPr="00621399">
        <w:rPr>
          <w:highlight w:val="cyan"/>
          <w:u w:val="single"/>
        </w:rPr>
        <w:t>to attain my individual ends, then</w:t>
      </w:r>
      <w:r w:rsidRPr="00621399">
        <w:rPr>
          <w:u w:val="single"/>
        </w:rPr>
        <w:t xml:space="preserve">, to better fulfill my ends independent of the community, </w:t>
      </w:r>
      <w:r w:rsidRPr="00621399">
        <w:rPr>
          <w:highlight w:val="cyan"/>
          <w:u w:val="single"/>
        </w:rPr>
        <w:t>there would be no reason for me</w:t>
      </w:r>
      <w:r w:rsidRPr="00621399">
        <w:rPr>
          <w:u w:val="single"/>
        </w:rPr>
        <w:t xml:space="preserve"> either </w:t>
      </w:r>
      <w:r w:rsidRPr="00621399">
        <w:rPr>
          <w:highlight w:val="cyan"/>
          <w:u w:val="single"/>
        </w:rPr>
        <w:t>to enter into or stay within the community</w:t>
      </w:r>
      <w:r w:rsidRPr="00621399">
        <w:rPr>
          <w:u w:val="single"/>
        </w:rPr>
        <w:t>.</w:t>
      </w:r>
      <w:r>
        <w:t xml:space="preserve"> </w:t>
      </w:r>
      <w:r w:rsidRPr="00621399">
        <w:rPr>
          <w:u w:val="single"/>
        </w:rPr>
        <w:t xml:space="preserve">Yet the community, as an assembly with differentiation, could not be merely an external means. Xunzi would suggest that living outside the community is living without differentiation, and thus living like birds and beasts. A life outside the community, if it is possible at all, is fundamentally different from a life within the community. </w:t>
      </w:r>
      <w:r w:rsidRPr="00621399">
        <w:rPr>
          <w:highlight w:val="cyan"/>
          <w:u w:val="single"/>
        </w:rPr>
        <w:t>The community does not just better sustain</w:t>
      </w:r>
      <w:r w:rsidRPr="00621399">
        <w:rPr>
          <w:u w:val="single"/>
        </w:rPr>
        <w:t xml:space="preserve"> the natural </w:t>
      </w:r>
      <w:r w:rsidRPr="00621399">
        <w:rPr>
          <w:highlight w:val="cyan"/>
          <w:u w:val="single"/>
        </w:rPr>
        <w:t>biological life</w:t>
      </w:r>
      <w:r w:rsidRPr="00621399">
        <w:rPr>
          <w:u w:val="single"/>
        </w:rPr>
        <w:t xml:space="preserve"> with which we are born; </w:t>
      </w:r>
      <w:r w:rsidRPr="00621399">
        <w:rPr>
          <w:highlight w:val="cyan"/>
          <w:u w:val="single"/>
        </w:rPr>
        <w:t xml:space="preserve">it makes possible and is also constitutive of </w:t>
      </w:r>
      <w:r w:rsidRPr="00621399">
        <w:rPr>
          <w:b/>
          <w:bCs/>
          <w:highlight w:val="cyan"/>
          <w:u w:val="single"/>
        </w:rPr>
        <w:t>a new kind of life</w:t>
      </w:r>
      <w:r w:rsidRPr="00621399">
        <w:rPr>
          <w:u w:val="single"/>
        </w:rPr>
        <w:t xml:space="preserve">, a life </w:t>
      </w:r>
      <w:r w:rsidRPr="00621399">
        <w:rPr>
          <w:b/>
          <w:bCs/>
          <w:highlight w:val="cyan"/>
          <w:u w:val="single"/>
        </w:rPr>
        <w:t>which is culturally meaningful and individually transformative</w:t>
      </w:r>
      <w:r w:rsidRPr="00621399">
        <w:rPr>
          <w:u w:val="single"/>
        </w:rPr>
        <w:t>.</w:t>
      </w:r>
      <w:r>
        <w:t xml:space="preserve"> </w:t>
      </w:r>
      <w:proofErr w:type="gramStart"/>
      <w:r w:rsidRPr="00621399">
        <w:rPr>
          <w:u w:val="single"/>
        </w:rPr>
        <w:t>Certainly</w:t>
      </w:r>
      <w:proofErr w:type="gramEnd"/>
      <w:r w:rsidRPr="00621399">
        <w:rPr>
          <w:u w:val="single"/>
        </w:rPr>
        <w:t xml:space="preserve"> some people live in solitude, but very often they maintain a link, however minimal, with other people and the community, who carry with them the culture and the traditions of the community. Even though they might be physically cut off from the community, mentally and spiritually they are still nurtured by it. What is so important about the community is then not primarily the physical assembly of people, but its embodiment of culture and tradition in the communal life. Differentiation, distinctions and rituals represent precisely Confucian culture and tradition.</w:t>
      </w:r>
    </w:p>
    <w:p w14:paraId="3BA9BEC8" w14:textId="77777777" w:rsidR="00A411F6" w:rsidRPr="00A411F6" w:rsidRDefault="00A411F6" w:rsidP="00A411F6">
      <w:pPr>
        <w:rPr>
          <w:u w:val="single"/>
        </w:rPr>
      </w:pPr>
    </w:p>
    <w:p w14:paraId="73A49AF7" w14:textId="77777777" w:rsidR="009133B9" w:rsidRDefault="009133B9" w:rsidP="009133B9">
      <w:pPr>
        <w:pStyle w:val="Heading4"/>
      </w:pPr>
      <w:r>
        <w:t>The move to protect intellectual property sacrifices innovative flows of creativity that arise outside of the standard IP framework and drives social division along the lines of capital that harms creative labor and the citizenry as a whole.</w:t>
      </w:r>
    </w:p>
    <w:p w14:paraId="0CD9FB08" w14:textId="77777777" w:rsidR="009133B9" w:rsidRPr="00820A4C" w:rsidRDefault="009133B9" w:rsidP="009133B9">
      <w:pPr>
        <w:rPr>
          <w:sz w:val="16"/>
          <w:szCs w:val="16"/>
        </w:rPr>
      </w:pPr>
      <w:r w:rsidRPr="00820A4C">
        <w:rPr>
          <w:b/>
          <w:bCs/>
          <w:sz w:val="26"/>
          <w:szCs w:val="26"/>
        </w:rPr>
        <w:t>Liao 06</w:t>
      </w:r>
      <w:r>
        <w:rPr>
          <w:b/>
          <w:bCs/>
          <w:sz w:val="26"/>
          <w:szCs w:val="26"/>
        </w:rPr>
        <w:t xml:space="preserve"> </w:t>
      </w:r>
      <w:r>
        <w:rPr>
          <w:sz w:val="16"/>
          <w:szCs w:val="16"/>
        </w:rPr>
        <w:t>[</w:t>
      </w:r>
      <w:r w:rsidRPr="00912375">
        <w:rPr>
          <w:sz w:val="16"/>
          <w:szCs w:val="16"/>
        </w:rPr>
        <w:t>Han-Teng Liao</w:t>
      </w:r>
      <w:r>
        <w:rPr>
          <w:sz w:val="16"/>
          <w:szCs w:val="16"/>
        </w:rPr>
        <w:t xml:space="preserve">, </w:t>
      </w:r>
      <w:r w:rsidRPr="00436B68">
        <w:rPr>
          <w:sz w:val="16"/>
          <w:szCs w:val="16"/>
        </w:rPr>
        <w:t>director of the undergraduate program of Internet and New Media at Nanfang College of Sun Yat-sen University</w:t>
      </w:r>
      <w:r>
        <w:rPr>
          <w:sz w:val="16"/>
          <w:szCs w:val="16"/>
        </w:rPr>
        <w:t xml:space="preserve">, </w:t>
      </w:r>
      <w:r w:rsidRPr="00AB367D">
        <w:rPr>
          <w:sz w:val="16"/>
          <w:szCs w:val="16"/>
        </w:rPr>
        <w:t>UNU-CS (Computing and Society) Research Fellow</w:t>
      </w:r>
      <w:r>
        <w:rPr>
          <w:sz w:val="16"/>
          <w:szCs w:val="16"/>
        </w:rPr>
        <w:t xml:space="preserve">, </w:t>
      </w:r>
      <w:r w:rsidRPr="00AB367D">
        <w:rPr>
          <w:sz w:val="16"/>
          <w:szCs w:val="16"/>
        </w:rPr>
        <w:t>Doctoral Fellow</w:t>
      </w:r>
      <w:r>
        <w:rPr>
          <w:sz w:val="16"/>
          <w:szCs w:val="16"/>
        </w:rPr>
        <w:t>,</w:t>
      </w:r>
      <w:r w:rsidRPr="00AB367D">
        <w:rPr>
          <w:sz w:val="16"/>
          <w:szCs w:val="16"/>
        </w:rPr>
        <w:t xml:space="preserve"> Academia Sinica, Taiwan</w:t>
      </w:r>
      <w:r>
        <w:rPr>
          <w:sz w:val="16"/>
          <w:szCs w:val="16"/>
        </w:rPr>
        <w:t>, 2006, “</w:t>
      </w:r>
      <w:r w:rsidRPr="00912375">
        <w:rPr>
          <w:sz w:val="16"/>
          <w:szCs w:val="16"/>
        </w:rPr>
        <w:t xml:space="preserve">Towards creative </w:t>
      </w:r>
      <w:r w:rsidRPr="00912375">
        <w:rPr>
          <w:i/>
          <w:iCs/>
          <w:sz w:val="16"/>
          <w:szCs w:val="16"/>
        </w:rPr>
        <w:t>da-tong</w:t>
      </w:r>
      <w:r>
        <w:rPr>
          <w:sz w:val="16"/>
          <w:szCs w:val="16"/>
        </w:rPr>
        <w:t>:</w:t>
      </w:r>
      <w:r w:rsidRPr="00912375">
        <w:rPr>
          <w:sz w:val="16"/>
          <w:szCs w:val="16"/>
        </w:rPr>
        <w:t xml:space="preserve"> An alternative notion of creative industries for China</w:t>
      </w:r>
      <w:r>
        <w:rPr>
          <w:sz w:val="16"/>
          <w:szCs w:val="16"/>
        </w:rPr>
        <w:t xml:space="preserve">”, </w:t>
      </w:r>
      <w:r w:rsidRPr="00473DC5">
        <w:rPr>
          <w:sz w:val="16"/>
          <w:szCs w:val="16"/>
        </w:rPr>
        <w:t>DOI: 10.1177/1367877906066885</w:t>
      </w:r>
      <w:r>
        <w:rPr>
          <w:sz w:val="16"/>
          <w:szCs w:val="16"/>
        </w:rPr>
        <w:t>, //zrubin]</w:t>
      </w:r>
    </w:p>
    <w:p w14:paraId="21801AC7" w14:textId="77777777" w:rsidR="009133B9" w:rsidRDefault="009133B9" w:rsidP="009133B9">
      <w:pPr>
        <w:rPr>
          <w:u w:val="single"/>
        </w:rPr>
      </w:pPr>
      <w:r w:rsidRPr="00930F98">
        <w:rPr>
          <w:u w:val="single"/>
        </w:rPr>
        <w:t xml:space="preserve">One interpretation comes from ‘innovator’s dilemma’ – a concept popularized by Clayton Christensen in business strategy and management. </w:t>
      </w:r>
      <w:r w:rsidRPr="003D75F9">
        <w:rPr>
          <w:highlight w:val="cyan"/>
          <w:u w:val="single"/>
        </w:rPr>
        <w:t>Companies</w:t>
      </w:r>
      <w:r w:rsidRPr="00930F98">
        <w:rPr>
          <w:u w:val="single"/>
        </w:rPr>
        <w:t xml:space="preserve">, as innovators, </w:t>
      </w:r>
      <w:r w:rsidRPr="003D75F9">
        <w:rPr>
          <w:highlight w:val="cyan"/>
          <w:u w:val="single"/>
        </w:rPr>
        <w:t>need</w:t>
      </w:r>
      <w:r w:rsidRPr="00930F98">
        <w:rPr>
          <w:u w:val="single"/>
        </w:rPr>
        <w:t xml:space="preserve"> to establish a </w:t>
      </w:r>
      <w:r w:rsidRPr="003D75F9">
        <w:rPr>
          <w:highlight w:val="cyan"/>
          <w:u w:val="single"/>
        </w:rPr>
        <w:t>balance between ‘exploration of new possibilities’ and ‘exploitation of old certainties’</w:t>
      </w:r>
      <w:r w:rsidRPr="00930F98">
        <w:rPr>
          <w:u w:val="single"/>
        </w:rPr>
        <w:t xml:space="preserve"> (March, 1991: 71). </w:t>
      </w:r>
      <w:r w:rsidRPr="003D75F9">
        <w:rPr>
          <w:highlight w:val="cyan"/>
          <w:u w:val="single"/>
        </w:rPr>
        <w:t>Intellectual property rights are designed for companies to explore the new while exploiting the old</w:t>
      </w:r>
      <w:r w:rsidRPr="00930F98">
        <w:rPr>
          <w:u w:val="single"/>
        </w:rPr>
        <w:t xml:space="preserve"> (the past, in Lessig’s terms). These rights are usually short-term scope-limited monopolies granted by governments. Such mechanisms are intended to ensure that companies can allocate enough resources to innovation. </w:t>
      </w:r>
      <w:r w:rsidRPr="003D75F9">
        <w:rPr>
          <w:highlight w:val="cyan"/>
          <w:u w:val="single"/>
        </w:rPr>
        <w:t xml:space="preserve">However, </w:t>
      </w:r>
      <w:r w:rsidRPr="003D75F9">
        <w:rPr>
          <w:u w:val="single"/>
        </w:rPr>
        <w:t xml:space="preserve">too much </w:t>
      </w:r>
      <w:r w:rsidRPr="003D75F9">
        <w:rPr>
          <w:highlight w:val="cyan"/>
          <w:u w:val="single"/>
        </w:rPr>
        <w:t>monopoly can make companies too comfortable.</w:t>
      </w:r>
      <w:r w:rsidRPr="00930F98">
        <w:rPr>
          <w:u w:val="single"/>
        </w:rPr>
        <w:t xml:space="preserve"> </w:t>
      </w:r>
      <w:r w:rsidRPr="000B4C17">
        <w:rPr>
          <w:highlight w:val="cyan"/>
          <w:u w:val="single"/>
        </w:rPr>
        <w:t>In exploiting the past, they become lazy in terms of future innovation</w:t>
      </w:r>
      <w:r w:rsidRPr="00930F98">
        <w:rPr>
          <w:u w:val="single"/>
        </w:rPr>
        <w:t xml:space="preserve">. Companies might choose efficient exploitation instead of risky exploration. The </w:t>
      </w:r>
      <w:r w:rsidRPr="000B4C17">
        <w:rPr>
          <w:highlight w:val="cyan"/>
          <w:u w:val="single"/>
        </w:rPr>
        <w:t>innovator’s dilemma explains the inherent contradiction</w:t>
      </w:r>
      <w:r w:rsidRPr="00930F98">
        <w:rPr>
          <w:u w:val="single"/>
        </w:rPr>
        <w:t xml:space="preserve">: how this tension, which exists within and among companies, impedes competition, flow-on innovation and large-scale industrial progress. </w:t>
      </w:r>
      <w:r w:rsidRPr="00F83308">
        <w:rPr>
          <w:u w:val="single"/>
        </w:rPr>
        <w:t>The ethos</w:t>
      </w:r>
      <w:r w:rsidRPr="00930F98">
        <w:rPr>
          <w:u w:val="single"/>
        </w:rPr>
        <w:t xml:space="preserve"> of ‘the more, the merrier’, which, according to Cukier, leads to an </w:t>
      </w:r>
      <w:r w:rsidRPr="00F83308">
        <w:rPr>
          <w:highlight w:val="cyan"/>
          <w:u w:val="single"/>
        </w:rPr>
        <w:t>intellectual property ‘arms race’</w:t>
      </w:r>
      <w:r w:rsidRPr="00930F98">
        <w:rPr>
          <w:u w:val="single"/>
        </w:rPr>
        <w:t xml:space="preserve"> and ‘mutually assured destructions’, </w:t>
      </w:r>
      <w:r w:rsidRPr="00F83308">
        <w:rPr>
          <w:highlight w:val="cyan"/>
          <w:u w:val="single"/>
        </w:rPr>
        <w:t>echoes</w:t>
      </w:r>
      <w:r w:rsidRPr="00930F98">
        <w:rPr>
          <w:u w:val="single"/>
        </w:rPr>
        <w:t xml:space="preserve"> such </w:t>
      </w:r>
      <w:r w:rsidRPr="00F83308">
        <w:rPr>
          <w:highlight w:val="cyan"/>
          <w:u w:val="single"/>
        </w:rPr>
        <w:t>creativity-restraining issues</w:t>
      </w:r>
      <w:r w:rsidRPr="00930F98">
        <w:rPr>
          <w:u w:val="single"/>
        </w:rPr>
        <w:t xml:space="preserve"> (2005: 1–14). </w:t>
      </w:r>
      <w:r w:rsidRPr="00F83308">
        <w:rPr>
          <w:b/>
          <w:bCs/>
          <w:highlight w:val="cyan"/>
          <w:u w:val="single"/>
        </w:rPr>
        <w:t>Intellectual property</w:t>
      </w:r>
      <w:r w:rsidRPr="00930F98">
        <w:rPr>
          <w:u w:val="single"/>
        </w:rPr>
        <w:t xml:space="preserve"> currently </w:t>
      </w:r>
      <w:r w:rsidRPr="00F83308">
        <w:rPr>
          <w:b/>
          <w:bCs/>
          <w:highlight w:val="cyan"/>
          <w:u w:val="single"/>
        </w:rPr>
        <w:t>contributes more to</w:t>
      </w:r>
      <w:r w:rsidRPr="00F83308">
        <w:rPr>
          <w:highlight w:val="cyan"/>
          <w:u w:val="single"/>
        </w:rPr>
        <w:t xml:space="preserve"> </w:t>
      </w:r>
      <w:r w:rsidRPr="00F83308">
        <w:rPr>
          <w:u w:val="single"/>
        </w:rPr>
        <w:t xml:space="preserve">monopoly </w:t>
      </w:r>
      <w:r w:rsidRPr="00F83308">
        <w:rPr>
          <w:b/>
          <w:bCs/>
          <w:highlight w:val="cyan"/>
          <w:u w:val="single"/>
        </w:rPr>
        <w:t>power of the establishment or exploitation of old certainties</w:t>
      </w:r>
      <w:r w:rsidRPr="00930F98">
        <w:rPr>
          <w:u w:val="single"/>
        </w:rPr>
        <w:t xml:space="preserve">. In other words, it ‘propertizes’, rather than exploring new possibilities that ‘produce’ (in Chinese, chan). </w:t>
      </w:r>
      <w:r w:rsidRPr="00A1683E">
        <w:rPr>
          <w:sz w:val="10"/>
          <w:szCs w:val="10"/>
        </w:rPr>
        <w:t>To tackle such creativity-restraining problems, several movements have adopted newer notions of property rights in order to limit the power of the past, and to emerge out of the détente of the ‘arms race’. The Free Software movement, through its copyleft licences, which are adopted voluntarily by individual programmers, creates collaborative communities. Incorporating similar sharing and public domain concepts, Creative Commons and other open content movements strive to create a new public domain called the ‘commons’ in which an individual’s work can be reused while some rights are reserved. The Open Access movement started from librarian institutions. Access provision has become the subject of discussion between academics, librarians and government officials. These keywords play a major role in current intellectual property debates and reform, despite historical, practical, ideological and domain differences. My definition of ‘intellectual property reformers’ collapses them under one umbrella term. Some meaningful differences may be lost, but for the purpose of this article, they all serve as countermovement to the ‘property-for-property’s sake’ protection mentality. They explore new possibilities to produce (chan) within an increasingly hostile environment.</w:t>
      </w:r>
      <w:r w:rsidRPr="00C52189">
        <w:t xml:space="preserve"> </w:t>
      </w:r>
      <w:r w:rsidRPr="00C52189">
        <w:rPr>
          <w:u w:val="single"/>
        </w:rPr>
        <w:t xml:space="preserve">The argument is best articulated by Lawrence Lessig’s Free Culture (2004), in which he contends that the trend towards market concentration aligns with the </w:t>
      </w:r>
      <w:r w:rsidRPr="00A7690A">
        <w:rPr>
          <w:highlight w:val="cyan"/>
          <w:u w:val="single"/>
        </w:rPr>
        <w:t>expansion of property for-property’s sake</w:t>
      </w:r>
      <w:r w:rsidRPr="00C52189">
        <w:rPr>
          <w:u w:val="single"/>
        </w:rPr>
        <w:t xml:space="preserve">. This </w:t>
      </w:r>
      <w:r w:rsidRPr="00A7690A">
        <w:rPr>
          <w:highlight w:val="cyan"/>
          <w:u w:val="single"/>
        </w:rPr>
        <w:t>does harm in constraining creators</w:t>
      </w:r>
      <w:r w:rsidRPr="00C52189">
        <w:rPr>
          <w:u w:val="single"/>
        </w:rPr>
        <w:t xml:space="preserve">, innovators </w:t>
      </w:r>
      <w:r w:rsidRPr="00A7690A">
        <w:rPr>
          <w:highlight w:val="cyan"/>
          <w:u w:val="single"/>
        </w:rPr>
        <w:t>and citizens</w:t>
      </w:r>
      <w:r w:rsidRPr="00C52189">
        <w:rPr>
          <w:u w:val="single"/>
        </w:rPr>
        <w:t xml:space="preserve">. </w:t>
      </w:r>
      <w:r w:rsidRPr="007B79E4">
        <w:rPr>
          <w:sz w:val="14"/>
          <w:szCs w:val="14"/>
        </w:rPr>
        <w:t>Reformers are attempting to make room for new kinds of creativity. This creativity thrives on distribution, derivation and appropriation of others’ work, and is enabled by the internet and cheaper accessible digital equipment. Users (and creators) now engage in ‘read-and-write’ activities. From equipment purchasing to content markets, a burst of creativity from endusers or consumers is considered criminal by intellectual property protectionists</w:t>
      </w:r>
      <w:r>
        <w:t xml:space="preserve">. </w:t>
      </w:r>
      <w:r w:rsidRPr="007B79E4">
        <w:rPr>
          <w:u w:val="single"/>
        </w:rPr>
        <w:t xml:space="preserve">A rigid and protection-minded, user-unfriendly environment leaves little space for John Hartley’s idea of ‘redaction’, which describes the ‘creative editorial practice of bringing existing materials together to make new texts and meanings’ (Hartley, 2004: 136). For example, while the notion of ‘Rip, Mix, and Burn’ creativity is often regarded as piracy by conglomerates such as Disney, reformers refute this by arguing that the success of these conglomerates relies on the very same form of creativity, be it creative mixture of new technology or creative appropriation of others’ work (Lessig, 2004). </w:t>
      </w:r>
      <w:r w:rsidRPr="003E6E36">
        <w:rPr>
          <w:sz w:val="14"/>
          <w:szCs w:val="14"/>
        </w:rPr>
        <w:t>To accommodate such creativity rather than criminalizing it, the Creative Archive Licence Group in the United Kingdom, launched by the BBC, the British Film Institute (BFI), Channel 4 and the Open University, follows the reformers’ spirit in issuing its slogan: ‘Find it. Rip it. Mix it. Share it.’ Reformers emphasize that state-granted monopolies lead to higher transaction costs and market inefficiencies.</w:t>
      </w:r>
      <w:r>
        <w:t xml:space="preserve"> </w:t>
      </w:r>
      <w:r w:rsidRPr="003E6E36">
        <w:rPr>
          <w:u w:val="single"/>
        </w:rPr>
        <w:t xml:space="preserve">They argue against </w:t>
      </w:r>
      <w:r w:rsidRPr="003E6E36">
        <w:rPr>
          <w:highlight w:val="cyan"/>
          <w:u w:val="single"/>
        </w:rPr>
        <w:t>the</w:t>
      </w:r>
      <w:r w:rsidRPr="003E6E36">
        <w:rPr>
          <w:u w:val="single"/>
        </w:rPr>
        <w:t xml:space="preserve"> literal </w:t>
      </w:r>
      <w:r w:rsidRPr="003E6E36">
        <w:rPr>
          <w:highlight w:val="cyan"/>
          <w:u w:val="single"/>
        </w:rPr>
        <w:t>sense of ‘intellectual property’</w:t>
      </w:r>
      <w:r w:rsidRPr="003E6E36">
        <w:rPr>
          <w:u w:val="single"/>
        </w:rPr>
        <w:t xml:space="preserve">, which </w:t>
      </w:r>
      <w:r w:rsidRPr="003E6E36">
        <w:rPr>
          <w:highlight w:val="cyan"/>
          <w:u w:val="single"/>
        </w:rPr>
        <w:t>has served as the foundational concept of ‘property’ in the information society</w:t>
      </w:r>
      <w:r w:rsidRPr="003E6E36">
        <w:rPr>
          <w:u w:val="single"/>
        </w:rPr>
        <w:t xml:space="preserve">. </w:t>
      </w:r>
      <w:r w:rsidRPr="00BF5FFA">
        <w:rPr>
          <w:sz w:val="14"/>
          <w:szCs w:val="14"/>
        </w:rPr>
        <w:t>For example, Free Software Foundation Europe proposed renaming WIPO (the World Intellectual Property Organization) as World Intellectual ‘Wealth’ Organization (Greve, 2005). Reformers take an alternative route to motivate creativity and innovation, instead of the constraining distribution, derivation and appropriation. A new politics seeks to enable an alternative notion of intellectual property rights.</w:t>
      </w:r>
      <w:r>
        <w:t xml:space="preserve"> </w:t>
      </w:r>
      <w:r w:rsidRPr="00BF5FFA">
        <w:rPr>
          <w:u w:val="single"/>
        </w:rPr>
        <w:t xml:space="preserve">The traditional </w:t>
      </w:r>
      <w:r w:rsidRPr="00BF5FFA">
        <w:rPr>
          <w:b/>
          <w:bCs/>
          <w:highlight w:val="cyan"/>
          <w:u w:val="single"/>
        </w:rPr>
        <w:t>politics of protectionism</w:t>
      </w:r>
      <w:r w:rsidRPr="00BF5FFA">
        <w:rPr>
          <w:u w:val="single"/>
        </w:rPr>
        <w:t xml:space="preserve">, with its crusade on piracy, </w:t>
      </w:r>
      <w:r w:rsidRPr="00BF5FFA">
        <w:rPr>
          <w:b/>
          <w:bCs/>
          <w:highlight w:val="cyan"/>
          <w:u w:val="single"/>
        </w:rPr>
        <w:t>sacrifices new flows of creativity</w:t>
      </w:r>
      <w:r w:rsidRPr="00BF5FFA">
        <w:rPr>
          <w:u w:val="single"/>
        </w:rPr>
        <w:t xml:space="preserve"> as the victim of collateral damage.</w:t>
      </w:r>
      <w:r>
        <w:t xml:space="preserve"> </w:t>
      </w:r>
      <w:r w:rsidRPr="0064177A">
        <w:rPr>
          <w:sz w:val="14"/>
          <w:szCs w:val="14"/>
        </w:rPr>
        <w:t>Boyle (1997) has proposed a politics of environmentalism for creativity; Lessig (2004) uses the metaphor of DDT to describe the excess of legal and technological measures that are harming the cultural environment. Such creativity environmentalism prepares for the global discourse of creative industries, a redefined relationship between creators and users, processes of innovation and relevant institutional critique. The role of intermediaries has been re-examined between creators and users of intellectual rights.</w:t>
      </w:r>
      <w:r>
        <w:t xml:space="preserve"> </w:t>
      </w:r>
      <w:r w:rsidRPr="0064177A">
        <w:rPr>
          <w:u w:val="single"/>
        </w:rPr>
        <w:t>It is not only about what kind of intellectual property can create wealth and jobs, which is at the core of the United Kingdom’s official definition of creative industries, it is also about how intellectual property creates what kind of jobs and wealth for whom. Some reformers have pleaded to ‘skip the intermediaries’ because they feel that creativity is constrained by protection-minded middle persons.</w:t>
      </w:r>
      <w:r>
        <w:t xml:space="preserve"> </w:t>
      </w:r>
      <w:r w:rsidRPr="0064177A">
        <w:rPr>
          <w:sz w:val="14"/>
          <w:szCs w:val="14"/>
        </w:rPr>
        <w:t xml:space="preserve">The process of innovation that builds on the alternative notion of intellectual property rights has been variously described as distributed (Weber, 2004), democratic or user-centred (Von Hippel, 2005), collaborative networks (Uricchio, 2004) and commons-based peer-production (Benkler, 2002). In replacing intermediaries, transparent networked connections enable the innovation process. The typical principal-agent problem that considers human incentives and asymmetric information, as Steven Weber (2004) argues, is partly solved by such a process. Benkler (2002) uses the term ‘commons-based peer-production’ to explain how the creative large-scale collaboration projects are made possible by a diverse cluster of incentives and social interactions, rather than either managerial commands or market prices. Such a process of innovation usually requires (1) an architecture of participation where read-and-write culture is the default, (2) distributed decisions that avoid misjudgements of central planning, and (3) a </w:t>
      </w:r>
      <w:proofErr w:type="gramStart"/>
      <w:r w:rsidRPr="0064177A">
        <w:rPr>
          <w:sz w:val="14"/>
          <w:szCs w:val="14"/>
        </w:rPr>
        <w:t>commons</w:t>
      </w:r>
      <w:proofErr w:type="gramEnd"/>
      <w:r w:rsidRPr="0064177A">
        <w:rPr>
          <w:sz w:val="14"/>
          <w:szCs w:val="14"/>
        </w:rPr>
        <w:t xml:space="preserve"> that everyone can exploit.1 This should be read as part of a larger effort in accommodating ‘read-and-write’ users. Speaking to the American Society of Newspaper Editors, Rupert Murdoch (2005) admitted that young people ‘want control over their media, instead of being controlled by it’. Even IBM clearly states its ‘open’ proposition as ‘letting go of control’ so that it can change from ‘control’ to ‘sustained value-add’. Access and control for users and creators is thus essential. Because control and access to the intellectual outcomes and means of production are handed back to individual creators and users, it leaves little room for central-planning states and industrial conglomerates</w:t>
      </w:r>
      <w:r>
        <w:t xml:space="preserve">. </w:t>
      </w:r>
      <w:r w:rsidRPr="0064177A">
        <w:rPr>
          <w:highlight w:val="cyan"/>
          <w:u w:val="single"/>
        </w:rPr>
        <w:t>Within the intellectual property war zone</w:t>
      </w:r>
      <w:r w:rsidRPr="0064177A">
        <w:rPr>
          <w:u w:val="single"/>
        </w:rPr>
        <w:t xml:space="preserve">, the </w:t>
      </w:r>
      <w:r w:rsidRPr="0064177A">
        <w:rPr>
          <w:highlight w:val="cyan"/>
          <w:u w:val="single"/>
        </w:rPr>
        <w:t>ethos of ‘the more, the merrier’ goes hand in hand with</w:t>
      </w:r>
      <w:r w:rsidRPr="0064177A">
        <w:rPr>
          <w:u w:val="single"/>
        </w:rPr>
        <w:t xml:space="preserve"> the conventional wisdom of </w:t>
      </w:r>
      <w:r w:rsidRPr="0064177A">
        <w:rPr>
          <w:highlight w:val="cyan"/>
          <w:u w:val="single"/>
        </w:rPr>
        <w:t>‘the bigger, the better</w:t>
      </w:r>
      <w:r w:rsidRPr="0064177A">
        <w:rPr>
          <w:u w:val="single"/>
        </w:rPr>
        <w:t xml:space="preserve"> and the stronger’. Media and </w:t>
      </w:r>
      <w:r w:rsidRPr="0064177A">
        <w:rPr>
          <w:highlight w:val="cyan"/>
          <w:u w:val="single"/>
        </w:rPr>
        <w:t>cultural industries</w:t>
      </w:r>
      <w:r w:rsidRPr="0064177A">
        <w:rPr>
          <w:u w:val="single"/>
        </w:rPr>
        <w:t xml:space="preserve"> worldwide </w:t>
      </w:r>
      <w:r w:rsidRPr="0064177A">
        <w:rPr>
          <w:highlight w:val="cyan"/>
          <w:u w:val="single"/>
        </w:rPr>
        <w:t>are typified by conglomerates</w:t>
      </w:r>
      <w:r w:rsidRPr="0064177A">
        <w:rPr>
          <w:u w:val="single"/>
        </w:rPr>
        <w:t xml:space="preserve">. Generally speaking, </w:t>
      </w:r>
      <w:r w:rsidRPr="0064177A">
        <w:rPr>
          <w:highlight w:val="cyan"/>
          <w:u w:val="single"/>
        </w:rPr>
        <w:t>conglomerates aim to leverage</w:t>
      </w:r>
      <w:r w:rsidRPr="0064177A">
        <w:rPr>
          <w:u w:val="single"/>
        </w:rPr>
        <w:t xml:space="preserve"> their </w:t>
      </w:r>
      <w:r w:rsidRPr="0064177A">
        <w:rPr>
          <w:highlight w:val="cyan"/>
          <w:u w:val="single"/>
        </w:rPr>
        <w:t>capital advantages</w:t>
      </w:r>
      <w:r w:rsidRPr="0064177A">
        <w:rPr>
          <w:u w:val="single"/>
        </w:rPr>
        <w:t>. Media and cultural conglomerates, more specifically, leverage synergies by aiming to sell the same content across various media channels.</w:t>
      </w:r>
      <w:r>
        <w:t xml:space="preserve"> </w:t>
      </w:r>
      <w:r w:rsidRPr="00C02279">
        <w:rPr>
          <w:sz w:val="14"/>
          <w:szCs w:val="14"/>
        </w:rPr>
        <w:t>In business management, debates of how conglomerates produce innovation seem to be replaced by notions of flexibility, core competence and horizontal integration. Terry Flew and Callum Glimour (2003) provide a relevant institutional analysis, challenging the assumption that ‘bigger equals more powerful’. The signal is even clearer following the news of Viacom’s split into two entities. As Viacom chairman and CEO Sumner Redstone announced, ‘The age of the conglomerate is over’ (Szalai, 2005). Another example is IBM, the leading conglomerate in computer business for many years. IBM suffered a slide during the early 1990s. In its self-analysis, ‘IBM was a vast global conglomerate with incompatible brand strategies’.2 This changed. IBM embraced Linux in 2000. IBM decided to focus on providing services instead of hardware. IBM sold its PC group to the Chinese computer giant Lenovo in 2004. In 2005 IBM offered 500 patents for open-source use. IBM provides just an example, or at least an opportunity, for conglomerates to adapt in a more innovative and creative environment. If the Australian creative industries discourse is the ‘organic, bottom-up development’ of small enterprises characterized by ‘flat hierarchy and project-based work patterns’ (Hartley et al., 2002), the unanswered question is how can such small and medium enterprises compete in the value chain and cooperate with established conglomerates? The appropriate environment and social organization to harness such distributed, democratic, networked process innovation differs from the turf wars of traditional intellectual property that rely on competition for monopolies. More than the consolidation of monopolies, such a system requires disaggregated decision-making. As individuals and small and medium business are set free to explore, with their different considerations on the exploration-exploitation trade-off, the demand-oriented network effects replace the supply-oriented economies of scale and scope – the guiding principle for traditional conglomerates.</w:t>
      </w:r>
      <w:r>
        <w:t xml:space="preserve"> </w:t>
      </w:r>
      <w:r w:rsidRPr="00C02279">
        <w:rPr>
          <w:sz w:val="14"/>
          <w:szCs w:val="14"/>
        </w:rPr>
        <w:t>Reformers of intellectual property rights, in my opinion, contribute to the discourse of creative industries. This is about a process in which creative labour is organized within innovative environments, where individuals are free to explore. They are not Communists just because they attempt to reform intellectual rights.3 Contrary to the common assumption that these reformers are anti-property, and therefore anti-market,</w:t>
      </w:r>
      <w:r>
        <w:t xml:space="preserve"> </w:t>
      </w:r>
      <w:r w:rsidRPr="00C02279">
        <w:rPr>
          <w:u w:val="single"/>
        </w:rPr>
        <w:t>most reformers will argue that intellectual property such as patents and copyrights are not pure ‘properties’ but government granted ‘monopolies’ that should be limited. As Moglen (2003: para. 3) claims, ‘the dogma of bourgeois property comes into active conflict with the dogma of bourgeois freedom’. The western – and particularly American – intellectual property debate now centres on a balance between the values of property and freedom.</w:t>
      </w:r>
      <w:r>
        <w:t xml:space="preserve"> </w:t>
      </w:r>
      <w:r w:rsidRPr="00E35871">
        <w:rPr>
          <w:sz w:val="10"/>
          <w:szCs w:val="10"/>
        </w:rPr>
        <w:t xml:space="preserve">Be it business strategy or labour condition, reformers have much to offer the discourse of creative industries.4 Following success in the exploitation of old certainties, namely the World Factory, China is now attempting to explore new possibilities. However, China’s great ‘emergence’ narrative, although a source of pride and motivation, could mislead it into consolidating its media and cultural industries – in other words, to become big and powerful to fight and resist the western establishments. Have they noticed the paradigm shift? Linux threatens Microsoft, not because Linux has equivalent capital and organization, but because Linux is a </w:t>
      </w:r>
      <w:proofErr w:type="gramStart"/>
      <w:r w:rsidRPr="00E35871">
        <w:rPr>
          <w:sz w:val="10"/>
          <w:szCs w:val="10"/>
        </w:rPr>
        <w:t>commons</w:t>
      </w:r>
      <w:proofErr w:type="gramEnd"/>
      <w:r w:rsidRPr="00E35871">
        <w:rPr>
          <w:sz w:val="10"/>
          <w:szCs w:val="10"/>
        </w:rPr>
        <w:t xml:space="preserve"> in which various parties – big and small – participate and generate value. The future is dimmer if two parallel trends continue to persist. Wang Hui (2003) observes market extremism, radical privatization and economic corruption on the one hand, and tight control over politics and freedom on the other. These trends are </w:t>
      </w:r>
      <w:proofErr w:type="gramStart"/>
      <w:r w:rsidRPr="00E35871">
        <w:rPr>
          <w:sz w:val="10"/>
          <w:szCs w:val="10"/>
        </w:rPr>
        <w:t>adverse</w:t>
      </w:r>
      <w:proofErr w:type="gramEnd"/>
      <w:r w:rsidRPr="00E35871">
        <w:rPr>
          <w:sz w:val="10"/>
          <w:szCs w:val="10"/>
        </w:rPr>
        <w:t xml:space="preserve"> to western reformist visions of a creative and innovative environment. The following discussion is first a critique of China’s embrace of ‘the bigger, the better’ and second, a suggestion that China allow intermediaries that serve creative individuals and small and medium enterprises, for the purpose of creative production and social justice. The ‘emergence’ narrative has blinded China to the dangers of privatization, and the legitimacy of conglomerates selling pubic cultural goods. The concept of ‘the bigger, the better’ has transformed Chinese media and cultural industries at the end of the 20th century. Institutionally speaking, the government ordained this process in order to attract both foreign and domestic investment. Capitalization, and the integration of existing media units, is expected to industrialize the originally state-owned media and cultural sectors, and to create global media brands (Leow, 2004). Taking into account some Chinese cultural norms such as shangshi </w:t>
      </w:r>
      <w:proofErr w:type="gramStart"/>
      <w:r w:rsidRPr="00E35871">
        <w:rPr>
          <w:sz w:val="10"/>
          <w:szCs w:val="10"/>
        </w:rPr>
        <w:t>[ ,</w:t>
      </w:r>
      <w:proofErr w:type="gramEnd"/>
      <w:r w:rsidRPr="00E35871">
        <w:rPr>
          <w:sz w:val="10"/>
          <w:szCs w:val="10"/>
        </w:rPr>
        <w:t xml:space="preserve"> ‘going public for stock market listing’], zhuada fangxiao [ , ‘securing the big and letting go the small’], Jing Wang (2004) argues that such a scenario does not accommodate the vision of creative industries from the West, rendering creative industries discourse of practically no value to China. Asthis article warned in the introduction, the translation project of creative industries discourse for China must </w:t>
      </w:r>
      <w:proofErr w:type="gramStart"/>
      <w:r w:rsidRPr="00E35871">
        <w:rPr>
          <w:sz w:val="10"/>
          <w:szCs w:val="10"/>
        </w:rPr>
        <w:t>take into account</w:t>
      </w:r>
      <w:proofErr w:type="gramEnd"/>
      <w:r w:rsidRPr="00E35871">
        <w:rPr>
          <w:sz w:val="10"/>
          <w:szCs w:val="10"/>
        </w:rPr>
        <w:t xml:space="preserve"> reformers’ concepts. Such a pre-sale warning renders creative industries discourse valuable for China. China should re-examine its media and cultural conglomerates, their future direction, as well as the new-born copyright collecting societies. Otherwise the pendulum is tilting towards intellectual-property-rights-rigid intermediaries, rather than users and creators.</w:t>
      </w:r>
      <w:r>
        <w:t xml:space="preserve"> </w:t>
      </w:r>
      <w:r w:rsidRPr="00E35871">
        <w:rPr>
          <w:sz w:val="10"/>
          <w:szCs w:val="10"/>
        </w:rPr>
        <w:t xml:space="preserve">The phrase ‘creative da-tong’ incorporates western reformist agendas with the current official Chinese agenda. </w:t>
      </w:r>
      <w:r w:rsidRPr="00E35871">
        <w:rPr>
          <w:u w:val="single"/>
        </w:rPr>
        <w:t xml:space="preserve">The Chinese term da-tong </w:t>
      </w:r>
      <w:proofErr w:type="gramStart"/>
      <w:r w:rsidRPr="00E35871">
        <w:rPr>
          <w:u w:val="single"/>
        </w:rPr>
        <w:t>[ ,</w:t>
      </w:r>
      <w:proofErr w:type="gramEnd"/>
      <w:r w:rsidRPr="00E35871">
        <w:rPr>
          <w:u w:val="single"/>
        </w:rPr>
        <w:t xml:space="preserve"> ‘the </w:t>
      </w:r>
      <w:r w:rsidRPr="005C4A04">
        <w:rPr>
          <w:b/>
          <w:bCs/>
          <w:highlight w:val="cyan"/>
          <w:u w:val="single"/>
        </w:rPr>
        <w:t>Confucian</w:t>
      </w:r>
      <w:r w:rsidRPr="00E35871">
        <w:rPr>
          <w:u w:val="single"/>
        </w:rPr>
        <w:t xml:space="preserve"> utopia, meaning Grand Union, Grand Common or </w:t>
      </w:r>
      <w:r w:rsidRPr="00161BA9">
        <w:rPr>
          <w:b/>
          <w:bCs/>
          <w:highlight w:val="cyan"/>
          <w:u w:val="single"/>
        </w:rPr>
        <w:t>Great Harmony</w:t>
      </w:r>
      <w:r w:rsidRPr="00161BA9">
        <w:rPr>
          <w:b/>
          <w:bCs/>
          <w:u w:val="single"/>
        </w:rPr>
        <w:t>’</w:t>
      </w:r>
      <w:r w:rsidRPr="00E35871">
        <w:rPr>
          <w:u w:val="single"/>
        </w:rPr>
        <w:t xml:space="preserve">] can serve as a keyword that </w:t>
      </w:r>
      <w:r w:rsidRPr="00161BA9">
        <w:rPr>
          <w:b/>
          <w:bCs/>
          <w:highlight w:val="cyan"/>
          <w:u w:val="single"/>
        </w:rPr>
        <w:t>provides a further</w:t>
      </w:r>
      <w:r w:rsidRPr="00E35871">
        <w:rPr>
          <w:u w:val="single"/>
        </w:rPr>
        <w:t xml:space="preserve"> development </w:t>
      </w:r>
      <w:r w:rsidRPr="00161BA9">
        <w:rPr>
          <w:b/>
          <w:bCs/>
          <w:highlight w:val="cyan"/>
          <w:u w:val="single"/>
        </w:rPr>
        <w:t>goal</w:t>
      </w:r>
      <w:r w:rsidRPr="00E35871">
        <w:rPr>
          <w:u w:val="single"/>
        </w:rPr>
        <w:t xml:space="preserve">, incorporating the current Chinese policy agenda of xiaokang [ , ‘middle-class, well-off’] society,5 and also </w:t>
      </w:r>
      <w:r w:rsidRPr="00CA55F8">
        <w:rPr>
          <w:highlight w:val="cyan"/>
          <w:u w:val="single"/>
        </w:rPr>
        <w:t>embodying</w:t>
      </w:r>
      <w:r w:rsidRPr="00E35871">
        <w:rPr>
          <w:u w:val="single"/>
        </w:rPr>
        <w:t xml:space="preserve"> the </w:t>
      </w:r>
      <w:r w:rsidRPr="00CA55F8">
        <w:rPr>
          <w:highlight w:val="cyan"/>
          <w:u w:val="single"/>
        </w:rPr>
        <w:t xml:space="preserve">alternative notion of </w:t>
      </w:r>
      <w:r w:rsidRPr="00CA55F8">
        <w:rPr>
          <w:u w:val="single"/>
        </w:rPr>
        <w:t>creative industries</w:t>
      </w:r>
      <w:r w:rsidRPr="00E35871">
        <w:rPr>
          <w:u w:val="single"/>
        </w:rPr>
        <w:t xml:space="preserve"> that builds on the concepts of ‘free culture’ (Lessig, 2002) and </w:t>
      </w:r>
      <w:r w:rsidRPr="00CA55F8">
        <w:rPr>
          <w:u w:val="single"/>
        </w:rPr>
        <w:t>creative labour</w:t>
      </w:r>
      <w:r w:rsidRPr="00E35871">
        <w:rPr>
          <w:u w:val="single"/>
        </w:rPr>
        <w:t xml:space="preserve">. ‘Creative da-tong’ describes a political and pragmatic coalition of </w:t>
      </w:r>
      <w:r w:rsidRPr="00CA55F8">
        <w:rPr>
          <w:highlight w:val="cyan"/>
          <w:u w:val="single"/>
        </w:rPr>
        <w:t>creative labour</w:t>
      </w:r>
      <w:r w:rsidRPr="00E35871">
        <w:rPr>
          <w:u w:val="single"/>
        </w:rPr>
        <w:t xml:space="preserve"> (</w:t>
      </w:r>
      <w:r w:rsidRPr="00CA55F8">
        <w:rPr>
          <w:highlight w:val="cyan"/>
          <w:u w:val="single"/>
        </w:rPr>
        <w:t>not yet intellectual propertized</w:t>
      </w:r>
      <w:r w:rsidRPr="00E35871">
        <w:rPr>
          <w:u w:val="single"/>
        </w:rPr>
        <w:t>) with cultural industries (on the way to being disorganized and networked), in the context of a world factory now integrated into the global economy, for use by newly liberated-from-intellectual-property-tyranny labourer-citizens.</w:t>
      </w:r>
    </w:p>
    <w:p w14:paraId="20628B8F" w14:textId="77777777" w:rsidR="00166334" w:rsidRDefault="00166334" w:rsidP="009133B9">
      <w:pPr>
        <w:rPr>
          <w:u w:val="single"/>
        </w:rPr>
      </w:pPr>
    </w:p>
    <w:p w14:paraId="4F84F460" w14:textId="303421B2" w:rsidR="00166334" w:rsidRDefault="00166334" w:rsidP="00166334">
      <w:pPr>
        <w:pStyle w:val="Heading4"/>
      </w:pPr>
      <w:r>
        <w:t xml:space="preserve">The alternative is an ethics of </w:t>
      </w:r>
      <w:r w:rsidRPr="00233D53">
        <w:rPr>
          <w:u w:val="single"/>
        </w:rPr>
        <w:t>ritual propriety</w:t>
      </w:r>
      <w:r>
        <w:t>, which rectifies our action</w:t>
      </w:r>
      <w:r w:rsidR="00125017">
        <w:t>s</w:t>
      </w:r>
      <w:r>
        <w:t xml:space="preserve"> back to the root of ritual</w:t>
      </w:r>
      <w:r w:rsidR="00125017">
        <w:t xml:space="preserve">—generating </w:t>
      </w:r>
      <w:r w:rsidR="00730A10">
        <w:t>harmony within the self, the community</w:t>
      </w:r>
      <w:r w:rsidR="00233D53">
        <w:t xml:space="preserve">, epistemology, and the cosmos. </w:t>
      </w:r>
    </w:p>
    <w:p w14:paraId="3A9FF5B2" w14:textId="77777777" w:rsidR="00166334" w:rsidRPr="0026707A" w:rsidRDefault="00166334" w:rsidP="00166334">
      <w:r w:rsidRPr="00BE5F6F">
        <w:rPr>
          <w:b/>
          <w:bCs/>
          <w:sz w:val="26"/>
          <w:szCs w:val="26"/>
        </w:rPr>
        <w:t>Zhao 24</w:t>
      </w:r>
      <w:r>
        <w:t xml:space="preserve"> </w:t>
      </w:r>
      <w:r w:rsidRPr="00BE5F6F">
        <w:rPr>
          <w:sz w:val="16"/>
          <w:szCs w:val="16"/>
        </w:rPr>
        <w:t xml:space="preserve">[Wei Zhao, Yuelu Academy, Hunan University, Ph.D. in History, Yuelu Academy, Bachelor of Medicine, Tongji Medical College, January 31, 2024, </w:t>
      </w:r>
      <w:r w:rsidRPr="00BE5F6F">
        <w:rPr>
          <w:i/>
          <w:iCs/>
          <w:sz w:val="16"/>
          <w:szCs w:val="16"/>
        </w:rPr>
        <w:t>Religions</w:t>
      </w:r>
      <w:r w:rsidRPr="00BE5F6F">
        <w:rPr>
          <w:sz w:val="16"/>
          <w:szCs w:val="16"/>
        </w:rPr>
        <w:t>, “In Search of the Dao: Process Cosmology, Epistemology, and Ritual in the Xunzi and the Xici zhuan”, //zrubin]</w:t>
      </w:r>
    </w:p>
    <w:p w14:paraId="25A179F1" w14:textId="77777777" w:rsidR="00166334" w:rsidRPr="00333682" w:rsidRDefault="00166334" w:rsidP="00166334">
      <w:pPr>
        <w:rPr>
          <w:u w:val="single"/>
        </w:rPr>
      </w:pPr>
      <w:r w:rsidRPr="000705AF">
        <w:rPr>
          <w:u w:val="single"/>
        </w:rPr>
        <w:t xml:space="preserve">Confucian </w:t>
      </w:r>
      <w:r w:rsidRPr="007B622A">
        <w:rPr>
          <w:highlight w:val="cyan"/>
          <w:u w:val="single"/>
        </w:rPr>
        <w:t>ritual propriety represents</w:t>
      </w:r>
      <w:r w:rsidRPr="000705AF">
        <w:rPr>
          <w:u w:val="single"/>
        </w:rPr>
        <w:t xml:space="preserve"> “a superior understanding of human goodness, and represents </w:t>
      </w:r>
      <w:r w:rsidRPr="007B622A">
        <w:rPr>
          <w:highlight w:val="cyan"/>
          <w:u w:val="single"/>
        </w:rPr>
        <w:t>constitutive norms through which a person achieves an integral self and</w:t>
      </w:r>
      <w:r w:rsidRPr="000705AF">
        <w:rPr>
          <w:u w:val="single"/>
        </w:rPr>
        <w:t xml:space="preserve"> a unified life and </w:t>
      </w:r>
      <w:r w:rsidRPr="007B622A">
        <w:rPr>
          <w:highlight w:val="cyan"/>
          <w:u w:val="single"/>
        </w:rPr>
        <w:t>a harmonious communal life</w:t>
      </w:r>
      <w:r w:rsidRPr="000705AF">
        <w:rPr>
          <w:u w:val="single"/>
        </w:rPr>
        <w:t xml:space="preserve"> as well” (Tang 2016, p. 137).</w:t>
      </w:r>
      <w:r>
        <w:t xml:space="preserve"> </w:t>
      </w:r>
      <w:r w:rsidRPr="000705AF">
        <w:rPr>
          <w:sz w:val="14"/>
          <w:szCs w:val="14"/>
        </w:rPr>
        <w:t>Ritual in the Xunzi is of central significance to the Xunzian philosophy, which has therefore attracted considerable attention among academia (Graham 1989; Cook 1997; Goldin 1999; Puett 2002; Sato 2003; Hagen 2003; Cheng 2008; Perkins 2014; Kline and Tiwald 2014; Hutton 2014). Sato Masayuki maintains that “Xunzi’s synthesis of the pre</w:t>
      </w:r>
      <w:r w:rsidRPr="000705AF">
        <w:rPr>
          <w:sz w:val="14"/>
          <w:szCs w:val="14"/>
        </w:rPr>
        <w:noBreakHyphen/>
        <w:t>Qin thought is attained by his concept of Li (ritual), which is also the foundation of his argumentation” (Sato 2003, p. 424). Antonio S. Cua has categorized the li (ritual) in the Xunzi into three dimensions: the moral dimension, the aesthetic dimension, and the religious dimension (Cua 2005, pp. 39–62). But the central connotation of ritual in the Xunzi is more than those three dimensions.</w:t>
      </w:r>
      <w:r>
        <w:t xml:space="preserve"> </w:t>
      </w:r>
      <w:r w:rsidRPr="000705AF">
        <w:rPr>
          <w:u w:val="single"/>
        </w:rPr>
        <w:t xml:space="preserve">In particular, the Xunzi reveres ritual itself by constantly exalting ritual (longli </w:t>
      </w:r>
      <w:r w:rsidRPr="000705AF">
        <w:rPr>
          <w:rFonts w:ascii="Microsoft YaHei" w:eastAsia="Microsoft YaHei" w:hAnsi="Microsoft YaHei" w:cs="Microsoft YaHei" w:hint="eastAsia"/>
          <w:u w:val="single"/>
        </w:rPr>
        <w:t>隆禮</w:t>
      </w:r>
      <w:r w:rsidRPr="000705AF">
        <w:rPr>
          <w:u w:val="single"/>
        </w:rPr>
        <w:t>). As Mark Berkson has pointed out, “Whereas every religious tradition has rituals in which participants express reverence for that which is sacred, Confucianism (especially in its Xunzian form) is arguably more than most other traditions, at the same time reflects on and reveres ritual itself” (Berkson 2016, p. 233). The</w:t>
      </w:r>
      <w:r w:rsidRPr="00B87FC6">
        <w:rPr>
          <w:u w:val="single"/>
        </w:rPr>
        <w:t xml:space="preserve"> fundamental reason behind it lies in the fact that Xunzi deems rituals as the markers of the Dao (Way). To quote two edifying excerpts: “Those who order the people mark out the Way, but if the markers are not clear, there will be chaos. The rituals are those markers. </w:t>
      </w:r>
      <w:r w:rsidRPr="00B87FC6">
        <w:rPr>
          <w:highlight w:val="cyan"/>
          <w:u w:val="single"/>
        </w:rPr>
        <w:t>To reject ritual is to bemuddle the world, and to bemuddle the world is to create great chaos</w:t>
      </w:r>
      <w:r w:rsidRPr="00B87FC6">
        <w:rPr>
          <w:u w:val="single"/>
        </w:rPr>
        <w:t>. And so, when the Way is in no part unclear, and that which is within the bounds and that which is outside the bounds have different markers, and that which is inglorious and that which is illustrious have constant measures, then the pitfalls of the people will be eliminated</w:t>
      </w:r>
      <w:r>
        <w:t xml:space="preserve"> </w:t>
      </w:r>
      <w:r w:rsidRPr="002E63E7">
        <w:rPr>
          <w:sz w:val="14"/>
          <w:szCs w:val="14"/>
        </w:rPr>
        <w:t>[</w:t>
      </w:r>
      <w:r w:rsidRPr="002E63E7">
        <w:rPr>
          <w:rFonts w:ascii="Microsoft YaHei" w:eastAsia="Microsoft YaHei" w:hAnsi="Microsoft YaHei" w:cs="Microsoft YaHei" w:hint="eastAsia"/>
          <w:sz w:val="14"/>
          <w:szCs w:val="14"/>
        </w:rPr>
        <w:t>治民者表道，表不明則亂。</w:t>
      </w:r>
      <w:r w:rsidRPr="002E63E7">
        <w:rPr>
          <w:rFonts w:ascii="Microsoft YaHei" w:eastAsia="Microsoft YaHei" w:hAnsi="Microsoft YaHei" w:cs="Microsoft YaHei" w:hint="eastAsia"/>
          <w:sz w:val="14"/>
          <w:szCs w:val="14"/>
          <w:lang w:eastAsia="zh-CN"/>
        </w:rPr>
        <w:t>禮者，表也。非禮，昬世也。昬世，大</w:t>
      </w:r>
      <w:r w:rsidRPr="002E63E7">
        <w:rPr>
          <w:rFonts w:ascii="SimSun" w:eastAsia="SimSun" w:hAnsi="SimSun" w:cs="SimSun" w:hint="eastAsia"/>
          <w:sz w:val="14"/>
          <w:szCs w:val="14"/>
          <w:lang w:eastAsia="zh-CN"/>
        </w:rPr>
        <w:t>亂</w:t>
      </w:r>
      <w:r w:rsidRPr="002E63E7">
        <w:rPr>
          <w:sz w:val="14"/>
          <w:szCs w:val="14"/>
          <w:lang w:eastAsia="zh-CN"/>
        </w:rPr>
        <w:t xml:space="preserve"> </w:t>
      </w:r>
      <w:r w:rsidRPr="002E63E7">
        <w:rPr>
          <w:rFonts w:ascii="Microsoft YaHei" w:eastAsia="Microsoft YaHei" w:hAnsi="Microsoft YaHei" w:cs="Microsoft YaHei" w:hint="eastAsia"/>
          <w:sz w:val="14"/>
          <w:szCs w:val="14"/>
          <w:lang w:eastAsia="zh-CN"/>
        </w:rPr>
        <w:t>也。故道無不明，外内異表，隱顯有常，民陷乃去。</w:t>
      </w:r>
      <w:r w:rsidRPr="002E63E7">
        <w:rPr>
          <w:sz w:val="14"/>
          <w:szCs w:val="14"/>
        </w:rPr>
        <w:t>]”. (‘Tianlun’; Hutton 2014, p. 181)</w:t>
      </w:r>
      <w:r>
        <w:t xml:space="preserve"> “</w:t>
      </w:r>
      <w:r w:rsidRPr="000714AD">
        <w:rPr>
          <w:highlight w:val="cyan"/>
          <w:u w:val="single"/>
        </w:rPr>
        <w:t>Those who order the people mark out what is chaotic</w:t>
      </w:r>
      <w:r w:rsidRPr="002E63E7">
        <w:rPr>
          <w:u w:val="single"/>
        </w:rPr>
        <w:t xml:space="preserve">, to make it so that people will not err. </w:t>
      </w:r>
      <w:r w:rsidRPr="000714AD">
        <w:rPr>
          <w:highlight w:val="cyan"/>
          <w:u w:val="single"/>
        </w:rPr>
        <w:t>The rituals are their markers</w:t>
      </w:r>
      <w:r w:rsidRPr="002E63E7">
        <w:rPr>
          <w:u w:val="single"/>
        </w:rPr>
        <w:t>. The former kings used rituals to mark out what would make the whole world chaotic. Now if one discards the rituals, this is getting rid of the markers. And so, the people become lost and confused and fall into disasters and troubles. This is why punishments and penalties become profuse</w:t>
      </w:r>
      <w:r>
        <w:t xml:space="preserve"> </w:t>
      </w:r>
      <w:r w:rsidRPr="002E63E7">
        <w:rPr>
          <w:sz w:val="14"/>
          <w:szCs w:val="14"/>
        </w:rPr>
        <w:t>[</w:t>
      </w:r>
      <w:r w:rsidRPr="002E63E7">
        <w:rPr>
          <w:rFonts w:ascii="Microsoft YaHei" w:eastAsia="Microsoft YaHei" w:hAnsi="Microsoft YaHei" w:cs="Microsoft YaHei" w:hint="eastAsia"/>
          <w:sz w:val="14"/>
          <w:szCs w:val="14"/>
        </w:rPr>
        <w:t>治民者表亂，使人無失。禮者，其表也，先王以禮表天下之亂。</w:t>
      </w:r>
      <w:r w:rsidRPr="002E63E7">
        <w:rPr>
          <w:rFonts w:ascii="SimSun" w:eastAsia="SimSun" w:hAnsi="SimSun" w:cs="SimSun" w:hint="eastAsia"/>
          <w:sz w:val="14"/>
          <w:szCs w:val="14"/>
        </w:rPr>
        <w:t>今</w:t>
      </w:r>
      <w:r w:rsidRPr="002E63E7">
        <w:rPr>
          <w:sz w:val="14"/>
          <w:szCs w:val="14"/>
        </w:rPr>
        <w:t xml:space="preserve"> </w:t>
      </w:r>
      <w:r w:rsidRPr="002E63E7">
        <w:rPr>
          <w:rFonts w:ascii="Microsoft YaHei" w:eastAsia="Microsoft YaHei" w:hAnsi="Microsoft YaHei" w:cs="Microsoft YaHei" w:hint="eastAsia"/>
          <w:sz w:val="14"/>
          <w:szCs w:val="14"/>
        </w:rPr>
        <w:t>廢禮者，是去表也。故民迷惑而陷禍患，此刑罰之所以繁也。</w:t>
      </w:r>
      <w:r w:rsidRPr="002E63E7">
        <w:rPr>
          <w:sz w:val="14"/>
          <w:szCs w:val="14"/>
        </w:rPr>
        <w:t xml:space="preserve">]”. (‘Dalue’; Hutton 2014, p. 291) </w:t>
      </w:r>
      <w:r w:rsidRPr="001E321F">
        <w:rPr>
          <w:u w:val="single"/>
        </w:rPr>
        <w:t>As expatiated in the above excerpts, the Way has to be clearly marked out by the rulers in order to avoid great chaos and maintain social order. Otherwise, society will be chaotic, and people will err</w:t>
      </w:r>
      <w:r>
        <w:t xml:space="preserve">. </w:t>
      </w:r>
      <w:r w:rsidRPr="001E321F">
        <w:rPr>
          <w:sz w:val="14"/>
          <w:szCs w:val="14"/>
        </w:rPr>
        <w:t>Former kings appropriately utilized rituals to mark out what made the world chaotic, and thus disorder was dispelled. Notably, discarding the rituals is tantamount to abandoning the markers of the Way, and thus is exactly why the people fall into disasters and penalties become pervasive now. In other words, it is only when the Way is marked out clearly by rituals that the calamities of the people can be relinquished, and social order can be achieved. However, not all rulers can clearly mark out the Way, except the sages. As P.R. Goldin vividly comments, “The rituals, it turns out, are the equivalent of helpful signposts.</w:t>
      </w:r>
      <w:r>
        <w:t xml:space="preserve"> </w:t>
      </w:r>
      <w:r w:rsidRPr="001E321F">
        <w:rPr>
          <w:u w:val="single"/>
        </w:rPr>
        <w:t xml:space="preserve">Just as those who ford rivers mark treacherous spots, the </w:t>
      </w:r>
      <w:r w:rsidRPr="001D5D85">
        <w:rPr>
          <w:highlight w:val="cyan"/>
          <w:u w:val="single"/>
        </w:rPr>
        <w:t>sages marked the Way by means of rituals, so that people would no longer stumble</w:t>
      </w:r>
      <w:r w:rsidRPr="001E321F">
        <w:rPr>
          <w:u w:val="single"/>
        </w:rPr>
        <w:t xml:space="preserve">” (Goldin 2018). In the search of the Dao, Xunzi has attached much importance to ritual as it is the marker of the Dao. </w:t>
      </w:r>
      <w:r w:rsidRPr="004D0467">
        <w:rPr>
          <w:u w:val="single"/>
        </w:rPr>
        <w:t>Ritualization is the path to reach the Dao</w:t>
      </w:r>
      <w:r w:rsidRPr="001E321F">
        <w:rPr>
          <w:u w:val="single"/>
        </w:rPr>
        <w:t xml:space="preserve">. As A.C. Graham puts it, “although Xunzi puts the main stress on the ordering and refining of the passions, he does see </w:t>
      </w:r>
      <w:r w:rsidRPr="00421C66">
        <w:rPr>
          <w:highlight w:val="cyan"/>
          <w:u w:val="single"/>
        </w:rPr>
        <w:t>ritual</w:t>
      </w:r>
      <w:r w:rsidRPr="001E321F">
        <w:rPr>
          <w:u w:val="single"/>
        </w:rPr>
        <w:t xml:space="preserve"> as </w:t>
      </w:r>
      <w:r w:rsidRPr="00421C66">
        <w:rPr>
          <w:highlight w:val="cyan"/>
          <w:u w:val="single"/>
        </w:rPr>
        <w:t>rooting man not only in family and state but also in cosmos</w:t>
      </w:r>
      <w:r w:rsidRPr="001E321F">
        <w:rPr>
          <w:u w:val="single"/>
        </w:rPr>
        <w:t xml:space="preserve">” (Graham 1989, p. 259). One excerpt pertaining to this aspect stands out: “By ritual, Heaven and Earth harmoniously combine; By ritual, the sun and the moon radiantly shine; By ritual, the four seasons in progression arise; </w:t>
      </w:r>
      <w:r w:rsidRPr="00421C66">
        <w:rPr>
          <w:highlight w:val="cyan"/>
          <w:u w:val="single"/>
        </w:rPr>
        <w:t>By ritual, the stars move orderly across the skies;</w:t>
      </w:r>
      <w:r w:rsidRPr="001E321F">
        <w:rPr>
          <w:u w:val="single"/>
        </w:rPr>
        <w:t xml:space="preserve"> By ritual, the great rivers through their courses flow; </w:t>
      </w:r>
      <w:r w:rsidRPr="00421C66">
        <w:rPr>
          <w:highlight w:val="cyan"/>
          <w:u w:val="single"/>
        </w:rPr>
        <w:t>By ritual, the myriad things all thrive and grow; By ritual, for love and hate proper measure is made; By ritual, on joy and anger fit limits are laid.</w:t>
      </w:r>
      <w:r>
        <w:t xml:space="preserve"> </w:t>
      </w:r>
      <w:r w:rsidRPr="00A21168">
        <w:rPr>
          <w:sz w:val="14"/>
          <w:szCs w:val="14"/>
        </w:rPr>
        <w:t>By ritual, compliant subordinates are created. By ritual, enlightened leaders are gen</w:t>
      </w:r>
      <w:r w:rsidRPr="00A21168">
        <w:rPr>
          <w:sz w:val="14"/>
          <w:szCs w:val="14"/>
        </w:rPr>
        <w:noBreakHyphen/>
        <w:t xml:space="preserve"> erated; With ritual, all things can change yet not bring chaos. But deviate from ritual and you face only loss. Is not ritual perfect indeed! It establishes a lofty stan</w:t>
      </w:r>
      <w:r w:rsidRPr="00A21168">
        <w:rPr>
          <w:sz w:val="14"/>
          <w:szCs w:val="14"/>
        </w:rPr>
        <w:noBreakHyphen/>
        <w:t xml:space="preserve"> dard that is ultimate of its kind, and none under Heaven can add to or subtract from it [</w:t>
      </w:r>
      <w:r w:rsidRPr="00A21168">
        <w:rPr>
          <w:rFonts w:ascii="Microsoft YaHei" w:eastAsia="Microsoft YaHei" w:hAnsi="Microsoft YaHei" w:cs="Microsoft YaHei" w:hint="eastAsia"/>
          <w:sz w:val="14"/>
          <w:szCs w:val="14"/>
        </w:rPr>
        <w:t>天地以合，日月以明，四時以序，星辰以行，江河以流，萬物以昌，好</w:t>
      </w:r>
      <w:r w:rsidRPr="00A21168">
        <w:rPr>
          <w:rFonts w:ascii="SimSun" w:eastAsia="SimSun" w:hAnsi="SimSun" w:cs="SimSun" w:hint="eastAsia"/>
          <w:sz w:val="14"/>
          <w:szCs w:val="14"/>
        </w:rPr>
        <w:t>惡</w:t>
      </w:r>
      <w:r w:rsidRPr="00A21168">
        <w:rPr>
          <w:sz w:val="14"/>
          <w:szCs w:val="14"/>
        </w:rPr>
        <w:t xml:space="preserve"> </w:t>
      </w:r>
      <w:r w:rsidRPr="00A21168">
        <w:rPr>
          <w:rFonts w:ascii="Microsoft YaHei" w:eastAsia="Microsoft YaHei" w:hAnsi="Microsoft YaHei" w:cs="Microsoft YaHei" w:hint="eastAsia"/>
          <w:sz w:val="14"/>
          <w:szCs w:val="14"/>
        </w:rPr>
        <w:t>以節，喜怒以當，以爲下則順，以爲上則明，萬物變而不亂，貳之則喪也。禮豈</w:t>
      </w:r>
      <w:r w:rsidRPr="00A21168">
        <w:rPr>
          <w:rFonts w:ascii="SimSun" w:eastAsia="SimSun" w:hAnsi="SimSun" w:cs="SimSun" w:hint="eastAsia"/>
          <w:sz w:val="14"/>
          <w:szCs w:val="14"/>
        </w:rPr>
        <w:t>不</w:t>
      </w:r>
      <w:r w:rsidRPr="00A21168">
        <w:rPr>
          <w:sz w:val="14"/>
          <w:szCs w:val="14"/>
        </w:rPr>
        <w:t xml:space="preserve"> </w:t>
      </w:r>
      <w:r w:rsidRPr="00A21168">
        <w:rPr>
          <w:rFonts w:ascii="Microsoft YaHei" w:eastAsia="Microsoft YaHei" w:hAnsi="Microsoft YaHei" w:cs="Microsoft YaHei" w:hint="eastAsia"/>
          <w:sz w:val="14"/>
          <w:szCs w:val="14"/>
        </w:rPr>
        <w:t>至矣哉！立隆以為極，而天下莫之能損益也。</w:t>
      </w:r>
      <w:r w:rsidRPr="00A21168">
        <w:rPr>
          <w:sz w:val="14"/>
          <w:szCs w:val="14"/>
        </w:rPr>
        <w:t xml:space="preserve">]”. (‘Lilun’; Hutton 2014, pp. 204–5) Here, in order to give prominence to ritual, Xunzi employs parallelism of lines for rhetorical effect. </w:t>
      </w:r>
      <w:r w:rsidRPr="00620A15">
        <w:rPr>
          <w:highlight w:val="cyan"/>
          <w:u w:val="single"/>
        </w:rPr>
        <w:t xml:space="preserve">Through </w:t>
      </w:r>
      <w:r w:rsidRPr="00614D43">
        <w:rPr>
          <w:highlight w:val="cyan"/>
          <w:u w:val="single"/>
        </w:rPr>
        <w:t>ritual, the Way of Heaven</w:t>
      </w:r>
      <w:r w:rsidRPr="00A21168">
        <w:rPr>
          <w:u w:val="single"/>
        </w:rPr>
        <w:t xml:space="preserve">, the Way of Earth, </w:t>
      </w:r>
      <w:r w:rsidRPr="00614D43">
        <w:rPr>
          <w:highlight w:val="cyan"/>
          <w:u w:val="single"/>
        </w:rPr>
        <w:t>and the Way of human beings are</w:t>
      </w:r>
      <w:r w:rsidRPr="00A21168">
        <w:rPr>
          <w:u w:val="single"/>
        </w:rPr>
        <w:t xml:space="preserve"> all </w:t>
      </w:r>
      <w:r w:rsidRPr="00614D43">
        <w:rPr>
          <w:highlight w:val="cyan"/>
          <w:u w:val="single"/>
        </w:rPr>
        <w:t>achieved</w:t>
      </w:r>
      <w:r w:rsidRPr="00A21168">
        <w:rPr>
          <w:u w:val="single"/>
        </w:rPr>
        <w:t>, which constitutes a cosmic dance wherein Heaven, Earth, and human beings are aligned with the Way and run in proper fashion. To use Machle’s words, “Thus, the inherited li are, as it were, the echoes of the cosmic music, transcribed by the sages to be the choreography of humans’ part in the cosmic dance” (Machle 1993, p. 182). Since rituals are the markers of the Dao instituted by the sages, by following all the necessary markers, the ultimate Dao can be achieved.</w:t>
      </w:r>
      <w:r>
        <w:t xml:space="preserve"> </w:t>
      </w:r>
      <w:r w:rsidRPr="004D0467">
        <w:rPr>
          <w:u w:val="single"/>
        </w:rPr>
        <w:t xml:space="preserve">In other words, </w:t>
      </w:r>
      <w:r w:rsidRPr="004D0467">
        <w:rPr>
          <w:b/>
          <w:bCs/>
          <w:highlight w:val="cyan"/>
          <w:u w:val="single"/>
        </w:rPr>
        <w:t>ritualization is the ultimate path to reach the Way</w:t>
      </w:r>
      <w:r w:rsidRPr="004D0467">
        <w:rPr>
          <w:u w:val="single"/>
        </w:rPr>
        <w:t xml:space="preserve"> (Dao). “The ritual of the sage, in its ideal form, is a canon of behavioral practices through which harmony may be achieved”</w:t>
      </w:r>
      <w:r>
        <w:t xml:space="preserve"> (</w:t>
      </w:r>
      <w:r w:rsidRPr="006C29E7">
        <w:rPr>
          <w:u w:val="single"/>
        </w:rPr>
        <w:t>Cook 1997, p. 36). By the same token, because ritual itself is the ultimate lofty standard of its kind, any addition to it or subtraction from it is impossible to bring about, which is exactly why the Xunzi keeps exalting ritual across the whole chapters. As Tang Siufu succinctly puts it, “</w:t>
      </w:r>
      <w:r w:rsidRPr="004E2D34">
        <w:rPr>
          <w:b/>
          <w:bCs/>
          <w:highlight w:val="cyan"/>
          <w:u w:val="single"/>
        </w:rPr>
        <w:t>Ritual propriety represents a normative framework telling us what sort of human actions make the best of our native conditions</w:t>
      </w:r>
      <w:r w:rsidRPr="006C29E7">
        <w:rPr>
          <w:u w:val="single"/>
        </w:rPr>
        <w:t>” (Tang 2016, p. 136). Another case in point in the “Discourse on Ritual” chapter is the line “Ritual is the ultimate of the human Dao [</w:t>
      </w:r>
      <w:r w:rsidRPr="006C29E7">
        <w:rPr>
          <w:rFonts w:ascii="Microsoft YaHei" w:eastAsia="Microsoft YaHei" w:hAnsi="Microsoft YaHei" w:cs="Microsoft YaHei" w:hint="eastAsia"/>
          <w:u w:val="single"/>
        </w:rPr>
        <w:t>禮者，人道之極也</w:t>
      </w:r>
      <w:r w:rsidRPr="006C29E7">
        <w:rPr>
          <w:u w:val="single"/>
        </w:rPr>
        <w:t xml:space="preserve">]”. Here, the Xunzi holds that </w:t>
      </w:r>
      <w:r w:rsidRPr="00404F0E">
        <w:rPr>
          <w:highlight w:val="cyan"/>
          <w:u w:val="single"/>
        </w:rPr>
        <w:t>ritual represents the ultimate standard of the human Way</w:t>
      </w:r>
      <w:r w:rsidRPr="006C29E7">
        <w:rPr>
          <w:u w:val="single"/>
        </w:rPr>
        <w:t>, marking explicit signposts normatively and prescriptively signaling the Dao of humanity because ritual itself encompasses all it takes to form the human Dao.</w:t>
      </w:r>
      <w:r>
        <w:t xml:space="preserve"> </w:t>
      </w:r>
      <w:r w:rsidRPr="00404F0E">
        <w:rPr>
          <w:u w:val="single"/>
        </w:rPr>
        <w:t xml:space="preserve">As Sato Masayuki observes, “Consequently, it was Li (ritual) which was considered the invisible power which could attain order in human society. In this way, the role of Li in human society is comparable to the role of the Way (Dao) in the natural world and in a human body” (Sato 2003, p. 425). In the Xici zhuan, although ritual is not exalted manifestly across chapters as it is in the Xunzi, the underlying principle embodying ritual as the marker of the Dao is unveiled implicitly: “The holy sages were able to survey all the confused diversities under Heaven. They observed forms and phenomena, and made representations of things and their attributes. These were called the Images (xiang </w:t>
      </w:r>
      <w:r w:rsidRPr="00404F0E">
        <w:rPr>
          <w:rFonts w:ascii="Microsoft YaHei" w:eastAsia="Microsoft YaHei" w:hAnsi="Microsoft YaHei" w:cs="Microsoft YaHei" w:hint="eastAsia"/>
          <w:u w:val="single"/>
        </w:rPr>
        <w:t>象</w:t>
      </w:r>
      <w:r w:rsidRPr="00404F0E">
        <w:rPr>
          <w:u w:val="single"/>
        </w:rPr>
        <w:t xml:space="preserve">). The holy sages were able to survey all the movements under Heaven. They contemplated the Way in which these movements met and became interrelated. In performing a proper ritual, they appended judgments (ci </w:t>
      </w:r>
      <w:r w:rsidRPr="00404F0E">
        <w:rPr>
          <w:rFonts w:ascii="Microsoft YaHei" w:eastAsia="Microsoft YaHei" w:hAnsi="Microsoft YaHei" w:cs="Microsoft YaHei" w:hint="eastAsia"/>
          <w:u w:val="single"/>
        </w:rPr>
        <w:t>辭</w:t>
      </w:r>
      <w:r w:rsidRPr="00404F0E">
        <w:rPr>
          <w:u w:val="single"/>
        </w:rPr>
        <w:t>), to distinguish between the good fortune and misfortune indicated. These were called the Lines</w:t>
      </w:r>
      <w:r>
        <w:t xml:space="preserve"> (yao</w:t>
      </w:r>
      <w:r>
        <w:rPr>
          <w:rFonts w:ascii="Microsoft YaHei" w:eastAsia="Microsoft YaHei" w:hAnsi="Microsoft YaHei" w:cs="Microsoft YaHei" w:hint="eastAsia"/>
        </w:rPr>
        <w:t>爻</w:t>
      </w:r>
      <w:r>
        <w:t xml:space="preserve">) </w:t>
      </w:r>
      <w:r w:rsidRPr="00333682">
        <w:rPr>
          <w:sz w:val="14"/>
          <w:szCs w:val="14"/>
        </w:rPr>
        <w:t>[</w:t>
      </w:r>
      <w:r w:rsidRPr="00333682">
        <w:rPr>
          <w:rFonts w:ascii="Microsoft YaHei" w:eastAsia="Microsoft YaHei" w:hAnsi="Microsoft YaHei" w:cs="Microsoft YaHei" w:hint="eastAsia"/>
          <w:sz w:val="14"/>
          <w:szCs w:val="14"/>
        </w:rPr>
        <w:t>聖人有以見天下</w:t>
      </w:r>
      <w:r w:rsidRPr="00333682">
        <w:rPr>
          <w:rFonts w:ascii="SimSun" w:eastAsia="SimSun" w:hAnsi="SimSun" w:cs="SimSun" w:hint="eastAsia"/>
          <w:sz w:val="14"/>
          <w:szCs w:val="14"/>
        </w:rPr>
        <w:t>之</w:t>
      </w:r>
      <w:r w:rsidRPr="00333682">
        <w:rPr>
          <w:sz w:val="14"/>
          <w:szCs w:val="14"/>
        </w:rPr>
        <w:t xml:space="preserve"> </w:t>
      </w:r>
      <w:r w:rsidRPr="00333682">
        <w:rPr>
          <w:rFonts w:ascii="Microsoft YaHei" w:eastAsia="Microsoft YaHei" w:hAnsi="Microsoft YaHei" w:cs="Microsoft YaHei" w:hint="eastAsia"/>
          <w:sz w:val="14"/>
          <w:szCs w:val="14"/>
        </w:rPr>
        <w:t>賾，而擬諸其形容，象其物宜，是故謂之象。聖人有以見天下之動，而觀其會通</w:t>
      </w:r>
      <w:r w:rsidRPr="00333682">
        <w:rPr>
          <w:rFonts w:ascii="SimSun" w:eastAsia="SimSun" w:hAnsi="SimSun" w:cs="SimSun" w:hint="eastAsia"/>
          <w:sz w:val="14"/>
          <w:szCs w:val="14"/>
        </w:rPr>
        <w:t>，</w:t>
      </w:r>
      <w:r w:rsidRPr="00333682">
        <w:rPr>
          <w:sz w:val="14"/>
          <w:szCs w:val="14"/>
        </w:rPr>
        <w:t xml:space="preserve"> </w:t>
      </w:r>
      <w:r w:rsidRPr="00333682">
        <w:rPr>
          <w:rFonts w:ascii="Microsoft YaHei" w:eastAsia="Microsoft YaHei" w:hAnsi="Microsoft YaHei" w:cs="Microsoft YaHei" w:hint="eastAsia"/>
          <w:sz w:val="14"/>
          <w:szCs w:val="14"/>
        </w:rPr>
        <w:t>以行其典禮，系辭焉以斷其吉凶，是故謂之爻。</w:t>
      </w:r>
      <w:r w:rsidRPr="00333682">
        <w:rPr>
          <w:sz w:val="14"/>
          <w:szCs w:val="14"/>
        </w:rPr>
        <w:t>]”. (‘Xici’ I: 6; Wilhelm [1967] 1977, pp. 596–97, with modifications)</w:t>
      </w:r>
      <w:r>
        <w:t xml:space="preserve"> “</w:t>
      </w:r>
      <w:r w:rsidRPr="00333682">
        <w:rPr>
          <w:u w:val="single"/>
        </w:rPr>
        <w:t xml:space="preserve">Thus the Book of Changes consists of images. The images are reproductions. The decisions provide the material. The lines are imitations of movements on earth. </w:t>
      </w:r>
      <w:proofErr w:type="gramStart"/>
      <w:r w:rsidRPr="00333682">
        <w:rPr>
          <w:u w:val="single"/>
        </w:rPr>
        <w:t>Thus</w:t>
      </w:r>
      <w:proofErr w:type="gramEnd"/>
      <w:r w:rsidRPr="00333682">
        <w:rPr>
          <w:u w:val="single"/>
        </w:rPr>
        <w:t xml:space="preserve"> do good fortune and misfortune arise, and remorse and humiliation appear [</w:t>
      </w:r>
      <w:r w:rsidRPr="00333682">
        <w:rPr>
          <w:rFonts w:ascii="Microsoft YaHei" w:eastAsia="Microsoft YaHei" w:hAnsi="Microsoft YaHei" w:cs="Microsoft YaHei" w:hint="eastAsia"/>
          <w:sz w:val="14"/>
          <w:szCs w:val="14"/>
        </w:rPr>
        <w:t>是故《易》者，象也；象也者，像也。彖者，材也；爻也者，效天下之動者也。是</w:t>
      </w:r>
      <w:r w:rsidRPr="00333682">
        <w:rPr>
          <w:rFonts w:ascii="SimSun" w:eastAsia="SimSun" w:hAnsi="SimSun" w:cs="SimSun" w:hint="eastAsia"/>
          <w:sz w:val="14"/>
          <w:szCs w:val="14"/>
        </w:rPr>
        <w:t>故</w:t>
      </w:r>
      <w:r w:rsidRPr="00333682">
        <w:rPr>
          <w:sz w:val="14"/>
          <w:szCs w:val="14"/>
        </w:rPr>
        <w:t xml:space="preserve"> </w:t>
      </w:r>
      <w:r w:rsidRPr="00333682">
        <w:rPr>
          <w:rFonts w:ascii="Microsoft YaHei" w:eastAsia="Microsoft YaHei" w:hAnsi="Microsoft YaHei" w:cs="Microsoft YaHei" w:hint="eastAsia"/>
          <w:sz w:val="14"/>
          <w:szCs w:val="14"/>
        </w:rPr>
        <w:t>吉凶生而悔吝著也。</w:t>
      </w:r>
      <w:r w:rsidRPr="00333682">
        <w:rPr>
          <w:sz w:val="14"/>
          <w:szCs w:val="14"/>
        </w:rPr>
        <w:t>]”. (‘Xici’ II: 3; Wilhelm [1967] 1977, pp. 640–41, with modifications) “The number of the total is fifty. Of these, forty</w:t>
      </w:r>
      <w:r w:rsidRPr="00333682">
        <w:rPr>
          <w:sz w:val="14"/>
          <w:szCs w:val="14"/>
        </w:rPr>
        <w:noBreakHyphen/>
        <w:t>nine are used. They are divided into two portions, to represent the two primal forces. Hereupon one is set apart, to represent the three powers. They are counted through by fours, to represent the four seasons. The remainder is put aside, to represent the intercalary month. There are two intercalary months in five years, therefore the putting aside is re</w:t>
      </w:r>
      <w:r w:rsidRPr="00333682">
        <w:rPr>
          <w:sz w:val="14"/>
          <w:szCs w:val="14"/>
        </w:rPr>
        <w:noBreakHyphen/>
        <w:t xml:space="preserve"> peated, and this gives us the whole. There are five heavenly numbers. There are also five earthly numbers. When they are distributed among the five places, each finds its complement. The sum of the heavenly numbers is twenty</w:t>
      </w:r>
      <w:r w:rsidRPr="00333682">
        <w:rPr>
          <w:sz w:val="14"/>
          <w:szCs w:val="14"/>
        </w:rPr>
        <w:noBreakHyphen/>
        <w:t>five, that of the earthly numbers is thirty. The sum total of heavenly numbers and earthly numbers is fifty</w:t>
      </w:r>
      <w:r w:rsidRPr="00333682">
        <w:rPr>
          <w:sz w:val="14"/>
          <w:szCs w:val="14"/>
        </w:rPr>
        <w:noBreakHyphen/>
        <w:t>five. It is this which completes the changes and transformations and sets demons and gods in movement [</w:t>
      </w:r>
      <w:r w:rsidRPr="00333682">
        <w:rPr>
          <w:rFonts w:ascii="Microsoft YaHei" w:eastAsia="Microsoft YaHei" w:hAnsi="Microsoft YaHei" w:cs="Microsoft YaHei" w:hint="eastAsia"/>
          <w:sz w:val="14"/>
          <w:szCs w:val="14"/>
        </w:rPr>
        <w:t>大衍之數五十，其用四十有九。分而為</w:t>
      </w:r>
      <w:r w:rsidRPr="00333682">
        <w:rPr>
          <w:rFonts w:ascii="SimSun" w:eastAsia="SimSun" w:hAnsi="SimSun" w:cs="SimSun" w:hint="eastAsia"/>
          <w:sz w:val="14"/>
          <w:szCs w:val="14"/>
        </w:rPr>
        <w:t>二</w:t>
      </w:r>
      <w:r w:rsidRPr="00333682">
        <w:rPr>
          <w:sz w:val="14"/>
          <w:szCs w:val="14"/>
        </w:rPr>
        <w:t xml:space="preserve"> </w:t>
      </w:r>
      <w:r w:rsidRPr="00333682">
        <w:rPr>
          <w:rFonts w:ascii="Microsoft YaHei" w:eastAsia="Microsoft YaHei" w:hAnsi="Microsoft YaHei" w:cs="Microsoft YaHei" w:hint="eastAsia"/>
          <w:sz w:val="14"/>
          <w:szCs w:val="14"/>
        </w:rPr>
        <w:t>以象兩，掛一以象三，</w:t>
      </w:r>
      <w:r w:rsidRPr="00333682">
        <w:rPr>
          <w:sz w:val="14"/>
          <w:szCs w:val="14"/>
        </w:rPr>
        <w:t xml:space="preserve"> </w:t>
      </w:r>
      <w:r w:rsidRPr="00333682">
        <w:rPr>
          <w:rFonts w:ascii="Microsoft YaHei" w:eastAsia="Microsoft YaHei" w:hAnsi="Microsoft YaHei" w:cs="Microsoft YaHei" w:hint="eastAsia"/>
          <w:sz w:val="14"/>
          <w:szCs w:val="14"/>
        </w:rPr>
        <w:t>揲之以四以象四時，歸奇於扐以象閏，五歲再閏，故再</w:t>
      </w:r>
      <w:r w:rsidRPr="00333682">
        <w:rPr>
          <w:rFonts w:ascii="SimSun" w:eastAsia="SimSun" w:hAnsi="SimSun" w:cs="SimSun" w:hint="eastAsia"/>
          <w:sz w:val="14"/>
          <w:szCs w:val="14"/>
        </w:rPr>
        <w:t>扐</w:t>
      </w:r>
      <w:r w:rsidRPr="00333682">
        <w:rPr>
          <w:sz w:val="14"/>
          <w:szCs w:val="14"/>
        </w:rPr>
        <w:t xml:space="preserve"> </w:t>
      </w:r>
      <w:r w:rsidRPr="00333682">
        <w:rPr>
          <w:rFonts w:ascii="Microsoft YaHei" w:eastAsia="Microsoft YaHei" w:hAnsi="Microsoft YaHei" w:cs="Microsoft YaHei" w:hint="eastAsia"/>
          <w:sz w:val="14"/>
          <w:szCs w:val="14"/>
        </w:rPr>
        <w:t>而後掛。天數五，地數五，五位相得而各有合。天數二十有五，地數三十。凡</w:t>
      </w:r>
      <w:r w:rsidRPr="00333682">
        <w:rPr>
          <w:rFonts w:ascii="SimSun" w:eastAsia="SimSun" w:hAnsi="SimSun" w:cs="SimSun" w:hint="eastAsia"/>
          <w:sz w:val="14"/>
          <w:szCs w:val="14"/>
        </w:rPr>
        <w:t>天</w:t>
      </w:r>
      <w:r w:rsidRPr="00333682">
        <w:rPr>
          <w:rFonts w:ascii="Microsoft YaHei" w:eastAsia="Microsoft YaHei" w:hAnsi="Microsoft YaHei" w:cs="Microsoft YaHei" w:hint="eastAsia"/>
          <w:sz w:val="14"/>
          <w:szCs w:val="14"/>
        </w:rPr>
        <w:t>地之數五十有五，此所以成變化而行鬼神也。</w:t>
      </w:r>
      <w:r w:rsidRPr="00333682">
        <w:rPr>
          <w:sz w:val="14"/>
          <w:szCs w:val="14"/>
        </w:rPr>
        <w:t>]”. (‘Xici’ I: 8; Wilhelm [1967] 1977, pp. 604–5)</w:t>
      </w:r>
      <w:r>
        <w:t xml:space="preserve"> </w:t>
      </w:r>
      <w:r w:rsidRPr="00333682">
        <w:rPr>
          <w:u w:val="single"/>
        </w:rPr>
        <w:t xml:space="preserve">As for the Xici zhuan, it was “written in support of the art of divination” (Puett 2002, p. 189), but </w:t>
      </w:r>
      <w:r w:rsidRPr="00B4601F">
        <w:rPr>
          <w:highlight w:val="cyan"/>
          <w:u w:val="single"/>
        </w:rPr>
        <w:t>divination can be seen as “a ritual that the sage must experience for its ritualistic importance”</w:t>
      </w:r>
      <w:r w:rsidRPr="00333682">
        <w:rPr>
          <w:u w:val="single"/>
        </w:rPr>
        <w:t xml:space="preserve"> (Cheng 2020, p. 103), because “the very practice of divination associated with the Changes has its own philosophical and metaphysical significance and need not be explained on the basis of superstition or mysticism, as is commonly assumed” (Cheng 2020, p. 273). As Hon Tze</w:t>
      </w:r>
      <w:r w:rsidRPr="00333682">
        <w:rPr>
          <w:u w:val="single"/>
        </w:rPr>
        <w:noBreakHyphen/>
        <w:t>ki summarizes, “</w:t>
      </w:r>
      <w:r w:rsidRPr="00B4601F">
        <w:rPr>
          <w:highlight w:val="cyan"/>
          <w:u w:val="single"/>
        </w:rPr>
        <w:t>instead of seeing divination and philosophy as categorically exclusive, we see them as a continuum</w:t>
      </w:r>
      <w:r w:rsidRPr="00333682">
        <w:rPr>
          <w:u w:val="single"/>
        </w:rPr>
        <w:t xml:space="preserve">. </w:t>
      </w:r>
      <w:r w:rsidRPr="00B4601F">
        <w:rPr>
          <w:highlight w:val="cyan"/>
          <w:u w:val="single"/>
        </w:rPr>
        <w:t>It is from divination that we develop an acute sensitivity to the combined effects of temporal and spatial factors that determine our judgment</w:t>
      </w:r>
      <w:r w:rsidRPr="00333682">
        <w:rPr>
          <w:u w:val="single"/>
        </w:rPr>
        <w:t>” (Hon 2023). In aligning the ritual of divination with philosophical implications in the Changes, the dispute about whether the Changes is a book of divination or a book of wisdom is at least alleviated, or even resolved. In this sense, the divination</w:t>
      </w:r>
      <w:r w:rsidRPr="00333682">
        <w:rPr>
          <w:u w:val="single"/>
        </w:rPr>
        <w:noBreakHyphen/>
        <w:t>based ritual in the Xici zhuan can equally be regarded as the marker of the Dao.</w:t>
      </w:r>
    </w:p>
    <w:p w14:paraId="6ED3D450" w14:textId="77777777" w:rsidR="00166334" w:rsidRDefault="00166334" w:rsidP="009133B9"/>
    <w:p w14:paraId="0BF5E6D1" w14:textId="77777777" w:rsidR="009133B9" w:rsidRPr="009133B9" w:rsidRDefault="009133B9" w:rsidP="009133B9"/>
    <w:p w14:paraId="306AEAC3" w14:textId="4CBE5479" w:rsidR="00E7097F" w:rsidRDefault="00BF75DC" w:rsidP="00BF75DC">
      <w:pPr>
        <w:pStyle w:val="Heading3"/>
      </w:pPr>
      <w:r>
        <w:t>1NC---</w:t>
      </w:r>
      <w:r w:rsidR="0008358B">
        <w:t>K</w:t>
      </w:r>
      <w:r>
        <w:t>vK</w:t>
      </w:r>
    </w:p>
    <w:p w14:paraId="5D7F5E70" w14:textId="77777777" w:rsidR="00A35A85" w:rsidRDefault="00A35A85" w:rsidP="00A35A85"/>
    <w:p w14:paraId="2BBDC146" w14:textId="0F8F62F0" w:rsidR="00A35A85" w:rsidRDefault="00A35A85" w:rsidP="00A35A85">
      <w:pPr>
        <w:pStyle w:val="Heading4"/>
      </w:pPr>
      <w:r>
        <w:t>Ontolog</w:t>
      </w:r>
      <w:r w:rsidR="007E16EF">
        <w:t>ical</w:t>
      </w:r>
      <w:r>
        <w:t xml:space="preserve"> </w:t>
      </w:r>
      <w:r w:rsidR="009E1E03">
        <w:t>theorizing</w:t>
      </w:r>
      <w:r>
        <w:t xml:space="preserve"> constitutes </w:t>
      </w:r>
      <w:r w:rsidR="00E512DB">
        <w:t xml:space="preserve">a set of </w:t>
      </w:r>
      <w:r w:rsidR="00E512DB" w:rsidRPr="004B4A48">
        <w:rPr>
          <w:u w:val="single"/>
        </w:rPr>
        <w:t>second order relations</w:t>
      </w:r>
      <w:r w:rsidR="00E512DB">
        <w:t xml:space="preserve"> that lock in the </w:t>
      </w:r>
      <w:r w:rsidR="004B4A48">
        <w:t xml:space="preserve">very </w:t>
      </w:r>
      <w:r w:rsidR="00E512DB">
        <w:t>systems that they describe</w:t>
      </w:r>
      <w:r w:rsidR="00971C39">
        <w:t xml:space="preserve"> while </w:t>
      </w:r>
      <w:r w:rsidR="00971C39" w:rsidRPr="007E16EF">
        <w:rPr>
          <w:u w:val="single"/>
        </w:rPr>
        <w:t>never</w:t>
      </w:r>
      <w:r w:rsidR="00971C39">
        <w:t xml:space="preserve"> being able to </w:t>
      </w:r>
      <w:r w:rsidR="0038651C">
        <w:t xml:space="preserve">explain the plurality of </w:t>
      </w:r>
      <w:r w:rsidR="00CE6B29">
        <w:t>dimensions of the human experience</w:t>
      </w:r>
      <w:r w:rsidR="009E1E03">
        <w:t xml:space="preserve"> to begin with</w:t>
      </w:r>
      <w:r w:rsidR="00CE6B29">
        <w:t xml:space="preserve">. Vote Neg instead for a </w:t>
      </w:r>
      <w:r w:rsidR="00CE6B29" w:rsidRPr="00CE6B29">
        <w:rPr>
          <w:u w:val="single"/>
        </w:rPr>
        <w:t>Zoetological</w:t>
      </w:r>
      <w:r w:rsidR="00CE6B29">
        <w:t xml:space="preserve"> paradigm of analysis</w:t>
      </w:r>
      <w:r w:rsidR="003B751E">
        <w:t xml:space="preserve">, </w:t>
      </w:r>
      <w:r w:rsidR="006E4CD3">
        <w:t xml:space="preserve">a </w:t>
      </w:r>
      <w:r w:rsidR="006E4CD3" w:rsidRPr="00291E75">
        <w:rPr>
          <w:u w:val="single"/>
        </w:rPr>
        <w:t>first order</w:t>
      </w:r>
      <w:r w:rsidR="006E4CD3">
        <w:t xml:space="preserve"> </w:t>
      </w:r>
      <w:r w:rsidR="006A3D12">
        <w:t xml:space="preserve">understanding of becoming </w:t>
      </w:r>
      <w:r w:rsidR="003B751E">
        <w:t xml:space="preserve">which </w:t>
      </w:r>
      <w:r w:rsidR="006A3D12">
        <w:t>creates</w:t>
      </w:r>
      <w:r w:rsidR="003B751E">
        <w:t xml:space="preserve"> </w:t>
      </w:r>
      <w:r w:rsidR="006E4CD3" w:rsidRPr="006A3D12">
        <w:rPr>
          <w:u w:val="single"/>
        </w:rPr>
        <w:t>growth</w:t>
      </w:r>
      <w:r w:rsidR="006A3D12">
        <w:t xml:space="preserve">, </w:t>
      </w:r>
      <w:r w:rsidR="006A3D12" w:rsidRPr="006A3D12">
        <w:rPr>
          <w:u w:val="single"/>
        </w:rPr>
        <w:t>understanding</w:t>
      </w:r>
      <w:r w:rsidR="006A3D12">
        <w:t xml:space="preserve">, and </w:t>
      </w:r>
      <w:r w:rsidR="00BE2D95">
        <w:rPr>
          <w:u w:val="single"/>
        </w:rPr>
        <w:t>well-being</w:t>
      </w:r>
      <w:r w:rsidR="006A3D12">
        <w:t xml:space="preserve">. </w:t>
      </w:r>
    </w:p>
    <w:p w14:paraId="29AC6E47" w14:textId="77777777" w:rsidR="00A35A85" w:rsidRPr="00B418AD" w:rsidRDefault="00A35A85" w:rsidP="00A35A85">
      <w:r w:rsidRPr="00CC60E9">
        <w:rPr>
          <w:b/>
          <w:bCs/>
          <w:sz w:val="26"/>
          <w:szCs w:val="26"/>
        </w:rPr>
        <w:t>Ames 24</w:t>
      </w:r>
      <w:r>
        <w:t xml:space="preserve"> </w:t>
      </w:r>
      <w:r w:rsidRPr="00CC60E9">
        <w:rPr>
          <w:sz w:val="16"/>
          <w:szCs w:val="16"/>
        </w:rPr>
        <w:t>[Roger T. Ames, Humanities Chair Professor at Peking University in Beijing, China, Professor Emeritus of Philosophy at the University of Hawaiʻi at Mānoa, Berggruen Fellow, Philosophy East and West, Volume 74, Number 1, January 2024, University of Hawai'i Press, DOI: doi.org/10.1353/</w:t>
      </w:r>
      <w:proofErr w:type="gramStart"/>
      <w:r w:rsidRPr="00CC60E9">
        <w:rPr>
          <w:sz w:val="16"/>
          <w:szCs w:val="16"/>
        </w:rPr>
        <w:t>pew.2024.a</w:t>
      </w:r>
      <w:proofErr w:type="gramEnd"/>
      <w:r w:rsidRPr="00CC60E9">
        <w:rPr>
          <w:sz w:val="16"/>
          <w:szCs w:val="16"/>
        </w:rPr>
        <w:t>918477, “First Order Relationality and Its Implications: A Response to David Elstein”, //zrubin]</w:t>
      </w:r>
    </w:p>
    <w:p w14:paraId="570F5715" w14:textId="77777777" w:rsidR="00A35A85" w:rsidRDefault="00A35A85" w:rsidP="00A35A85">
      <w:r w:rsidRPr="00687388">
        <w:rPr>
          <w:u w:val="single"/>
        </w:rPr>
        <w:t xml:space="preserve">I think the answer to these questions turns on two very different ways of understanding relationality, namely the doctrines of first and second order relationality. The term </w:t>
      </w:r>
      <w:r w:rsidRPr="00CB2D6B">
        <w:rPr>
          <w:u w:val="single"/>
        </w:rPr>
        <w:t>‘</w:t>
      </w:r>
      <w:r w:rsidRPr="00CB2D6B">
        <w:rPr>
          <w:b/>
          <w:bCs/>
          <w:highlight w:val="cyan"/>
          <w:u w:val="single"/>
        </w:rPr>
        <w:t>ontology</w:t>
      </w:r>
      <w:r w:rsidRPr="00CB2D6B">
        <w:rPr>
          <w:u w:val="single"/>
        </w:rPr>
        <w:t>’</w:t>
      </w:r>
      <w:r w:rsidRPr="00687388">
        <w:rPr>
          <w:u w:val="single"/>
        </w:rPr>
        <w:t xml:space="preserve"> as “the science of being per se or in itself” </w:t>
      </w:r>
      <w:r w:rsidRPr="00995BF2">
        <w:rPr>
          <w:highlight w:val="cyan"/>
          <w:u w:val="single"/>
        </w:rPr>
        <w:t xml:space="preserve">gives us a doctrine of </w:t>
      </w:r>
      <w:r w:rsidRPr="00CB2D6B">
        <w:rPr>
          <w:b/>
          <w:bCs/>
          <w:highlight w:val="cyan"/>
          <w:u w:val="single"/>
        </w:rPr>
        <w:t>external, second order relations</w:t>
      </w:r>
      <w:r w:rsidRPr="00687388">
        <w:rPr>
          <w:u w:val="single"/>
        </w:rPr>
        <w:t xml:space="preserve">. Ontology was introduced into our philosophical vocabulary as a new term for an old way of thinking at the beginning of the seventeenth century by two German philosophers.1 For the classical Greeks, “the science of being per se” (to on he on) was posited as their “first philosophy” with all of its implications for metaphysics, epistemology, logic, ethics, philosophy of religion, and so on. </w:t>
      </w:r>
      <w:r w:rsidRPr="00352606">
        <w:rPr>
          <w:u w:val="single"/>
        </w:rPr>
        <w:t>Ontology is that branch of metaphysics that seeks to classify and explain the things that exist</w:t>
      </w:r>
      <w:r w:rsidRPr="00687388">
        <w:rPr>
          <w:u w:val="single"/>
        </w:rPr>
        <w:t xml:space="preserve">, with its underlying assumption that there are unchanging substances or essences internal to things that are available to us to classify them as this and not that. </w:t>
      </w:r>
      <w:r w:rsidRPr="00F2573B">
        <w:rPr>
          <w:highlight w:val="cyan"/>
          <w:u w:val="single"/>
        </w:rPr>
        <w:t>Ontology privileges</w:t>
      </w:r>
      <w:r w:rsidRPr="00687388">
        <w:rPr>
          <w:u w:val="single"/>
        </w:rPr>
        <w:t xml:space="preserve"> “being per se” with its categorical language and its “</w:t>
      </w:r>
      <w:r w:rsidRPr="00CB2D6B">
        <w:rPr>
          <w:highlight w:val="cyan"/>
          <w:u w:val="single"/>
        </w:rPr>
        <w:t>substance</w:t>
      </w:r>
      <w:r w:rsidRPr="00687388">
        <w:rPr>
          <w:u w:val="single"/>
        </w:rPr>
        <w:t xml:space="preserve">” and “attribute” dualism, </w:t>
      </w:r>
      <w:r w:rsidRPr="00F2573B">
        <w:rPr>
          <w:highlight w:val="cyan"/>
          <w:u w:val="single"/>
        </w:rPr>
        <w:t>giving us a grammar of substances as property-bearers</w:t>
      </w:r>
      <w:r w:rsidRPr="00687388">
        <w:rPr>
          <w:u w:val="single"/>
        </w:rPr>
        <w:t xml:space="preserve"> and properties that are borne, respectively. Such ontological thinking animates Plato’s pursuit of formal, “real” definitions in his quest for certainty (that is, definitions not of words but of what really is), and underlies Aristotle’s taxonomical science of knowing “what is what.” For these classical Greek philosophers, only what is real and is thus true can be the proper object of knowledge, giving us a logic of the changeless. </w:t>
      </w:r>
      <w:r w:rsidRPr="001F0284">
        <w:rPr>
          <w:u w:val="single"/>
        </w:rPr>
        <w:t>Corollary to ontology is causal thinking, formal definitions, and, important for David’s question, a doctrine of external, second order relationality in which relations conjoin discrete and self-sufficient things, such as human “beings.”</w:t>
      </w:r>
      <w:r w:rsidRPr="00687388">
        <w:rPr>
          <w:u w:val="single"/>
        </w:rPr>
        <w:t xml:space="preserve"> As the contemporary philosopher Zhao Tingyang </w:t>
      </w:r>
      <w:r w:rsidRPr="00687388">
        <w:rPr>
          <w:rFonts w:ascii="Microsoft YaHei" w:eastAsia="Microsoft YaHei" w:hAnsi="Microsoft YaHei" w:cs="Microsoft YaHei" w:hint="eastAsia"/>
          <w:u w:val="single"/>
        </w:rPr>
        <w:t>趙汀陽</w:t>
      </w:r>
      <w:r w:rsidRPr="00687388">
        <w:rPr>
          <w:u w:val="single"/>
        </w:rPr>
        <w:t xml:space="preserve"> avers, </w:t>
      </w:r>
      <w:r w:rsidRPr="007D6DEE">
        <w:rPr>
          <w:u w:val="single"/>
        </w:rPr>
        <w:t xml:space="preserve">this kind of </w:t>
      </w:r>
      <w:r w:rsidRPr="00BF0469">
        <w:rPr>
          <w:highlight w:val="cyan"/>
          <w:u w:val="single"/>
        </w:rPr>
        <w:t>substance ontology</w:t>
      </w:r>
      <w:r w:rsidRPr="00687388">
        <w:rPr>
          <w:u w:val="single"/>
        </w:rPr>
        <w:t xml:space="preserve"> defining the real things that constitute the content of an orderly and structured cosmos </w:t>
      </w:r>
      <w:r w:rsidRPr="00BF0469">
        <w:rPr>
          <w:highlight w:val="cyan"/>
          <w:u w:val="single"/>
        </w:rPr>
        <w:t xml:space="preserve">provides a “dictionary” </w:t>
      </w:r>
      <w:r w:rsidRPr="007D6DEE">
        <w:rPr>
          <w:u w:val="single"/>
        </w:rPr>
        <w:t xml:space="preserve">kind of </w:t>
      </w:r>
      <w:r w:rsidRPr="00BF0469">
        <w:rPr>
          <w:highlight w:val="cyan"/>
          <w:u w:val="single"/>
        </w:rPr>
        <w:t>explanation of the world</w:t>
      </w:r>
      <w:r w:rsidRPr="00687388">
        <w:rPr>
          <w:u w:val="single"/>
        </w:rPr>
        <w:t xml:space="preserve">, seeking to set up an accurate understanding of the limits of all things. In simple terms, </w:t>
      </w:r>
      <w:r w:rsidRPr="00BF0469">
        <w:rPr>
          <w:highlight w:val="cyan"/>
          <w:u w:val="single"/>
        </w:rPr>
        <w:t>it determines “what is what,” and all concepts are footnotes to “being”</w:t>
      </w:r>
      <w:r w:rsidRPr="00687388">
        <w:rPr>
          <w:u w:val="single"/>
        </w:rPr>
        <w:t xml:space="preserve"> or “is.”2 </w:t>
      </w:r>
      <w:r w:rsidRPr="007D6DEE">
        <w:rPr>
          <w:u w:val="single"/>
        </w:rPr>
        <w:t xml:space="preserve">In the </w:t>
      </w:r>
      <w:r w:rsidRPr="00A87196">
        <w:rPr>
          <w:highlight w:val="cyan"/>
          <w:u w:val="single"/>
        </w:rPr>
        <w:t>Book of Changes,</w:t>
      </w:r>
      <w:r w:rsidRPr="007D6DEE">
        <w:rPr>
          <w:u w:val="single"/>
        </w:rPr>
        <w:t xml:space="preserve"> we </w:t>
      </w:r>
      <w:r w:rsidRPr="00A87196">
        <w:rPr>
          <w:highlight w:val="cyan"/>
          <w:u w:val="single"/>
        </w:rPr>
        <w:t xml:space="preserve">find a vocabulary making explicit cosmological assumptions </w:t>
      </w:r>
      <w:r w:rsidRPr="007D6DEE">
        <w:rPr>
          <w:u w:val="single"/>
        </w:rPr>
        <w:t xml:space="preserve">that stand </w:t>
      </w:r>
      <w:r w:rsidRPr="00A87196">
        <w:rPr>
          <w:highlight w:val="cyan"/>
          <w:u w:val="single"/>
        </w:rPr>
        <w:t xml:space="preserve">in </w:t>
      </w:r>
      <w:r w:rsidRPr="007D6DEE">
        <w:rPr>
          <w:u w:val="single"/>
        </w:rPr>
        <w:t xml:space="preserve">stark </w:t>
      </w:r>
      <w:r w:rsidRPr="00A87196">
        <w:rPr>
          <w:highlight w:val="cyan"/>
          <w:u w:val="single"/>
        </w:rPr>
        <w:t xml:space="preserve">contrast to </w:t>
      </w:r>
      <w:r w:rsidRPr="007D6DEE">
        <w:rPr>
          <w:u w:val="single"/>
        </w:rPr>
        <w:t xml:space="preserve">this </w:t>
      </w:r>
      <w:r w:rsidRPr="00A87196">
        <w:rPr>
          <w:highlight w:val="cyan"/>
          <w:u w:val="single"/>
        </w:rPr>
        <w:t xml:space="preserve">substance ontology and </w:t>
      </w:r>
      <w:r w:rsidRPr="007D6DEE">
        <w:rPr>
          <w:u w:val="single"/>
        </w:rPr>
        <w:t xml:space="preserve">that </w:t>
      </w:r>
      <w:r w:rsidRPr="00A87196">
        <w:rPr>
          <w:highlight w:val="cyan"/>
          <w:u w:val="single"/>
        </w:rPr>
        <w:t xml:space="preserve">brings </w:t>
      </w:r>
      <w:r w:rsidRPr="007D6DEE">
        <w:rPr>
          <w:u w:val="single"/>
        </w:rPr>
        <w:t xml:space="preserve">with it </w:t>
      </w:r>
      <w:r w:rsidRPr="00A87196">
        <w:rPr>
          <w:highlight w:val="cyan"/>
          <w:u w:val="single"/>
        </w:rPr>
        <w:t xml:space="preserve">a doctrine of first order, </w:t>
      </w:r>
      <w:r w:rsidRPr="007D6DEE">
        <w:rPr>
          <w:u w:val="single"/>
        </w:rPr>
        <w:t xml:space="preserve">constitutive </w:t>
      </w:r>
      <w:r w:rsidRPr="00A87196">
        <w:rPr>
          <w:highlight w:val="cyan"/>
          <w:u w:val="single"/>
        </w:rPr>
        <w:t>relations</w:t>
      </w:r>
      <w:r w:rsidRPr="00687388">
        <w:rPr>
          <w:u w:val="single"/>
        </w:rPr>
        <w:t xml:space="preserve">. </w:t>
      </w:r>
      <w:r w:rsidRPr="008F2E18">
        <w:rPr>
          <w:highlight w:val="cyan"/>
          <w:u w:val="single"/>
        </w:rPr>
        <w:t>This alternative “first philosophy”</w:t>
      </w:r>
      <w:r w:rsidRPr="00687388">
        <w:rPr>
          <w:u w:val="single"/>
        </w:rPr>
        <w:t xml:space="preserve"> has prompted me to create the neologism </w:t>
      </w:r>
      <w:r w:rsidRPr="00ED4507">
        <w:rPr>
          <w:b/>
          <w:bCs/>
          <w:highlight w:val="cyan"/>
          <w:u w:val="single"/>
        </w:rPr>
        <w:t>“zoetology,”</w:t>
      </w:r>
      <w:r w:rsidRPr="00687388">
        <w:rPr>
          <w:u w:val="single"/>
        </w:rPr>
        <w:t xml:space="preserve"> with the Greek zoe- “life” and -logia “discourse,” </w:t>
      </w:r>
      <w:r w:rsidRPr="007D6DEE">
        <w:rPr>
          <w:u w:val="single"/>
        </w:rPr>
        <w:t>as my</w:t>
      </w:r>
      <w:r w:rsidRPr="00687388">
        <w:rPr>
          <w:u w:val="single"/>
        </w:rPr>
        <w:t xml:space="preserve"> own </w:t>
      </w:r>
      <w:r w:rsidRPr="007D6DEE">
        <w:rPr>
          <w:u w:val="single"/>
        </w:rPr>
        <w:t>new term for an old way of thinking</w:t>
      </w:r>
      <w:r w:rsidRPr="00687388">
        <w:rPr>
          <w:u w:val="single"/>
        </w:rPr>
        <w:t xml:space="preserve"> that we might translate into modern Chinese as shengshenglun </w:t>
      </w:r>
      <w:r w:rsidRPr="00687388">
        <w:rPr>
          <w:rFonts w:ascii="Microsoft YaHei" w:eastAsia="Microsoft YaHei" w:hAnsi="Microsoft YaHei" w:cs="Microsoft YaHei" w:hint="eastAsia"/>
          <w:u w:val="single"/>
        </w:rPr>
        <w:t>生生論</w:t>
      </w:r>
      <w:r w:rsidRPr="00687388">
        <w:rPr>
          <w:u w:val="single"/>
        </w:rPr>
        <w:t xml:space="preserve">: “the art of living.” </w:t>
      </w:r>
      <w:r w:rsidRPr="00ED4507">
        <w:rPr>
          <w:highlight w:val="cyan"/>
          <w:u w:val="single"/>
        </w:rPr>
        <w:t xml:space="preserve">The starting point in </w:t>
      </w:r>
      <w:r w:rsidRPr="007D6DEE">
        <w:rPr>
          <w:u w:val="single"/>
        </w:rPr>
        <w:t xml:space="preserve">this </w:t>
      </w:r>
      <w:r w:rsidRPr="00ED4507">
        <w:rPr>
          <w:highlight w:val="cyan"/>
          <w:u w:val="single"/>
        </w:rPr>
        <w:t>zoetological cosmology</w:t>
      </w:r>
      <w:r w:rsidRPr="00687388">
        <w:rPr>
          <w:u w:val="single"/>
        </w:rPr>
        <w:t xml:space="preserve">, then, </w:t>
      </w:r>
      <w:r w:rsidRPr="00ED4507">
        <w:rPr>
          <w:highlight w:val="cyan"/>
          <w:u w:val="single"/>
        </w:rPr>
        <w:t>is that nothing does anything by itself; association is a fact.</w:t>
      </w:r>
      <w:r w:rsidRPr="00687388">
        <w:rPr>
          <w:u w:val="single"/>
        </w:rPr>
        <w:t xml:space="preserve"> Since the very nature of life is associative and transactional, the vocabulary appealed to in defining Confucian cosmology is irreducibly dyadic and collateral: always multiple, never one. And further, </w:t>
      </w:r>
      <w:r w:rsidRPr="007D6DEE">
        <w:rPr>
          <w:u w:val="single"/>
        </w:rPr>
        <w:t xml:space="preserve">it is the nature of </w:t>
      </w:r>
      <w:r w:rsidRPr="00CB2D6B">
        <w:rPr>
          <w:highlight w:val="cyan"/>
          <w:u w:val="single"/>
        </w:rPr>
        <w:t>life</w:t>
      </w:r>
      <w:r w:rsidRPr="007D6DEE">
        <w:rPr>
          <w:u w:val="single"/>
        </w:rPr>
        <w:t xml:space="preserve"> itself that it </w:t>
      </w:r>
      <w:r w:rsidRPr="00CB2D6B">
        <w:rPr>
          <w:highlight w:val="cyan"/>
          <w:u w:val="single"/>
        </w:rPr>
        <w:t xml:space="preserve">seeks to optimize the </w:t>
      </w:r>
      <w:r w:rsidRPr="007D6DEE">
        <w:rPr>
          <w:u w:val="single"/>
        </w:rPr>
        <w:t xml:space="preserve">available </w:t>
      </w:r>
      <w:r w:rsidRPr="00CB2D6B">
        <w:rPr>
          <w:highlight w:val="cyan"/>
          <w:u w:val="single"/>
        </w:rPr>
        <w:t xml:space="preserve">conditions for its </w:t>
      </w:r>
      <w:r w:rsidRPr="007D6DEE">
        <w:rPr>
          <w:u w:val="single"/>
        </w:rPr>
        <w:t xml:space="preserve">continuing </w:t>
      </w:r>
      <w:r w:rsidRPr="00CB2D6B">
        <w:rPr>
          <w:highlight w:val="cyan"/>
          <w:u w:val="single"/>
        </w:rPr>
        <w:t xml:space="preserve">growth, </w:t>
      </w:r>
      <w:r w:rsidRPr="007D6DEE">
        <w:rPr>
          <w:u w:val="single"/>
        </w:rPr>
        <w:t xml:space="preserve">where such </w:t>
      </w:r>
      <w:r w:rsidRPr="00CB2D6B">
        <w:rPr>
          <w:highlight w:val="cyan"/>
          <w:u w:val="single"/>
        </w:rPr>
        <w:t xml:space="preserve">growth has a persistent existential and </w:t>
      </w:r>
      <w:r w:rsidRPr="007D6DEE">
        <w:rPr>
          <w:u w:val="single"/>
        </w:rPr>
        <w:t xml:space="preserve">thus </w:t>
      </w:r>
      <w:r w:rsidRPr="00CB2D6B">
        <w:rPr>
          <w:highlight w:val="cyan"/>
          <w:u w:val="single"/>
        </w:rPr>
        <w:t>intentional aspect.</w:t>
      </w:r>
      <w:r w:rsidRPr="007D6DEE">
        <w:rPr>
          <w:u w:val="single"/>
        </w:rPr>
        <w:t xml:space="preserve"> “Life” is the productive correlation between organism and environment that gives rise to correlative, relational, ecological thinking</w:t>
      </w:r>
      <w:r w:rsidRPr="00687388">
        <w:rPr>
          <w:u w:val="single"/>
        </w:rPr>
        <w:t xml:space="preserve"> that many of our best sinologists (Marcel Granet, David Keightley, Tang Junyi, K. C. Chang, A. C. Graham, and many others) would ascribe to the earliest semblances of Chinese cosmology as a dominant way of thinking. I would argue that an understanding of zoetology as “the art of living” in expressing what is most basic in the </w:t>
      </w:r>
      <w:r w:rsidRPr="007D6DEE">
        <w:rPr>
          <w:b/>
          <w:bCs/>
          <w:highlight w:val="cyan"/>
          <w:u w:val="single"/>
        </w:rPr>
        <w:t>Confucian cosmology is essential to an explanation of</w:t>
      </w:r>
      <w:r w:rsidRPr="00B21F49">
        <w:rPr>
          <w:highlight w:val="cyan"/>
          <w:u w:val="single"/>
        </w:rPr>
        <w:t xml:space="preserve"> </w:t>
      </w:r>
      <w:r w:rsidRPr="007D6DEE">
        <w:rPr>
          <w:u w:val="single"/>
        </w:rPr>
        <w:t xml:space="preserve">the assumed coincidence that obtains among all of </w:t>
      </w:r>
      <w:r w:rsidRPr="007D6DEE">
        <w:rPr>
          <w:b/>
          <w:bCs/>
          <w:highlight w:val="cyan"/>
          <w:u w:val="single"/>
        </w:rPr>
        <w:t>the various dimensions of the human experience</w:t>
      </w:r>
      <w:r w:rsidRPr="00687388">
        <w:rPr>
          <w:u w:val="single"/>
        </w:rPr>
        <w:t xml:space="preserve"> in Confucian philosophy: </w:t>
      </w:r>
      <w:r w:rsidRPr="00B21F49">
        <w:rPr>
          <w:highlight w:val="cyan"/>
          <w:u w:val="single"/>
        </w:rPr>
        <w:t xml:space="preserve">aesthetics, education, family </w:t>
      </w:r>
      <w:r w:rsidRPr="003918CA">
        <w:rPr>
          <w:u w:val="single"/>
        </w:rPr>
        <w:t>life</w:t>
      </w:r>
      <w:r w:rsidRPr="00B21F49">
        <w:rPr>
          <w:highlight w:val="cyan"/>
          <w:u w:val="single"/>
        </w:rPr>
        <w:t xml:space="preserve">, morality, politics, religion, </w:t>
      </w:r>
      <w:r w:rsidRPr="003918CA">
        <w:rPr>
          <w:u w:val="single"/>
        </w:rPr>
        <w:t>and so on</w:t>
      </w:r>
      <w:r w:rsidRPr="00687388">
        <w:rPr>
          <w:u w:val="single"/>
        </w:rPr>
        <w:t xml:space="preserve">. That is, all that is beautiful, intelligent, loving, good, just, and sacred in the human experience returns us to nothing more than those modalities of human conduct that strengthen the root and conduce to growth in all of our first order familial, communal, cultural, and ecological relations. Everything is at once what it is for itself, for its specific context, and for the unsummed totality. Thus, there are always correlative yinyang </w:t>
      </w:r>
      <w:r w:rsidRPr="00687388">
        <w:rPr>
          <w:rFonts w:ascii="Microsoft YaHei" w:eastAsia="Microsoft YaHei" w:hAnsi="Microsoft YaHei" w:cs="Microsoft YaHei" w:hint="eastAsia"/>
          <w:u w:val="single"/>
        </w:rPr>
        <w:t>陰陽</w:t>
      </w:r>
      <w:r w:rsidRPr="00687388">
        <w:rPr>
          <w:u w:val="single"/>
        </w:rPr>
        <w:t xml:space="preserve"> aspects within any vital process of change, describing the focal identity that makes something uniquely what it is and, by virtue of the activity within its vital relations, what it is becoming.</w:t>
      </w:r>
      <w:r>
        <w:t xml:space="preserve"> </w:t>
      </w:r>
      <w:r w:rsidRPr="00A664F1">
        <w:rPr>
          <w:u w:val="single"/>
        </w:rPr>
        <w:t xml:space="preserve">Turning to the human experience specifically, </w:t>
      </w:r>
      <w:r w:rsidRPr="007D6DEE">
        <w:rPr>
          <w:b/>
          <w:bCs/>
          <w:highlight w:val="cyan"/>
          <w:u w:val="single"/>
        </w:rPr>
        <w:t>persons are not defined in terms of limitation, self-sufficiency, and independence</w:t>
      </w:r>
      <w:r w:rsidRPr="007641BA">
        <w:rPr>
          <w:highlight w:val="cyan"/>
          <w:u w:val="single"/>
        </w:rPr>
        <w:t xml:space="preserve">, but ecologically by </w:t>
      </w:r>
      <w:r w:rsidRPr="007D6DEE">
        <w:rPr>
          <w:u w:val="single"/>
        </w:rPr>
        <w:t>the</w:t>
      </w:r>
      <w:r w:rsidRPr="00A664F1">
        <w:rPr>
          <w:u w:val="single"/>
        </w:rPr>
        <w:t xml:space="preserve"> vital </w:t>
      </w:r>
      <w:r w:rsidRPr="007D6DEE">
        <w:rPr>
          <w:b/>
          <w:bCs/>
          <w:highlight w:val="cyan"/>
          <w:u w:val="single"/>
        </w:rPr>
        <w:t>growth</w:t>
      </w:r>
      <w:r w:rsidRPr="007641BA">
        <w:rPr>
          <w:highlight w:val="cyan"/>
          <w:u w:val="single"/>
        </w:rPr>
        <w:t xml:space="preserve"> </w:t>
      </w:r>
      <w:r w:rsidRPr="007D6DEE">
        <w:rPr>
          <w:u w:val="single"/>
        </w:rPr>
        <w:t xml:space="preserve">they experience </w:t>
      </w:r>
      <w:r w:rsidRPr="007641BA">
        <w:rPr>
          <w:highlight w:val="cyan"/>
          <w:u w:val="single"/>
        </w:rPr>
        <w:t>in their intercourse with other persons</w:t>
      </w:r>
      <w:r w:rsidRPr="00A664F1">
        <w:rPr>
          <w:u w:val="single"/>
        </w:rPr>
        <w:t xml:space="preserve"> and their worlds. Given the primacy of a first order, lived relationality that gives persons their focal identities, and given the unbounded nature of such relations, </w:t>
      </w:r>
      <w:r w:rsidRPr="00021F05">
        <w:rPr>
          <w:u w:val="single"/>
        </w:rPr>
        <w:t>any particular person is holographic in existing at the pleasure of everything else</w:t>
      </w:r>
      <w:r w:rsidRPr="00A664F1">
        <w:rPr>
          <w:u w:val="single"/>
        </w:rPr>
        <w:t xml:space="preserve">. </w:t>
      </w:r>
      <w:r w:rsidRPr="00021F05">
        <w:rPr>
          <w:u w:val="single"/>
        </w:rPr>
        <w:t xml:space="preserve">The </w:t>
      </w:r>
      <w:r w:rsidRPr="007641BA">
        <w:rPr>
          <w:highlight w:val="cyan"/>
          <w:u w:val="single"/>
        </w:rPr>
        <w:t xml:space="preserve">zoetological question of why </w:t>
      </w:r>
      <w:r w:rsidRPr="00021F05">
        <w:rPr>
          <w:u w:val="single"/>
        </w:rPr>
        <w:t xml:space="preserve">such </w:t>
      </w:r>
      <w:r w:rsidRPr="007641BA">
        <w:rPr>
          <w:highlight w:val="cyan"/>
          <w:u w:val="single"/>
        </w:rPr>
        <w:t xml:space="preserve">persons exist is explained by the regimen of cultivating their relations to live their roles most productively in family and community, </w:t>
      </w:r>
      <w:r w:rsidRPr="00021F05">
        <w:rPr>
          <w:u w:val="single"/>
        </w:rPr>
        <w:t xml:space="preserve">and what they have come to mean for each other. And </w:t>
      </w:r>
      <w:r w:rsidRPr="00021F05">
        <w:rPr>
          <w:b/>
          <w:bCs/>
          <w:highlight w:val="cyan"/>
          <w:u w:val="single"/>
        </w:rPr>
        <w:t>the necessity in ontology of defining “what is what” is replaced by the correlative possibilities each person affords everything else for its growth, revision, and redefinition</w:t>
      </w:r>
      <w:r w:rsidRPr="00A664F1">
        <w:rPr>
          <w:u w:val="single"/>
        </w:rPr>
        <w:t xml:space="preserve">. Important to an understanding of </w:t>
      </w:r>
      <w:r w:rsidRPr="00650967">
        <w:rPr>
          <w:highlight w:val="cyan"/>
          <w:u w:val="single"/>
        </w:rPr>
        <w:t>this vocabulary is the gestalt shift from the Greek noun-dominated thinking with human “beings”</w:t>
      </w:r>
      <w:r w:rsidRPr="00A664F1">
        <w:rPr>
          <w:u w:val="single"/>
        </w:rPr>
        <w:t xml:space="preserve"> and their world of essential “things” </w:t>
      </w:r>
      <w:r w:rsidRPr="00650967">
        <w:rPr>
          <w:highlight w:val="cyan"/>
          <w:u w:val="single"/>
        </w:rPr>
        <w:t>to the Confucian gerundive assumptions about the</w:t>
      </w:r>
      <w:r w:rsidRPr="00A664F1">
        <w:rPr>
          <w:u w:val="single"/>
        </w:rPr>
        <w:t xml:space="preserve"> always eventful </w:t>
      </w:r>
      <w:r w:rsidRPr="00650967">
        <w:rPr>
          <w:highlight w:val="cyan"/>
          <w:u w:val="single"/>
        </w:rPr>
        <w:t>nature of human “becomings” living their lives within their unbounded natural, social, and cultural ecologies</w:t>
      </w:r>
      <w:r>
        <w:t xml:space="preserve">. </w:t>
      </w:r>
      <w:r w:rsidRPr="00854D4B">
        <w:rPr>
          <w:u w:val="single"/>
        </w:rPr>
        <w:t xml:space="preserve">I would only add that, true to the cosmological postulate of “continuity in change” (biantong </w:t>
      </w:r>
      <w:r w:rsidRPr="00854D4B">
        <w:rPr>
          <w:rFonts w:ascii="Microsoft YaHei" w:eastAsia="Microsoft YaHei" w:hAnsi="Microsoft YaHei" w:cs="Microsoft YaHei" w:hint="eastAsia"/>
          <w:u w:val="single"/>
        </w:rPr>
        <w:t>變通</w:t>
      </w:r>
      <w:r w:rsidRPr="00854D4B">
        <w:rPr>
          <w:u w:val="single"/>
        </w:rPr>
        <w:t xml:space="preserve">) advanced in the Book of Changes, zoetological thinking is more fundamental than the distinctions we might want to make between evolving Confucian and Daoist philosophies, and even a decidedly Chinese form of Buddhist philosophy. The claim that Confucianism, Buddhism, and Daoism are “three teachings as one” (sanjiaoweiyi </w:t>
      </w:r>
      <w:r w:rsidRPr="00854D4B">
        <w:rPr>
          <w:rFonts w:ascii="Microsoft YaHei" w:eastAsia="Microsoft YaHei" w:hAnsi="Microsoft YaHei" w:cs="Microsoft YaHei" w:hint="eastAsia"/>
          <w:u w:val="single"/>
        </w:rPr>
        <w:t>三教為一</w:t>
      </w:r>
      <w:r w:rsidRPr="00854D4B">
        <w:rPr>
          <w:u w:val="single"/>
        </w:rPr>
        <w:t xml:space="preserve">) reflects this different, evolving, and yet continuous worldview. Corollary to zoetology is correlative thinking and its production of paronomastic correlations in which things constituted by their first order relations are thus defined by their vital associations. In such ecological thinking, the “where” and the “when” in the relations of something gives you its “what.” Zhao Tingyang suggests that </w:t>
      </w:r>
      <w:r w:rsidRPr="000D7A34">
        <w:rPr>
          <w:highlight w:val="cyan"/>
          <w:u w:val="single"/>
        </w:rPr>
        <w:t>in contrast to</w:t>
      </w:r>
      <w:r w:rsidRPr="00854D4B">
        <w:rPr>
          <w:u w:val="single"/>
        </w:rPr>
        <w:t xml:space="preserve"> the dictionary definition afforded by Greek </w:t>
      </w:r>
      <w:r w:rsidRPr="000D7A34">
        <w:rPr>
          <w:highlight w:val="cyan"/>
          <w:u w:val="single"/>
        </w:rPr>
        <w:t>ontology</w:t>
      </w:r>
      <w:r w:rsidRPr="00854D4B">
        <w:rPr>
          <w:u w:val="single"/>
        </w:rPr>
        <w:t xml:space="preserve">, the </w:t>
      </w:r>
      <w:r w:rsidRPr="000D7A34">
        <w:rPr>
          <w:highlight w:val="cyan"/>
          <w:u w:val="single"/>
        </w:rPr>
        <w:t>Confucian cosmology provides</w:t>
      </w:r>
      <w:r w:rsidRPr="00854D4B">
        <w:rPr>
          <w:u w:val="single"/>
        </w:rPr>
        <w:t xml:space="preserve"> . . . an explanation of </w:t>
      </w:r>
      <w:r w:rsidRPr="000D7A34">
        <w:rPr>
          <w:highlight w:val="cyan"/>
          <w:u w:val="single"/>
        </w:rPr>
        <w:t>the “grammar” of the world</w:t>
      </w:r>
      <w:r w:rsidRPr="00854D4B">
        <w:rPr>
          <w:u w:val="single"/>
        </w:rPr>
        <w:t xml:space="preserve">, striving for a coordinated </w:t>
      </w:r>
      <w:r w:rsidRPr="003242C0">
        <w:rPr>
          <w:highlight w:val="cyan"/>
          <w:u w:val="single"/>
        </w:rPr>
        <w:t xml:space="preserve">understanding </w:t>
      </w:r>
      <w:r w:rsidRPr="000D7A34">
        <w:rPr>
          <w:highlight w:val="cyan"/>
          <w:u w:val="single"/>
        </w:rPr>
        <w:t>of the relationships—between heaven and humankind, humankind and things, and humans and humans—by which all doings are generated</w:t>
      </w:r>
      <w:r w:rsidRPr="00854D4B">
        <w:rPr>
          <w:u w:val="single"/>
        </w:rPr>
        <w:t>, with a special emphasis on the mutuality of relationships, and the compatibility of all things.3 But is this understanding of first order, constitutive relationality really “part of original Confucian thought?”</w:t>
      </w:r>
      <w:r>
        <w:t xml:space="preserve"> </w:t>
      </w:r>
      <w:r w:rsidRPr="00D66E85">
        <w:rPr>
          <w:sz w:val="14"/>
          <w:szCs w:val="14"/>
        </w:rPr>
        <w:t xml:space="preserve">The Analects is the first and primary reference for the philosophical definition of ren </w:t>
      </w:r>
      <w:r w:rsidRPr="00D66E85">
        <w:rPr>
          <w:rFonts w:ascii="Microsoft YaHei" w:eastAsia="Microsoft YaHei" w:hAnsi="Microsoft YaHei" w:cs="Microsoft YaHei" w:hint="eastAsia"/>
          <w:sz w:val="14"/>
          <w:szCs w:val="14"/>
        </w:rPr>
        <w:t>仁</w:t>
      </w:r>
      <w:r w:rsidRPr="00D66E85">
        <w:rPr>
          <w:sz w:val="14"/>
          <w:szCs w:val="14"/>
        </w:rPr>
        <w:t xml:space="preserve"> that I would translate as “consummate person/conduct,” and it is for this reason that it has come to be associated most closely with the person of Confucius himself. Confucius’ creative investment of new meaning in ren is borne out when its infrequent and unexceptional usage in the earlier texts is compared with over a hundred occurrences in the Analects in more than ten percent of its passages: that is, some 58 of the 499 sections. The fact that Confucius is asked so often what he means by ren would suggest that he, too, is inventing a neologism in using this otherwise obscure term for his own purposes, and thus that those in conversation with him are not entirely comfortable in their understanding of it. No one can do or become ren by themselves. Ren is not an essential endowed potential, but what one is able to make of oneself given the interface between one’s initial conditions and one’s natural, social, and cultural environments. It is the entire, irreducibly social person: renzhe renye </w:t>
      </w:r>
      <w:r w:rsidRPr="00D66E85">
        <w:rPr>
          <w:rFonts w:ascii="Microsoft YaHei" w:eastAsia="Microsoft YaHei" w:hAnsi="Microsoft YaHei" w:cs="Microsoft YaHei" w:hint="eastAsia"/>
          <w:sz w:val="14"/>
          <w:szCs w:val="14"/>
        </w:rPr>
        <w:t>仁者人也</w:t>
      </w:r>
      <w:r w:rsidRPr="00D66E85">
        <w:rPr>
          <w:sz w:val="14"/>
          <w:szCs w:val="14"/>
        </w:rPr>
        <w:t xml:space="preserve">. Ren does not reference individual persons independent of family relations, but is rather the cultivated cognitive, aesthetic, moral, and religious sensibilities of entire persons as these qualities are best expressed in their ritualized roles and relationships. Given that ren as it is developed in the Analects denotes the qualitative transformation of particular persons, it is made further ambiguous because it must be understood relative to the specific concrete conditions of those persons in their first order, constitutive relations. There is no formula, no template, no ideal. Like a work of art, it is a process of disclosure rather than closure, resisting fixed definition and replication. We find that insight into the nature of consummate conduct is provided through a cluster of </w:t>
      </w:r>
      <w:proofErr w:type="gramStart"/>
      <w:r w:rsidRPr="00D66E85">
        <w:rPr>
          <w:sz w:val="14"/>
          <w:szCs w:val="14"/>
        </w:rPr>
        <w:t>modal</w:t>
      </w:r>
      <w:proofErr w:type="gramEnd"/>
      <w:r w:rsidRPr="00D66E85">
        <w:rPr>
          <w:sz w:val="14"/>
          <w:szCs w:val="14"/>
        </w:rPr>
        <w:t>, irreducibly relational terms such as ren itself, that is, in the way, manner, or mode something is done rather than by stipulating any specific actions themselves. Indeed, such modalities are resistant to general prescription in defining the substance of exemplary conduct, and are often brought into focus by an appeal to specific historical episodes and concrete exemplars. From the very beginning, ren has been closely aligned with achieving ritual propriety first in family roles and then, by extension, in those relations that locate persons in their communities. As Analects 12.1 declares, “The disciplining of one’s person and the refinement made possible by aspiring to propriety in one’s roles and relations is the substance of becoming consummate” (</w:t>
      </w:r>
      <w:r w:rsidRPr="00D66E85">
        <w:rPr>
          <w:rFonts w:ascii="Microsoft YaHei" w:eastAsia="Microsoft YaHei" w:hAnsi="Microsoft YaHei" w:cs="Microsoft YaHei" w:hint="eastAsia"/>
          <w:sz w:val="14"/>
          <w:szCs w:val="14"/>
        </w:rPr>
        <w:t>克己復禮爲仁</w:t>
      </w:r>
      <w:r w:rsidRPr="00D66E85">
        <w:rPr>
          <w:sz w:val="14"/>
          <w:szCs w:val="14"/>
        </w:rPr>
        <w:t>).</w:t>
      </w:r>
      <w:r>
        <w:t xml:space="preserve"> </w:t>
      </w:r>
      <w:r w:rsidRPr="003425C9">
        <w:rPr>
          <w:u w:val="single"/>
        </w:rPr>
        <w:t xml:space="preserve">This social dimension of ren is central. Ren happens within a “field of selves,” </w:t>
      </w:r>
      <w:r w:rsidRPr="003425C9">
        <w:rPr>
          <w:highlight w:val="cyan"/>
          <w:u w:val="single"/>
        </w:rPr>
        <w:t>the sum of significant relationships</w:t>
      </w:r>
      <w:r w:rsidRPr="003425C9">
        <w:rPr>
          <w:u w:val="single"/>
        </w:rPr>
        <w:t xml:space="preserve"> that </w:t>
      </w:r>
      <w:r w:rsidRPr="003425C9">
        <w:rPr>
          <w:highlight w:val="cyan"/>
          <w:u w:val="single"/>
        </w:rPr>
        <w:t>comes to constitute one as</w:t>
      </w:r>
      <w:r w:rsidRPr="003425C9">
        <w:rPr>
          <w:u w:val="single"/>
        </w:rPr>
        <w:t xml:space="preserve"> a resolutely </w:t>
      </w:r>
      <w:r w:rsidRPr="003425C9">
        <w:rPr>
          <w:highlight w:val="cyan"/>
          <w:u w:val="single"/>
        </w:rPr>
        <w:t>intra-subjective</w:t>
      </w:r>
      <w:r w:rsidRPr="003425C9">
        <w:rPr>
          <w:u w:val="single"/>
        </w:rPr>
        <w:t xml:space="preserve"> person. Ren is </w:t>
      </w:r>
      <w:r w:rsidRPr="003425C9">
        <w:rPr>
          <w:highlight w:val="cyan"/>
          <w:u w:val="single"/>
        </w:rPr>
        <w:t>not only intellectual, but affective and physical as well</w:t>
      </w:r>
      <w:r w:rsidRPr="003425C9">
        <w:rPr>
          <w:u w:val="single"/>
        </w:rPr>
        <w:t xml:space="preserve">: one’s expressed feelings and passions, one’s posture and comportment, gestures, and bodily communication. Ren is something done, an aesthetic project, a hard-won accomplishment. </w:t>
      </w:r>
      <w:r w:rsidRPr="003425C9">
        <w:rPr>
          <w:b/>
          <w:bCs/>
          <w:highlight w:val="cyan"/>
          <w:u w:val="single"/>
        </w:rPr>
        <w:t>The human being is not something we are; it is something that we</w:t>
      </w:r>
      <w:r w:rsidRPr="003425C9">
        <w:rPr>
          <w:highlight w:val="cyan"/>
          <w:u w:val="single"/>
        </w:rPr>
        <w:t xml:space="preserve"> </w:t>
      </w:r>
      <w:r w:rsidRPr="003425C9">
        <w:rPr>
          <w:u w:val="single"/>
        </w:rPr>
        <w:t xml:space="preserve">do and </w:t>
      </w:r>
      <w:r w:rsidRPr="003425C9">
        <w:rPr>
          <w:b/>
          <w:bCs/>
          <w:highlight w:val="cyan"/>
          <w:u w:val="single"/>
        </w:rPr>
        <w:t>become</w:t>
      </w:r>
      <w:r w:rsidRPr="003425C9">
        <w:rPr>
          <w:u w:val="single"/>
        </w:rPr>
        <w:t xml:space="preserve">, and either we do it together or not at all. Or perhaps said more clearly, our narratives and our persons—that is, ren as both person and conduct—are one and the same thing. John Dewey makes a similar point in resisting the fallacy of decontextualizing and essentializing one element such as “human nature” or human “being” within the continuity of experience, and then in the best effort to overcome this post hoc diremption, making this element foundational and causal: The </w:t>
      </w:r>
      <w:r w:rsidRPr="003425C9">
        <w:rPr>
          <w:b/>
          <w:bCs/>
          <w:highlight w:val="cyan"/>
          <w:u w:val="single"/>
        </w:rPr>
        <w:t>reality is the growth-process itself; childhood and adulthood are phases of a continuity</w:t>
      </w:r>
      <w:proofErr w:type="gramStart"/>
      <w:r w:rsidRPr="003425C9">
        <w:rPr>
          <w:b/>
          <w:bCs/>
          <w:highlight w:val="cyan"/>
          <w:u w:val="single"/>
        </w:rPr>
        <w:t>. . . .</w:t>
      </w:r>
      <w:proofErr w:type="gramEnd"/>
      <w:r w:rsidRPr="003425C9">
        <w:rPr>
          <w:b/>
          <w:bCs/>
          <w:highlight w:val="cyan"/>
          <w:u w:val="single"/>
        </w:rPr>
        <w:t xml:space="preserve"> The real existence is the history in its entirety</w:t>
      </w:r>
      <w:r w:rsidRPr="003425C9">
        <w:rPr>
          <w:u w:val="single"/>
        </w:rPr>
        <w:t xml:space="preserve">, the history just as what it is. The operations of splitting it up into two parts and then having to unite them again by appeal to causative power are equally arbitrary and gratuitous.4 </w:t>
      </w:r>
      <w:r w:rsidRPr="000E6FB2">
        <w:rPr>
          <w:highlight w:val="cyan"/>
          <w:u w:val="single"/>
        </w:rPr>
        <w:t>Not the actualization of a singular “human being,” but the growth and refinement of</w:t>
      </w:r>
      <w:r w:rsidRPr="003425C9">
        <w:rPr>
          <w:u w:val="single"/>
        </w:rPr>
        <w:t xml:space="preserve"> interdependent </w:t>
      </w:r>
      <w:r w:rsidRPr="000E6FB2">
        <w:rPr>
          <w:b/>
          <w:bCs/>
          <w:highlight w:val="cyan"/>
          <w:u w:val="single"/>
        </w:rPr>
        <w:t>“human becomings”</w:t>
      </w:r>
      <w:r w:rsidRPr="003425C9">
        <w:rPr>
          <w:u w:val="single"/>
        </w:rPr>
        <w:t xml:space="preserve"> (always plural), is perhaps the best way to understand and express the processional, emergent, and irreducibly social nature of what it means to become ren.</w:t>
      </w:r>
      <w:r>
        <w:t xml:space="preserve"> </w:t>
      </w:r>
      <w:r w:rsidRPr="000E6FB2">
        <w:rPr>
          <w:u w:val="single"/>
        </w:rPr>
        <w:t>And such an understanding of ren is certainly part of original Confucian thought.</w:t>
      </w:r>
      <w:r>
        <w:t xml:space="preserve"> </w:t>
      </w:r>
      <w:r w:rsidRPr="000E6FB2">
        <w:rPr>
          <w:u w:val="single"/>
        </w:rPr>
        <w:t xml:space="preserve">In a section in Human Becomings titled “Ren </w:t>
      </w:r>
      <w:r w:rsidRPr="000E6FB2">
        <w:rPr>
          <w:rFonts w:ascii="Microsoft YaHei" w:eastAsia="Microsoft YaHei" w:hAnsi="Microsoft YaHei" w:cs="Microsoft YaHei" w:hint="eastAsia"/>
          <w:u w:val="single"/>
        </w:rPr>
        <w:t>仁</w:t>
      </w:r>
      <w:r w:rsidRPr="000E6FB2">
        <w:rPr>
          <w:u w:val="single"/>
        </w:rPr>
        <w:t xml:space="preserve"> as a Way of Saying ‘Role Ethics’ in the Confucian Canons,” I argue that this holistic, normative, role-based, and narrative meaning of ren allows us to claim that ren itself is one clear way that role ethics is being referenced in classical Confucianism. Is such a way of thinking about becoming a person true and useful? One strength of </w:t>
      </w:r>
      <w:r w:rsidRPr="000E6FB2">
        <w:rPr>
          <w:b/>
          <w:bCs/>
          <w:highlight w:val="cyan"/>
          <w:u w:val="single"/>
        </w:rPr>
        <w:t>Confucian role ethics is</w:t>
      </w:r>
      <w:r w:rsidRPr="000E6FB2">
        <w:rPr>
          <w:u w:val="single"/>
        </w:rPr>
        <w:t xml:space="preserve"> that it is </w:t>
      </w:r>
      <w:r w:rsidRPr="00021F05">
        <w:rPr>
          <w:b/>
          <w:bCs/>
          <w:sz w:val="24"/>
          <w:szCs w:val="24"/>
          <w:highlight w:val="cyan"/>
          <w:u w:val="single"/>
        </w:rPr>
        <w:t>radically empirical</w:t>
      </w:r>
      <w:r w:rsidRPr="000E6FB2">
        <w:rPr>
          <w:u w:val="single"/>
        </w:rPr>
        <w:t xml:space="preserve">. </w:t>
      </w:r>
      <w:r w:rsidRPr="000E6FB2">
        <w:rPr>
          <w:b/>
          <w:bCs/>
          <w:highlight w:val="cyan"/>
          <w:u w:val="single"/>
        </w:rPr>
        <w:t>Unlike ontological thinking that begins from abstract and speculative</w:t>
      </w:r>
      <w:r w:rsidRPr="000E6FB2">
        <w:rPr>
          <w:u w:val="single"/>
        </w:rPr>
        <w:t xml:space="preserve">, causal assumptions that define the human “being” and its purposes, </w:t>
      </w:r>
      <w:r w:rsidRPr="000E6FB2">
        <w:rPr>
          <w:b/>
          <w:bCs/>
          <w:highlight w:val="cyan"/>
          <w:u w:val="single"/>
        </w:rPr>
        <w:t>Confucian role ethics</w:t>
      </w:r>
      <w:r w:rsidRPr="000E6FB2">
        <w:rPr>
          <w:u w:val="single"/>
        </w:rPr>
        <w:t xml:space="preserve"> begins from and </w:t>
      </w:r>
      <w:r w:rsidRPr="000E6FB2">
        <w:rPr>
          <w:b/>
          <w:bCs/>
          <w:highlight w:val="cyan"/>
          <w:u w:val="single"/>
        </w:rPr>
        <w:t>is theorized out of our immediate experience</w:t>
      </w:r>
      <w:r w:rsidRPr="000E6FB2">
        <w:rPr>
          <w:u w:val="single"/>
        </w:rPr>
        <w:t xml:space="preserve">. </w:t>
      </w:r>
      <w:r w:rsidRPr="00021F05">
        <w:rPr>
          <w:u w:val="single"/>
        </w:rPr>
        <w:t xml:space="preserve">Given the primacy of practice, </w:t>
      </w:r>
      <w:r w:rsidRPr="00021F05">
        <w:rPr>
          <w:b/>
          <w:bCs/>
          <w:sz w:val="24"/>
          <w:szCs w:val="24"/>
          <w:highlight w:val="cyan"/>
          <w:u w:val="single"/>
        </w:rPr>
        <w:t>all theorizing</w:t>
      </w:r>
      <w:r w:rsidRPr="00021F05">
        <w:rPr>
          <w:u w:val="single"/>
        </w:rPr>
        <w:t xml:space="preserve">, as itself an intrinsic feature of practical activity, </w:t>
      </w:r>
      <w:r w:rsidRPr="00021F05">
        <w:rPr>
          <w:b/>
          <w:bCs/>
          <w:sz w:val="24"/>
          <w:szCs w:val="24"/>
          <w:highlight w:val="cyan"/>
          <w:u w:val="single"/>
        </w:rPr>
        <w:t>is meliorative</w:t>
      </w:r>
      <w:r w:rsidRPr="00021F05">
        <w:rPr>
          <w:u w:val="single"/>
        </w:rPr>
        <w:t xml:space="preserve"> in the sense of being an attempt to make both the form and the performance of these same practices more intelligent and productive. The mutual entailment of the subjective and objective, self and world, theory and practice in first order, constitutive relationality as aspectual distinctions within immediate experience is a fact, making this resolutely empirical understanding of such experience resistant to exclusive, dualistic categories of any kind.</w:t>
      </w:r>
      <w:r>
        <w:t xml:space="preserve"> </w:t>
      </w:r>
      <w:r w:rsidRPr="00D06E5D">
        <w:rPr>
          <w:u w:val="single"/>
        </w:rPr>
        <w:t xml:space="preserve">Again, </w:t>
      </w:r>
      <w:r w:rsidRPr="00D06E5D">
        <w:rPr>
          <w:highlight w:val="cyan"/>
          <w:u w:val="single"/>
        </w:rPr>
        <w:t>this</w:t>
      </w:r>
      <w:r w:rsidRPr="00D06E5D">
        <w:rPr>
          <w:u w:val="single"/>
        </w:rPr>
        <w:t xml:space="preserve"> ren or irreducibly relational </w:t>
      </w:r>
      <w:r w:rsidRPr="00D06E5D">
        <w:rPr>
          <w:highlight w:val="cyan"/>
          <w:u w:val="single"/>
        </w:rPr>
        <w:t>way of thinking about becoming persons</w:t>
      </w:r>
      <w:r w:rsidRPr="00D06E5D">
        <w:rPr>
          <w:u w:val="single"/>
        </w:rPr>
        <w:t xml:space="preserve"> is useful in the sense that it </w:t>
      </w:r>
      <w:r w:rsidRPr="00D06E5D">
        <w:rPr>
          <w:b/>
          <w:bCs/>
          <w:highlight w:val="cyan"/>
          <w:u w:val="single"/>
        </w:rPr>
        <w:t>alerts us to our interdependence</w:t>
      </w:r>
      <w:r w:rsidRPr="00D06E5D">
        <w:rPr>
          <w:highlight w:val="cyan"/>
          <w:u w:val="single"/>
        </w:rPr>
        <w:t xml:space="preserve"> while</w:t>
      </w:r>
      <w:r w:rsidRPr="00D06E5D">
        <w:rPr>
          <w:u w:val="single"/>
        </w:rPr>
        <w:t xml:space="preserve"> at the same time </w:t>
      </w:r>
      <w:r w:rsidRPr="00D06E5D">
        <w:rPr>
          <w:highlight w:val="cyan"/>
          <w:u w:val="single"/>
        </w:rPr>
        <w:t xml:space="preserve">discouraging </w:t>
      </w:r>
      <w:r w:rsidRPr="00D06E5D">
        <w:rPr>
          <w:b/>
          <w:bCs/>
          <w:highlight w:val="cyan"/>
          <w:u w:val="single"/>
        </w:rPr>
        <w:t>zero-sum thinking</w:t>
      </w:r>
      <w:r w:rsidRPr="00D06E5D">
        <w:rPr>
          <w:u w:val="single"/>
        </w:rPr>
        <w:t xml:space="preserve">. It encourages an awareness that </w:t>
      </w:r>
      <w:r w:rsidRPr="00D06E5D">
        <w:rPr>
          <w:highlight w:val="cyan"/>
          <w:u w:val="single"/>
        </w:rPr>
        <w:t>if my neighbor does better, I do better</w:t>
      </w:r>
      <w:r w:rsidRPr="00D06E5D">
        <w:rPr>
          <w:u w:val="single"/>
        </w:rPr>
        <w:t xml:space="preserve">. I can only be a good teacher if I have a good student, and the challenges of a good student will make me a better teacher. I would certainly want to argue that </w:t>
      </w:r>
      <w:r w:rsidRPr="00D06E5D">
        <w:rPr>
          <w:highlight w:val="cyan"/>
          <w:u w:val="single"/>
        </w:rPr>
        <w:t>zoetology</w:t>
      </w:r>
      <w:r w:rsidRPr="00D06E5D">
        <w:rPr>
          <w:u w:val="single"/>
        </w:rPr>
        <w:t xml:space="preserve"> with its first order relationality </w:t>
      </w:r>
      <w:r w:rsidRPr="00D06E5D">
        <w:rPr>
          <w:highlight w:val="cyan"/>
          <w:u w:val="single"/>
        </w:rPr>
        <w:t>is</w:t>
      </w:r>
      <w:r w:rsidRPr="00D06E5D">
        <w:rPr>
          <w:u w:val="single"/>
        </w:rPr>
        <w:t xml:space="preserve"> both true and </w:t>
      </w:r>
      <w:r w:rsidRPr="00D06E5D">
        <w:rPr>
          <w:highlight w:val="cyan"/>
          <w:u w:val="single"/>
        </w:rPr>
        <w:t>useful as an ecological and inclusive way of thinking about the human experience</w:t>
      </w:r>
      <w:r w:rsidRPr="00D06E5D">
        <w:rPr>
          <w:u w:val="single"/>
        </w:rPr>
        <w:t xml:space="preserve">. Such an understanding of ren entails a shift in our thinking about what it means to be “individuals” as persons, corporations, or nation states, taking the discourse away from a fictive autonomy and equality, and redirecting it to the empirically compelling aspiration to relational equity, that is, the affordance of having different interests and yet being deserving of full consideration. Such a sense of relational equity by </w:t>
      </w:r>
      <w:r w:rsidRPr="00D06E5D">
        <w:rPr>
          <w:highlight w:val="cyan"/>
          <w:u w:val="single"/>
        </w:rPr>
        <w:t>activating our differences</w:t>
      </w:r>
      <w:r w:rsidRPr="00D06E5D">
        <w:rPr>
          <w:u w:val="single"/>
        </w:rPr>
        <w:t xml:space="preserve"> from each other </w:t>
      </w:r>
      <w:r w:rsidRPr="00D06E5D">
        <w:rPr>
          <w:highlight w:val="cyan"/>
          <w:u w:val="single"/>
        </w:rPr>
        <w:t xml:space="preserve">to make a difference </w:t>
      </w:r>
      <w:r w:rsidRPr="00D06E5D">
        <w:rPr>
          <w:u w:val="single"/>
        </w:rPr>
        <w:t xml:space="preserve">for each other and </w:t>
      </w:r>
      <w:r w:rsidRPr="00D06E5D">
        <w:rPr>
          <w:highlight w:val="cyan"/>
          <w:u w:val="single"/>
        </w:rPr>
        <w:t>for the well-being of all leads us in the direction of an achieved diversity as the substance of human flourishing</w:t>
      </w:r>
      <w:r w:rsidRPr="00D06E5D">
        <w:rPr>
          <w:u w:val="single"/>
        </w:rPr>
        <w:t>.</w:t>
      </w:r>
      <w:r>
        <w:t xml:space="preserve"> </w:t>
      </w:r>
    </w:p>
    <w:p w14:paraId="6F3DAA5E" w14:textId="77777777" w:rsidR="00A35A85" w:rsidRPr="00A35A85" w:rsidRDefault="00A35A85" w:rsidP="00A35A85"/>
    <w:p w14:paraId="3C14FF54" w14:textId="77777777" w:rsidR="00E7097F" w:rsidRDefault="00E7097F" w:rsidP="00E7097F"/>
    <w:p w14:paraId="28F0ADA3" w14:textId="06035CA6" w:rsidR="00E7097F" w:rsidRDefault="00E7097F" w:rsidP="00E7097F">
      <w:pPr>
        <w:pStyle w:val="Heading2"/>
      </w:pPr>
      <w:r>
        <w:t>Links</w:t>
      </w:r>
    </w:p>
    <w:p w14:paraId="64EFF948" w14:textId="77777777" w:rsidR="00E7097F" w:rsidRDefault="00E7097F" w:rsidP="00E7097F"/>
    <w:p w14:paraId="292C09F0" w14:textId="2C19F311" w:rsidR="00E7097F" w:rsidRDefault="00E7097F" w:rsidP="00E7097F">
      <w:pPr>
        <w:pStyle w:val="Heading3"/>
      </w:pPr>
      <w:r>
        <w:t>Links---IP</w:t>
      </w:r>
    </w:p>
    <w:p w14:paraId="0669C2F3" w14:textId="77777777" w:rsidR="0010422F" w:rsidRDefault="0010422F" w:rsidP="0010422F"/>
    <w:p w14:paraId="415B2A9C" w14:textId="77777777" w:rsidR="0010422F" w:rsidRDefault="0010422F" w:rsidP="0010422F">
      <w:pPr>
        <w:pStyle w:val="Heading4"/>
      </w:pPr>
      <w:r>
        <w:t xml:space="preserve">Creativity is the will to construct knowledge of our sociocultural context via the </w:t>
      </w:r>
      <w:r w:rsidRPr="003C4A2E">
        <w:rPr>
          <w:u w:val="single"/>
        </w:rPr>
        <w:t>moral</w:t>
      </w:r>
      <w:r>
        <w:t xml:space="preserve"> and </w:t>
      </w:r>
      <w:r w:rsidRPr="003C4A2E">
        <w:rPr>
          <w:u w:val="single"/>
        </w:rPr>
        <w:t>inter</w:t>
      </w:r>
      <w:r>
        <w:rPr>
          <w:u w:val="single"/>
        </w:rPr>
        <w:t>personal</w:t>
      </w:r>
      <w:r>
        <w:t xml:space="preserve"> process of </w:t>
      </w:r>
      <w:r w:rsidRPr="00C05A11">
        <w:rPr>
          <w:u w:val="single"/>
        </w:rPr>
        <w:t>ritual</w:t>
      </w:r>
      <w:r>
        <w:t>—the idea of “</w:t>
      </w:r>
      <w:r w:rsidRPr="00C05A11">
        <w:rPr>
          <w:u w:val="single"/>
        </w:rPr>
        <w:t>novelty</w:t>
      </w:r>
      <w:r>
        <w:t xml:space="preserve">” that intellectual property regimes delineate as a priori criteria for ownership disrupts the a priori status of </w:t>
      </w:r>
      <w:r w:rsidRPr="00C05A11">
        <w:rPr>
          <w:u w:val="single"/>
        </w:rPr>
        <w:t>morality</w:t>
      </w:r>
      <w:r>
        <w:t xml:space="preserve"> in the process of creative production. </w:t>
      </w:r>
    </w:p>
    <w:p w14:paraId="617E7B29" w14:textId="77777777" w:rsidR="0010422F" w:rsidRPr="0030340E" w:rsidRDefault="0010422F" w:rsidP="0010422F">
      <w:r w:rsidRPr="00FD27F7">
        <w:rPr>
          <w:b/>
          <w:bCs/>
          <w:sz w:val="26"/>
          <w:szCs w:val="26"/>
        </w:rPr>
        <w:t>Tan 19</w:t>
      </w:r>
      <w:r>
        <w:t xml:space="preserve"> </w:t>
      </w:r>
      <w:r w:rsidRPr="00FD27F7">
        <w:rPr>
          <w:sz w:val="16"/>
          <w:szCs w:val="16"/>
        </w:rPr>
        <w:t xml:space="preserve">[Charlene Tan, PhD, was an associate professor at the National Institute of Education, Nanyang Technological University (Singapore) and subsequently a tenured professor of education at the University of Hong Kong, The Journal of Creative Behavior, Vol. 0, Iss. 0, pp. 1–10, 2019, “A Confucian Interpretation of </w:t>
      </w:r>
      <w:proofErr w:type="gramStart"/>
      <w:r w:rsidRPr="00FD27F7">
        <w:rPr>
          <w:sz w:val="16"/>
          <w:szCs w:val="16"/>
        </w:rPr>
        <w:t>Creativity“</w:t>
      </w:r>
      <w:proofErr w:type="gramEnd"/>
      <w:r w:rsidRPr="00FD27F7">
        <w:rPr>
          <w:sz w:val="16"/>
          <w:szCs w:val="16"/>
        </w:rPr>
        <w:t>, DOI: 10.1002/jocb.398, //zrubin]</w:t>
      </w:r>
    </w:p>
    <w:p w14:paraId="20BB027D" w14:textId="5802B8B9" w:rsidR="0010422F" w:rsidRPr="0010422F" w:rsidRDefault="0010422F" w:rsidP="0010422F">
      <w:pPr>
        <w:rPr>
          <w:u w:val="single"/>
        </w:rPr>
      </w:pPr>
      <w:r w:rsidRPr="00237A83">
        <w:rPr>
          <w:u w:val="single"/>
        </w:rPr>
        <w:t xml:space="preserve">Turning to diachronically yi action, such an action is geared toward and exemplifies the Confucian notion of dao (Way). Dao is a multilayered word that assumes multiple meanings in the Analects, such as principles (15:29), truth (15:32), and helping behavior (15:42). Broadly speaking, dao denotes “the way of life inherited from one’s cultural predecessors” (Ames &amp; Rosemont, 1998, p. 45) and the guiding discourse for all (Hansen, 1989). Confucius teaches that exemplary persons “make their plans around the way (dao)” and “are anxious about the way” (Analects 15.32). Underlining human agency, Confucius points out, “It is the person who is able to broaden the way (dao), not the way that broadens the person” (Analects 15.29). </w:t>
      </w:r>
      <w:r w:rsidRPr="005A786D">
        <w:rPr>
          <w:highlight w:val="cyan"/>
          <w:u w:val="single"/>
        </w:rPr>
        <w:t>To broaden dao is to make one’s inherited tradition one’s own and extend it to one’s cultural successors</w:t>
      </w:r>
      <w:r w:rsidRPr="00237A83">
        <w:rPr>
          <w:u w:val="single"/>
        </w:rPr>
        <w:t xml:space="preserve"> (Ames &amp; Rosemont, 1998). </w:t>
      </w:r>
      <w:r w:rsidRPr="00237A83">
        <w:rPr>
          <w:highlight w:val="cyan"/>
          <w:u w:val="single"/>
        </w:rPr>
        <w:t>Dao</w:t>
      </w:r>
      <w:r w:rsidRPr="00237A83">
        <w:rPr>
          <w:u w:val="single"/>
        </w:rPr>
        <w:t xml:space="preserve"> therefore </w:t>
      </w:r>
      <w:r w:rsidRPr="00237A83">
        <w:rPr>
          <w:highlight w:val="cyan"/>
          <w:u w:val="single"/>
        </w:rPr>
        <w:t xml:space="preserve">is the thread that unites the past, present, and </w:t>
      </w:r>
      <w:r w:rsidRPr="000C58AA">
        <w:rPr>
          <w:highlight w:val="cyan"/>
          <w:u w:val="single"/>
        </w:rPr>
        <w:t>future</w:t>
      </w:r>
      <w:r w:rsidRPr="00237A83">
        <w:rPr>
          <w:u w:val="single"/>
        </w:rPr>
        <w:t xml:space="preserve"> diachronically. </w:t>
      </w:r>
      <w:r w:rsidRPr="000C58AA">
        <w:rPr>
          <w:highlight w:val="cyan"/>
          <w:u w:val="single"/>
        </w:rPr>
        <w:t>A creative person situates the past, present, and future within dao as the normative discourse and unbroken tradition</w:t>
      </w:r>
      <w:r w:rsidRPr="00237A83">
        <w:rPr>
          <w:u w:val="single"/>
        </w:rPr>
        <w:t xml:space="preserve">. </w:t>
      </w:r>
      <w:r w:rsidRPr="00191003">
        <w:rPr>
          <w:u w:val="single"/>
        </w:rPr>
        <w:t>In choosing a course of action, such a person draws upon the wisdom and resources endowed by one’s cultural predecessors and propagates dao by meaningfully anticipating what is yet to come.</w:t>
      </w:r>
      <w:r>
        <w:t xml:space="preserve"> </w:t>
      </w:r>
      <w:r w:rsidRPr="00191003">
        <w:rPr>
          <w:sz w:val="14"/>
          <w:szCs w:val="14"/>
        </w:rPr>
        <w:t>An instance of yi that is performed synchronically and diachronically is Confucius’ treatment of a blind musician: The blind Master of Music, Mian, had an interview with Confucius, and, on reading the steps, the Master said, “Here are the steps,” and on reaching the mat, the Master said, “Here is the mat.” When they had all sat down together, the Master informed him of who was present: “So-and-so is here, and so-and-so is there.” When Master of Music Mian had departed, Zizhang asked Confucius, “Is this the way (dao) that one should speak with a blind music master?” Confucius replied, “Indeed, this has been the traditional way of assisting a music master” (Analects, 15.42) Zizhang is prompted to ask Confucius the above question as the latter has gone out of his way to assist the blind musician. Confucius’ action is atypical of hosts at that time, especially for someone of Confucius’ stature. Slingerland (2003) comments that Confucius “puts aside the normal ritual behaviour of a host in order to deftly and respectfully serve as a guide for the blind Music Master, without being overly fussy or condescending” (p. 190). Confucius’ intention and conduct are synchronic as they are predicated on and motivated by shu: he puts himself in the position of the blind musician and conscientiously caters to the latter’s needs and interests. At the same time, diachronic action is present as Confucius realizes and continues the traditional dao of receiving a blind music master; he also models for and passes on to Zizhang the appropriate response in such a circumstance.</w:t>
      </w:r>
      <w:r w:rsidRPr="0083200E">
        <w:t xml:space="preserve"> </w:t>
      </w:r>
      <w:r w:rsidRPr="004165D1">
        <w:rPr>
          <w:u w:val="single"/>
        </w:rPr>
        <w:t xml:space="preserve">Having outlined a Confucian interpretation of creativity, it is timely to answer the two questions posed at the start of the paper. For the first question on what we mean by appropriateness in the context of creativity, a Confucian response is that appropriateness, as yi, revolves around perceiving and performing that which is most fitting in a particular situation. Yi provides the socio-cultural framework for individuals to react creatively to concrete circumstances and situational changes. </w:t>
      </w:r>
      <w:r w:rsidRPr="001852D0">
        <w:rPr>
          <w:b/>
          <w:bCs/>
          <w:highlight w:val="cyan"/>
          <w:u w:val="single"/>
        </w:rPr>
        <w:t>The Confucian notion of creativity</w:t>
      </w:r>
      <w:r w:rsidRPr="004165D1">
        <w:rPr>
          <w:u w:val="single"/>
        </w:rPr>
        <w:t xml:space="preserve"> as delineated in this essay </w:t>
      </w:r>
      <w:r w:rsidRPr="004165D1">
        <w:rPr>
          <w:highlight w:val="cyan"/>
          <w:u w:val="single"/>
        </w:rPr>
        <w:t>pl</w:t>
      </w:r>
      <w:r w:rsidRPr="001852D0">
        <w:rPr>
          <w:b/>
          <w:bCs/>
          <w:highlight w:val="cyan"/>
          <w:u w:val="single"/>
        </w:rPr>
        <w:t>aces an accent on the “dynamic, interpretive process of constructing personal knowledge and understanding within a particular sociocultural context”</w:t>
      </w:r>
      <w:r w:rsidRPr="004165D1">
        <w:rPr>
          <w:u w:val="single"/>
        </w:rPr>
        <w:t xml:space="preserve"> (Kaufman &amp; Beghetto, 2009, p. 3). </w:t>
      </w:r>
      <w:r w:rsidRPr="001852D0">
        <w:rPr>
          <w:u w:val="single"/>
        </w:rPr>
        <w:t>What is appropriate or otherwise is not determined by the authority, social conventions, or one’s whims and fancies.</w:t>
      </w:r>
      <w:r>
        <w:t xml:space="preserve"> </w:t>
      </w:r>
      <w:r w:rsidRPr="001852D0">
        <w:rPr>
          <w:sz w:val="14"/>
          <w:szCs w:val="14"/>
        </w:rPr>
        <w:t>This point has been made clear through the earlier examples of Confucius’ judgment of Zhonggong and Mencius’ contention for disregarding the social prohibition of physical contact between men and women. Rather than conforming to the prevailing communal rituals and value system blindly, the standard for appropriate conduct, from a Confucian worldview, rests in li for the purpose of extending dao.</w:t>
      </w:r>
      <w:r>
        <w:t xml:space="preserve"> </w:t>
      </w:r>
      <w:r w:rsidRPr="001852D0">
        <w:rPr>
          <w:u w:val="single"/>
        </w:rPr>
        <w:t xml:space="preserve">As for the second question on the relationship between creativity, morality, and appropriateness, this article has articulated the centrality of morality for creativity in the Confucian traditions. </w:t>
      </w:r>
      <w:r w:rsidRPr="001852D0">
        <w:rPr>
          <w:b/>
          <w:bCs/>
          <w:highlight w:val="cyan"/>
          <w:u w:val="single"/>
        </w:rPr>
        <w:t>All creative actions should be motivated by</w:t>
      </w:r>
      <w:r w:rsidRPr="001852D0">
        <w:rPr>
          <w:u w:val="single"/>
        </w:rPr>
        <w:t xml:space="preserve"> shu (</w:t>
      </w:r>
      <w:r w:rsidRPr="001852D0">
        <w:rPr>
          <w:b/>
          <w:bCs/>
          <w:highlight w:val="cyan"/>
          <w:u w:val="single"/>
        </w:rPr>
        <w:t>empathy</w:t>
      </w:r>
      <w:r w:rsidRPr="001852D0">
        <w:rPr>
          <w:u w:val="single"/>
        </w:rPr>
        <w:t xml:space="preserve">) </w:t>
      </w:r>
      <w:r w:rsidRPr="001852D0">
        <w:rPr>
          <w:b/>
          <w:bCs/>
          <w:highlight w:val="cyan"/>
          <w:u w:val="single"/>
        </w:rPr>
        <w:t>and aimed at broadening dao through</w:t>
      </w:r>
      <w:r w:rsidRPr="001852D0">
        <w:rPr>
          <w:u w:val="single"/>
        </w:rPr>
        <w:t xml:space="preserve"> li (</w:t>
      </w:r>
      <w:r w:rsidRPr="001852D0">
        <w:rPr>
          <w:b/>
          <w:bCs/>
          <w:highlight w:val="cyan"/>
          <w:u w:val="single"/>
        </w:rPr>
        <w:t>rituals</w:t>
      </w:r>
      <w:r w:rsidRPr="001852D0">
        <w:rPr>
          <w:u w:val="single"/>
        </w:rPr>
        <w:t xml:space="preserve"> inherited from the sage-kings). It is noteworthy that the term </w:t>
      </w:r>
      <w:r w:rsidRPr="001852D0">
        <w:rPr>
          <w:highlight w:val="cyan"/>
          <w:u w:val="single"/>
        </w:rPr>
        <w:t>“morality”</w:t>
      </w:r>
      <w:r w:rsidRPr="001852D0">
        <w:rPr>
          <w:u w:val="single"/>
        </w:rPr>
        <w:t xml:space="preserve"> in Confucianism </w:t>
      </w:r>
      <w:r w:rsidRPr="001852D0">
        <w:rPr>
          <w:highlight w:val="cyan"/>
          <w:u w:val="single"/>
        </w:rPr>
        <w:t>is not confined to ethical considerations</w:t>
      </w:r>
      <w:r w:rsidRPr="001852D0">
        <w:rPr>
          <w:u w:val="single"/>
        </w:rPr>
        <w:t xml:space="preserve"> of what is right or good, as is commonly understood in the Western literature. </w:t>
      </w:r>
      <w:r w:rsidRPr="001852D0">
        <w:rPr>
          <w:highlight w:val="cyan"/>
          <w:u w:val="single"/>
        </w:rPr>
        <w:t>Rather, Confucian morality is satiated with ethical, psychological, spiritual, metaphysical, and esthetic significance</w:t>
      </w:r>
      <w:r w:rsidRPr="001852D0">
        <w:rPr>
          <w:u w:val="single"/>
        </w:rPr>
        <w:t xml:space="preserve"> (Ames &amp; Rosemont, 1998; Tan, 2013).</w:t>
      </w:r>
      <w:r>
        <w:t xml:space="preserve"> </w:t>
      </w:r>
      <w:r w:rsidRPr="001852D0">
        <w:rPr>
          <w:u w:val="single"/>
        </w:rPr>
        <w:t xml:space="preserve">Also containing an intrinsic moral import is li. Describing li as “life forms transmitted from generation to generation as repositories of meaning,” Ames and Rosemont (1998) aver that </w:t>
      </w:r>
      <w:r w:rsidRPr="008948C5">
        <w:rPr>
          <w:highlight w:val="cyan"/>
          <w:u w:val="single"/>
        </w:rPr>
        <w:t>li makes it possible for human beings to internalize shared values, thereby “making the tradition one’s own”</w:t>
      </w:r>
      <w:r w:rsidRPr="001852D0">
        <w:rPr>
          <w:u w:val="single"/>
        </w:rPr>
        <w:t xml:space="preserve"> (p. 51). Defining creativity as yi places morality at the heart of the thought, intention, and action of a creative person.</w:t>
      </w:r>
      <w:r>
        <w:t xml:space="preserve"> </w:t>
      </w:r>
      <w:r w:rsidRPr="00733CED">
        <w:rPr>
          <w:u w:val="single"/>
        </w:rPr>
        <w:t xml:space="preserve">It is pertinent that East Asians generally see a necessary link between creativity and ethics (Niu &amp; Sternberg, 2002; Kaufman &amp; Beghetto, 2009; Rudowicz &amp; Yue, 2000; Tan, 2016b). Niu and Sternberg (2002) report that making contributions to the society is widely held to be more valuable and acceptable in East Asia than creative endeavors that disrupt societal harmony. There are two major implications from our exploration of a Confucian interpretation of creativity. The first implication is that our conception of creativity extends the existing research on personal creativity by adding moral and interpersonal dimensions to it. On the one hand, a Confucian interpretation of creativity coheres with personal </w:t>
      </w:r>
      <w:r w:rsidRPr="00C05A11">
        <w:rPr>
          <w:highlight w:val="cyan"/>
          <w:u w:val="single"/>
        </w:rPr>
        <w:t>creativity</w:t>
      </w:r>
      <w:r w:rsidRPr="00733CED">
        <w:rPr>
          <w:u w:val="single"/>
        </w:rPr>
        <w:t xml:space="preserve"> that </w:t>
      </w:r>
      <w:r w:rsidRPr="00C05A11">
        <w:rPr>
          <w:highlight w:val="cyan"/>
          <w:u w:val="single"/>
        </w:rPr>
        <w:t>is “manifested in the intentions and motivation to transform the objective world into original interpretations</w:t>
      </w:r>
      <w:r w:rsidRPr="00733CED">
        <w:rPr>
          <w:u w:val="single"/>
        </w:rPr>
        <w:t>, coupled with the ability to decide when this is useful and when it is not” (Runco, 1996, p. 4, also see Runco, 2004).</w:t>
      </w:r>
      <w:r>
        <w:t xml:space="preserve"> </w:t>
      </w:r>
      <w:r w:rsidRPr="00C05A11">
        <w:rPr>
          <w:u w:val="single"/>
        </w:rPr>
        <w:t xml:space="preserve">The object of personal creativity is new and meaningful encounter or experience that is the product of a mindful choice (Kaufman &amp; Beghetto, 2009; Beghetto &amp; Kaufman, 2007; Niu &amp; Sternberg, 2006; Runco, 1996). </w:t>
      </w:r>
      <w:r w:rsidRPr="00C05A11">
        <w:rPr>
          <w:highlight w:val="cyan"/>
          <w:u w:val="single"/>
        </w:rPr>
        <w:t>Confucian creativity</w:t>
      </w:r>
      <w:r w:rsidRPr="00C05A11">
        <w:rPr>
          <w:u w:val="single"/>
        </w:rPr>
        <w:t xml:space="preserve"> also </w:t>
      </w:r>
      <w:r w:rsidRPr="00C05A11">
        <w:rPr>
          <w:highlight w:val="cyan"/>
          <w:u w:val="single"/>
        </w:rPr>
        <w:t xml:space="preserve">relies on </w:t>
      </w:r>
      <w:r w:rsidRPr="00C05A11">
        <w:rPr>
          <w:b/>
          <w:bCs/>
          <w:highlight w:val="cyan"/>
          <w:u w:val="single"/>
        </w:rPr>
        <w:t>subjective novelty</w:t>
      </w:r>
      <w:r w:rsidRPr="00C05A11">
        <w:rPr>
          <w:u w:val="single"/>
        </w:rPr>
        <w:t xml:space="preserve"> that points to what is new to the person concerned (“P creativity”); subjective novelty is </w:t>
      </w:r>
      <w:r w:rsidRPr="00C05A11">
        <w:rPr>
          <w:highlight w:val="cyan"/>
          <w:u w:val="single"/>
        </w:rPr>
        <w:t>oppositional to</w:t>
      </w:r>
      <w:r w:rsidRPr="00C05A11">
        <w:rPr>
          <w:u w:val="single"/>
        </w:rPr>
        <w:t xml:space="preserve"> objective </w:t>
      </w:r>
      <w:r w:rsidRPr="00C05A11">
        <w:rPr>
          <w:highlight w:val="cyan"/>
          <w:u w:val="single"/>
        </w:rPr>
        <w:t>novelty that refers to what is new to</w:t>
      </w:r>
      <w:r w:rsidRPr="00C05A11">
        <w:rPr>
          <w:u w:val="single"/>
        </w:rPr>
        <w:t xml:space="preserve"> humanity and </w:t>
      </w:r>
      <w:r w:rsidRPr="00C05A11">
        <w:rPr>
          <w:highlight w:val="cyan"/>
          <w:u w:val="single"/>
        </w:rPr>
        <w:t>history</w:t>
      </w:r>
      <w:r w:rsidRPr="00C05A11">
        <w:rPr>
          <w:u w:val="single"/>
        </w:rPr>
        <w:t xml:space="preserve"> (“H creativity”) (Boden, 2001). Amplifying the concept of subjective novelty, Kaufmann (2004) writes that it refers to “an idea deserves to be described as original if it is novel for the individual who produces it, without necessarily being novel for something as a whole” (p. 156).</w:t>
      </w:r>
      <w:r>
        <w:t xml:space="preserve"> </w:t>
      </w:r>
      <w:r w:rsidRPr="00107B24">
        <w:rPr>
          <w:u w:val="single"/>
        </w:rPr>
        <w:t xml:space="preserve">But a Confucian approach to creativity goes beyond subjective novelty by </w:t>
      </w:r>
      <w:r w:rsidRPr="00BC457E">
        <w:rPr>
          <w:highlight w:val="cyan"/>
          <w:u w:val="single"/>
        </w:rPr>
        <w:t xml:space="preserve">accentuating </w:t>
      </w:r>
      <w:r w:rsidRPr="00107B24">
        <w:rPr>
          <w:highlight w:val="cyan"/>
          <w:u w:val="single"/>
        </w:rPr>
        <w:t>the moral and interpersonal dimensions of creativity.</w:t>
      </w:r>
      <w:r>
        <w:t xml:space="preserve"> </w:t>
      </w:r>
      <w:r w:rsidRPr="008D7B6A">
        <w:rPr>
          <w:sz w:val="14"/>
          <w:szCs w:val="14"/>
        </w:rPr>
        <w:t>The foregoing has already discussed how creativity as yi is essentially ethical and is characterized by shu, li, and dao. Creative acts, it follows, are not purely instances of subjective novelty that are devoid of morality; on the contrary, such acts are evidences of one’s ethical cultivation, concern for others, and contribution to societal harmony. Put simply, Confucian creativity is both “self-regarding” and “other-regarding”. Personalization, authenticity, and interdependence are underscored in Confucianism where an individual’s own values and beliefs are constructed in concert with those of others (Tan, 2018; Tu, 1985). A Confucian interpretation of creativity transcends the traditional construction of creativity that highlights the isolated, creative individuals to one that foregrounds human relationships (Glaveanu, 2015). Such an approach to creativity shifts the pivot from I-paradigm (the individual) and Hparadigm (the genius) to We-paradigm that plays up social exchange and human cooperation (Glaveanu, 2014; Glaveanu, Gillespie &amp; Valsiner, 2014). As elaborated by Glaveanu (2015):</w:t>
      </w:r>
      <w:r w:rsidRPr="004F3CBA">
        <w:t xml:space="preserve"> </w:t>
      </w:r>
      <w:r w:rsidRPr="00AB588B">
        <w:rPr>
          <w:u w:val="single"/>
        </w:rPr>
        <w:t xml:space="preserve">Against “centric” models that reduce creativity to intra-psychological variables (e.g., divergent thinking, openness to experience, neurological correlates), the notion of distribution makes it a fundamentally relational and developmental phenomenon. </w:t>
      </w:r>
      <w:r w:rsidRPr="00AB588B">
        <w:rPr>
          <w:b/>
          <w:bCs/>
          <w:highlight w:val="cyan"/>
          <w:u w:val="single"/>
        </w:rPr>
        <w:t>The creative process cannot be represented by the</w:t>
      </w:r>
      <w:r w:rsidRPr="00AB588B">
        <w:rPr>
          <w:u w:val="single"/>
        </w:rPr>
        <w:t xml:space="preserve"> almost </w:t>
      </w:r>
      <w:r w:rsidRPr="00AB588B">
        <w:rPr>
          <w:b/>
          <w:bCs/>
          <w:highlight w:val="cyan"/>
          <w:u w:val="single"/>
        </w:rPr>
        <w:t>instantaneous</w:t>
      </w:r>
      <w:r w:rsidRPr="00AB588B">
        <w:rPr>
          <w:u w:val="single"/>
        </w:rPr>
        <w:t xml:space="preserve">, mental, and </w:t>
      </w:r>
      <w:r w:rsidRPr="00AB588B">
        <w:rPr>
          <w:b/>
          <w:bCs/>
          <w:highlight w:val="cyan"/>
          <w:u w:val="single"/>
        </w:rPr>
        <w:t>individual moment of “getting the creative idea,”</w:t>
      </w:r>
      <w:r w:rsidRPr="00AB588B">
        <w:rPr>
          <w:u w:val="single"/>
        </w:rPr>
        <w:t xml:space="preserve"> </w:t>
      </w:r>
      <w:r w:rsidRPr="00AB588B">
        <w:rPr>
          <w:b/>
          <w:bCs/>
          <w:highlight w:val="cyan"/>
          <w:u w:val="single"/>
        </w:rPr>
        <w:t>but necessarily engages self—other, symbolic—material, and past—present—future relations that turn it into a social, embodied, and temporal act</w:t>
      </w:r>
      <w:r w:rsidRPr="00AB588B">
        <w:rPr>
          <w:u w:val="single"/>
        </w:rPr>
        <w:t xml:space="preserve"> (p. 167).</w:t>
      </w:r>
    </w:p>
    <w:p w14:paraId="091019F1" w14:textId="77777777" w:rsidR="00E11C52" w:rsidRDefault="00E11C52" w:rsidP="00E11C52"/>
    <w:p w14:paraId="26B88A13" w14:textId="77777777" w:rsidR="00E11C52" w:rsidRDefault="00E11C52" w:rsidP="00E11C52">
      <w:pPr>
        <w:pStyle w:val="Heading4"/>
      </w:pPr>
      <w:r>
        <w:t xml:space="preserve">Intellectual property enshrines innovations in the present while disregarding the historical developments that allowed it to occur in the first place. Innovative creativity doesn’t exist entirely in the present but is rather derived from the past. </w:t>
      </w:r>
    </w:p>
    <w:p w14:paraId="1095B905" w14:textId="77777777" w:rsidR="00E11C52" w:rsidRPr="00787215" w:rsidRDefault="00E11C52" w:rsidP="00E11C52">
      <w:r w:rsidRPr="00787215">
        <w:rPr>
          <w:b/>
          <w:bCs/>
          <w:sz w:val="26"/>
          <w:szCs w:val="26"/>
        </w:rPr>
        <w:t>Shao 07</w:t>
      </w:r>
      <w:r>
        <w:t xml:space="preserve"> </w:t>
      </w:r>
      <w:r w:rsidRPr="00787215">
        <w:rPr>
          <w:sz w:val="16"/>
          <w:szCs w:val="16"/>
        </w:rPr>
        <w:t>[Dr. Ken Shao, PhD (London), LLM (London), LLB (Nanjing), Professor of Law at the University of Western Australia, PhD thesis, Queen Mary Intellectual Property Research Institute University of London, Spring 2007, “The Justice of Balance: Understanding Intellectual Property from Chinese Historical and Philosophical Perspectives”, pg. 42-47, //zrubin]</w:t>
      </w:r>
    </w:p>
    <w:p w14:paraId="5AE7BE8B" w14:textId="77777777" w:rsidR="00E11C52" w:rsidRPr="00833F40" w:rsidRDefault="00E11C52" w:rsidP="00E11C52">
      <w:pPr>
        <w:rPr>
          <w:u w:val="single"/>
        </w:rPr>
      </w:pPr>
      <w:r w:rsidRPr="005A736F">
        <w:rPr>
          <w:u w:val="single"/>
        </w:rPr>
        <w:t xml:space="preserve">The noted copyright scholar Carla Hesse has argued in a succinct essay that the recognition of creativity is largely a modern phenomenon because in every civilization knowledge was traditionally regarded as coming from divine revelation or the past. In addition to illustrating European history, Hesse particularly mentioned China to support her argument by referring to William Alford. 3 Alford believes that `the power of past and its consequences for possession of the fruits of intellectual endeavour' is overwhelming in Chinese history. 4 He points out such a so-called Chinese-characterized phenomenon by quoting the noted scholar of Chinese literature Stephen Owen, who articulated that </w:t>
      </w:r>
      <w:r w:rsidRPr="00367111">
        <w:rPr>
          <w:highlight w:val="cyan"/>
          <w:u w:val="single"/>
        </w:rPr>
        <w:t>`the Confucian imperative insists that in encountering the ancients, we ourselves must be changed.'</w:t>
      </w:r>
      <w:r w:rsidRPr="005A736F">
        <w:rPr>
          <w:u w:val="single"/>
        </w:rPr>
        <w:t xml:space="preserve"> 5 According to this, Alford further suggests that `the replication of particular concrete manifestations ... by persons other than those who first gave them form never carried ... the dark connotations ... [as] it does in the West. ' 6 Alford's theory of past thus, from a cultural perspective, </w:t>
      </w:r>
      <w:r w:rsidRPr="00AE119B">
        <w:rPr>
          <w:highlight w:val="cyan"/>
          <w:u w:val="single"/>
        </w:rPr>
        <w:t xml:space="preserve">denies the possibility of generating </w:t>
      </w:r>
      <w:r w:rsidRPr="00AE119B">
        <w:rPr>
          <w:u w:val="single"/>
        </w:rPr>
        <w:t xml:space="preserve">the concept of </w:t>
      </w:r>
      <w:r w:rsidRPr="00AE119B">
        <w:rPr>
          <w:highlight w:val="cyan"/>
          <w:u w:val="single"/>
        </w:rPr>
        <w:t xml:space="preserve">copyright and </w:t>
      </w:r>
      <w:r w:rsidRPr="00AE119B">
        <w:rPr>
          <w:u w:val="single"/>
        </w:rPr>
        <w:t xml:space="preserve">other </w:t>
      </w:r>
      <w:r w:rsidRPr="00AE119B">
        <w:rPr>
          <w:highlight w:val="cyan"/>
          <w:u w:val="single"/>
        </w:rPr>
        <w:t xml:space="preserve">intellectual property </w:t>
      </w:r>
      <w:r w:rsidRPr="00AE119B">
        <w:rPr>
          <w:u w:val="single"/>
        </w:rPr>
        <w:t>forms</w:t>
      </w:r>
      <w:r w:rsidRPr="005A736F">
        <w:rPr>
          <w:u w:val="single"/>
        </w:rPr>
        <w:t xml:space="preserve"> in Chinese values</w:t>
      </w:r>
      <w:r w:rsidRPr="005C6A48">
        <w:rPr>
          <w:sz w:val="14"/>
          <w:szCs w:val="14"/>
          <w:u w:val="single"/>
        </w:rPr>
        <w:t xml:space="preserve">. </w:t>
      </w:r>
      <w:r w:rsidRPr="005C6A48">
        <w:rPr>
          <w:sz w:val="14"/>
          <w:szCs w:val="14"/>
        </w:rPr>
        <w:t>Hesse's use of China is common. There is of course a difference between Hesse-style scholars and many others. 7 For the former, the evidence of lack of creativity is employed to shake the sacred foundations of intellectual property, which is often said to be historically `eternal' and 'natural'. 8 For the latter, however, China's example is frequently used to condemn contemporary China's notorious piracy problems; as they purport, the Chinese do not really want to create and only steal the creative fruits of the Western genius. 9 But has China been rightly used? Is it necessary to criticize intellectual property by denying the existence of creativity?</w:t>
      </w:r>
      <w:r>
        <w:t xml:space="preserve"> </w:t>
      </w:r>
      <w:r w:rsidRPr="005C6A48">
        <w:rPr>
          <w:u w:val="single"/>
        </w:rPr>
        <w:t xml:space="preserve">It is noteworthy that Alford rightly points out that the historical inquiries made by Confucius (551BC-479 BC) should not be construed as connoting a lack of originality, although his theory of the past begins with </w:t>
      </w:r>
      <w:r w:rsidRPr="001B5001">
        <w:rPr>
          <w:highlight w:val="cyan"/>
          <w:u w:val="single"/>
        </w:rPr>
        <w:t>Confucius's famous saying: `I transmit rather than create</w:t>
      </w:r>
      <w:r w:rsidRPr="005C6A48">
        <w:rPr>
          <w:u w:val="single"/>
        </w:rPr>
        <w:t>; I believe in and love the ancients'.</w:t>
      </w:r>
      <w:r>
        <w:t xml:space="preserve"> 10 </w:t>
      </w:r>
      <w:r w:rsidRPr="005C6A48">
        <w:rPr>
          <w:sz w:val="14"/>
          <w:szCs w:val="14"/>
        </w:rPr>
        <w:t>This is true even if we purely label Confucius as a chronicler who treats the original text prudentially and avoids random collation and haphazard explanation. " As Alford argues, by quoting Edward Pulleyblank, `the selection and arrangement of [the historian's] ... material called for the exercise of critical judgement, and conclusions about the causes of events or the characters of historical persons could be expressed separately in the appropriate place. ' 12 However, Alford does not further examine other aspects of Confucius's creative sparks. Alford's overemphasis of the role of past is de facto a Weberfan approach, which views Confucian culture as submitting to parents, authorities and ancestors. 13</w:t>
      </w:r>
      <w:r>
        <w:t xml:space="preserve"> </w:t>
      </w:r>
      <w:r w:rsidRPr="003A6B43">
        <w:rPr>
          <w:u w:val="single"/>
        </w:rPr>
        <w:t xml:space="preserve">However, Confucianism itself as a set of principles and concepts is not invariable. Even the Tao (way), which constitutes </w:t>
      </w:r>
      <w:r w:rsidRPr="00366140">
        <w:rPr>
          <w:highlight w:val="cyan"/>
          <w:u w:val="single"/>
        </w:rPr>
        <w:t>the central values of Confucianism</w:t>
      </w:r>
      <w:r w:rsidRPr="003A6B43">
        <w:rPr>
          <w:u w:val="single"/>
        </w:rPr>
        <w:t xml:space="preserve"> and </w:t>
      </w:r>
      <w:r w:rsidRPr="00366140">
        <w:rPr>
          <w:highlight w:val="cyan"/>
          <w:u w:val="single"/>
        </w:rPr>
        <w:t>is transmitted from the past</w:t>
      </w:r>
      <w:r w:rsidRPr="003A6B43">
        <w:rPr>
          <w:u w:val="single"/>
        </w:rPr>
        <w:t xml:space="preserve">, is not entirely unchangeable. As Herrlee Greel argues, Confucius has never defined his way. 14 The Tao is not viewed as a `fixed code' but </w:t>
      </w:r>
      <w:r w:rsidRPr="00366140">
        <w:rPr>
          <w:highlight w:val="cyan"/>
          <w:u w:val="single"/>
        </w:rPr>
        <w:t>a `way of ideals'</w:t>
      </w:r>
      <w:r w:rsidRPr="003A6B43">
        <w:rPr>
          <w:u w:val="single"/>
        </w:rPr>
        <w:t xml:space="preserve">, 15 which, as William de Bary puts it, </w:t>
      </w:r>
      <w:r w:rsidRPr="00366140">
        <w:rPr>
          <w:highlight w:val="cyan"/>
          <w:u w:val="single"/>
        </w:rPr>
        <w:t>needs to be continuously reconstituted</w:t>
      </w:r>
      <w:r w:rsidRPr="003A6B43">
        <w:rPr>
          <w:u w:val="single"/>
        </w:rPr>
        <w:t xml:space="preserve">. 16 The Tao </w:t>
      </w:r>
      <w:r w:rsidRPr="00366140">
        <w:rPr>
          <w:highlight w:val="cyan"/>
          <w:u w:val="single"/>
        </w:rPr>
        <w:t>itself contains the progress of creativity</w:t>
      </w:r>
      <w:r w:rsidRPr="003A6B43">
        <w:rPr>
          <w:u w:val="single"/>
        </w:rPr>
        <w:t xml:space="preserve"> and is not simply a revivalist process. As Tu Wei-ming suggests, </w:t>
      </w:r>
      <w:r w:rsidRPr="005D5B01">
        <w:rPr>
          <w:highlight w:val="cyan"/>
          <w:u w:val="single"/>
        </w:rPr>
        <w:t>individuals</w:t>
      </w:r>
      <w:r w:rsidRPr="003A6B43">
        <w:rPr>
          <w:u w:val="single"/>
        </w:rPr>
        <w:t xml:space="preserve"> can </w:t>
      </w:r>
      <w:r w:rsidRPr="005D5B01">
        <w:rPr>
          <w:highlight w:val="cyan"/>
          <w:u w:val="single"/>
        </w:rPr>
        <w:t>draw inspiration from the past and discover new meanings by their own experience and consciousness</w:t>
      </w:r>
      <w:r w:rsidRPr="003A6B43">
        <w:rPr>
          <w:u w:val="single"/>
        </w:rPr>
        <w:t>. 17 The Tao may also change when situations change and the Tao can be improved in tune with social evolution. 18 Even if some aspects of the Tao are permanently unalterable, there are still ample spaces left for creativity. Herbert Fingarette provides an insightful understanding. He suggests that a sole idea of Tao, which excludes individual creativity, cannot explicitly actualize every aspect of social life, as mere proficiency in the basic skills and common elements of music is not sufficient to create an original and charismatic stanza. 19 Throughout history, the Tao has been repossessed and reinterpreted several times, often in the name of worshipping the past. In this regard, Confucius himself is a highly creative genius. 2' His transmission and love of the past Tao should be best understood as humility and wisdom rather than starchiness. As articulated by Kuang Ya-min, who has written the biographies of many Confucian scholars</w:t>
      </w:r>
      <w:r w:rsidRPr="00E7194D">
        <w:rPr>
          <w:u w:val="single"/>
        </w:rPr>
        <w:t xml:space="preserve">, </w:t>
      </w:r>
      <w:r w:rsidRPr="003A6B43">
        <w:rPr>
          <w:highlight w:val="cyan"/>
          <w:u w:val="single"/>
        </w:rPr>
        <w:t>`</w:t>
      </w:r>
      <w:r w:rsidRPr="003A6B43">
        <w:rPr>
          <w:b/>
          <w:bCs/>
          <w:highlight w:val="cyan"/>
          <w:u w:val="single"/>
        </w:rPr>
        <w:t>Confucius created while transmitting</w:t>
      </w:r>
      <w:r w:rsidRPr="003A6B43">
        <w:rPr>
          <w:highlight w:val="cyan"/>
          <w:u w:val="single"/>
        </w:rPr>
        <w:t>'.</w:t>
      </w:r>
      <w:r w:rsidRPr="003A6B43">
        <w:rPr>
          <w:u w:val="single"/>
        </w:rPr>
        <w:t xml:space="preserve"> </w:t>
      </w:r>
      <w:r>
        <w:t xml:space="preserve">21 </w:t>
      </w:r>
      <w:r w:rsidRPr="001F4F7A">
        <w:rPr>
          <w:sz w:val="14"/>
          <w:szCs w:val="14"/>
        </w:rPr>
        <w:t xml:space="preserve">This explains that why Confucius's core conceptions of benevolence, equal education and electing the competent run contrary to the most wonderful system of the Zhou kingdom that Confucius himself admired, and that he acted not merely as an editor, compiler, abridger or expurgator, but, as demonstrated in the case of compiling the Zhou Yi and the Chun-qiu, comes close to being what we would call, in a modern context, an author. 22 Confucius's academic behaviour per se remains a paradigm of Confucian tradition, which was established expressly by Mencius (372-289 BC), who criticized the learning method treating Confucius as a still model for imitation. 23 This fostered a vogue for scepticism in the Song dynasty (960-1279) when printing mushroomed rapidly, transmitting knowledge to a much more significant extent. </w:t>
      </w:r>
      <w:r w:rsidRPr="00A86605">
        <w:rPr>
          <w:u w:val="single"/>
        </w:rPr>
        <w:t xml:space="preserve">It was widely encouraged that, as one of the most noted Neo-Confucian thinkers Cheng Yi (1032-1107) said, </w:t>
      </w:r>
      <w:r w:rsidRPr="00337B97">
        <w:rPr>
          <w:highlight w:val="cyan"/>
          <w:u w:val="single"/>
        </w:rPr>
        <w:t>"Student must first of all be able to doubt".</w:t>
      </w:r>
      <w:r w:rsidRPr="00A86605">
        <w:rPr>
          <w:u w:val="single"/>
        </w:rPr>
        <w:t xml:space="preserve"> This was echoed by many others, including the most successful Confucian philosopher, Zhu Xi (1120-1200), who taught that </w:t>
      </w:r>
      <w:r w:rsidRPr="00337B97">
        <w:rPr>
          <w:highlight w:val="cyan"/>
          <w:u w:val="single"/>
        </w:rPr>
        <w:t>"great doubts lead to great progress",</w:t>
      </w:r>
      <w:r w:rsidRPr="00A86605">
        <w:rPr>
          <w:u w:val="single"/>
        </w:rPr>
        <w:t xml:space="preserve"> and put his philosophy into practice by proposing numerous innovations in the fundamental Confucian Classics.</w:t>
      </w:r>
      <w:r>
        <w:t xml:space="preserve"> </w:t>
      </w:r>
      <w:r w:rsidRPr="00A86605">
        <w:rPr>
          <w:sz w:val="14"/>
          <w:szCs w:val="14"/>
        </w:rPr>
        <w:t>24 As a matter of fact, that Confucianism constantly reinvented itself by coming to terms with the political and social changes of the time is nowhere more clearly illustrated than in the case of the Song Neo-Confucianism. 25 Individuals with independent personalities and creative sparks remarkably increased in the Song, albeit this phenomenon was largely confined within officials, literati and highclass merchants. 26 In the Ming (1368-1644), creativity started to emerge in ordinary people, especially when Wang Yang-ming (1472-1528), the second authoritative Confucian thinker after Zhu Xi, theorized the possibility for ordinary people to become sages. 27 With respect to creativity in humanism and individualism, the sixteenth and seventeenth centuries are probably the most creative and exciting period in China's history. 28 The justification of change and creativity stems from one of the fundamental philosophies of Confucianism, which views the entire universe as an endless, positive and progressive process.</w:t>
      </w:r>
      <w:r>
        <w:t xml:space="preserve"> 29 </w:t>
      </w:r>
      <w:r w:rsidRPr="00833F40">
        <w:rPr>
          <w:u w:val="single"/>
        </w:rPr>
        <w:t xml:space="preserve">In particular, the Song Neo-Confucianism developed a sophisticated theoretical system of taiji (Supreme Ultimate) to explain the creative nature of the universe. Zhang Zai (1020-1077) was one of the first Song Confucian scholars who invented the taiji theory. He attributes the driving force behind the universe to the continuous power of creativity. 30 Therefore, if the universe itself is creating things in a continuous way, then human beings must not be satisfied by merely being the creature of the universe but should actively participate in the creative process. 31 </w:t>
      </w:r>
      <w:r w:rsidRPr="00E07669">
        <w:rPr>
          <w:highlight w:val="cyan"/>
          <w:u w:val="single"/>
        </w:rPr>
        <w:t>The meanings of life can only be reflected by continuous creative progress</w:t>
      </w:r>
      <w:r w:rsidRPr="00833F40">
        <w:rPr>
          <w:u w:val="single"/>
        </w:rPr>
        <w:t xml:space="preserve">; 32 otherwise, as the erudite Song philosopher Lü Zu-qian (1137-1181) has argued, in hundreds of years the world 33 will remain stagnant. </w:t>
      </w:r>
      <w:r w:rsidRPr="00103006">
        <w:rPr>
          <w:highlight w:val="cyan"/>
          <w:u w:val="single"/>
        </w:rPr>
        <w:t xml:space="preserve">The role of the past is </w:t>
      </w:r>
      <w:r w:rsidRPr="00103006">
        <w:rPr>
          <w:u w:val="single"/>
        </w:rPr>
        <w:t xml:space="preserve">of course </w:t>
      </w:r>
      <w:r w:rsidRPr="00103006">
        <w:rPr>
          <w:highlight w:val="cyan"/>
          <w:u w:val="single"/>
        </w:rPr>
        <w:t>crucial.</w:t>
      </w:r>
      <w:r w:rsidRPr="00833F40">
        <w:rPr>
          <w:u w:val="single"/>
        </w:rPr>
        <w:t xml:space="preserve"> In every civilization, </w:t>
      </w:r>
      <w:r w:rsidRPr="00103006">
        <w:rPr>
          <w:highlight w:val="cyan"/>
          <w:u w:val="single"/>
        </w:rPr>
        <w:t xml:space="preserve">the past overlooks the present because the present needs acknowledged principles and paradigms, which </w:t>
      </w:r>
      <w:r w:rsidRPr="00103006">
        <w:rPr>
          <w:u w:val="single"/>
        </w:rPr>
        <w:t xml:space="preserve">largely </w:t>
      </w:r>
      <w:r w:rsidRPr="00103006">
        <w:rPr>
          <w:highlight w:val="cyan"/>
          <w:u w:val="single"/>
        </w:rPr>
        <w:t>come from the past, to be its societal underpinning</w:t>
      </w:r>
      <w:r w:rsidRPr="00833F40">
        <w:rPr>
          <w:u w:val="single"/>
        </w:rPr>
        <w:t xml:space="preserve">. However, as Lloyd Rudolph demonstrated, it is more important to dialectically examine the relation between the past and the present. In many instances, </w:t>
      </w:r>
      <w:r w:rsidRPr="00103006">
        <w:rPr>
          <w:u w:val="single"/>
        </w:rPr>
        <w:t>the past</w:t>
      </w:r>
      <w:r w:rsidRPr="00833F40">
        <w:rPr>
          <w:u w:val="single"/>
        </w:rPr>
        <w:t xml:space="preserve"> is not absolute but is always creatively updateable without denying the values from the past. In a Chinese sense, the past is not the only thing. As the reputed French Sinologist Jacques Gernet has articulated, nothing can be more evident as a Chinese character than the notion that the future is always different 35 from the past.</w:t>
      </w:r>
    </w:p>
    <w:p w14:paraId="616CD1C6" w14:textId="77777777" w:rsidR="00E11C52" w:rsidRDefault="00E11C52" w:rsidP="00E11C52"/>
    <w:p w14:paraId="4FCE19F4" w14:textId="6A58CC86" w:rsidR="004B1D47" w:rsidRDefault="004B1D47" w:rsidP="004B1D47">
      <w:pPr>
        <w:pStyle w:val="Heading3"/>
      </w:pPr>
      <w:r>
        <w:t>Links---Law</w:t>
      </w:r>
    </w:p>
    <w:p w14:paraId="30C6858D" w14:textId="77777777" w:rsidR="004B1D47" w:rsidRDefault="004B1D47" w:rsidP="004B1D47"/>
    <w:p w14:paraId="4AFE38E1" w14:textId="77777777" w:rsidR="004B1D47" w:rsidRDefault="004B1D47" w:rsidP="004B1D47">
      <w:pPr>
        <w:pStyle w:val="Heading4"/>
      </w:pPr>
      <w:r>
        <w:t xml:space="preserve">The system of law is </w:t>
      </w:r>
      <w:r w:rsidRPr="00F15AE9">
        <w:rPr>
          <w:u w:val="single"/>
        </w:rPr>
        <w:t>insufficient</w:t>
      </w:r>
      <w:r>
        <w:t xml:space="preserve"> and will inevitably create injustice—only a system of </w:t>
      </w:r>
      <w:r w:rsidRPr="00F15AE9">
        <w:rPr>
          <w:u w:val="single"/>
        </w:rPr>
        <w:t>ritual</w:t>
      </w:r>
      <w:r>
        <w:t xml:space="preserve"> can ensure </w:t>
      </w:r>
      <w:r w:rsidRPr="00F15AE9">
        <w:rPr>
          <w:u w:val="single"/>
        </w:rPr>
        <w:t>prosperity</w:t>
      </w:r>
      <w:r>
        <w:t xml:space="preserve"> and </w:t>
      </w:r>
      <w:r w:rsidRPr="00F15AE9">
        <w:rPr>
          <w:u w:val="single"/>
        </w:rPr>
        <w:t>justice</w:t>
      </w:r>
      <w:r w:rsidRPr="00F15AE9">
        <w:t>.</w:t>
      </w:r>
    </w:p>
    <w:p w14:paraId="15D8F498" w14:textId="77777777" w:rsidR="004B1D47" w:rsidRPr="005A68FB" w:rsidRDefault="004B1D47" w:rsidP="004B1D47">
      <w:r w:rsidRPr="00D06221">
        <w:rPr>
          <w:b/>
          <w:bCs/>
          <w:sz w:val="26"/>
          <w:szCs w:val="26"/>
        </w:rPr>
        <w:t>Chang 16</w:t>
      </w:r>
      <w:r>
        <w:t xml:space="preserve"> </w:t>
      </w:r>
      <w:r w:rsidRPr="00D06221">
        <w:rPr>
          <w:sz w:val="16"/>
          <w:szCs w:val="16"/>
        </w:rPr>
        <w:t xml:space="preserve">[Wejen Chang, taught Chinese legal history and jurisprudence in Taiwan (Taiwan University), China (Peking and Tsinghua universities), the US (UCLA, Harvard, NYU) and Europe (Collège de France, Leuven Catholic University), Ph.D., Harvard University, studied law and political science in Taiwan, received an LL.M. from Yale and an SJD from Harvard, Edinburgh University Press, 2016, “In Search of the Way: Legal Philosophy of the Classic Chinese Thinkers”, pg. </w:t>
      </w:r>
      <w:r>
        <w:rPr>
          <w:sz w:val="16"/>
          <w:szCs w:val="16"/>
        </w:rPr>
        <w:t>342</w:t>
      </w:r>
      <w:r w:rsidRPr="00D06221">
        <w:rPr>
          <w:sz w:val="16"/>
          <w:szCs w:val="16"/>
        </w:rPr>
        <w:t>-</w:t>
      </w:r>
      <w:r>
        <w:rPr>
          <w:sz w:val="16"/>
          <w:szCs w:val="16"/>
        </w:rPr>
        <w:t>344</w:t>
      </w:r>
      <w:r w:rsidRPr="00D06221">
        <w:rPr>
          <w:sz w:val="16"/>
          <w:szCs w:val="16"/>
        </w:rPr>
        <w:t>, //zrubin]</w:t>
      </w:r>
    </w:p>
    <w:p w14:paraId="3F2C316D" w14:textId="77777777" w:rsidR="004B1D47" w:rsidRPr="00DE5C20" w:rsidRDefault="004B1D47" w:rsidP="004B1D47">
      <w:pPr>
        <w:rPr>
          <w:u w:val="single"/>
        </w:rPr>
      </w:pPr>
      <w:r w:rsidRPr="00882955">
        <w:rPr>
          <w:u w:val="single"/>
        </w:rPr>
        <w:t xml:space="preserve">To begin with, </w:t>
      </w:r>
      <w:r w:rsidRPr="00882955">
        <w:rPr>
          <w:highlight w:val="cyan"/>
          <w:u w:val="single"/>
        </w:rPr>
        <w:t>while some cases may fall squarely within the scope of a law, many</w:t>
      </w:r>
      <w:r w:rsidRPr="00882955">
        <w:rPr>
          <w:u w:val="single"/>
        </w:rPr>
        <w:t xml:space="preserve"> may </w:t>
      </w:r>
      <w:r w:rsidRPr="00882955">
        <w:rPr>
          <w:highlight w:val="cyan"/>
          <w:u w:val="single"/>
        </w:rPr>
        <w:t>have</w:t>
      </w:r>
      <w:r w:rsidRPr="00882955">
        <w:rPr>
          <w:u w:val="single"/>
        </w:rPr>
        <w:t xml:space="preserve"> some </w:t>
      </w:r>
      <w:r w:rsidRPr="00882955">
        <w:rPr>
          <w:highlight w:val="cyan"/>
          <w:u w:val="single"/>
        </w:rPr>
        <w:t>aspects which were not foreseen by</w:t>
      </w:r>
      <w:r w:rsidRPr="00882955">
        <w:rPr>
          <w:u w:val="single"/>
        </w:rPr>
        <w:t xml:space="preserve"> the </w:t>
      </w:r>
      <w:r w:rsidRPr="00882955">
        <w:rPr>
          <w:highlight w:val="cyan"/>
          <w:u w:val="single"/>
        </w:rPr>
        <w:t>law-makers and therefore the law cannot be automatically applied</w:t>
      </w:r>
      <w:r w:rsidRPr="00882955">
        <w:rPr>
          <w:u w:val="single"/>
        </w:rPr>
        <w:t xml:space="preserve">. Second, </w:t>
      </w:r>
      <w:r w:rsidRPr="0074614D">
        <w:rPr>
          <w:highlight w:val="cyan"/>
          <w:u w:val="single"/>
        </w:rPr>
        <w:t>in many</w:t>
      </w:r>
      <w:r w:rsidRPr="00882955">
        <w:rPr>
          <w:u w:val="single"/>
        </w:rPr>
        <w:t xml:space="preserve"> other </w:t>
      </w:r>
      <w:r w:rsidRPr="0074614D">
        <w:rPr>
          <w:highlight w:val="cyan"/>
          <w:u w:val="single"/>
        </w:rPr>
        <w:t>cases, no law has</w:t>
      </w:r>
      <w:r w:rsidRPr="00882955">
        <w:rPr>
          <w:u w:val="single"/>
        </w:rPr>
        <w:t xml:space="preserve"> ever </w:t>
      </w:r>
      <w:r w:rsidRPr="0074614D">
        <w:rPr>
          <w:highlight w:val="cyan"/>
          <w:u w:val="single"/>
        </w:rPr>
        <w:t>been enacted or there may be several conflicting laws</w:t>
      </w:r>
      <w:r w:rsidRPr="00882955">
        <w:rPr>
          <w:u w:val="single"/>
        </w:rPr>
        <w:t xml:space="preserve"> and none strictly fits the circumstance. These problems are common but solutions may vary. In theory, the inadequacy of law could be addressed by making more laws but there are always situations that are not foreseen. </w:t>
      </w:r>
      <w:r w:rsidRPr="00C10AC6">
        <w:rPr>
          <w:highlight w:val="cyan"/>
          <w:u w:val="single"/>
        </w:rPr>
        <w:t>If a post hoc law is made and applied retroactively, it would be a most egregious offence against principles of rightness</w:t>
      </w:r>
      <w:r w:rsidRPr="00882955">
        <w:rPr>
          <w:u w:val="single"/>
        </w:rPr>
        <w:t>. This is why, where no clearly applicable law is available, most legal systems require judges to resort to custom and jurisprudential principles in civil cases, and allow them to abstain from action in criminal cases. In traditional China, judicial authorities were obliged to act on all cases brought before them. What should they do? Xunzi said that they should yi lei ju (</w:t>
      </w:r>
      <w:r w:rsidRPr="00882955">
        <w:rPr>
          <w:rFonts w:ascii="Microsoft YaHei" w:eastAsia="Microsoft YaHei" w:hAnsi="Microsoft YaHei" w:cs="Microsoft YaHei" w:hint="eastAsia"/>
          <w:u w:val="single"/>
        </w:rPr>
        <w:t>以類舉</w:t>
      </w:r>
      <w:r w:rsidRPr="00882955">
        <w:rPr>
          <w:u w:val="single"/>
        </w:rPr>
        <w:t xml:space="preserve"> to place a case in a category of similar one and then decide). Why? He said that some things, which were different in some details, may have the same roots, they can therefore be considered to be of the same type. Human conduct can also be so categorised. Thus, a law made for one case may be applicable to another. But this cannot be done mechanically. </w:t>
      </w:r>
      <w:r w:rsidRPr="00AC5B2D">
        <w:rPr>
          <w:highlight w:val="cyan"/>
          <w:u w:val="single"/>
        </w:rPr>
        <w:t xml:space="preserve">A judge must </w:t>
      </w:r>
      <w:r w:rsidRPr="00AC5B2D">
        <w:rPr>
          <w:u w:val="single"/>
        </w:rPr>
        <w:t xml:space="preserve">carefully </w:t>
      </w:r>
      <w:r w:rsidRPr="00AC5B2D">
        <w:rPr>
          <w:highlight w:val="cyan"/>
          <w:u w:val="single"/>
        </w:rPr>
        <w:t xml:space="preserve">study the legislative background to determine why a law was adopted, </w:t>
      </w:r>
      <w:r w:rsidRPr="00AC5B2D">
        <w:rPr>
          <w:u w:val="single"/>
        </w:rPr>
        <w:t xml:space="preserve">what </w:t>
      </w:r>
      <w:r w:rsidRPr="00AC5B2D">
        <w:rPr>
          <w:highlight w:val="cyan"/>
          <w:u w:val="single"/>
        </w:rPr>
        <w:t>its immediate objective</w:t>
      </w:r>
      <w:r w:rsidRPr="00AC5B2D">
        <w:rPr>
          <w:u w:val="single"/>
        </w:rPr>
        <w:t xml:space="preserve"> is, </w:t>
      </w:r>
      <w:r w:rsidRPr="00AC5B2D">
        <w:rPr>
          <w:highlight w:val="cyan"/>
          <w:u w:val="single"/>
        </w:rPr>
        <w:t xml:space="preserve">and what effects it may have </w:t>
      </w:r>
      <w:r w:rsidRPr="00AC5B2D">
        <w:rPr>
          <w:u w:val="single"/>
        </w:rPr>
        <w:t xml:space="preserve">on society </w:t>
      </w:r>
      <w:r w:rsidRPr="00AC5B2D">
        <w:rPr>
          <w:highlight w:val="cyan"/>
          <w:u w:val="single"/>
        </w:rPr>
        <w:t>in the long run.</w:t>
      </w:r>
      <w:r w:rsidRPr="00882955">
        <w:rPr>
          <w:u w:val="single"/>
        </w:rPr>
        <w:t xml:space="preserve"> He called this investigation yi (</w:t>
      </w:r>
      <w:r w:rsidRPr="00882955">
        <w:rPr>
          <w:rFonts w:ascii="SimSun" w:eastAsia="SimSun" w:hAnsi="SimSun" w:cs="SimSun" w:hint="eastAsia"/>
          <w:u w:val="single"/>
        </w:rPr>
        <w:t>議</w:t>
      </w:r>
      <w:r w:rsidRPr="00882955">
        <w:rPr>
          <w:u w:val="single"/>
        </w:rPr>
        <w:t xml:space="preserve"> to deliberate) the yi (</w:t>
      </w:r>
      <w:r w:rsidRPr="00882955">
        <w:rPr>
          <w:rFonts w:ascii="Microsoft YaHei" w:eastAsia="Microsoft YaHei" w:hAnsi="Microsoft YaHei" w:cs="Microsoft YaHei" w:hint="eastAsia"/>
          <w:u w:val="single"/>
        </w:rPr>
        <w:t>義</w:t>
      </w:r>
      <w:r w:rsidRPr="00882955">
        <w:rPr>
          <w:u w:val="single"/>
        </w:rPr>
        <w:t xml:space="preserve"> the true meaning, or the spirit, and the ramifications) of a law. After this investigation and a careful examination of the facts of the case at hand, the judge will be able to decide whether the law can be applied analogically. This process is not easy for a judge but it is necessary. In Xunzi’s words, a judge who knows the spirit of law will be able to handle all cases; </w:t>
      </w:r>
      <w:r w:rsidRPr="00440F0F">
        <w:rPr>
          <w:highlight w:val="cyan"/>
          <w:u w:val="single"/>
        </w:rPr>
        <w:t>a judge who knows only the letter of the law will inevitably be at loss</w:t>
      </w:r>
      <w:r w:rsidRPr="00882955">
        <w:rPr>
          <w:u w:val="single"/>
        </w:rPr>
        <w:t xml:space="preserve"> when he encounters a case not clearly covered by an existing law. Xunzi was not the first person who recognised the problem and suggested a solution.</w:t>
      </w:r>
      <w:r>
        <w:t xml:space="preserve"> </w:t>
      </w:r>
      <w:r w:rsidRPr="00440F0F">
        <w:rPr>
          <w:sz w:val="14"/>
          <w:szCs w:val="14"/>
        </w:rPr>
        <w:t>Both have been mentioned in The Book of Historical Documents. 3 Xunzi’s recommendation was generally accepted and became a rule known as bi-fu yuanyin (</w:t>
      </w:r>
      <w:r w:rsidRPr="00440F0F">
        <w:rPr>
          <w:rFonts w:ascii="Microsoft YaHei" w:eastAsia="Microsoft YaHei" w:hAnsi="Microsoft YaHei" w:cs="Microsoft YaHei" w:hint="eastAsia"/>
          <w:sz w:val="14"/>
          <w:szCs w:val="14"/>
        </w:rPr>
        <w:t>比附援引</w:t>
      </w:r>
      <w:r w:rsidRPr="00440F0F">
        <w:rPr>
          <w:sz w:val="14"/>
          <w:szCs w:val="14"/>
        </w:rPr>
        <w:t xml:space="preserve"> to compare and apply by analogy) incorporated into criminal codes of later periods.4 But this practice leads to another problem – the “spirit of law” is nebulous and therefore can be interpreted in different ways, making the result of a trial uncertain – a judge may come to different conclusions in similar cases and different judges may decide the same case differently. The unpredictable outcomes will be highly injurious to the judicial system. Though not difficult to see, this problem was not addressed by Xunzi. Besides honest differences, judges could misuse law because of prejudice or evil intention.</w:t>
      </w:r>
      <w:r>
        <w:t xml:space="preserve"> </w:t>
      </w:r>
      <w:r w:rsidRPr="00440F0F">
        <w:rPr>
          <w:u w:val="single"/>
        </w:rPr>
        <w:t xml:space="preserve">Thus, after saying that the scale, the peck, the bushel and other instruments of measurement, which are supposedly to ensure fairness and exactness, can be abused, Xunzi pointed out that </w:t>
      </w:r>
      <w:r w:rsidRPr="00440F0F">
        <w:rPr>
          <w:b/>
          <w:bCs/>
          <w:highlight w:val="cyan"/>
          <w:u w:val="single"/>
        </w:rPr>
        <w:t>law is</w:t>
      </w:r>
      <w:r w:rsidRPr="00440F0F">
        <w:rPr>
          <w:u w:val="single"/>
        </w:rPr>
        <w:t xml:space="preserve"> also </w:t>
      </w:r>
      <w:r w:rsidRPr="00440F0F">
        <w:rPr>
          <w:b/>
          <w:bCs/>
          <w:highlight w:val="cyan"/>
          <w:u w:val="single"/>
        </w:rPr>
        <w:t>a mere instrument and</w:t>
      </w:r>
      <w:r w:rsidRPr="00440F0F">
        <w:rPr>
          <w:u w:val="single"/>
        </w:rPr>
        <w:t xml:space="preserve">, by itself, </w:t>
      </w:r>
      <w:r w:rsidRPr="00440F0F">
        <w:rPr>
          <w:b/>
          <w:bCs/>
          <w:highlight w:val="cyan"/>
          <w:u w:val="single"/>
        </w:rPr>
        <w:t>not “the source of order”</w:t>
      </w:r>
      <w:r w:rsidRPr="00440F0F">
        <w:rPr>
          <w:u w:val="single"/>
        </w:rPr>
        <w:t>, but can also be misused or abused.</w:t>
      </w:r>
      <w:r w:rsidRPr="00DE5C20">
        <w:rPr>
          <w:u w:val="single"/>
        </w:rPr>
        <w:t xml:space="preserve"> </w:t>
      </w:r>
      <w:r w:rsidRPr="00DE5C20">
        <w:rPr>
          <w:highlight w:val="cyan"/>
          <w:u w:val="single"/>
        </w:rPr>
        <w:t>Whether it can be used to achieve</w:t>
      </w:r>
      <w:r w:rsidRPr="00DE5C20">
        <w:rPr>
          <w:u w:val="single"/>
        </w:rPr>
        <w:t xml:space="preserve"> principles of </w:t>
      </w:r>
      <w:r w:rsidRPr="00DE5C20">
        <w:rPr>
          <w:highlight w:val="cyan"/>
          <w:u w:val="single"/>
        </w:rPr>
        <w:t>rightness depends on the person who uses it</w:t>
      </w:r>
      <w:r w:rsidRPr="00DE5C20">
        <w:rPr>
          <w:u w:val="single"/>
        </w:rPr>
        <w:t xml:space="preserve">. </w:t>
      </w:r>
      <w:proofErr w:type="gramStart"/>
      <w:r w:rsidRPr="00DE5C20">
        <w:rPr>
          <w:u w:val="single"/>
        </w:rPr>
        <w:t>Therefore</w:t>
      </w:r>
      <w:proofErr w:type="gramEnd"/>
      <w:r w:rsidRPr="00DE5C20">
        <w:rPr>
          <w:u w:val="single"/>
        </w:rPr>
        <w:t xml:space="preserve"> </w:t>
      </w:r>
      <w:r w:rsidRPr="00DE5C20">
        <w:rPr>
          <w:b/>
          <w:bCs/>
          <w:highlight w:val="cyan"/>
          <w:u w:val="single"/>
        </w:rPr>
        <w:t>humans are the source of order</w:t>
      </w:r>
      <w:r w:rsidRPr="00DE5C20">
        <w:rPr>
          <w:u w:val="single"/>
        </w:rPr>
        <w:t xml:space="preserve">. </w:t>
      </w:r>
      <w:r w:rsidRPr="00DE5C20">
        <w:rPr>
          <w:highlight w:val="cyan"/>
          <w:u w:val="single"/>
        </w:rPr>
        <w:t>When the person using law is just, law can bring justice; when he is dishonest, law can become a tool for injustice</w:t>
      </w:r>
      <w:r w:rsidRPr="00DE5C20">
        <w:rPr>
          <w:u w:val="single"/>
        </w:rPr>
        <w:t>.</w:t>
      </w:r>
      <w:r>
        <w:t xml:space="preserve"> </w:t>
      </w:r>
      <w:r w:rsidRPr="00DE5C20">
        <w:rPr>
          <w:u w:val="single"/>
        </w:rPr>
        <w:t xml:space="preserve">In Xunzi’s words, “when the source is clean the water downstream will be clean; when the source is dirty, the water downstream will be dirty”. This logic led Xunzi to support the rule of the good person and </w:t>
      </w:r>
      <w:r w:rsidRPr="00B9405F">
        <w:rPr>
          <w:highlight w:val="cyan"/>
          <w:u w:val="single"/>
        </w:rPr>
        <w:t xml:space="preserve">reject </w:t>
      </w:r>
      <w:r w:rsidRPr="00DE5C20">
        <w:rPr>
          <w:highlight w:val="cyan"/>
          <w:u w:val="single"/>
        </w:rPr>
        <w:t>the rule of law in the sense that it be applied</w:t>
      </w:r>
      <w:r w:rsidRPr="00DE5C20">
        <w:rPr>
          <w:u w:val="single"/>
        </w:rPr>
        <w:t xml:space="preserve"> mechanically </w:t>
      </w:r>
      <w:r w:rsidRPr="00DE5C20">
        <w:rPr>
          <w:highlight w:val="cyan"/>
          <w:u w:val="single"/>
        </w:rPr>
        <w:t>in all circumstances</w:t>
      </w:r>
      <w:r w:rsidRPr="00DE5C20">
        <w:rPr>
          <w:u w:val="single"/>
        </w:rPr>
        <w:t xml:space="preserve">. </w:t>
      </w:r>
      <w:r w:rsidRPr="00DE5C20">
        <w:rPr>
          <w:sz w:val="14"/>
          <w:szCs w:val="14"/>
        </w:rPr>
        <w:t>He argued that the laws of the ancient sage kings continued to exist through the later periods but the descendants of those kings did not continue to be rulers. The simple reason is that the later rulers did not use law properly. “Thus,”</w:t>
      </w:r>
      <w:r>
        <w:t xml:space="preserve"> </w:t>
      </w:r>
      <w:r w:rsidRPr="00DE5C20">
        <w:rPr>
          <w:u w:val="single"/>
        </w:rPr>
        <w:t>he famously said, “</w:t>
      </w:r>
      <w:r w:rsidRPr="00DE5C20">
        <w:rPr>
          <w:b/>
          <w:bCs/>
          <w:highlight w:val="cyan"/>
          <w:u w:val="single"/>
        </w:rPr>
        <w:t>laws cannot stand by themselves and precedents cannot automatically govern</w:t>
      </w:r>
      <w:r w:rsidRPr="00DE5C20">
        <w:rPr>
          <w:u w:val="single"/>
        </w:rPr>
        <w:t>. When there is the right man, they will be properly used; when the right man is gone, they will fall into disuse.”</w:t>
      </w:r>
      <w:r>
        <w:t xml:space="preserve"> </w:t>
      </w:r>
      <w:r w:rsidRPr="00DE5C20">
        <w:rPr>
          <w:sz w:val="14"/>
          <w:szCs w:val="14"/>
        </w:rPr>
        <w:t>But Xunzi was not simply dismissive of law; he just emphasised its limits; hence his axiom: “The law is the starting point of good government; the ruler is the fountainhead of law. If there is a good ruler, the law may be simple yet it will be sufficient; if there is not a good ruler, the law may be comprehensive yet, when the circumstances change, there will be no proper action taken and the result will be chaos.” As a proof, he pointed out that there had been disorder under good laws but there had never been disorder under a good ruler – from antiquity to his time that was unheard of. Indeed, his observation has been verified by Chinese history after his time as well.</w:t>
      </w:r>
      <w:r w:rsidRPr="00627E18">
        <w:t xml:space="preserve"> </w:t>
      </w:r>
      <w:r w:rsidRPr="00DE5C20">
        <w:rPr>
          <w:u w:val="single"/>
        </w:rPr>
        <w:t>Thus, neither high principles nor law is easy to apply. It was undoubtedly for the purpose of solving this problem that another set of norms was created. Known as li (</w:t>
      </w:r>
      <w:r w:rsidRPr="00DE5C20">
        <w:rPr>
          <w:rFonts w:ascii="Microsoft YaHei" w:eastAsia="Microsoft YaHei" w:hAnsi="Microsoft YaHei" w:cs="Microsoft YaHei" w:hint="eastAsia"/>
          <w:u w:val="single"/>
        </w:rPr>
        <w:t>禮</w:t>
      </w:r>
      <w:r w:rsidRPr="00DE5C20">
        <w:rPr>
          <w:u w:val="single"/>
        </w:rPr>
        <w:t xml:space="preserve"> </w:t>
      </w:r>
      <w:r w:rsidRPr="00B9405F">
        <w:rPr>
          <w:u w:val="single"/>
        </w:rPr>
        <w:t>rites</w:t>
      </w:r>
      <w:r w:rsidRPr="00DE5C20">
        <w:rPr>
          <w:u w:val="single"/>
        </w:rPr>
        <w:t>), they were rules for proper and refined behaviour initially designed for the upper classes from the rulers down to the shi (</w:t>
      </w:r>
      <w:r w:rsidRPr="00DE5C20">
        <w:rPr>
          <w:rFonts w:ascii="Microsoft YaHei" w:eastAsia="Microsoft YaHei" w:hAnsi="Microsoft YaHei" w:cs="Microsoft YaHei" w:hint="eastAsia"/>
          <w:u w:val="single"/>
        </w:rPr>
        <w:t>士</w:t>
      </w:r>
      <w:r w:rsidRPr="00DE5C20">
        <w:rPr>
          <w:u w:val="single"/>
        </w:rPr>
        <w:t xml:space="preserve"> lowest officers). According to Li-ji (</w:t>
      </w:r>
      <w:r w:rsidRPr="00DE5C20">
        <w:rPr>
          <w:rFonts w:ascii="Microsoft YaHei" w:eastAsia="Microsoft YaHei" w:hAnsi="Microsoft YaHei" w:cs="Microsoft YaHei" w:hint="eastAsia"/>
          <w:u w:val="single"/>
        </w:rPr>
        <w:t>禮記</w:t>
      </w:r>
      <w:r w:rsidRPr="00DE5C20">
        <w:rPr>
          <w:u w:val="single"/>
        </w:rPr>
        <w:t xml:space="preserve"> Notes on Rites), some of them were created by ancient sages but most others had their basis in custom, human feelings, common sense, and reason. As mentioned earlier, Xunzi thought rites necessary because people have limitless desires but the means to satisfy them are finite. This fact leads to competition, strife and disorder. Hating disorder, the ancient sage kings established rites as guidelines for people to follow a safer course in their search for the satisfaction of their desires. Thus, rites are also likened to water-level markers for people to avoid danger. Xunzi hailed rites as “the ultimate standards” for human conduct and assigned extraordinary importance to them, saying that, in personal life, </w:t>
      </w:r>
      <w:r w:rsidRPr="00B9405F">
        <w:rPr>
          <w:b/>
          <w:bCs/>
          <w:highlight w:val="cyan"/>
          <w:u w:val="single"/>
        </w:rPr>
        <w:t>rites guide people to live correctly and behave elegantly</w:t>
      </w:r>
      <w:r w:rsidRPr="00DE5C20">
        <w:rPr>
          <w:u w:val="single"/>
        </w:rPr>
        <w:t xml:space="preserve">; in society, rites prescribe how people of different classes are to live and behave, to stay in their right places and interact with one another amicably; and that, in a country, </w:t>
      </w:r>
      <w:r w:rsidRPr="00B9405F">
        <w:rPr>
          <w:b/>
          <w:bCs/>
          <w:highlight w:val="cyan"/>
          <w:u w:val="single"/>
        </w:rPr>
        <w:t>rites lead to good governance and ensure peace and prosperity</w:t>
      </w:r>
      <w:r w:rsidRPr="00DE5C20">
        <w:rPr>
          <w:u w:val="single"/>
        </w:rPr>
        <w:t>. Discarding rites, people will bring misfortune and calamity upon themselves, on society, and on the country.</w:t>
      </w:r>
    </w:p>
    <w:p w14:paraId="1D710402" w14:textId="77777777" w:rsidR="004B1D47" w:rsidRPr="00FD648F" w:rsidRDefault="004B1D47" w:rsidP="004B1D47"/>
    <w:p w14:paraId="13B3794D" w14:textId="77777777" w:rsidR="004B1D47" w:rsidRDefault="004B1D47" w:rsidP="004B1D47"/>
    <w:p w14:paraId="2D907CD9" w14:textId="0EE6440F" w:rsidR="00A655B4" w:rsidRDefault="00A655B4" w:rsidP="00A655B4">
      <w:pPr>
        <w:pStyle w:val="Heading3"/>
      </w:pPr>
      <w:r>
        <w:t>Links---Property</w:t>
      </w:r>
    </w:p>
    <w:p w14:paraId="1613C913" w14:textId="77777777" w:rsidR="00A655B4" w:rsidRDefault="00A655B4" w:rsidP="00A655B4"/>
    <w:p w14:paraId="54C0730E" w14:textId="77777777" w:rsidR="00A655B4" w:rsidRDefault="00A655B4" w:rsidP="00A655B4">
      <w:pPr>
        <w:pStyle w:val="Heading4"/>
      </w:pPr>
      <w:r>
        <w:t xml:space="preserve">The notion of the possession of individualized property drives social division which prevents communities from effectively maintaining basic welfare for the </w:t>
      </w:r>
      <w:proofErr w:type="gramStart"/>
      <w:r>
        <w:t>most needy</w:t>
      </w:r>
      <w:proofErr w:type="gramEnd"/>
      <w:r>
        <w:t xml:space="preserve"> and endangers social stability.</w:t>
      </w:r>
    </w:p>
    <w:p w14:paraId="760AD33F" w14:textId="77777777" w:rsidR="00A655B4" w:rsidRPr="00B1090F" w:rsidRDefault="00A655B4" w:rsidP="00A655B4">
      <w:pPr>
        <w:rPr>
          <w:sz w:val="16"/>
          <w:szCs w:val="16"/>
        </w:rPr>
      </w:pPr>
      <w:r w:rsidRPr="00C84FFA">
        <w:rPr>
          <w:b/>
          <w:bCs/>
          <w:sz w:val="26"/>
          <w:szCs w:val="26"/>
        </w:rPr>
        <w:t>Bell 03</w:t>
      </w:r>
      <w:r>
        <w:t xml:space="preserve"> </w:t>
      </w:r>
      <w:r w:rsidRPr="00B1090F">
        <w:rPr>
          <w:sz w:val="16"/>
          <w:szCs w:val="16"/>
        </w:rPr>
        <w:t>[Daniel A. Bell, Chair of Political Theory at the University of Hong Kong Faculty of Law, previously Dean of the School of Political Science and Public Administration at Shandong University and professor at Tsinghua University (Schwarzman College and Department of Philosophy), Cambridge University Press, 2003, CONFUCIANISM FOR THE MODERN WORLD, “CONFUCIAN CONSTRAINTS ON PROPERTY RIGHTS”, //zrubin]</w:t>
      </w:r>
    </w:p>
    <w:p w14:paraId="18571F0F" w14:textId="77777777" w:rsidR="00A655B4" w:rsidRPr="00054A30" w:rsidRDefault="00A655B4" w:rsidP="00A655B4">
      <w:r w:rsidRPr="009C0C5E">
        <w:rPr>
          <w:u w:val="single"/>
        </w:rPr>
        <w:t xml:space="preserve">According to The Analects, </w:t>
      </w:r>
      <w:r w:rsidRPr="0060752A">
        <w:rPr>
          <w:highlight w:val="cyan"/>
          <w:u w:val="single"/>
        </w:rPr>
        <w:t>the government has an obligation to secure</w:t>
      </w:r>
      <w:r w:rsidRPr="009C0C5E">
        <w:rPr>
          <w:u w:val="single"/>
        </w:rPr>
        <w:t xml:space="preserve"> the conditions for </w:t>
      </w:r>
      <w:r w:rsidRPr="0060752A">
        <w:rPr>
          <w:highlight w:val="cyan"/>
          <w:u w:val="single"/>
        </w:rPr>
        <w:t>people’s basic means of subsistence and</w:t>
      </w:r>
      <w:r w:rsidRPr="009C0C5E">
        <w:rPr>
          <w:u w:val="single"/>
        </w:rPr>
        <w:t xml:space="preserve"> intellectual/</w:t>
      </w:r>
      <w:r w:rsidRPr="0060752A">
        <w:rPr>
          <w:highlight w:val="cyan"/>
          <w:u w:val="single"/>
        </w:rPr>
        <w:t>moral development</w:t>
      </w:r>
      <w:r w:rsidRPr="009C0C5E">
        <w:rPr>
          <w:u w:val="single"/>
        </w:rPr>
        <w:t>. In cases of conflict, however, the former has priority:17 “The Master was on his way to Wei, and Ran Qiu was driving. The Master said: ‘So many people!’ Ran Qiu said: ‘Once the people are many, what next should be done?’ – ‘Enrich them.’ – ‘Once they are rich, what next should be done?’ – ‘Educate them.</w:t>
      </w:r>
      <w:proofErr w:type="gramStart"/>
      <w:r w:rsidRPr="009C0C5E">
        <w:rPr>
          <w:u w:val="single"/>
        </w:rPr>
        <w:t>’ ”</w:t>
      </w:r>
      <w:proofErr w:type="gramEnd"/>
      <w:r w:rsidRPr="009C0C5E">
        <w:rPr>
          <w:u w:val="single"/>
        </w:rPr>
        <w:t xml:space="preserve"> (13.9).18 </w:t>
      </w:r>
      <w:r w:rsidRPr="0060752A">
        <w:rPr>
          <w:highlight w:val="cyan"/>
          <w:u w:val="single"/>
        </w:rPr>
        <w:t>This does not mean the blind pursuit of a higher GNP</w:t>
      </w:r>
      <w:r w:rsidRPr="00957880">
        <w:t xml:space="preserve">. </w:t>
      </w:r>
      <w:r w:rsidRPr="00957880">
        <w:rPr>
          <w:highlight w:val="cyan"/>
          <w:u w:val="single"/>
        </w:rPr>
        <w:t>The main obligation is to help the worst-off</w:t>
      </w:r>
      <w:r w:rsidRPr="00957880">
        <w:rPr>
          <w:u w:val="single"/>
        </w:rPr>
        <w:t>:19 “I have always heard that a gentleman helps the needy; he does not make the rich richer still” (6.4; see also 16.1).</w:t>
      </w:r>
      <w:r>
        <w:t xml:space="preserve"> </w:t>
      </w:r>
      <w:r w:rsidRPr="008439FC">
        <w:rPr>
          <w:sz w:val="14"/>
          <w:szCs w:val="14"/>
        </w:rPr>
        <w:t xml:space="preserve">Mencius echoes these concerns. People must be educated so that they can develop their moral natures. First, however, the government must provide for their basic means of subsistence: [The people] will not have constant hearts if they are without constant means. Lacking constant hearts, they will go astray and fall into excesses, stopping at nothing. To punish them after they have fallen foul of the law is to set a trap for the people. How can a benevolent man in authority allow himself to set a trap for the people? Hence when determining what means of support the people should have, a clear-sighted ruler ensures that these are sufficient, on the one hand, for the care of parents, and, on the other hand, for the support of wife and children, so that the people will always have sufficient food in good years and escape starvation in bad; only then does he drive them towards goodness; in this way, the people find it easy to follow him. (1A.7, Lau; see also 3A.3) There is no point promoting moral behavior if people are worried about their next meal.20 Thus, the government’s first priority is to secure the basic means of subsistence of the people. This does not necessarily translate into opposition to the free market. Absolute private property rights might still be justified on the instrumental grounds that they have the consequence of securing the basic means of subsistence of the people. Mencius, however, does not take this line. </w:t>
      </w:r>
      <w:r w:rsidRPr="008439FC">
        <w:rPr>
          <w:u w:val="single"/>
        </w:rPr>
        <w:t xml:space="preserve">While he opposes high taxes and restrictions on commerce that lead to economic inefficiency, he explicitly argues that </w:t>
      </w:r>
      <w:r w:rsidRPr="006B4414">
        <w:rPr>
          <w:highlight w:val="cyan"/>
          <w:u w:val="single"/>
        </w:rPr>
        <w:t xml:space="preserve">the state can and should control </w:t>
      </w:r>
      <w:r w:rsidRPr="006B4414">
        <w:rPr>
          <w:u w:val="single"/>
        </w:rPr>
        <w:t xml:space="preserve">the </w:t>
      </w:r>
      <w:r w:rsidRPr="006B4414">
        <w:rPr>
          <w:highlight w:val="cyan"/>
          <w:u w:val="single"/>
        </w:rPr>
        <w:t>distribution</w:t>
      </w:r>
      <w:r w:rsidRPr="008439FC">
        <w:rPr>
          <w:u w:val="single"/>
        </w:rPr>
        <w:t xml:space="preserve"> and use of </w:t>
      </w:r>
      <w:r w:rsidRPr="006B4414">
        <w:rPr>
          <w:highlight w:val="cyan"/>
          <w:u w:val="single"/>
        </w:rPr>
        <w:t>land to secure people’s means of subsistence</w:t>
      </w:r>
      <w:r>
        <w:t>.</w:t>
      </w:r>
      <w:r w:rsidRPr="008000B5">
        <w:rPr>
          <w:u w:val="single"/>
        </w:rPr>
        <w:t xml:space="preserve">21 And how does the government realize this aim? Mencius proposed his now-famous “well-field system”: </w:t>
      </w:r>
      <w:r w:rsidRPr="008000B5">
        <w:rPr>
          <w:highlight w:val="cyan"/>
          <w:u w:val="single"/>
        </w:rPr>
        <w:t>Humane government must begin by defining the boundaries of the land</w:t>
      </w:r>
      <w:r w:rsidRPr="008000B5">
        <w:rPr>
          <w:u w:val="single"/>
        </w:rPr>
        <w:t xml:space="preserve">. If the boundaries are not defined correctly, the division of the land into squares will not be equal, and the produce available for official salaries will not be fairly distributed. </w:t>
      </w:r>
      <w:proofErr w:type="gramStart"/>
      <w:r w:rsidRPr="008000B5">
        <w:rPr>
          <w:u w:val="single"/>
        </w:rPr>
        <w:t>Therefore</w:t>
      </w:r>
      <w:proofErr w:type="gramEnd"/>
      <w:r w:rsidRPr="008000B5">
        <w:rPr>
          <w:u w:val="single"/>
        </w:rPr>
        <w:t xml:space="preserve"> oppressive rulers and corrupt officials are sure to neglect the defining of the boundaries. </w:t>
      </w:r>
      <w:r w:rsidRPr="000F29A5">
        <w:rPr>
          <w:highlight w:val="cyan"/>
          <w:u w:val="single"/>
        </w:rPr>
        <w:t>If the boundaries are correctly defined,</w:t>
      </w:r>
      <w:r w:rsidRPr="008000B5">
        <w:rPr>
          <w:u w:val="single"/>
        </w:rPr>
        <w:t xml:space="preserve"> the division of land and the </w:t>
      </w:r>
      <w:r w:rsidRPr="000F29A5">
        <w:rPr>
          <w:highlight w:val="cyan"/>
          <w:u w:val="single"/>
        </w:rPr>
        <w:t>regulation of salaries can be settled</w:t>
      </w:r>
      <w:r w:rsidRPr="008000B5">
        <w:rPr>
          <w:u w:val="single"/>
        </w:rPr>
        <w:t xml:space="preserve"> while you sit. </w:t>
      </w:r>
      <w:r w:rsidRPr="00E771B3">
        <w:rPr>
          <w:sz w:val="14"/>
          <w:szCs w:val="14"/>
        </w:rPr>
        <w:t>Although the territory of T’eng is narrow and small, there must be gentlemen (rulers and nobles) and there must be country men. Without gentlemen, there would be none to rule the country men, and without country men, there would be none to support the gentlemen. I would ask you to divide land in the remoter districts into nine squares and to designate the central square (cultivated by eight families) as “aid” (tax), and in the central parts of the state, to let the people pay for themselves one-tenth of their produce. From the chief ministers on down, [each family] should have fifty mou as sacrificial land, and an additional twenty-five mou for each additional male. When there are deaths or moving from one house to another there will be no quitting of the district. In the fields of the district, those who belong to the same nine squares will render friendly service to one another in their going out and coming in, aid one another in keeping watch, and sustain one another in sickness. In this way, the people will live in affection and harmony. Each “well-field” unit is one li square and consists of nine-hundred mou. The center square is public field. The eight households each privately own a hundred mou and together they cultivate the public field. Only when the public work is done may they attend to their work. (3A.3, Chan) This might seem like a rather rigid set of guidelines for establishing boundaries of land within states, but Mencius notes that “these are the outlines of the system. As to modifying and adapting it, it is up to you and your ruler” (3A.3, Chan).</w:t>
      </w:r>
      <w:r>
        <w:t xml:space="preserve"> </w:t>
      </w:r>
      <w:r w:rsidRPr="00E771B3">
        <w:rPr>
          <w:u w:val="single"/>
        </w:rPr>
        <w:t xml:space="preserve">The important point is for the state to maintain a relatively equitable distribution of land at the local community level, to allow individual households to make productive use of land for their families, and to qualify farmers’ rights to the produce of the land in order to ensure that enough food is supplied to the nonfarming classes. These principles, Mencius suggests, will secure basic material welfare for all members of the state. </w:t>
      </w:r>
      <w:r w:rsidRPr="00FF72A1">
        <w:rPr>
          <w:sz w:val="14"/>
          <w:szCs w:val="14"/>
        </w:rPr>
        <w:t>Chinese rulers did subsequently adapt the principles of the well-field system to their own circumstances. In the early Tang dynasty, land was owned by the state and distributed by it to peasant families, roughly in accordance with the well-field system. The system of state ownership eventually broke down, however. By the Song dynasty there were many landownership patterns,22 including some forms of private ownership.</w:t>
      </w:r>
      <w:r>
        <w:t xml:space="preserve"> </w:t>
      </w:r>
      <w:r w:rsidRPr="00FF72A1">
        <w:rPr>
          <w:u w:val="single"/>
        </w:rPr>
        <w:t xml:space="preserve">The state did, however, maintain some control on the sale and purchase of land in order to secure people’s basic means of subsistence. </w:t>
      </w:r>
      <w:r w:rsidRPr="00FF72A1">
        <w:rPr>
          <w:highlight w:val="cyan"/>
          <w:u w:val="single"/>
        </w:rPr>
        <w:t>In the Ming and Qing dynasties, the state protected peasants against subsistence uncertainties by</w:t>
      </w:r>
      <w:r w:rsidRPr="00FF72A1">
        <w:rPr>
          <w:u w:val="single"/>
        </w:rPr>
        <w:t xml:space="preserve"> means of local </w:t>
      </w:r>
      <w:r w:rsidRPr="00FF72A1">
        <w:rPr>
          <w:highlight w:val="cyan"/>
          <w:u w:val="single"/>
        </w:rPr>
        <w:t>community granaries.</w:t>
      </w:r>
      <w:r w:rsidRPr="00FF72A1">
        <w:rPr>
          <w:u w:val="single"/>
        </w:rPr>
        <w:t xml:space="preserve"> As R. </w:t>
      </w:r>
      <w:proofErr w:type="gramStart"/>
      <w:r w:rsidRPr="00FF72A1">
        <w:rPr>
          <w:u w:val="single"/>
        </w:rPr>
        <w:t>Bin</w:t>
      </w:r>
      <w:proofErr w:type="gramEnd"/>
      <w:r w:rsidRPr="00FF72A1">
        <w:rPr>
          <w:u w:val="single"/>
        </w:rPr>
        <w:t xml:space="preserve"> Wong notes, “</w:t>
      </w:r>
      <w:r w:rsidRPr="00FF72A1">
        <w:rPr>
          <w:highlight w:val="cyan"/>
          <w:u w:val="single"/>
        </w:rPr>
        <w:t xml:space="preserve">the explicit logic of community granaries put responsibility for the creation and maintenance of these institutions in the hands of local </w:t>
      </w:r>
      <w:r w:rsidRPr="00356C9D">
        <w:rPr>
          <w:highlight w:val="cyan"/>
          <w:u w:val="single"/>
        </w:rPr>
        <w:t>people. The state’s willingness to depend on</w:t>
      </w:r>
      <w:r w:rsidRPr="00FF72A1">
        <w:rPr>
          <w:u w:val="single"/>
        </w:rPr>
        <w:t xml:space="preserve"> the gentry and </w:t>
      </w:r>
      <w:r w:rsidRPr="00356C9D">
        <w:rPr>
          <w:highlight w:val="cyan"/>
          <w:u w:val="single"/>
        </w:rPr>
        <w:t>others to promote</w:t>
      </w:r>
      <w:r w:rsidRPr="00FF72A1">
        <w:rPr>
          <w:u w:val="single"/>
        </w:rPr>
        <w:t xml:space="preserve"> local </w:t>
      </w:r>
      <w:r w:rsidRPr="00356C9D">
        <w:rPr>
          <w:highlight w:val="cyan"/>
          <w:u w:val="single"/>
        </w:rPr>
        <w:t>grain reserves assumed a basic commitment to subsistence security as a key element in social stability</w:t>
      </w:r>
      <w:r w:rsidRPr="00FF72A1">
        <w:rPr>
          <w:u w:val="single"/>
        </w:rPr>
        <w:t>.”</w:t>
      </w:r>
      <w:r>
        <w:t xml:space="preserve">23 </w:t>
      </w:r>
      <w:r w:rsidRPr="000F29A5">
        <w:rPr>
          <w:u w:val="single"/>
        </w:rPr>
        <w:t>Of course, the Chinese Communist Party put an end to “Confucian” principles of land distribution, by abolishing all forms of local community autonomy and household responsibility for farming and forcing farmers to work for state-owned communes. Far from enriching the people, however, this system led to massive inefficiencies.</w:t>
      </w:r>
    </w:p>
    <w:p w14:paraId="28B8CDEB" w14:textId="77777777" w:rsidR="00A655B4" w:rsidRDefault="00A655B4" w:rsidP="00A655B4"/>
    <w:p w14:paraId="1BD3A829" w14:textId="77777777" w:rsidR="00D4747A" w:rsidRDefault="00D4747A" w:rsidP="00D4747A">
      <w:pPr>
        <w:pStyle w:val="Heading3"/>
      </w:pPr>
      <w:r>
        <w:t>Links---AI</w:t>
      </w:r>
    </w:p>
    <w:p w14:paraId="21E6EEAF" w14:textId="77777777" w:rsidR="00D4747A" w:rsidRDefault="00D4747A" w:rsidP="00D4747A"/>
    <w:p w14:paraId="335F757C" w14:textId="77777777" w:rsidR="00D4747A" w:rsidRDefault="00D4747A" w:rsidP="00D4747A">
      <w:pPr>
        <w:pStyle w:val="Heading4"/>
      </w:pPr>
      <w:r>
        <w:t xml:space="preserve">The use of AI is actively </w:t>
      </w:r>
      <w:r w:rsidRPr="00B4547C">
        <w:rPr>
          <w:u w:val="single"/>
        </w:rPr>
        <w:t>killing</w:t>
      </w:r>
      <w:r>
        <w:t xml:space="preserve"> empathy, care-giving, and morality—</w:t>
      </w:r>
      <w:r w:rsidRPr="00B4547C">
        <w:rPr>
          <w:u w:val="single"/>
        </w:rPr>
        <w:t>destroying</w:t>
      </w:r>
      <w:r>
        <w:t xml:space="preserve"> the social and moral foundations of civil society</w:t>
      </w:r>
    </w:p>
    <w:p w14:paraId="702ADB94" w14:textId="77777777" w:rsidR="00D4747A" w:rsidRPr="00FB4078" w:rsidRDefault="00D4747A" w:rsidP="00D4747A">
      <w:r w:rsidRPr="00CD7C51">
        <w:rPr>
          <w:b/>
          <w:bCs/>
          <w:sz w:val="26"/>
          <w:szCs w:val="26"/>
        </w:rPr>
        <w:t>Wong 19</w:t>
      </w:r>
      <w:r>
        <w:t xml:space="preserve"> </w:t>
      </w:r>
      <w:r w:rsidRPr="00CD7C51">
        <w:rPr>
          <w:sz w:val="16"/>
          <w:szCs w:val="16"/>
        </w:rPr>
        <w:t xml:space="preserve">[Pak-Hang Wong, Research Group for Ethics in IT, Department of Informatics, Universität Hamburg, November 20, 2019, </w:t>
      </w:r>
      <w:r w:rsidRPr="003F28AD">
        <w:rPr>
          <w:i/>
          <w:iCs/>
          <w:sz w:val="16"/>
          <w:szCs w:val="16"/>
        </w:rPr>
        <w:t>Philosophies</w:t>
      </w:r>
      <w:r w:rsidRPr="00CD7C51">
        <w:rPr>
          <w:sz w:val="16"/>
          <w:szCs w:val="16"/>
        </w:rPr>
        <w:t>, “Rituals and Machines: A Confucian Response to Technology-Driven Moral Deskilling”, //zrubin]</w:t>
      </w:r>
    </w:p>
    <w:p w14:paraId="3736AC2F" w14:textId="77777777" w:rsidR="00D4747A" w:rsidRDefault="00D4747A" w:rsidP="00D4747A">
      <w:r w:rsidRPr="004B4178">
        <w:rPr>
          <w:u w:val="single"/>
        </w:rPr>
        <w:t xml:space="preserve">We ask Amazon Alexa or Apple Siri for recommendations on music, we request help from chatbots, or we play with robotic toys. </w:t>
      </w:r>
      <w:r w:rsidRPr="00C970FA">
        <w:rPr>
          <w:highlight w:val="cyan"/>
          <w:u w:val="single"/>
        </w:rPr>
        <w:t>Robots and</w:t>
      </w:r>
      <w:r w:rsidRPr="004B4178">
        <w:rPr>
          <w:u w:val="single"/>
        </w:rPr>
        <w:t xml:space="preserve"> other </w:t>
      </w:r>
      <w:r w:rsidRPr="00AA14DD">
        <w:rPr>
          <w:highlight w:val="cyan"/>
          <w:u w:val="single"/>
        </w:rPr>
        <w:t>smart machines</w:t>
      </w:r>
      <w:r w:rsidRPr="004B4178">
        <w:rPr>
          <w:u w:val="single"/>
        </w:rPr>
        <w:t>—broadly referred to as the class of technological artifacts capable of autonomous decision and action without direct human instruction and interference—</w:t>
      </w:r>
      <w:r w:rsidRPr="009C1D54">
        <w:rPr>
          <w:highlight w:val="cyan"/>
          <w:u w:val="single"/>
        </w:rPr>
        <w:t>are increasingly interwoven into the social fabric of</w:t>
      </w:r>
      <w:r w:rsidRPr="004B4178">
        <w:rPr>
          <w:u w:val="single"/>
        </w:rPr>
        <w:t xml:space="preserve"> our </w:t>
      </w:r>
      <w:r w:rsidRPr="009C1D54">
        <w:rPr>
          <w:highlight w:val="cyan"/>
          <w:u w:val="single"/>
        </w:rPr>
        <w:t>society</w:t>
      </w:r>
      <w:r w:rsidRPr="004B4178">
        <w:rPr>
          <w:u w:val="single"/>
        </w:rPr>
        <w:t xml:space="preserve"> with the area and scope of their application continuing to expand</w:t>
      </w:r>
      <w:r w:rsidRPr="00437F39">
        <w:rPr>
          <w:highlight w:val="cyan"/>
          <w:u w:val="single"/>
        </w:rPr>
        <w:t>.</w:t>
      </w:r>
      <w:r w:rsidRPr="00437F39">
        <w:rPr>
          <w:highlight w:val="cyan"/>
        </w:rPr>
        <w:t xml:space="preserve"> </w:t>
      </w:r>
      <w:r w:rsidRPr="00437F39">
        <w:rPr>
          <w:highlight w:val="cyan"/>
          <w:u w:val="single"/>
        </w:rPr>
        <w:t>As we become accustomed to interacting</w:t>
      </w:r>
      <w:r w:rsidRPr="00437F39">
        <w:rPr>
          <w:u w:val="single"/>
        </w:rPr>
        <w:t xml:space="preserve"> through </w:t>
      </w:r>
      <w:r w:rsidRPr="00437F39">
        <w:rPr>
          <w:highlight w:val="cyan"/>
          <w:u w:val="single"/>
        </w:rPr>
        <w:t>and with robots, we</w:t>
      </w:r>
      <w:r w:rsidRPr="00437F39">
        <w:rPr>
          <w:u w:val="single"/>
        </w:rPr>
        <w:t xml:space="preserve"> also </w:t>
      </w:r>
      <w:r w:rsidRPr="00437F39">
        <w:rPr>
          <w:highlight w:val="cyan"/>
          <w:u w:val="single"/>
        </w:rPr>
        <w:t>begin to supplement</w:t>
      </w:r>
      <w:r w:rsidRPr="00437F39">
        <w:rPr>
          <w:u w:val="single"/>
        </w:rPr>
        <w:t xml:space="preserve"> or replace </w:t>
      </w:r>
      <w:r w:rsidRPr="00437F39">
        <w:rPr>
          <w:highlight w:val="cyan"/>
          <w:u w:val="single"/>
        </w:rPr>
        <w:t>existing human–human interactions</w:t>
      </w:r>
      <w:r w:rsidRPr="00437F39">
        <w:rPr>
          <w:u w:val="single"/>
        </w:rPr>
        <w:t xml:space="preserve"> with human–machine interactions.</w:t>
      </w:r>
      <w:r>
        <w:t xml:space="preserve"> </w:t>
      </w:r>
      <w:r w:rsidRPr="002B17B0">
        <w:rPr>
          <w:u w:val="single"/>
        </w:rPr>
        <w:t>The introduction of robots and smart machines into our lives can significantly alter the existing human–human interactions (and relationship), and this shift to human–machine interaction can be for better or worse. Philosophers and roboticists have already carefully scrutinized the potential social, ethical, and legal issues raised by the supplement and replacement of humans by robots and smart machines in various aspects of our lives [1], e.g., in friendship (e.g., [2]) and intimate relationship (e.g., [3]), in classroom (e.g., [4]), and at home and at work (e.g., [5]), and their aim is to examine whether the design and use of robots and smart machines are ethically permissible and/or conducive to the good life.</w:t>
      </w:r>
      <w:r>
        <w:t xml:space="preserve"> </w:t>
      </w:r>
      <w:r w:rsidRPr="00CB2870">
        <w:rPr>
          <w:u w:val="single"/>
        </w:rPr>
        <w:t>These analyses, of course, are essential in our decisions on whether or not to accept the (use of) robots. They are also crucial in informing us of how to design and use machines ethically. Yet, as Sherry Turkle notes in “Alone Together” [6], there is a related but more fundamental philosophical issue concerning the impacts of interaction with machines on our self-constitution, i.e., how interaction with machines change who we are?</w:t>
      </w:r>
      <w:r>
        <w:t xml:space="preserve"> </w:t>
      </w:r>
      <w:r w:rsidRPr="00CB2870">
        <w:rPr>
          <w:u w:val="single"/>
        </w:rPr>
        <w:t xml:space="preserve">This article aims to discuss the impacts of the shift from human–human interaction to human–machine interaction on one facet of our self-constitution, i.e., morality. More specifically, it sets out to explore whether and how the shift to human–machine interaction can affect our moral cultivation. To illustrate this with an example, it has been suggested that </w:t>
      </w:r>
      <w:r w:rsidRPr="00CB2870">
        <w:rPr>
          <w:highlight w:val="cyan"/>
          <w:u w:val="single"/>
        </w:rPr>
        <w:t>people</w:t>
      </w:r>
      <w:r w:rsidRPr="00CB2870">
        <w:rPr>
          <w:u w:val="single"/>
        </w:rPr>
        <w:t xml:space="preserve">—and, in particular, children—could </w:t>
      </w:r>
      <w:r w:rsidRPr="00CB2870">
        <w:rPr>
          <w:highlight w:val="cyan"/>
          <w:u w:val="single"/>
        </w:rPr>
        <w:t>become rude as they become accustomed to</w:t>
      </w:r>
      <w:r w:rsidRPr="00CB2870">
        <w:rPr>
          <w:u w:val="single"/>
        </w:rPr>
        <w:t xml:space="preserve"> voice-interactive </w:t>
      </w:r>
      <w:r w:rsidRPr="00CB2870">
        <w:rPr>
          <w:highlight w:val="cyan"/>
          <w:u w:val="single"/>
        </w:rPr>
        <w:t>AI</w:t>
      </w:r>
      <w:r w:rsidRPr="00CB2870">
        <w:rPr>
          <w:u w:val="single"/>
        </w:rPr>
        <w:t xml:space="preserve"> digital </w:t>
      </w:r>
      <w:r w:rsidRPr="00CB2870">
        <w:rPr>
          <w:highlight w:val="cyan"/>
          <w:u w:val="single"/>
        </w:rPr>
        <w:t>assistants</w:t>
      </w:r>
      <w:r w:rsidRPr="00CB2870">
        <w:rPr>
          <w:u w:val="single"/>
        </w:rPr>
        <w:t xml:space="preserve">, e.g., Amazon Alexa, Apple Siri, etc. For the AI digital assistants will give people what they want regardless of their attitudes and manners, the claim is that </w:t>
      </w:r>
      <w:r w:rsidRPr="00BB27BD">
        <w:rPr>
          <w:highlight w:val="cyan"/>
          <w:u w:val="single"/>
        </w:rPr>
        <w:t>they promote a false sense of deservedness that creeps into people’s everyday social interaction</w:t>
      </w:r>
      <w:r w:rsidRPr="00CB2870">
        <w:rPr>
          <w:u w:val="single"/>
        </w:rPr>
        <w:t xml:space="preserve">, thereby making the users rude [7–9]. </w:t>
      </w:r>
      <w:r w:rsidRPr="00F15FEB">
        <w:rPr>
          <w:u w:val="single"/>
        </w:rPr>
        <w:t>The discussion of voice-interactive AI digital assistants offers a compelling case for studying the potential negative impacts of the shift to human–machine interaction on our moral cultivation</w:t>
      </w:r>
      <w:r w:rsidRPr="00706CA1">
        <w:rPr>
          <w:sz w:val="14"/>
          <w:szCs w:val="14"/>
        </w:rPr>
        <w:t>. I shall structure the article around what Shannon Vallor calls technology-driven moral deskilling [10], i.e., the phenomenon of technology negatively affecting individual moral cultivation, and shall attempt to offer a Confucian response to the problem. In the next section, I first elaborate in more detail Vallor’s idea of technology-driven moral deskilling. I then discuss three paradigms to virtue acquisition identified by Nancy E. Snow, i.e., the “folk” paradigm, the skill-and-expertise paradigm, and the Confucian paradigm, and show how the Confucian paradigm can help us to respond to technology-driven moral deskilling. Finally, I introduce the idea of Confucian rituals (li) and argue for a ritualizing of machines as an answer to technology-driven moral deskilling.</w:t>
      </w:r>
      <w:r w:rsidRPr="00B46E08">
        <w:t xml:space="preserve"> </w:t>
      </w:r>
      <w:r w:rsidRPr="00706CA1">
        <w:rPr>
          <w:highlight w:val="cyan"/>
          <w:u w:val="single"/>
        </w:rPr>
        <w:t>In supplementing</w:t>
      </w:r>
      <w:r w:rsidRPr="00706CA1">
        <w:rPr>
          <w:u w:val="single"/>
        </w:rPr>
        <w:t xml:space="preserve"> or replacing </w:t>
      </w:r>
      <w:r w:rsidRPr="00706CA1">
        <w:rPr>
          <w:highlight w:val="cyan"/>
          <w:u w:val="single"/>
        </w:rPr>
        <w:t>humans, robots</w:t>
      </w:r>
      <w:r w:rsidRPr="00706CA1">
        <w:rPr>
          <w:u w:val="single"/>
        </w:rPr>
        <w:t xml:space="preserve"> and smart machines </w:t>
      </w:r>
      <w:r w:rsidRPr="00706CA1">
        <w:rPr>
          <w:highlight w:val="cyan"/>
          <w:u w:val="single"/>
        </w:rPr>
        <w:t>change how we (inter)act</w:t>
      </w:r>
      <w:r w:rsidRPr="00706CA1">
        <w:rPr>
          <w:u w:val="single"/>
        </w:rPr>
        <w:t xml:space="preserve"> and with whom we (inter)act, e.g., </w:t>
      </w:r>
      <w:r w:rsidRPr="00706CA1">
        <w:rPr>
          <w:highlight w:val="cyan"/>
          <w:u w:val="single"/>
        </w:rPr>
        <w:t>people no longer ask their family or friends</w:t>
      </w:r>
      <w:r w:rsidRPr="00706CA1">
        <w:rPr>
          <w:u w:val="single"/>
        </w:rPr>
        <w:t xml:space="preserve"> for recommendations </w:t>
      </w:r>
      <w:r w:rsidRPr="00706CA1">
        <w:rPr>
          <w:highlight w:val="cyan"/>
          <w:u w:val="single"/>
        </w:rPr>
        <w:t>but rely on</w:t>
      </w:r>
      <w:r w:rsidRPr="00706CA1">
        <w:rPr>
          <w:u w:val="single"/>
        </w:rPr>
        <w:t xml:space="preserve"> their </w:t>
      </w:r>
      <w:r w:rsidRPr="00706CA1">
        <w:rPr>
          <w:highlight w:val="cyan"/>
          <w:u w:val="single"/>
        </w:rPr>
        <w:t>AI</w:t>
      </w:r>
      <w:r w:rsidRPr="00706CA1">
        <w:rPr>
          <w:u w:val="single"/>
        </w:rPr>
        <w:t xml:space="preserve"> digital assistants, they request help not from technicians but from chatbots, and they do not play with neighbors but with robotic or AI partners.</w:t>
      </w:r>
      <w:r>
        <w:t xml:space="preserve"> </w:t>
      </w:r>
      <w:r w:rsidRPr="00422958">
        <w:rPr>
          <w:u w:val="single"/>
        </w:rPr>
        <w:t xml:space="preserve">By relegating and eliminating the needs of humans in interaction and relationships, robots and </w:t>
      </w:r>
      <w:r w:rsidRPr="00422958">
        <w:rPr>
          <w:highlight w:val="cyan"/>
          <w:u w:val="single"/>
        </w:rPr>
        <w:t>smart machines</w:t>
      </w:r>
      <w:r w:rsidRPr="00422958">
        <w:rPr>
          <w:u w:val="single"/>
        </w:rPr>
        <w:t xml:space="preserve"> can transform and </w:t>
      </w:r>
      <w:r w:rsidRPr="00422958">
        <w:rPr>
          <w:highlight w:val="cyan"/>
          <w:u w:val="single"/>
        </w:rPr>
        <w:t>disrupt</w:t>
      </w:r>
      <w:r w:rsidRPr="00422958">
        <w:rPr>
          <w:u w:val="single"/>
        </w:rPr>
        <w:t xml:space="preserve"> many of the existing human </w:t>
      </w:r>
      <w:r w:rsidRPr="00422958">
        <w:rPr>
          <w:highlight w:val="cyan"/>
          <w:u w:val="single"/>
        </w:rPr>
        <w:t>practices that are primarily human-based</w:t>
      </w:r>
      <w:r w:rsidRPr="00422958">
        <w:rPr>
          <w:u w:val="single"/>
        </w:rPr>
        <w:t xml:space="preserve"> and human-oriented, e.g., kinship and </w:t>
      </w:r>
      <w:r w:rsidRPr="00422958">
        <w:rPr>
          <w:highlight w:val="cyan"/>
          <w:u w:val="single"/>
        </w:rPr>
        <w:t>friendship, help-seeking, and play</w:t>
      </w:r>
      <w:r w:rsidRPr="00422958">
        <w:rPr>
          <w:u w:val="single"/>
        </w:rPr>
        <w:t>.</w:t>
      </w:r>
      <w:r>
        <w:t xml:space="preserve"> </w:t>
      </w:r>
      <w:r w:rsidRPr="002C1FF4">
        <w:rPr>
          <w:u w:val="single"/>
        </w:rPr>
        <w:t>In light of the transformation and disruption brought by new technology, Vallor argues that “</w:t>
      </w:r>
      <w:r w:rsidRPr="002C1FF4">
        <w:rPr>
          <w:highlight w:val="cyan"/>
          <w:u w:val="single"/>
        </w:rPr>
        <w:t>moral skills</w:t>
      </w:r>
      <w:r w:rsidRPr="002C1FF4">
        <w:rPr>
          <w:u w:val="single"/>
        </w:rPr>
        <w:t xml:space="preserve"> appears just as </w:t>
      </w:r>
      <w:r w:rsidRPr="002C1FF4">
        <w:rPr>
          <w:highlight w:val="cyan"/>
          <w:u w:val="single"/>
        </w:rPr>
        <w:t>vulnerable to disruption</w:t>
      </w:r>
      <w:r w:rsidRPr="002C1FF4">
        <w:rPr>
          <w:u w:val="single"/>
        </w:rPr>
        <w:t xml:space="preserve"> or devaluation </w:t>
      </w:r>
      <w:r w:rsidRPr="002C1FF4">
        <w:rPr>
          <w:highlight w:val="cyan"/>
          <w:u w:val="single"/>
        </w:rPr>
        <w:t>by technology-driven shifts in human practices</w:t>
      </w:r>
      <w:r w:rsidRPr="002C1FF4">
        <w:rPr>
          <w:u w:val="single"/>
        </w:rPr>
        <w:t xml:space="preserve"> . . . </w:t>
      </w:r>
      <w:r w:rsidRPr="002C1FF4">
        <w:rPr>
          <w:highlight w:val="cyan"/>
          <w:u w:val="single"/>
        </w:rPr>
        <w:t>because moral skills are typically acquired in specific practices which</w:t>
      </w:r>
      <w:r w:rsidRPr="002C1FF4">
        <w:rPr>
          <w:u w:val="single"/>
        </w:rPr>
        <w:t xml:space="preserve">, under the right conditions and with sufficient opportunity for repetition, </w:t>
      </w:r>
      <w:r w:rsidRPr="002C1FF4">
        <w:rPr>
          <w:highlight w:val="cyan"/>
          <w:u w:val="single"/>
        </w:rPr>
        <w:t xml:space="preserve">foster the cultivation of </w:t>
      </w:r>
      <w:r w:rsidRPr="002C1FF4">
        <w:rPr>
          <w:u w:val="single"/>
        </w:rPr>
        <w:t xml:space="preserve">practical </w:t>
      </w:r>
      <w:r w:rsidRPr="002C1FF4">
        <w:rPr>
          <w:highlight w:val="cyan"/>
          <w:u w:val="single"/>
        </w:rPr>
        <w:t xml:space="preserve">wisdom and moral habituation that </w:t>
      </w:r>
      <w:r w:rsidRPr="002C1FF4">
        <w:rPr>
          <w:u w:val="single"/>
        </w:rPr>
        <w:t xml:space="preserve">jointly </w:t>
      </w:r>
      <w:r w:rsidRPr="002C1FF4">
        <w:rPr>
          <w:highlight w:val="cyan"/>
          <w:u w:val="single"/>
        </w:rPr>
        <w:t>constitute genuine virtue</w:t>
      </w:r>
      <w:r w:rsidRPr="002C1FF4">
        <w:rPr>
          <w:u w:val="single"/>
        </w:rPr>
        <w:t>” [10] (p. 109).</w:t>
      </w:r>
      <w:r>
        <w:t xml:space="preserve"> </w:t>
      </w:r>
      <w:r w:rsidRPr="002C1FF4">
        <w:rPr>
          <w:u w:val="single"/>
        </w:rPr>
        <w:t xml:space="preserve">She points out that as </w:t>
      </w:r>
      <w:r w:rsidRPr="002C1FF4">
        <w:rPr>
          <w:highlight w:val="cyan"/>
          <w:u w:val="single"/>
        </w:rPr>
        <w:t>human practices are being</w:t>
      </w:r>
      <w:r w:rsidRPr="002C1FF4">
        <w:rPr>
          <w:u w:val="single"/>
        </w:rPr>
        <w:t xml:space="preserve"> transformed or </w:t>
      </w:r>
      <w:r w:rsidRPr="002C1FF4">
        <w:rPr>
          <w:highlight w:val="cyan"/>
          <w:u w:val="single"/>
        </w:rPr>
        <w:t>disrupted</w:t>
      </w:r>
      <w:r w:rsidRPr="002C1FF4">
        <w:rPr>
          <w:u w:val="single"/>
        </w:rPr>
        <w:t xml:space="preserve">, they may not afford individuals the same chance to acquire moral skills and virtues because the new practices may not provide the right conditions or sufficient opportunity to practice. Accordingly, robots and </w:t>
      </w:r>
      <w:r w:rsidRPr="003905F2">
        <w:rPr>
          <w:highlight w:val="cyan"/>
          <w:u w:val="single"/>
        </w:rPr>
        <w:t>smart machines</w:t>
      </w:r>
      <w:r w:rsidRPr="002C1FF4">
        <w:rPr>
          <w:u w:val="single"/>
        </w:rPr>
        <w:t xml:space="preserve"> may </w:t>
      </w:r>
      <w:r w:rsidRPr="003905F2">
        <w:rPr>
          <w:highlight w:val="cyan"/>
          <w:u w:val="single"/>
        </w:rPr>
        <w:t>lead to the diminishing of moral skills</w:t>
      </w:r>
      <w:r w:rsidRPr="002C1FF4">
        <w:rPr>
          <w:u w:val="single"/>
        </w:rPr>
        <w:t xml:space="preserve">, and thus the problem of technology-driven moral deskilling. </w:t>
      </w:r>
      <w:r w:rsidRPr="004A0CB4">
        <w:rPr>
          <w:u w:val="single"/>
        </w:rPr>
        <w:t xml:space="preserve">Vallor’s argument rests on the skill model of virtue (see [11–14]), in which the acquisition of virtues is structurally similar to the acquisition of practical skills.1 From this perspective, it is essential for individuals to practice their moral skills and receive appropriate feedback to become morally skillful, which, in turn, enable them to achieve the relevant virtues. In other words, if the technology offers fewer opportunities for individuals to exercise their moral skills, or if the technology does not enable them to receive appropriate feedback, then users of this technology risk being morally deskilled. </w:t>
      </w:r>
      <w:r w:rsidRPr="00512C8A">
        <w:rPr>
          <w:highlight w:val="cyan"/>
          <w:u w:val="single"/>
        </w:rPr>
        <w:t>One of the examples</w:t>
      </w:r>
      <w:r w:rsidRPr="00512C8A">
        <w:rPr>
          <w:u w:val="single"/>
        </w:rPr>
        <w:t xml:space="preserve"> Vallor uses to concretize the case </w:t>
      </w:r>
      <w:r w:rsidRPr="00512C8A">
        <w:rPr>
          <w:highlight w:val="cyan"/>
          <w:u w:val="single"/>
        </w:rPr>
        <w:t>of technology-driven moral deskilling is ‘robot caregivers’</w:t>
      </w:r>
      <w:r w:rsidRPr="00512C8A">
        <w:rPr>
          <w:u w:val="single"/>
        </w:rPr>
        <w:t xml:space="preserve"> [10] (pp. 119–121).2 She points out that </w:t>
      </w:r>
      <w:r w:rsidRPr="00512C8A">
        <w:rPr>
          <w:highlight w:val="cyan"/>
          <w:u w:val="single"/>
        </w:rPr>
        <w:t>caring</w:t>
      </w:r>
      <w:r w:rsidRPr="00512C8A">
        <w:rPr>
          <w:u w:val="single"/>
        </w:rPr>
        <w:t xml:space="preserve">, understood as active provision of support to people who are in need, </w:t>
      </w:r>
      <w:r w:rsidRPr="00512C8A">
        <w:rPr>
          <w:highlight w:val="cyan"/>
          <w:u w:val="single"/>
        </w:rPr>
        <w:t>is a type of skill</w:t>
      </w:r>
      <w:r w:rsidRPr="00512C8A">
        <w:rPr>
          <w:u w:val="single"/>
        </w:rPr>
        <w:t xml:space="preserve">. For example, </w:t>
      </w:r>
      <w:r w:rsidRPr="00512C8A">
        <w:rPr>
          <w:highlight w:val="cyan"/>
          <w:u w:val="single"/>
        </w:rPr>
        <w:t xml:space="preserve">for </w:t>
      </w:r>
      <w:r w:rsidRPr="00512C8A">
        <w:rPr>
          <w:u w:val="single"/>
        </w:rPr>
        <w:t xml:space="preserve">nurses and </w:t>
      </w:r>
      <w:r w:rsidRPr="00512C8A">
        <w:rPr>
          <w:highlight w:val="cyan"/>
          <w:u w:val="single"/>
        </w:rPr>
        <w:t>caregivers to care well</w:t>
      </w:r>
      <w:r w:rsidRPr="00512C8A">
        <w:rPr>
          <w:u w:val="single"/>
        </w:rPr>
        <w:t xml:space="preserve">, both </w:t>
      </w:r>
      <w:r w:rsidRPr="00512C8A">
        <w:rPr>
          <w:highlight w:val="cyan"/>
          <w:u w:val="single"/>
        </w:rPr>
        <w:t>knowledge</w:t>
      </w:r>
      <w:r w:rsidRPr="00512C8A">
        <w:rPr>
          <w:u w:val="single"/>
        </w:rPr>
        <w:t xml:space="preserve"> and know-how </w:t>
      </w:r>
      <w:r w:rsidRPr="00512C8A">
        <w:rPr>
          <w:highlight w:val="cyan"/>
          <w:u w:val="single"/>
        </w:rPr>
        <w:t>of caring</w:t>
      </w:r>
      <w:r w:rsidRPr="00512C8A">
        <w:rPr>
          <w:u w:val="single"/>
        </w:rPr>
        <w:t xml:space="preserve"> are </w:t>
      </w:r>
      <w:r w:rsidRPr="00512C8A">
        <w:rPr>
          <w:highlight w:val="cyan"/>
          <w:u w:val="single"/>
        </w:rPr>
        <w:t>necessary</w:t>
      </w:r>
      <w:r w:rsidRPr="00512C8A">
        <w:rPr>
          <w:u w:val="single"/>
        </w:rPr>
        <w:t xml:space="preserve">. When nurses and caretakers do not have suitable knowledge, they will not know what to do to help their patients, and thereby fail to care; but, even if they know what to do, they still have to know how to do it in a way that is comforting and/or satisfactory to their patients. Moreover, their </w:t>
      </w:r>
      <w:r w:rsidRPr="00AA56D0">
        <w:rPr>
          <w:highlight w:val="cyan"/>
          <w:u w:val="single"/>
        </w:rPr>
        <w:t xml:space="preserve">proficiency </w:t>
      </w:r>
      <w:r w:rsidRPr="008535B4">
        <w:rPr>
          <w:highlight w:val="cyan"/>
          <w:u w:val="single"/>
        </w:rPr>
        <w:t>of care know-how can only be accumulated through experience with</w:t>
      </w:r>
      <w:r w:rsidRPr="00512C8A">
        <w:rPr>
          <w:u w:val="single"/>
        </w:rPr>
        <w:t xml:space="preserve"> their </w:t>
      </w:r>
      <w:r w:rsidRPr="008535B4">
        <w:rPr>
          <w:highlight w:val="cyan"/>
          <w:u w:val="single"/>
        </w:rPr>
        <w:t>patients</w:t>
      </w:r>
      <w:r w:rsidRPr="00512C8A">
        <w:rPr>
          <w:u w:val="single"/>
        </w:rPr>
        <w:t xml:space="preserve"> [15].</w:t>
      </w:r>
      <w:r>
        <w:t xml:space="preserve"> </w:t>
      </w:r>
      <w:r w:rsidRPr="008535B4">
        <w:rPr>
          <w:u w:val="single"/>
        </w:rPr>
        <w:t xml:space="preserve">Following Vallor, as we accept caring involves a set of moral skills, such as conversation, body contact and empathizing with patients, the implementation of robot caregivers could lead to moral deskilling: </w:t>
      </w:r>
      <w:r w:rsidRPr="000929AB">
        <w:rPr>
          <w:highlight w:val="cyan"/>
          <w:u w:val="single"/>
        </w:rPr>
        <w:t>When robot caregivers become as effective</w:t>
      </w:r>
      <w:r w:rsidRPr="008535B4">
        <w:rPr>
          <w:u w:val="single"/>
        </w:rPr>
        <w:t xml:space="preserve"> and/or welcoming </w:t>
      </w:r>
      <w:r w:rsidRPr="000929AB">
        <w:rPr>
          <w:highlight w:val="cyan"/>
          <w:u w:val="single"/>
        </w:rPr>
        <w:t>as human caregivers, they</w:t>
      </w:r>
      <w:r w:rsidRPr="008535B4">
        <w:rPr>
          <w:u w:val="single"/>
        </w:rPr>
        <w:t xml:space="preserve"> may </w:t>
      </w:r>
      <w:r w:rsidRPr="000929AB">
        <w:rPr>
          <w:highlight w:val="cyan"/>
          <w:u w:val="single"/>
        </w:rPr>
        <w:t>devalue human care and make care know-how obsolete</w:t>
      </w:r>
      <w:r w:rsidRPr="008535B4">
        <w:rPr>
          <w:u w:val="single"/>
        </w:rPr>
        <w:t>.</w:t>
      </w:r>
      <w:r>
        <w:t xml:space="preserve"> </w:t>
      </w:r>
      <w:r w:rsidRPr="00BE2817">
        <w:rPr>
          <w:u w:val="single"/>
        </w:rPr>
        <w:t xml:space="preserve">More importantly, the implementation of robot caregivers may reduce and remove the need of human care, which, at the same time, reduces </w:t>
      </w:r>
      <w:r w:rsidRPr="00BE2817">
        <w:rPr>
          <w:highlight w:val="cyan"/>
          <w:u w:val="single"/>
        </w:rPr>
        <w:t>and removes the opportunity</w:t>
      </w:r>
      <w:r w:rsidRPr="00BE2817">
        <w:rPr>
          <w:u w:val="single"/>
        </w:rPr>
        <w:t xml:space="preserve"> for humans </w:t>
      </w:r>
      <w:r w:rsidRPr="00BE2817">
        <w:rPr>
          <w:highlight w:val="cyan"/>
          <w:u w:val="single"/>
        </w:rPr>
        <w:t>to exercise care and acquire</w:t>
      </w:r>
      <w:r w:rsidRPr="00BE2817">
        <w:rPr>
          <w:u w:val="single"/>
        </w:rPr>
        <w:t xml:space="preserve"> the relevant </w:t>
      </w:r>
      <w:r w:rsidRPr="00BE2817">
        <w:rPr>
          <w:highlight w:val="cyan"/>
          <w:u w:val="single"/>
        </w:rPr>
        <w:t>virtues</w:t>
      </w:r>
      <w:r w:rsidRPr="00BE2817">
        <w:rPr>
          <w:u w:val="single"/>
        </w:rPr>
        <w:t>.</w:t>
      </w:r>
      <w:r>
        <w:t xml:space="preserve"> </w:t>
      </w:r>
    </w:p>
    <w:p w14:paraId="2B0BDB76" w14:textId="77777777" w:rsidR="00B003F6" w:rsidRDefault="00B003F6" w:rsidP="00D4747A"/>
    <w:p w14:paraId="27F7F3C0" w14:textId="77777777" w:rsidR="00B003F6" w:rsidRPr="009F0DD7" w:rsidRDefault="00B003F6" w:rsidP="00B003F6">
      <w:pPr>
        <w:pStyle w:val="Heading4"/>
        <w:rPr>
          <w:u w:val="single"/>
        </w:rPr>
      </w:pPr>
      <w:r>
        <w:t xml:space="preserve">AI can’t solve </w:t>
      </w:r>
      <w:r>
        <w:rPr>
          <w:u w:val="single"/>
        </w:rPr>
        <w:t>social problems</w:t>
      </w:r>
    </w:p>
    <w:p w14:paraId="6E4EDA4C" w14:textId="77777777" w:rsidR="00B003F6" w:rsidRDefault="00B003F6" w:rsidP="00B003F6">
      <w:r w:rsidRPr="003975A5">
        <w:rPr>
          <w:rStyle w:val="Style13ptBold"/>
        </w:rPr>
        <w:t>McCutcheon et al. 20</w:t>
      </w:r>
      <w:r>
        <w:t xml:space="preserve"> </w:t>
      </w:r>
      <w:r w:rsidRPr="00B003F6">
        <w:rPr>
          <w:sz w:val="16"/>
          <w:szCs w:val="16"/>
        </w:rPr>
        <w:t xml:space="preserve">(Griffin McCutcheon is a Ph.D. candidate in the Center for Molecular Design and Biomimetics at Arizona State University researching genetic systems design and nanotechnology. John Malloy is a Ph.D. candidate in the School of Earth and Space Exploration at Arizona State University studying the origin and evolution of intelligence, particularly within artificial and chemical systems. Caitlyn Hall is a Ph.D. candidate at Arizona State University focusing on environmental risk and natural hazards who is interested in the applications of artificial intelligence in geoscience. Nivedita Mahesh is an Astrophysics Ph.D. candidate at the School of Earth and Space Exploration at Arizona State University specializing in early astrophysics with an interest in the applications of AI to cosmology. “AI Isn’t a Solution to All Our Problems” 1/24/2020. Accessed 6/9/2024. </w:t>
      </w:r>
      <w:hyperlink r:id="rId9" w:history="1">
        <w:r w:rsidRPr="00B003F6">
          <w:rPr>
            <w:rStyle w:val="Hyperlink"/>
            <w:sz w:val="16"/>
            <w:szCs w:val="16"/>
          </w:rPr>
          <w:t>https://www.scientificamerican.com/blog/observations/ai-isnt-a-solution-to-all-our-problems/) wtk</w:t>
        </w:r>
      </w:hyperlink>
    </w:p>
    <w:p w14:paraId="621995BC" w14:textId="77777777" w:rsidR="00B003F6" w:rsidRDefault="00B003F6" w:rsidP="00B003F6">
      <w:pPr>
        <w:spacing w:after="0"/>
      </w:pPr>
      <w:r w:rsidRPr="008C4BBD">
        <w:rPr>
          <w:rStyle w:val="StyleUnderline"/>
          <w:highlight w:val="cyan"/>
        </w:rPr>
        <w:t>With any new tech</w:t>
      </w:r>
      <w:r w:rsidRPr="006F734F">
        <w:rPr>
          <w:rStyle w:val="StyleUnderline"/>
        </w:rPr>
        <w:t xml:space="preserve">nological development, </w:t>
      </w:r>
      <w:r w:rsidRPr="008C4BBD">
        <w:rPr>
          <w:rStyle w:val="StyleUnderline"/>
          <w:highlight w:val="cyan"/>
        </w:rPr>
        <w:t>it is easy to wax poetic</w:t>
      </w:r>
      <w:r w:rsidRPr="006F734F">
        <w:rPr>
          <w:rStyle w:val="StyleUnderline"/>
        </w:rPr>
        <w:t xml:space="preserve"> </w:t>
      </w:r>
      <w:r w:rsidRPr="008C4BBD">
        <w:rPr>
          <w:rStyle w:val="StyleUnderline"/>
          <w:highlight w:val="cyan"/>
        </w:rPr>
        <w:t>about the ways it can solve society’s ill</w:t>
      </w:r>
      <w:r w:rsidRPr="006F734F">
        <w:rPr>
          <w:rStyle w:val="StyleUnderline"/>
        </w:rPr>
        <w:t>s</w:t>
      </w:r>
      <w:r>
        <w:t xml:space="preserve">—or hit every nail with your new hammer. </w:t>
      </w:r>
      <w:r w:rsidRPr="008C4BBD">
        <w:rPr>
          <w:rStyle w:val="StyleUnderline"/>
          <w:highlight w:val="cyan"/>
        </w:rPr>
        <w:t>Such optimism</w:t>
      </w:r>
      <w:r>
        <w:t xml:space="preserve"> for AI’s potential is admirable, but it tends to </w:t>
      </w:r>
      <w:r w:rsidRPr="008C4BBD">
        <w:rPr>
          <w:rStyle w:val="StyleUnderline"/>
          <w:highlight w:val="cyan"/>
        </w:rPr>
        <w:t>ignore biases</w:t>
      </w:r>
      <w:r w:rsidRPr="006F734F">
        <w:rPr>
          <w:rStyle w:val="StyleUnderline"/>
        </w:rPr>
        <w:t xml:space="preserve"> in AI</w:t>
      </w:r>
      <w:r>
        <w:t>. These biases range from frustrating, like Snapchat’s AI failing to recognize African American faces, to life endangering. Amazon’s Rekognition AI falsely identified 28 sitting members of Congress as having been previously arrested, with people of color matched at twice the proportional rate of their representation. This threatens to further reinforce biases against people of color, even though AI is thought to be impartial. The Congressional Black Caucus wrote to Jeff Bezos: “It is quite clear that communities of color are more heavily and aggressively policed than white communities.”</w:t>
      </w:r>
    </w:p>
    <w:p w14:paraId="0A923E84" w14:textId="77777777" w:rsidR="00B003F6" w:rsidRDefault="00B003F6" w:rsidP="00B003F6">
      <w:pPr>
        <w:spacing w:after="0"/>
      </w:pPr>
      <w:r>
        <w:t xml:space="preserve">The </w:t>
      </w:r>
      <w:r w:rsidRPr="006F734F">
        <w:t>caucus continued: “This status quo results in an oversampling of data which, once used as inputs to an analytical framework leveraging artificial intelligence, could</w:t>
      </w:r>
      <w:r>
        <w:t xml:space="preserve"> negatively impact outcomes in those oversampled communities”. </w:t>
      </w:r>
      <w:r w:rsidRPr="006F734F">
        <w:rPr>
          <w:rStyle w:val="StyleUnderline"/>
        </w:rPr>
        <w:t xml:space="preserve">In using </w:t>
      </w:r>
      <w:proofErr w:type="gramStart"/>
      <w:r w:rsidRPr="008C4BBD">
        <w:rPr>
          <w:rStyle w:val="StyleUnderline"/>
          <w:highlight w:val="cyan"/>
        </w:rPr>
        <w:t>AI</w:t>
      </w:r>
      <w:proofErr w:type="gramEnd"/>
      <w:r w:rsidRPr="006F734F">
        <w:rPr>
          <w:rStyle w:val="StyleUnderline"/>
        </w:rPr>
        <w:t xml:space="preserve"> we need to recognize that it </w:t>
      </w:r>
      <w:r w:rsidRPr="008C4BBD">
        <w:rPr>
          <w:rStyle w:val="StyleUnderline"/>
          <w:highlight w:val="cyan"/>
        </w:rPr>
        <w:t>is not an impartial arbiter of justice</w:t>
      </w:r>
      <w:r>
        <w:t xml:space="preserve">, capable of distilling moral truth from data alone. </w:t>
      </w:r>
      <w:r w:rsidRPr="006F734F">
        <w:rPr>
          <w:rStyle w:val="StyleUnderline"/>
        </w:rPr>
        <w:t>These conceptions of right and wrong come from us and from the data we choose to provide</w:t>
      </w:r>
      <w:r>
        <w:t xml:space="preserve">. Without careful input and monitoring, an AI will simply reinforce the societal biases and structures used in its training. </w:t>
      </w:r>
    </w:p>
    <w:p w14:paraId="2775130A" w14:textId="77777777" w:rsidR="00B003F6" w:rsidRDefault="00B003F6" w:rsidP="00B003F6">
      <w:pPr>
        <w:spacing w:after="0"/>
      </w:pPr>
      <w:r>
        <w:t xml:space="preserve">Now, one could argue that these are not problems with AI, but problems with the data, and that a properly made AI shouldn’t have bias. We could theoretically make an AI with data sets not filled with moral judgments. But, even in creating such data sets we would be applying judgment over what constitutes “moral.” </w:t>
      </w:r>
      <w:r w:rsidRPr="008C4BBD">
        <w:rPr>
          <w:rStyle w:val="StyleUnderline"/>
          <w:highlight w:val="cyan"/>
        </w:rPr>
        <w:t>We can’t separate AI tools</w:t>
      </w:r>
      <w:r w:rsidRPr="006F734F">
        <w:rPr>
          <w:rStyle w:val="StyleUnderline"/>
        </w:rPr>
        <w:t xml:space="preserve"> and data </w:t>
      </w:r>
      <w:r w:rsidRPr="008C4BBD">
        <w:rPr>
          <w:rStyle w:val="StyleUnderline"/>
          <w:highlight w:val="cyan"/>
        </w:rPr>
        <w:t>from</w:t>
      </w:r>
      <w:r w:rsidRPr="006F734F">
        <w:rPr>
          <w:rStyle w:val="StyleUnderline"/>
        </w:rPr>
        <w:t xml:space="preserve"> the </w:t>
      </w:r>
      <w:r w:rsidRPr="008C4BBD">
        <w:rPr>
          <w:rStyle w:val="StyleUnderline"/>
          <w:highlight w:val="cyan"/>
        </w:rPr>
        <w:t>society</w:t>
      </w:r>
      <w:r w:rsidRPr="006F734F">
        <w:rPr>
          <w:rStyle w:val="StyleUnderline"/>
        </w:rPr>
        <w:t xml:space="preserve"> that shapes them</w:t>
      </w:r>
      <w:r>
        <w:t xml:space="preserve">. Moreover, </w:t>
      </w:r>
      <w:r w:rsidRPr="008C4BBD">
        <w:rPr>
          <w:rStyle w:val="StyleUnderline"/>
          <w:highlight w:val="cyan"/>
        </w:rPr>
        <w:t>by applying AI to a value-laden problem</w:t>
      </w:r>
      <w:r w:rsidRPr="008C4BBD">
        <w:rPr>
          <w:highlight w:val="cyan"/>
        </w:rPr>
        <w:t xml:space="preserve">, </w:t>
      </w:r>
      <w:r w:rsidRPr="008C4BBD">
        <w:rPr>
          <w:rStyle w:val="StyleUnderline"/>
          <w:highlight w:val="cyan"/>
        </w:rPr>
        <w:t xml:space="preserve">we make the mistake of assuming that social and ethical problems have </w:t>
      </w:r>
      <w:r w:rsidRPr="008C4BBD">
        <w:rPr>
          <w:rStyle w:val="Emphasis"/>
          <w:highlight w:val="cyan"/>
        </w:rPr>
        <w:t>technical solutions</w:t>
      </w:r>
      <w:r>
        <w:t xml:space="preserve">. </w:t>
      </w:r>
      <w:r w:rsidRPr="006F734F">
        <w:t>With AI so entrenched in our everyday lives, we are seeing such events play out now.</w:t>
      </w:r>
    </w:p>
    <w:p w14:paraId="51682C3E" w14:textId="77777777" w:rsidR="00B003F6" w:rsidRDefault="00B003F6" w:rsidP="00B003F6">
      <w:pPr>
        <w:spacing w:after="0"/>
      </w:pPr>
      <w:r w:rsidRPr="008C4BBD">
        <w:rPr>
          <w:rStyle w:val="StyleUnderline"/>
          <w:highlight w:val="cyan"/>
        </w:rPr>
        <w:t>Connecterra is trying to</w:t>
      </w:r>
      <w:r w:rsidRPr="006F734F">
        <w:rPr>
          <w:rStyle w:val="StyleUnderline"/>
        </w:rPr>
        <w:t xml:space="preserve"> use TensorFlow to </w:t>
      </w:r>
      <w:r w:rsidRPr="008C4BBD">
        <w:rPr>
          <w:rStyle w:val="StyleUnderline"/>
          <w:highlight w:val="cyan"/>
        </w:rPr>
        <w:t>address</w:t>
      </w:r>
      <w:r w:rsidRPr="006F734F">
        <w:rPr>
          <w:rStyle w:val="StyleUnderline"/>
        </w:rPr>
        <w:t xml:space="preserve"> global </w:t>
      </w:r>
      <w:r w:rsidRPr="008C4BBD">
        <w:rPr>
          <w:rStyle w:val="StyleUnderline"/>
          <w:highlight w:val="cyan"/>
        </w:rPr>
        <w:t>hunger through AI-</w:t>
      </w:r>
      <w:r w:rsidRPr="006F734F">
        <w:rPr>
          <w:rStyle w:val="StyleUnderline"/>
        </w:rPr>
        <w:t>enabled efficient farming and sustainable food development.</w:t>
      </w:r>
      <w:r>
        <w:t xml:space="preserve"> The company uses AI-equipped sensors to track cattle health, helping farmers look for signs of illness early on. </w:t>
      </w:r>
      <w:r w:rsidRPr="008C4BBD">
        <w:rPr>
          <w:rStyle w:val="StyleUnderline"/>
          <w:highlight w:val="cyan"/>
        </w:rPr>
        <w:t>But, this only benefits one type of farmer</w:t>
      </w:r>
      <w:r w:rsidRPr="006F734F">
        <w:rPr>
          <w:rStyle w:val="StyleUnderline"/>
        </w:rPr>
        <w:t>:</w:t>
      </w:r>
      <w:r>
        <w:t xml:space="preserve"> </w:t>
      </w:r>
      <w:r w:rsidRPr="006F734F">
        <w:rPr>
          <w:rStyle w:val="StyleUnderline"/>
        </w:rPr>
        <w:t>those rearing cattle who are able to afford a device to outfit their entire herd</w:t>
      </w:r>
      <w:r>
        <w:t xml:space="preserve">. Applied this way, </w:t>
      </w:r>
      <w:r w:rsidRPr="006F734F">
        <w:rPr>
          <w:rStyle w:val="StyleUnderline"/>
        </w:rPr>
        <w:t xml:space="preserve">AI </w:t>
      </w:r>
      <w:r w:rsidRPr="008C4BBD">
        <w:rPr>
          <w:rStyle w:val="StyleUnderline"/>
          <w:highlight w:val="cyan"/>
        </w:rPr>
        <w:t>can only improve the productivity of specific</w:t>
      </w:r>
      <w:r w:rsidRPr="006F734F">
        <w:rPr>
          <w:rStyle w:val="StyleUnderline"/>
        </w:rPr>
        <w:t xml:space="preserve"> resource-intensive dairy </w:t>
      </w:r>
      <w:r w:rsidRPr="008C4BBD">
        <w:rPr>
          <w:rStyle w:val="StyleUnderline"/>
          <w:highlight w:val="cyan"/>
        </w:rPr>
        <w:t>farms</w:t>
      </w:r>
      <w:r>
        <w:t xml:space="preserve"> and is unlikely to meet Connecterra’s goal of ending world hunger.</w:t>
      </w:r>
    </w:p>
    <w:p w14:paraId="2476168D" w14:textId="77777777" w:rsidR="00B003F6" w:rsidRDefault="00B003F6" w:rsidP="00B003F6">
      <w:pPr>
        <w:spacing w:after="0"/>
      </w:pPr>
      <w:r w:rsidRPr="008C4BBD">
        <w:rPr>
          <w:rStyle w:val="StyleUnderline"/>
          <w:highlight w:val="cyan"/>
        </w:rPr>
        <w:t>This solution</w:t>
      </w:r>
      <w:r>
        <w:t xml:space="preserve">, and others like it, </w:t>
      </w:r>
      <w:r w:rsidRPr="008C4BBD">
        <w:rPr>
          <w:rStyle w:val="Emphasis"/>
          <w:highlight w:val="cyan"/>
        </w:rPr>
        <w:t>ignores the wider social context of AI’s application</w:t>
      </w:r>
      <w:r>
        <w:t xml:space="preserve">. </w:t>
      </w:r>
      <w:r w:rsidRPr="008C4BBD">
        <w:rPr>
          <w:rStyle w:val="StyleUnderline"/>
          <w:highlight w:val="cyan"/>
        </w:rPr>
        <w:t>The belief that AI is a cure-all tool</w:t>
      </w:r>
      <w:r w:rsidRPr="006F734F">
        <w:rPr>
          <w:rStyle w:val="StyleUnderline"/>
        </w:rPr>
        <w:t xml:space="preserve"> that will magically deliver solutions if only you can collect enough data </w:t>
      </w:r>
      <w:r w:rsidRPr="008C4BBD">
        <w:rPr>
          <w:rStyle w:val="StyleUnderline"/>
          <w:highlight w:val="cyan"/>
        </w:rPr>
        <w:t>is misleading and</w:t>
      </w:r>
      <w:r w:rsidRPr="006F734F">
        <w:rPr>
          <w:rStyle w:val="StyleUnderline"/>
        </w:rPr>
        <w:t xml:space="preserve"> ultimately </w:t>
      </w:r>
      <w:r w:rsidRPr="008C4BBD">
        <w:rPr>
          <w:rStyle w:val="StyleUnderline"/>
          <w:highlight w:val="cyan"/>
        </w:rPr>
        <w:t>dangerous as it prevents other effective solutions from being implemented earlier or even explored</w:t>
      </w:r>
      <w:r w:rsidRPr="006F734F">
        <w:rPr>
          <w:rStyle w:val="StyleUnderline"/>
        </w:rPr>
        <w:t xml:space="preserve">. </w:t>
      </w:r>
      <w:r>
        <w:t xml:space="preserve">Instead, we need to both build AI responsibly and understand where it can be reasonably applied. </w:t>
      </w:r>
    </w:p>
    <w:p w14:paraId="6DE93DE2" w14:textId="77777777" w:rsidR="00B003F6" w:rsidRPr="00936419" w:rsidRDefault="00B003F6" w:rsidP="00D4747A"/>
    <w:p w14:paraId="477864CF" w14:textId="77777777" w:rsidR="00D4747A" w:rsidRPr="00EA53CE" w:rsidRDefault="00D4747A" w:rsidP="00D4747A"/>
    <w:p w14:paraId="184AFC05" w14:textId="4E29D3B3" w:rsidR="00E7097F" w:rsidRPr="00E7097F" w:rsidRDefault="00E7097F" w:rsidP="00E7097F">
      <w:pPr>
        <w:pStyle w:val="Heading3"/>
      </w:pPr>
      <w:r>
        <w:t>Links---I</w:t>
      </w:r>
      <w:r w:rsidR="00895095">
        <w:t>nnovation</w:t>
      </w:r>
      <w:r>
        <w:t>/Heg Impacts</w:t>
      </w:r>
    </w:p>
    <w:p w14:paraId="54F6FA82" w14:textId="77777777" w:rsidR="00E7097F" w:rsidRDefault="00E7097F" w:rsidP="00E7097F"/>
    <w:p w14:paraId="0883BFE9" w14:textId="77777777" w:rsidR="00895095" w:rsidRDefault="00895095" w:rsidP="00E7097F"/>
    <w:p w14:paraId="15857C68" w14:textId="5E5F410E" w:rsidR="00700A4D" w:rsidRDefault="00B54028" w:rsidP="00700A4D">
      <w:pPr>
        <w:pStyle w:val="Heading4"/>
      </w:pPr>
      <w:r>
        <w:t xml:space="preserve">Economic supremacy is </w:t>
      </w:r>
      <w:r w:rsidRPr="00990B2F">
        <w:rPr>
          <w:u w:val="single"/>
        </w:rPr>
        <w:t>not</w:t>
      </w:r>
      <w:r>
        <w:t xml:space="preserve"> key to </w:t>
      </w:r>
      <w:r w:rsidR="00990B2F">
        <w:t>U.S. power</w:t>
      </w:r>
      <w:r w:rsidR="000306CE">
        <w:t>—maintaining international strength</w:t>
      </w:r>
      <w:r w:rsidR="00C97CBC">
        <w:t xml:space="preserve"> based on innovation and </w:t>
      </w:r>
      <w:r w:rsidR="00690594">
        <w:t>economics</w:t>
      </w:r>
      <w:r w:rsidR="000306CE">
        <w:t xml:space="preserve"> is </w:t>
      </w:r>
      <w:r w:rsidR="000306CE" w:rsidRPr="00034B3D">
        <w:rPr>
          <w:u w:val="single"/>
        </w:rPr>
        <w:t>unstable</w:t>
      </w:r>
      <w:r w:rsidR="000306CE">
        <w:t>—</w:t>
      </w:r>
      <w:r w:rsidR="002D1229">
        <w:t>Ritual</w:t>
      </w:r>
      <w:r w:rsidR="00B360F7">
        <w:t xml:space="preserve"> </w:t>
      </w:r>
      <w:r w:rsidR="00B360F7" w:rsidRPr="00B360F7">
        <w:rPr>
          <w:u w:val="single"/>
        </w:rPr>
        <w:t>solves better</w:t>
      </w:r>
    </w:p>
    <w:p w14:paraId="3D024FA3" w14:textId="77777777" w:rsidR="00700A4D" w:rsidRPr="00B97694" w:rsidRDefault="00700A4D" w:rsidP="00700A4D">
      <w:pPr>
        <w:rPr>
          <w:sz w:val="16"/>
          <w:szCs w:val="16"/>
        </w:rPr>
      </w:pPr>
      <w:r w:rsidRPr="00B97694">
        <w:rPr>
          <w:b/>
          <w:bCs/>
          <w:sz w:val="26"/>
          <w:szCs w:val="26"/>
        </w:rPr>
        <w:t xml:space="preserve">Yan 08 </w:t>
      </w:r>
      <w:r>
        <w:rPr>
          <w:sz w:val="16"/>
          <w:szCs w:val="16"/>
        </w:rPr>
        <w:t>[</w:t>
      </w:r>
      <w:r w:rsidRPr="00CF05EF">
        <w:rPr>
          <w:sz w:val="16"/>
          <w:szCs w:val="16"/>
        </w:rPr>
        <w:t>Yan Xuetong</w:t>
      </w:r>
      <w:r>
        <w:rPr>
          <w:sz w:val="16"/>
          <w:szCs w:val="16"/>
        </w:rPr>
        <w:t xml:space="preserve">, </w:t>
      </w:r>
      <w:r w:rsidRPr="00CF05EF">
        <w:rPr>
          <w:sz w:val="16"/>
          <w:szCs w:val="16"/>
        </w:rPr>
        <w:t>Professor of International Relations and Director of Institute of International Studies at Tsinghua University</w:t>
      </w:r>
      <w:r>
        <w:rPr>
          <w:sz w:val="16"/>
          <w:szCs w:val="16"/>
        </w:rPr>
        <w:t xml:space="preserve">, </w:t>
      </w:r>
      <w:r w:rsidRPr="00D77832">
        <w:rPr>
          <w:i/>
          <w:iCs/>
          <w:sz w:val="16"/>
          <w:szCs w:val="16"/>
        </w:rPr>
        <w:t>The Chinese Journal of International Politics</w:t>
      </w:r>
      <w:r>
        <w:rPr>
          <w:sz w:val="16"/>
          <w:szCs w:val="16"/>
        </w:rPr>
        <w:t>, Vol. 2,</w:t>
      </w:r>
      <w:r w:rsidRPr="00D77832">
        <w:rPr>
          <w:sz w:val="16"/>
          <w:szCs w:val="16"/>
        </w:rPr>
        <w:t xml:space="preserve"> June 2008</w:t>
      </w:r>
      <w:r>
        <w:rPr>
          <w:sz w:val="16"/>
          <w:szCs w:val="16"/>
        </w:rPr>
        <w:t>, “</w:t>
      </w:r>
      <w:r w:rsidRPr="003D4AE8">
        <w:rPr>
          <w:sz w:val="16"/>
          <w:szCs w:val="16"/>
        </w:rPr>
        <w:t>Xun Zi’s Thoughts on International Politics and Their Implications</w:t>
      </w:r>
      <w:r>
        <w:rPr>
          <w:sz w:val="16"/>
          <w:szCs w:val="16"/>
        </w:rPr>
        <w:t xml:space="preserve">”, </w:t>
      </w:r>
      <w:r w:rsidRPr="00B5510B">
        <w:rPr>
          <w:sz w:val="16"/>
          <w:szCs w:val="16"/>
        </w:rPr>
        <w:t>doi:10.1093/cjip/pon005</w:t>
      </w:r>
      <w:r>
        <w:rPr>
          <w:sz w:val="16"/>
          <w:szCs w:val="16"/>
        </w:rPr>
        <w:t>, //zrubin]</w:t>
      </w:r>
    </w:p>
    <w:p w14:paraId="15766768" w14:textId="58B1BDB2" w:rsidR="00895095" w:rsidRDefault="00700A4D" w:rsidP="00990B2F">
      <w:pPr>
        <w:rPr>
          <w:u w:val="single"/>
        </w:rPr>
      </w:pPr>
      <w:r w:rsidRPr="009D3745">
        <w:rPr>
          <w:u w:val="single"/>
        </w:rPr>
        <w:t xml:space="preserve">Xun Zi also believed that </w:t>
      </w:r>
      <w:r w:rsidRPr="009D3745">
        <w:rPr>
          <w:highlight w:val="cyan"/>
          <w:u w:val="single"/>
        </w:rPr>
        <w:t xml:space="preserve">political power is more effective than economic </w:t>
      </w:r>
      <w:r w:rsidRPr="009A51E5">
        <w:rPr>
          <w:highlight w:val="cyan"/>
          <w:u w:val="single"/>
        </w:rPr>
        <w:t>power</w:t>
      </w:r>
      <w:r w:rsidRPr="009D3745">
        <w:rPr>
          <w:u w:val="single"/>
        </w:rPr>
        <w:t xml:space="preserve"> in the event of diplomatic confrontations. </w:t>
      </w:r>
      <w:r w:rsidRPr="009D3745">
        <w:rPr>
          <w:highlight w:val="cyan"/>
          <w:u w:val="single"/>
        </w:rPr>
        <w:t>Using wealth to buy other countries’ support</w:t>
      </w:r>
      <w:r w:rsidRPr="009D3745">
        <w:rPr>
          <w:u w:val="single"/>
        </w:rPr>
        <w:t xml:space="preserve">, he says, </w:t>
      </w:r>
      <w:r w:rsidRPr="009D3745">
        <w:rPr>
          <w:highlight w:val="cyan"/>
          <w:u w:val="single"/>
        </w:rPr>
        <w:t>is pointless</w:t>
      </w:r>
      <w:r w:rsidRPr="009D3745">
        <w:rPr>
          <w:u w:val="single"/>
        </w:rPr>
        <w:t xml:space="preserve">; </w:t>
      </w:r>
      <w:r w:rsidRPr="009D3745">
        <w:rPr>
          <w:b/>
          <w:bCs/>
          <w:highlight w:val="cyan"/>
          <w:u w:val="single"/>
        </w:rPr>
        <w:t>the most effective way of strengthening the state is through moral</w:t>
      </w:r>
      <w:r w:rsidRPr="009D3745">
        <w:rPr>
          <w:highlight w:val="cyan"/>
          <w:u w:val="single"/>
        </w:rPr>
        <w:t xml:space="preserve"> </w:t>
      </w:r>
      <w:r w:rsidRPr="009D3745">
        <w:rPr>
          <w:u w:val="single"/>
        </w:rPr>
        <w:t xml:space="preserve">and ethic </w:t>
      </w:r>
      <w:r w:rsidRPr="009D3745">
        <w:rPr>
          <w:b/>
          <w:bCs/>
          <w:highlight w:val="cyan"/>
          <w:u w:val="single"/>
        </w:rPr>
        <w:t>principles</w:t>
      </w:r>
      <w:r w:rsidRPr="009D3745">
        <w:rPr>
          <w:u w:val="single"/>
        </w:rPr>
        <w:t>.</w:t>
      </w:r>
      <w:r>
        <w:t xml:space="preserve"> </w:t>
      </w:r>
      <w:r w:rsidRPr="00F6589E">
        <w:rPr>
          <w:u w:val="single"/>
        </w:rPr>
        <w:t>He says: ‘</w:t>
      </w:r>
      <w:r w:rsidRPr="00F6589E">
        <w:rPr>
          <w:highlight w:val="cyan"/>
          <w:u w:val="single"/>
        </w:rPr>
        <w:t>If I attempt to serve the state by using</w:t>
      </w:r>
      <w:r w:rsidRPr="00F6589E">
        <w:rPr>
          <w:u w:val="single"/>
        </w:rPr>
        <w:t xml:space="preserve"> valuable and </w:t>
      </w:r>
      <w:r w:rsidRPr="00F6589E">
        <w:rPr>
          <w:highlight w:val="cyan"/>
          <w:u w:val="single"/>
        </w:rPr>
        <w:t>precious goods</w:t>
      </w:r>
      <w:r w:rsidRPr="00F6589E">
        <w:rPr>
          <w:u w:val="single"/>
        </w:rPr>
        <w:t xml:space="preserve">, then </w:t>
      </w:r>
      <w:r w:rsidRPr="00F6589E">
        <w:rPr>
          <w:highlight w:val="cyan"/>
          <w:u w:val="single"/>
        </w:rPr>
        <w:t>these costly objects will be depleted, yet friendly relations will not be secured</w:t>
      </w:r>
      <w:r w:rsidRPr="00F6589E">
        <w:rPr>
          <w:u w:val="single"/>
        </w:rPr>
        <w:t>.</w:t>
      </w:r>
      <w:r>
        <w:t xml:space="preserve"> </w:t>
      </w:r>
      <w:r w:rsidRPr="009A51E5">
        <w:rPr>
          <w:u w:val="single"/>
        </w:rPr>
        <w:t>If I</w:t>
      </w:r>
      <w:r w:rsidRPr="00F6589E">
        <w:rPr>
          <w:u w:val="single"/>
        </w:rPr>
        <w:t xml:space="preserve"> trust in treaties and </w:t>
      </w:r>
      <w:r w:rsidRPr="009A51E5">
        <w:rPr>
          <w:u w:val="single"/>
        </w:rPr>
        <w:t>solemnly swear to covenants</w:t>
      </w:r>
      <w:r w:rsidRPr="00F6589E">
        <w:rPr>
          <w:u w:val="single"/>
        </w:rPr>
        <w:t>, then although the terms of the agreement are firmly settled, they will be overturned without a single day elapsing</w:t>
      </w:r>
      <w:r w:rsidRPr="009A51E5">
        <w:rPr>
          <w:u w:val="single"/>
        </w:rPr>
        <w:t xml:space="preserve">. If I cede territory bit by bit, then although the amount to be ceded has been settled, the desire will not be satiated. The more I acquiesce to their demands, the more they will encroach, the inevitable end being that at the depletion of my resources, they will not stop until they have taken the whole country. ... Thus, </w:t>
      </w:r>
      <w:r w:rsidRPr="009A51E5">
        <w:rPr>
          <w:highlight w:val="cyan"/>
          <w:u w:val="single"/>
        </w:rPr>
        <w:t>the intelligent ruler</w:t>
      </w:r>
      <w:r w:rsidRPr="009A51E5">
        <w:rPr>
          <w:u w:val="single"/>
        </w:rPr>
        <w:t xml:space="preserve"> does not proceed along this path. He invariably </w:t>
      </w:r>
      <w:r w:rsidRPr="00B202EB">
        <w:rPr>
          <w:b/>
          <w:bCs/>
          <w:highlight w:val="cyan"/>
          <w:u w:val="single"/>
        </w:rPr>
        <w:t>cultivates ritual principles</w:t>
      </w:r>
      <w:r w:rsidRPr="009A51E5">
        <w:rPr>
          <w:u w:val="single"/>
        </w:rPr>
        <w:t xml:space="preserve"> in order to arrange the court in an orderly fashion, </w:t>
      </w:r>
      <w:r w:rsidRPr="009A51E5">
        <w:rPr>
          <w:highlight w:val="cyan"/>
          <w:u w:val="single"/>
        </w:rPr>
        <w:t>rectifies the laws in</w:t>
      </w:r>
      <w:r w:rsidRPr="009A51E5">
        <w:rPr>
          <w:u w:val="single"/>
        </w:rPr>
        <w:t xml:space="preserve"> order to make the governmental bureau uniformly arranged, </w:t>
      </w:r>
      <w:r w:rsidRPr="009A51E5">
        <w:rPr>
          <w:highlight w:val="cyan"/>
          <w:u w:val="single"/>
        </w:rPr>
        <w:t>and adjusts the operating of the government in order to handle the people uniformly</w:t>
      </w:r>
      <w:r w:rsidRPr="009A51E5">
        <w:rPr>
          <w:u w:val="single"/>
        </w:rPr>
        <w:t>.</w:t>
      </w:r>
      <w:r>
        <w:t xml:space="preserve"> </w:t>
      </w:r>
      <w:r w:rsidRPr="008A66DF">
        <w:rPr>
          <w:sz w:val="14"/>
          <w:szCs w:val="14"/>
        </w:rPr>
        <w:t>It is only after this has been done that emergencies and reports are uniformly disposed of by the court, the various tasks and duties uniformly handled by the bureaus, and the multitude of commoners uniformly handled by their subordinates, ...In such a situation, those who are nearby zealously try to become close to the ruler and those who are in distant regions long to reach him. The ruler and his subjects will be of one mind, and the three armies will make a common effort. When his fame and reputation are sufficient to sear and scorch them and his majesty and strength enough to thrash and flog them, he simply folds his hands before his breast in salute and signals with his finger. Then not one of the strong and aggressive states will fail to come in haste to serve him. The situation would be like the case of Wuhuo, the Crow Catcher (a big and powerful fellow), battling the Jiao Pygmies (a small and short guy).’19</w:t>
      </w:r>
      <w:r>
        <w:t xml:space="preserve"> </w:t>
      </w:r>
      <w:r w:rsidRPr="008A66DF">
        <w:rPr>
          <w:u w:val="single"/>
        </w:rPr>
        <w:t xml:space="preserve">Xun Zi’s wisdom is again demonstrated in the cases of Japan in 2005 and China in 1971. </w:t>
      </w:r>
      <w:r w:rsidRPr="000409E9">
        <w:rPr>
          <w:highlight w:val="cyan"/>
          <w:u w:val="single"/>
        </w:rPr>
        <w:t>Japan</w:t>
      </w:r>
      <w:r w:rsidRPr="008A66DF">
        <w:rPr>
          <w:u w:val="single"/>
        </w:rPr>
        <w:t xml:space="preserve">, in an attempt </w:t>
      </w:r>
      <w:r w:rsidRPr="000409E9">
        <w:rPr>
          <w:highlight w:val="cyan"/>
          <w:u w:val="single"/>
        </w:rPr>
        <w:t xml:space="preserve">to obtain </w:t>
      </w:r>
      <w:r w:rsidRPr="000409E9">
        <w:rPr>
          <w:u w:val="single"/>
        </w:rPr>
        <w:t xml:space="preserve">permanent </w:t>
      </w:r>
      <w:r w:rsidRPr="000409E9">
        <w:rPr>
          <w:highlight w:val="cyan"/>
          <w:u w:val="single"/>
        </w:rPr>
        <w:t>membership in the UN S</w:t>
      </w:r>
      <w:r w:rsidRPr="000409E9">
        <w:rPr>
          <w:u w:val="single"/>
        </w:rPr>
        <w:t>ecurity</w:t>
      </w:r>
      <w:r w:rsidRPr="00034B3D">
        <w:rPr>
          <w:u w:val="single"/>
        </w:rPr>
        <w:t xml:space="preserve"> </w:t>
      </w:r>
      <w:r w:rsidRPr="000409E9">
        <w:rPr>
          <w:highlight w:val="cyan"/>
          <w:u w:val="single"/>
        </w:rPr>
        <w:t>C</w:t>
      </w:r>
      <w:r w:rsidRPr="000409E9">
        <w:rPr>
          <w:u w:val="single"/>
        </w:rPr>
        <w:t>ouncil</w:t>
      </w:r>
      <w:r w:rsidRPr="008A66DF">
        <w:rPr>
          <w:u w:val="single"/>
        </w:rPr>
        <w:t xml:space="preserve">, </w:t>
      </w:r>
      <w:r w:rsidRPr="000409E9">
        <w:rPr>
          <w:highlight w:val="cyan"/>
          <w:u w:val="single"/>
        </w:rPr>
        <w:t>invested</w:t>
      </w:r>
      <w:r w:rsidRPr="008A66DF">
        <w:rPr>
          <w:u w:val="single"/>
        </w:rPr>
        <w:t xml:space="preserve"> US </w:t>
      </w:r>
      <w:r w:rsidRPr="000409E9">
        <w:rPr>
          <w:highlight w:val="cyan"/>
          <w:u w:val="single"/>
        </w:rPr>
        <w:t xml:space="preserve">$16 billion </w:t>
      </w:r>
      <w:r w:rsidRPr="000409E9">
        <w:rPr>
          <w:u w:val="single"/>
        </w:rPr>
        <w:t>in developing countries</w:t>
      </w:r>
      <w:r w:rsidRPr="008A66DF">
        <w:rPr>
          <w:u w:val="single"/>
        </w:rPr>
        <w:t xml:space="preserve"> in 2005 as a means of buying their support. </w:t>
      </w:r>
      <w:r w:rsidRPr="000409E9">
        <w:rPr>
          <w:highlight w:val="cyan"/>
          <w:u w:val="single"/>
        </w:rPr>
        <w:t>It</w:t>
      </w:r>
      <w:r w:rsidRPr="008A66DF">
        <w:rPr>
          <w:u w:val="single"/>
        </w:rPr>
        <w:t xml:space="preserve">, however, </w:t>
      </w:r>
      <w:r w:rsidRPr="000409E9">
        <w:rPr>
          <w:highlight w:val="cyan"/>
          <w:u w:val="single"/>
        </w:rPr>
        <w:t>failed</w:t>
      </w:r>
      <w:r w:rsidRPr="008A66DF">
        <w:rPr>
          <w:u w:val="single"/>
        </w:rPr>
        <w:t xml:space="preserve">.20 </w:t>
      </w:r>
      <w:r w:rsidRPr="000409E9">
        <w:rPr>
          <w:highlight w:val="cyan"/>
          <w:u w:val="single"/>
        </w:rPr>
        <w:t>The United States</w:t>
      </w:r>
      <w:r w:rsidRPr="008A66DF">
        <w:rPr>
          <w:u w:val="single"/>
        </w:rPr>
        <w:t xml:space="preserve"> in 1971, a time when American foreign aid to the Third World was much higher than that from China, </w:t>
      </w:r>
      <w:r w:rsidRPr="000409E9">
        <w:rPr>
          <w:highlight w:val="cyan"/>
          <w:u w:val="single"/>
        </w:rPr>
        <w:t>opposed Beijing’s application for UN membership</w:t>
      </w:r>
      <w:r w:rsidRPr="008A66DF">
        <w:rPr>
          <w:u w:val="single"/>
        </w:rPr>
        <w:t xml:space="preserve">. </w:t>
      </w:r>
      <w:r w:rsidRPr="000409E9">
        <w:rPr>
          <w:highlight w:val="cyan"/>
          <w:u w:val="single"/>
        </w:rPr>
        <w:t>With the support of African countries, however, Beijing successfully restored its UN membership</w:t>
      </w:r>
      <w:r w:rsidRPr="008A66DF">
        <w:rPr>
          <w:u w:val="single"/>
        </w:rPr>
        <w:t xml:space="preserve">. These two </w:t>
      </w:r>
      <w:r w:rsidRPr="000409E9">
        <w:rPr>
          <w:highlight w:val="cyan"/>
          <w:u w:val="single"/>
        </w:rPr>
        <w:t>historical events prove</w:t>
      </w:r>
      <w:r w:rsidRPr="008A66DF">
        <w:rPr>
          <w:u w:val="single"/>
        </w:rPr>
        <w:t xml:space="preserve"> Xun Zi’s theory </w:t>
      </w:r>
      <w:r w:rsidRPr="000409E9">
        <w:rPr>
          <w:highlight w:val="cyan"/>
          <w:u w:val="single"/>
        </w:rPr>
        <w:t>that political power is more important than economic power in global diplomatic affairs</w:t>
      </w:r>
      <w:r w:rsidRPr="008A66DF">
        <w:rPr>
          <w:u w:val="single"/>
        </w:rPr>
        <w:t>.</w:t>
      </w:r>
    </w:p>
    <w:p w14:paraId="49C4DA58" w14:textId="77777777" w:rsidR="00C533E0" w:rsidRDefault="00C533E0" w:rsidP="00990B2F">
      <w:pPr>
        <w:rPr>
          <w:u w:val="single"/>
        </w:rPr>
      </w:pPr>
    </w:p>
    <w:p w14:paraId="3633747C" w14:textId="55F7832B" w:rsidR="00C533E0" w:rsidRDefault="00C533E0" w:rsidP="00C533E0">
      <w:pPr>
        <w:pStyle w:val="Heading3"/>
      </w:pPr>
      <w:r>
        <w:t>Links---Hegemony</w:t>
      </w:r>
    </w:p>
    <w:p w14:paraId="4963371A" w14:textId="77777777" w:rsidR="00C533E0" w:rsidRDefault="00C533E0" w:rsidP="00C533E0"/>
    <w:p w14:paraId="34B02E4A" w14:textId="77777777" w:rsidR="00C533E0" w:rsidRDefault="00C533E0" w:rsidP="00C533E0">
      <w:pPr>
        <w:pStyle w:val="Heading4"/>
      </w:pPr>
      <w:r>
        <w:t xml:space="preserve">Hegemony is an </w:t>
      </w:r>
      <w:r w:rsidRPr="005E4477">
        <w:rPr>
          <w:u w:val="single"/>
        </w:rPr>
        <w:t>immoral</w:t>
      </w:r>
      <w:r>
        <w:t xml:space="preserve"> form of governance that only breeds </w:t>
      </w:r>
      <w:r w:rsidRPr="005E4477">
        <w:rPr>
          <w:u w:val="single"/>
        </w:rPr>
        <w:t>further conflict</w:t>
      </w:r>
      <w:r>
        <w:t xml:space="preserve">—only governance rooted in </w:t>
      </w:r>
      <w:r w:rsidRPr="005E4477">
        <w:rPr>
          <w:u w:val="single"/>
        </w:rPr>
        <w:t>benevolence</w:t>
      </w:r>
      <w:r>
        <w:t xml:space="preserve"> can sustain </w:t>
      </w:r>
      <w:r w:rsidRPr="005E4477">
        <w:rPr>
          <w:u w:val="single"/>
        </w:rPr>
        <w:t>peace</w:t>
      </w:r>
      <w:r>
        <w:t xml:space="preserve"> and </w:t>
      </w:r>
      <w:r w:rsidRPr="005E4477">
        <w:rPr>
          <w:u w:val="single"/>
        </w:rPr>
        <w:t>welfare</w:t>
      </w:r>
      <w:r>
        <w:t>.</w:t>
      </w:r>
    </w:p>
    <w:p w14:paraId="65ECA05A" w14:textId="77777777" w:rsidR="00C533E0" w:rsidRPr="00C16747" w:rsidRDefault="00C533E0" w:rsidP="00C533E0">
      <w:r w:rsidRPr="00D05EF9">
        <w:rPr>
          <w:b/>
          <w:bCs/>
          <w:sz w:val="26"/>
          <w:szCs w:val="26"/>
        </w:rPr>
        <w:t>Harris 16</w:t>
      </w:r>
      <w:r>
        <w:t xml:space="preserve"> </w:t>
      </w:r>
      <w:r w:rsidRPr="00D05EF9">
        <w:rPr>
          <w:sz w:val="16"/>
          <w:szCs w:val="16"/>
        </w:rPr>
        <w:t xml:space="preserve">[Eirik Lang Harris, Department of Public Policy, City University of Hong Kong, University of Utah, PhD (Philosophy), University of Michigan, MA (Asian Languages &amp; Cultures - Chinese), University of California, San Diego, MA (Philosophy), Pomona College, BA (PPE), 2016, Springer Science + Business Media, </w:t>
      </w:r>
      <w:r w:rsidRPr="00D05EF9">
        <w:rPr>
          <w:i/>
          <w:iCs/>
          <w:sz w:val="16"/>
          <w:szCs w:val="16"/>
        </w:rPr>
        <w:t>Dao Companion to the Philosophy of Xunzi</w:t>
      </w:r>
      <w:r w:rsidRPr="00D05EF9">
        <w:rPr>
          <w:sz w:val="16"/>
          <w:szCs w:val="16"/>
        </w:rPr>
        <w:t>, “Xunzi’s Political Philosophy”, //zrubin]</w:t>
      </w:r>
    </w:p>
    <w:p w14:paraId="41D083DF" w14:textId="77777777" w:rsidR="00C533E0" w:rsidRDefault="00C533E0" w:rsidP="00C533E0">
      <w:pPr>
        <w:rPr>
          <w:u w:val="single"/>
        </w:rPr>
      </w:pPr>
      <w:r w:rsidRPr="001E2F70">
        <w:rPr>
          <w:u w:val="single"/>
        </w:rPr>
        <w:t>Indeed, the hegemon’s state has no equal, its people cannot be defeated, nor its land taken, in most instances. 59 At least initially, it appears that there is nothing that would necessarily preclude the hegemon from instituting a political structure of the sort that would allow for community (qun). That is, such a ruler could certainly set allotments (fen</w:t>
      </w:r>
      <w:proofErr w:type="gramStart"/>
      <w:r w:rsidRPr="001E2F70">
        <w:rPr>
          <w:u w:val="single"/>
        </w:rPr>
        <w:t>) ,</w:t>
      </w:r>
      <w:proofErr w:type="gramEnd"/>
      <w:r w:rsidRPr="001E2F70">
        <w:rPr>
          <w:u w:val="single"/>
        </w:rPr>
        <w:t xml:space="preserve"> dividing up goods as well as making distinctions in social status. Further, if Xunzi is right about the consequences of such a social structure, then it seems that the people of the hegemon’s state will benefit just as much from it as the people of the true king’s state. However, Xunzi, unlike his predecessor Shang Yang or his later contemporary HAN </w:t>
      </w:r>
      <w:proofErr w:type="gramStart"/>
      <w:r w:rsidRPr="001E2F70">
        <w:rPr>
          <w:u w:val="single"/>
        </w:rPr>
        <w:t>Fei ,</w:t>
      </w:r>
      <w:proofErr w:type="gramEnd"/>
      <w:r w:rsidRPr="001E2F70">
        <w:rPr>
          <w:u w:val="single"/>
        </w:rPr>
        <w:t xml:space="preserve"> was not a state consequentialist. Xunzi, in his political thought, is not concerned solely with the state, but is rather concerned with the whole world, ‘all under Heaven.’</w:t>
      </w:r>
      <w:r>
        <w:t xml:space="preserve"> </w:t>
      </w:r>
      <w:r w:rsidRPr="001E2F70">
        <w:rPr>
          <w:u w:val="single"/>
        </w:rPr>
        <w:t>And, he makes it clear that the term ‘all under Heaven’ is not coextensive with the state when he argues, “When the foundation is fixed, then the state will be fixed; when the state is fixed, then all under Heaven will be fixed” (HKCS 11/49/19–20; H 99.29–32).</w:t>
      </w:r>
      <w:r>
        <w:t xml:space="preserve"> </w:t>
      </w:r>
      <w:r w:rsidRPr="00F17E1D">
        <w:rPr>
          <w:u w:val="single"/>
        </w:rPr>
        <w:t>This evidence, then, might lead us to think of Xunzi as being some sort of ‘all under Heaven’ consequentialist in his political thought, as being concerned with benefitting everyone in the world in a consequentialist fashion. 60 This position has been taken by many scholars of Xunzi, though I argue that such a reading cannot be squared with the textual evidence. If it is the case that Xunzi is an ‘all under Heaven’ consequentialist, then we might begin to see why Xunzi would wish to have a true king over a hegemon.</w:t>
      </w:r>
      <w:r>
        <w:t xml:space="preserve"> </w:t>
      </w:r>
      <w:r w:rsidRPr="00F17E1D">
        <w:rPr>
          <w:u w:val="single"/>
        </w:rPr>
        <w:t xml:space="preserve">After all, </w:t>
      </w:r>
      <w:r w:rsidRPr="00BE3CD7">
        <w:rPr>
          <w:highlight w:val="cyan"/>
          <w:u w:val="single"/>
        </w:rPr>
        <w:t>in a description of the true king, Xunzi says,</w:t>
      </w:r>
      <w:r w:rsidRPr="00F17E1D">
        <w:rPr>
          <w:u w:val="single"/>
        </w:rPr>
        <w:t xml:space="preserve"> [28] </w:t>
      </w:r>
      <w:r w:rsidRPr="00BE3CD7">
        <w:rPr>
          <w:u w:val="single"/>
        </w:rPr>
        <w:t>His benevolence</w:t>
      </w:r>
      <w:r w:rsidRPr="00F17E1D">
        <w:rPr>
          <w:u w:val="single"/>
        </w:rPr>
        <w:t xml:space="preserve"> </w:t>
      </w:r>
      <w:proofErr w:type="gramStart"/>
      <w:r w:rsidRPr="00F17E1D">
        <w:rPr>
          <w:u w:val="single"/>
        </w:rPr>
        <w:t>( ren</w:t>
      </w:r>
      <w:proofErr w:type="gramEnd"/>
      <w:r w:rsidRPr="00F17E1D">
        <w:rPr>
          <w:u w:val="single"/>
        </w:rPr>
        <w:t xml:space="preserve"> ) </w:t>
      </w:r>
      <w:r w:rsidRPr="00BE3CD7">
        <w:rPr>
          <w:u w:val="single"/>
        </w:rPr>
        <w:t>towers above all</w:t>
      </w:r>
      <w:r w:rsidRPr="00F17E1D">
        <w:rPr>
          <w:u w:val="single"/>
        </w:rPr>
        <w:t xml:space="preserve"> under Heaven. His yi towers above all under Heaven, his awe-inspiring authority towers above all under Heaven. </w:t>
      </w:r>
      <w:r w:rsidRPr="00BE3CD7">
        <w:rPr>
          <w:highlight w:val="cyan"/>
          <w:u w:val="single"/>
        </w:rPr>
        <w:t>Since his benevolence towers above all</w:t>
      </w:r>
      <w:r w:rsidRPr="00F17E1D">
        <w:rPr>
          <w:u w:val="single"/>
        </w:rPr>
        <w:t xml:space="preserve"> under Heaven, </w:t>
      </w:r>
      <w:r w:rsidRPr="00BE3CD7">
        <w:rPr>
          <w:highlight w:val="cyan"/>
          <w:u w:val="single"/>
        </w:rPr>
        <w:t>no one</w:t>
      </w:r>
      <w:r w:rsidRPr="00F17E1D">
        <w:rPr>
          <w:u w:val="single"/>
        </w:rPr>
        <w:t xml:space="preserve"> under Heaven </w:t>
      </w:r>
      <w:r w:rsidRPr="00BE3CD7">
        <w:rPr>
          <w:highlight w:val="cyan"/>
          <w:u w:val="single"/>
        </w:rPr>
        <w:t>does not have affection for him</w:t>
      </w:r>
      <w:r w:rsidRPr="00F17E1D">
        <w:rPr>
          <w:u w:val="single"/>
        </w:rPr>
        <w:t xml:space="preserve">. Since his yi towers above all under Heaven, no one under Heaven does not honor him. Since his awe-inspiring authority towers above all under Heaven, </w:t>
      </w:r>
      <w:r w:rsidRPr="00BE3CD7">
        <w:rPr>
          <w:highlight w:val="cyan"/>
          <w:u w:val="single"/>
        </w:rPr>
        <w:t>no one</w:t>
      </w:r>
      <w:r w:rsidRPr="00F17E1D">
        <w:rPr>
          <w:u w:val="single"/>
        </w:rPr>
        <w:t xml:space="preserve"> under Heaven </w:t>
      </w:r>
      <w:r w:rsidRPr="00BE3CD7">
        <w:rPr>
          <w:highlight w:val="cyan"/>
          <w:u w:val="single"/>
        </w:rPr>
        <w:t>dares to oppose him</w:t>
      </w:r>
      <w:r w:rsidRPr="00F17E1D">
        <w:rPr>
          <w:u w:val="single"/>
        </w:rPr>
        <w:t xml:space="preserve">. He uses this unopposed awe-inspiring authority to assist him in his way of making the people submit. Therefore, </w:t>
      </w:r>
      <w:r w:rsidRPr="00BE3CD7">
        <w:rPr>
          <w:highlight w:val="cyan"/>
          <w:u w:val="single"/>
        </w:rPr>
        <w:t>he succeeds without having to fight</w:t>
      </w:r>
      <w:r w:rsidRPr="00F17E1D">
        <w:rPr>
          <w:u w:val="single"/>
        </w:rPr>
        <w:t>.</w:t>
      </w:r>
      <w:r>
        <w:t xml:space="preserve"> </w:t>
      </w:r>
      <w:r w:rsidRPr="00F17E1D">
        <w:rPr>
          <w:u w:val="single"/>
        </w:rPr>
        <w:t xml:space="preserve">He achieves without attacking, and without the work of weapons and armor, all under Heaven submit. This is one who understands the way of a true king. (HKCS 9/37/14–16; H 73.202–12) Insofar as </w:t>
      </w:r>
      <w:r w:rsidRPr="00BE3CD7">
        <w:rPr>
          <w:highlight w:val="cyan"/>
          <w:u w:val="single"/>
        </w:rPr>
        <w:t>the hegemon cannot do this</w:t>
      </w:r>
      <w:r w:rsidRPr="00F17E1D">
        <w:rPr>
          <w:u w:val="single"/>
        </w:rPr>
        <w:t xml:space="preserve">, we might begin to see why </w:t>
      </w:r>
      <w:r w:rsidRPr="001B2A6F">
        <w:rPr>
          <w:highlight w:val="cyan"/>
          <w:u w:val="single"/>
        </w:rPr>
        <w:t>the hegemon is not a sufficient ruler</w:t>
      </w:r>
      <w:r w:rsidRPr="00F17E1D">
        <w:rPr>
          <w:u w:val="single"/>
        </w:rPr>
        <w:t xml:space="preserve">. </w:t>
      </w:r>
      <w:r w:rsidRPr="001B2A6F">
        <w:rPr>
          <w:highlight w:val="cyan"/>
          <w:u w:val="single"/>
        </w:rPr>
        <w:t>A hegemon’s rule will benefit his own state,</w:t>
      </w:r>
      <w:r w:rsidRPr="00F17E1D">
        <w:rPr>
          <w:u w:val="single"/>
        </w:rPr>
        <w:t xml:space="preserve"> it might be thought, </w:t>
      </w:r>
      <w:r w:rsidRPr="001B2A6F">
        <w:rPr>
          <w:highlight w:val="cyan"/>
          <w:u w:val="single"/>
        </w:rPr>
        <w:t xml:space="preserve">but his effect outside his own state will not be </w:t>
      </w:r>
      <w:r w:rsidRPr="001B2A6F">
        <w:rPr>
          <w:u w:val="single"/>
        </w:rPr>
        <w:t xml:space="preserve">as </w:t>
      </w:r>
      <w:r w:rsidRPr="001B2A6F">
        <w:rPr>
          <w:highlight w:val="cyan"/>
          <w:u w:val="single"/>
        </w:rPr>
        <w:t>comprehensive</w:t>
      </w:r>
      <w:r w:rsidRPr="00F17E1D">
        <w:rPr>
          <w:u w:val="single"/>
        </w:rPr>
        <w:t xml:space="preserve"> as Xunzi would wish. </w:t>
      </w:r>
      <w:r w:rsidRPr="001B2A6F">
        <w:rPr>
          <w:highlight w:val="cyan"/>
          <w:u w:val="single"/>
        </w:rPr>
        <w:t>At best his word is trusted by other states, but this says nothing about whether the hegemon can actually benefit these other states and their people in any meaningful way</w:t>
      </w:r>
      <w:r w:rsidRPr="00F17E1D">
        <w:rPr>
          <w:u w:val="single"/>
        </w:rPr>
        <w:t>.</w:t>
      </w:r>
      <w:r>
        <w:t xml:space="preserve"> </w:t>
      </w:r>
      <w:r w:rsidRPr="001B2A6F">
        <w:rPr>
          <w:sz w:val="14"/>
          <w:szCs w:val="14"/>
        </w:rPr>
        <w:t xml:space="preserve">While such a take on the insufficiency of the hegemon might initially seem plausible, a glance back at passage [25] shows us that Xunzi takes the </w:t>
      </w:r>
      <w:proofErr w:type="gramStart"/>
      <w:r w:rsidRPr="001B2A6F">
        <w:rPr>
          <w:sz w:val="14"/>
          <w:szCs w:val="14"/>
        </w:rPr>
        <w:t>punishments ,</w:t>
      </w:r>
      <w:proofErr w:type="gramEnd"/>
      <w:r w:rsidRPr="001B2A6F">
        <w:rPr>
          <w:sz w:val="14"/>
          <w:szCs w:val="14"/>
        </w:rPr>
        <w:t xml:space="preserve"> rewards and promises of the hegemon to be believed by all under Heaven. Furthermore, his might is such as to shake all under Heaven, and, more importantly, </w:t>
      </w:r>
      <w:proofErr w:type="gramStart"/>
      <w:r w:rsidRPr="001B2A6F">
        <w:rPr>
          <w:sz w:val="14"/>
          <w:szCs w:val="14"/>
        </w:rPr>
        <w:t>“ order</w:t>
      </w:r>
      <w:proofErr w:type="gramEnd"/>
      <w:r w:rsidRPr="001B2A6F">
        <w:rPr>
          <w:sz w:val="14"/>
          <w:szCs w:val="14"/>
        </w:rPr>
        <w:t xml:space="preserve"> and control of all under Heaven advances under him.” As noted earlier, though, there is both a strong and a weak reading of this passage. In the weakest sense, all Xunzi is saying is that insofar as the ruler puts his own state in order, there is more order in the world, while on a strong reading he is saying that the hegemon actually creates order not only in his own state but throughout the world. How Xunzi intends this passage to be taken certainly affects whether an ‘all under Heaven’ consequentialist understanding of Xunzi’s philosophy can lead to an important distinction between the hegemon and the true king from a political standpoint. However, for our purposes, it does not really matter how Xunzi should be read on this issue because, while an interpretation of Xunzi as an ‘all under Heaven’ consequentialist may initially be appealing, it unfortunately rests on the idea that Xunzi is a consequentialist of sorts.</w:t>
      </w:r>
      <w:r>
        <w:t xml:space="preserve"> </w:t>
      </w:r>
      <w:r w:rsidRPr="00820E33">
        <w:rPr>
          <w:sz w:val="14"/>
          <w:szCs w:val="14"/>
        </w:rPr>
        <w:t>This would imply that for Xunzi, maximizing general welfare is the only standard of right and wrong.</w:t>
      </w:r>
      <w:r w:rsidRPr="001B2A6F">
        <w:rPr>
          <w:u w:val="single"/>
        </w:rPr>
        <w:t xml:space="preserve"> However, as I have argued above, Xunzi does have numerous nonconsequentialist standards for right and wrong. Note passage [8] above where the Way of the lord is to form community not only by raising, nourishing, arranging, and ordering the people, but also by beautifying and ornamenting them. While the former criteria may very well look consequentialist, the latter—the beautifying and ornamenting of the people—seems to be a distinct, nonconsequentialist, concern for Xunzi. Ornamenting the people seems much closer to Xunzi’s ideas of ritual, and to better fall under Xunzi’s notion of good form </w:t>
      </w:r>
      <w:proofErr w:type="gramStart"/>
      <w:r w:rsidRPr="001B2A6F">
        <w:rPr>
          <w:u w:val="single"/>
        </w:rPr>
        <w:t>( wen</w:t>
      </w:r>
      <w:proofErr w:type="gramEnd"/>
      <w:r w:rsidRPr="001B2A6F">
        <w:rPr>
          <w:u w:val="single"/>
        </w:rPr>
        <w:t xml:space="preserve"> ) that we saw in passages [16], [24], and [25]. Passage [16] is especially instructive, for it was here that Xunzi attacks Mozi for being concerned only with consequences rather than also caring about good form </w:t>
      </w:r>
      <w:proofErr w:type="gramStart"/>
      <w:r w:rsidRPr="001B2A6F">
        <w:rPr>
          <w:u w:val="single"/>
        </w:rPr>
        <w:t>( wen</w:t>
      </w:r>
      <w:proofErr w:type="gramEnd"/>
      <w:r w:rsidRPr="001B2A6F">
        <w:rPr>
          <w:u w:val="single"/>
        </w:rPr>
        <w:t xml:space="preserve"> ) , a distinct area of concern unrelated to mere maximizing good consequences overall. Even though Xunzi is not an ‘all under Heaven’ consequentialist, the fact that benefitting all under Heaven is an important aspect of the true king’s work is sufficient to distinguish him from the hegemon in an important way. Certainly, </w:t>
      </w:r>
      <w:r w:rsidRPr="00820E33">
        <w:rPr>
          <w:highlight w:val="cyan"/>
          <w:u w:val="single"/>
        </w:rPr>
        <w:t xml:space="preserve">the hegemon may be able to </w:t>
      </w:r>
      <w:r w:rsidRPr="00820E33">
        <w:rPr>
          <w:u w:val="single"/>
        </w:rPr>
        <w:t xml:space="preserve">shake all under Heaven and </w:t>
      </w:r>
      <w:r w:rsidRPr="00820E33">
        <w:rPr>
          <w:highlight w:val="cyan"/>
          <w:u w:val="single"/>
        </w:rPr>
        <w:t>move order forward, but his fundamental goal is not to bring about good consequences</w:t>
      </w:r>
      <w:r w:rsidRPr="001B2A6F">
        <w:rPr>
          <w:u w:val="single"/>
        </w:rPr>
        <w:t xml:space="preserve"> for all under Heaven. The true king is devoted to benevolence and this leads to a concern for all people. </w:t>
      </w:r>
      <w:r w:rsidRPr="001B2A6F">
        <w:rPr>
          <w:highlight w:val="cyan"/>
          <w:u w:val="single"/>
        </w:rPr>
        <w:t>The hegemon</w:t>
      </w:r>
      <w:r w:rsidRPr="001B2A6F">
        <w:rPr>
          <w:u w:val="single"/>
        </w:rPr>
        <w:t xml:space="preserve">, however, </w:t>
      </w:r>
      <w:r w:rsidRPr="001B2A6F">
        <w:rPr>
          <w:highlight w:val="cyan"/>
          <w:u w:val="single"/>
        </w:rPr>
        <w:t>lacks a concern for benevolence and thus a concern for all people</w:t>
      </w:r>
      <w:r w:rsidRPr="001B2A6F">
        <w:rPr>
          <w:u w:val="single"/>
        </w:rPr>
        <w:t>. However, this is not the only way in which the true king differs from the hegemon. Xunzi views the true king as having a transformative power on everyone in the world, and it is to this that we turn to next.</w:t>
      </w:r>
    </w:p>
    <w:p w14:paraId="21C9486D" w14:textId="77777777" w:rsidR="00E77456" w:rsidRDefault="00E77456" w:rsidP="00C533E0">
      <w:pPr>
        <w:rPr>
          <w:u w:val="single"/>
        </w:rPr>
      </w:pPr>
    </w:p>
    <w:p w14:paraId="313601EC" w14:textId="77777777" w:rsidR="002241A8" w:rsidRPr="00D71AC5" w:rsidRDefault="002241A8" w:rsidP="002241A8">
      <w:pPr>
        <w:pStyle w:val="Heading4"/>
        <w:rPr>
          <w:rStyle w:val="Style13ptBold"/>
          <w:b/>
          <w:bCs w:val="0"/>
        </w:rPr>
      </w:pPr>
      <w:r>
        <w:rPr>
          <w:rStyle w:val="Style13ptBold"/>
          <w:b/>
        </w:rPr>
        <w:t>Hegemony</w:t>
      </w:r>
      <w:r w:rsidRPr="00D71AC5">
        <w:rPr>
          <w:rStyle w:val="Style13ptBold"/>
          <w:b/>
        </w:rPr>
        <w:t xml:space="preserve"> is unethical</w:t>
      </w:r>
      <w:r>
        <w:rPr>
          <w:rStyle w:val="Style13ptBold"/>
          <w:b/>
        </w:rPr>
        <w:t xml:space="preserve">, </w:t>
      </w:r>
      <w:r w:rsidRPr="00D71AC5">
        <w:rPr>
          <w:rStyle w:val="Style13ptBold"/>
          <w:b/>
        </w:rPr>
        <w:t xml:space="preserve">destabilizing </w:t>
      </w:r>
      <w:r>
        <w:rPr>
          <w:rStyle w:val="Style13ptBold"/>
          <w:b/>
        </w:rPr>
        <w:t>and</w:t>
      </w:r>
      <w:r w:rsidRPr="00D71AC5">
        <w:rPr>
          <w:rStyle w:val="Style13ptBold"/>
          <w:b/>
        </w:rPr>
        <w:t xml:space="preserve"> </w:t>
      </w:r>
      <w:r>
        <w:rPr>
          <w:rStyle w:val="Style13ptBold"/>
          <w:b/>
        </w:rPr>
        <w:t>perpetuates</w:t>
      </w:r>
      <w:r w:rsidRPr="00D71AC5">
        <w:rPr>
          <w:rStyle w:val="Style13ptBold"/>
          <w:b/>
        </w:rPr>
        <w:t xml:space="preserve"> global inequality.</w:t>
      </w:r>
    </w:p>
    <w:p w14:paraId="7FF497CB" w14:textId="77777777" w:rsidR="002241A8" w:rsidRPr="00A83292" w:rsidRDefault="002241A8" w:rsidP="002241A8">
      <w:pPr>
        <w:rPr>
          <w:lang w:eastAsia="zh-CN"/>
        </w:rPr>
      </w:pPr>
      <w:r>
        <w:rPr>
          <w:lang w:eastAsia="zh-CN"/>
        </w:rPr>
        <w:t xml:space="preserve">Jan Nederveen </w:t>
      </w:r>
      <w:r w:rsidRPr="00ED0AEE">
        <w:rPr>
          <w:rStyle w:val="Style13ptBold"/>
        </w:rPr>
        <w:t>Pieterse</w:t>
      </w:r>
      <w:r>
        <w:rPr>
          <w:lang w:eastAsia="zh-CN"/>
        </w:rPr>
        <w:t xml:space="preserve">, </w:t>
      </w:r>
      <w:r w:rsidRPr="00ED0AEE">
        <w:rPr>
          <w:rStyle w:val="Style13ptBold"/>
        </w:rPr>
        <w:t>3</w:t>
      </w:r>
      <w:r>
        <w:rPr>
          <w:lang w:eastAsia="zh-CN"/>
        </w:rPr>
        <w:t xml:space="preserve"> – Suzanne and Duncan Mellichamp Chair and Distinguished Professor of Global Studies and Sociology at University of California Santa Barbara. (Jan Nederveen Pieterse, “The trouble with hegemony: hegemonic destabilization theory,” Chula Digital Collections, 1-1-2003, pg. 72-81, Available Online: https://digital.car.chula.ac.th/arv/vol16/iss1/4/, Accessed: 7-5-2024)//ilake-mc</w:t>
      </w:r>
    </w:p>
    <w:p w14:paraId="65703783" w14:textId="77777777" w:rsidR="002241A8" w:rsidRPr="009B536D" w:rsidRDefault="002241A8" w:rsidP="002241A8">
      <w:pPr>
        <w:rPr>
          <w:sz w:val="16"/>
          <w:lang w:eastAsia="zh-CN"/>
        </w:rPr>
      </w:pPr>
      <w:r w:rsidRPr="00E92D32">
        <w:rPr>
          <w:rStyle w:val="StyleUnderline"/>
        </w:rPr>
        <w:t xml:space="preserve">The American </w:t>
      </w:r>
      <w:r w:rsidRPr="00E92D32">
        <w:rPr>
          <w:rStyle w:val="StyleUnderline"/>
          <w:highlight w:val="cyan"/>
        </w:rPr>
        <w:t>proclivity to war</w:t>
      </w:r>
      <w:r w:rsidRPr="009B536D">
        <w:rPr>
          <w:sz w:val="16"/>
          <w:lang w:eastAsia="zh-CN"/>
        </w:rPr>
        <w:t xml:space="preserve"> (</w:t>
      </w:r>
      <w:r w:rsidRPr="000B2370">
        <w:rPr>
          <w:rStyle w:val="Emphasis"/>
        </w:rPr>
        <w:t>Afghanistan, Iraq</w:t>
      </w:r>
      <w:r w:rsidRPr="009B536D">
        <w:rPr>
          <w:sz w:val="16"/>
          <w:lang w:eastAsia="zh-CN"/>
        </w:rPr>
        <w:t xml:space="preserve">) </w:t>
      </w:r>
      <w:r w:rsidRPr="00E92D32">
        <w:rPr>
          <w:rStyle w:val="StyleUnderline"/>
          <w:highlight w:val="cyan"/>
        </w:rPr>
        <w:t>has destabilizing multiplier effects</w:t>
      </w:r>
      <w:r w:rsidRPr="009B536D">
        <w:rPr>
          <w:sz w:val="16"/>
          <w:lang w:eastAsia="zh-CN"/>
        </w:rPr>
        <w:t xml:space="preserve">. First, </w:t>
      </w:r>
      <w:r w:rsidRPr="00A83292">
        <w:rPr>
          <w:rStyle w:val="StyleUnderline"/>
        </w:rPr>
        <w:t xml:space="preserve">within the United States; an article about "The Iraqi time bomb" notes: "Mix the </w:t>
      </w:r>
      <w:r w:rsidRPr="00A83292">
        <w:rPr>
          <w:rStyle w:val="Emphasis"/>
        </w:rPr>
        <w:t>open-ended costs</w:t>
      </w:r>
      <w:r w:rsidRPr="00A83292">
        <w:rPr>
          <w:rStyle w:val="StyleUnderline"/>
        </w:rPr>
        <w:t xml:space="preserve"> of war and </w:t>
      </w:r>
      <w:r w:rsidRPr="00A83292">
        <w:rPr>
          <w:rStyle w:val="Emphasis"/>
        </w:rPr>
        <w:t>reconstruction with huge tax cuts</w:t>
      </w:r>
      <w:r w:rsidRPr="00A83292">
        <w:rPr>
          <w:rStyle w:val="StyleUnderline"/>
        </w:rPr>
        <w:t xml:space="preserve">, shrinking tax revenues and a stalled economy, and you get a </w:t>
      </w:r>
      <w:r w:rsidRPr="00A83292">
        <w:rPr>
          <w:rStyle w:val="Emphasis"/>
        </w:rPr>
        <w:t>budget deficit bound to explode</w:t>
      </w:r>
      <w:r w:rsidRPr="00A83292">
        <w:rPr>
          <w:rStyle w:val="StyleUnderline"/>
        </w:rPr>
        <w:t>"</w:t>
      </w:r>
      <w:r w:rsidRPr="009B536D">
        <w:rPr>
          <w:sz w:val="16"/>
          <w:lang w:eastAsia="zh-CN"/>
        </w:rPr>
        <w:t xml:space="preserve"> (Madrick, 2003). Second, regional and international effects; the IMF's 2003 Global Financial Stability Report warns that "a prolonged war in Iraq could depress financial markets and put global economic recovery into jeopardy" (quoted in Stewart, 2003). </w:t>
      </w:r>
    </w:p>
    <w:p w14:paraId="1D0E84AB" w14:textId="77777777" w:rsidR="002241A8" w:rsidRPr="009B536D" w:rsidRDefault="002241A8" w:rsidP="002241A8">
      <w:pPr>
        <w:rPr>
          <w:sz w:val="16"/>
          <w:lang w:eastAsia="zh-CN"/>
        </w:rPr>
      </w:pPr>
      <w:r w:rsidRPr="009B536D">
        <w:rPr>
          <w:sz w:val="16"/>
          <w:lang w:eastAsia="zh-CN"/>
        </w:rPr>
        <w:t xml:space="preserve">The hegemon makes sacrifices to preserve the system. Hegemony in the Gramscian sense means, substantively, that potentially all stand to benefit and procedurally that the rules of the game are perceived to be fair. But in the present American dispensation "sacrifice is for suckers" (Borosage, 2003) and this applies also internationally. The pattern that increasingly prevails in the United States is political and electoral opportunism; applied to international affairs this approach flaunts the very rules and institutions that the United States has helped to build over many years. American failure to comply with international law, a zigzagging and instrumental attitude to international institutions such as the United Nations, and withdrawal from or nonparticipation in international treaties and covenants, create the impression of an opportunistic hegemony. </w:t>
      </w:r>
    </w:p>
    <w:p w14:paraId="5104530F" w14:textId="77777777" w:rsidR="002241A8" w:rsidRPr="009B536D" w:rsidRDefault="002241A8" w:rsidP="002241A8">
      <w:pPr>
        <w:rPr>
          <w:sz w:val="16"/>
          <w:lang w:eastAsia="zh-CN"/>
        </w:rPr>
      </w:pPr>
      <w:r w:rsidRPr="009B536D">
        <w:rPr>
          <w:sz w:val="16"/>
          <w:lang w:eastAsia="zh-CN"/>
        </w:rPr>
        <w:t xml:space="preserve">In its original formulation, hegemonic stability theory focuses on the global economy, which it views and represents from the standpoint of the North, and underplays the political and military components of hegemony (cf. Posen, 2003), which it views and represents in terms of their benign impact. If we consider that the original formulation of hegemonic stability theory refers to the Vietnam War period and its aftermath (1967-77) this is a remarkable bias. </w:t>
      </w:r>
      <w:r w:rsidRPr="00CC30DA">
        <w:rPr>
          <w:rStyle w:val="StyleUnderline"/>
        </w:rPr>
        <w:t xml:space="preserve">Consider hegemonic stability from a regional viewpoint and the picture does not get better: </w:t>
      </w:r>
      <w:r w:rsidRPr="00ED6920">
        <w:rPr>
          <w:rStyle w:val="StyleUnderline"/>
          <w:highlight w:val="cyan"/>
        </w:rPr>
        <w:t xml:space="preserve">hegemony in the Middle East has come </w:t>
      </w:r>
      <w:r w:rsidRPr="00ED6920">
        <w:rPr>
          <w:rStyle w:val="Emphasis"/>
          <w:b w:val="0"/>
          <w:bCs/>
          <w:highlight w:val="cyan"/>
        </w:rPr>
        <w:t>at the expense of Palestinians</w:t>
      </w:r>
      <w:r w:rsidRPr="00ED6920">
        <w:rPr>
          <w:rStyle w:val="StyleUnderline"/>
          <w:highlight w:val="cyan"/>
        </w:rPr>
        <w:t xml:space="preserve"> and is unstable</w:t>
      </w:r>
      <w:r w:rsidRPr="009B536D">
        <w:rPr>
          <w:sz w:val="16"/>
          <w:lang w:eastAsia="zh-CN"/>
        </w:rPr>
        <w:t xml:space="preserve">. </w:t>
      </w:r>
      <w:r w:rsidRPr="00CC30DA">
        <w:rPr>
          <w:rStyle w:val="StyleUnderline"/>
        </w:rPr>
        <w:t xml:space="preserve">We can view hegemonic stability theory as a </w:t>
      </w:r>
      <w:r w:rsidRPr="00CC30DA">
        <w:rPr>
          <w:rStyle w:val="Emphasis"/>
        </w:rPr>
        <w:t>matrix</w:t>
      </w:r>
      <w:r w:rsidRPr="00CC30DA">
        <w:rPr>
          <w:rStyle w:val="StyleUnderline"/>
        </w:rPr>
        <w:t xml:space="preserve"> in which the overall premises of hegemony remain constant, the strategic emphases shift over time, and foreground and background change places</w:t>
      </w:r>
      <w:r w:rsidRPr="009B536D">
        <w:rPr>
          <w:sz w:val="16"/>
          <w:lang w:eastAsia="zh-CN"/>
        </w:rPr>
        <w:t xml:space="preserve">. In hegemony thinking, economic and security considerations ("keeping the peace") have mixed all along. During the Clinton administration, the geopolitics of the "indispensable nation" functioned alongside the project of neoliberal globalization; during the Bush II administration, the emphasis has shifted to military and geopolitical concerns (Mann, 2004). </w:t>
      </w:r>
      <w:proofErr w:type="gramStart"/>
      <w:r w:rsidRPr="009B536D">
        <w:rPr>
          <w:sz w:val="16"/>
          <w:lang w:eastAsia="zh-CN"/>
        </w:rPr>
        <w:t>Thus</w:t>
      </w:r>
      <w:proofErr w:type="gramEnd"/>
      <w:r w:rsidRPr="009B536D">
        <w:rPr>
          <w:sz w:val="16"/>
          <w:lang w:eastAsia="zh-CN"/>
        </w:rPr>
        <w:t xml:space="preserve"> </w:t>
      </w:r>
      <w:r w:rsidRPr="00ED6920">
        <w:rPr>
          <w:rStyle w:val="StyleUnderline"/>
          <w:highlight w:val="cyan"/>
        </w:rPr>
        <w:t>hegemonic stability thinking keeps being reproduced</w:t>
      </w:r>
      <w:r w:rsidRPr="00CC30DA">
        <w:rPr>
          <w:rStyle w:val="StyleUnderline"/>
        </w:rPr>
        <w:t xml:space="preserve"> in different guises: </w:t>
      </w:r>
      <w:r w:rsidRPr="00ED6920">
        <w:rPr>
          <w:rStyle w:val="StyleUnderline"/>
          <w:highlight w:val="cyan"/>
        </w:rPr>
        <w:t>on political and security grounds</w:t>
      </w:r>
      <w:r w:rsidRPr="00CC30DA">
        <w:rPr>
          <w:rStyle w:val="StyleUnderline"/>
        </w:rPr>
        <w:t xml:space="preserve">, when conservatives and liberals alike applaud the expansion of American power "in a chaotic world," </w:t>
      </w:r>
      <w:r w:rsidRPr="00ED6920">
        <w:rPr>
          <w:rStyle w:val="StyleUnderline"/>
          <w:highlight w:val="cyan"/>
        </w:rPr>
        <w:t>and</w:t>
      </w:r>
      <w:r w:rsidRPr="00CC30DA">
        <w:rPr>
          <w:rStyle w:val="StyleUnderline"/>
        </w:rPr>
        <w:t xml:space="preserve"> alternatively </w:t>
      </w:r>
      <w:r w:rsidRPr="00ED6920">
        <w:rPr>
          <w:rStyle w:val="StyleUnderline"/>
          <w:highlight w:val="cyan"/>
        </w:rPr>
        <w:t>on economic grounds</w:t>
      </w:r>
      <w:r w:rsidRPr="009B536D">
        <w:rPr>
          <w:sz w:val="16"/>
          <w:lang w:eastAsia="zh-CN"/>
        </w:rPr>
        <w:t xml:space="preserve">. </w:t>
      </w:r>
      <w:r w:rsidRPr="00ED6920">
        <w:rPr>
          <w:rStyle w:val="StyleUnderline"/>
        </w:rPr>
        <w:t>Hegemonic stability thinking</w:t>
      </w:r>
      <w:r w:rsidRPr="00CC30DA">
        <w:rPr>
          <w:rStyle w:val="StyleUnderline"/>
        </w:rPr>
        <w:t xml:space="preserve"> of a kind </w:t>
      </w:r>
      <w:r w:rsidRPr="00ED6920">
        <w:rPr>
          <w:rStyle w:val="StyleUnderline"/>
        </w:rPr>
        <w:t>inspires the</w:t>
      </w:r>
      <w:r w:rsidRPr="00CC30DA">
        <w:rPr>
          <w:rStyle w:val="StyleUnderline"/>
        </w:rPr>
        <w:t xml:space="preserve"> contemporary </w:t>
      </w:r>
      <w:r w:rsidRPr="00ED6920">
        <w:rPr>
          <w:rStyle w:val="StyleUnderline"/>
        </w:rPr>
        <w:t xml:space="preserve">tendency to </w:t>
      </w:r>
      <w:r w:rsidRPr="00ED6920">
        <w:rPr>
          <w:rStyle w:val="Emphasis"/>
        </w:rPr>
        <w:t>whitewash empire past</w:t>
      </w:r>
      <w:r w:rsidRPr="00ED6920">
        <w:rPr>
          <w:rStyle w:val="StyleUnderline"/>
        </w:rPr>
        <w:t xml:space="preserve"> and </w:t>
      </w:r>
      <w:r w:rsidRPr="00ED6920">
        <w:rPr>
          <w:rStyle w:val="Emphasis"/>
        </w:rPr>
        <w:t>applaud empire present</w:t>
      </w:r>
      <w:r w:rsidRPr="00CC30DA">
        <w:rPr>
          <w:rStyle w:val="StyleUnderline"/>
        </w:rPr>
        <w:t xml:space="preserve"> </w:t>
      </w:r>
      <w:r w:rsidRPr="009B536D">
        <w:rPr>
          <w:sz w:val="16"/>
          <w:lang w:eastAsia="zh-CN"/>
        </w:rPr>
        <w:t xml:space="preserve">(as in Ferguson, 2003, 2004). </w:t>
      </w:r>
      <w:r w:rsidRPr="00ED6920">
        <w:rPr>
          <w:rStyle w:val="StyleUnderline"/>
          <w:highlight w:val="cyan"/>
        </w:rPr>
        <w:t xml:space="preserve">Hegemonic stability thinking reproduces the </w:t>
      </w:r>
      <w:r w:rsidRPr="00ED6920">
        <w:rPr>
          <w:rStyle w:val="Emphasis"/>
          <w:highlight w:val="cyan"/>
        </w:rPr>
        <w:t>same bias</w:t>
      </w:r>
      <w:r w:rsidRPr="00ED6920">
        <w:rPr>
          <w:rStyle w:val="StyleUnderline"/>
          <w:highlight w:val="cyan"/>
        </w:rPr>
        <w:t xml:space="preserve"> over and over</w:t>
      </w:r>
      <w:r w:rsidRPr="009B536D">
        <w:rPr>
          <w:sz w:val="16"/>
          <w:lang w:eastAsia="zh-CN"/>
        </w:rPr>
        <w:t xml:space="preserve">: </w:t>
      </w:r>
      <w:r w:rsidRPr="00CC30DA">
        <w:rPr>
          <w:rStyle w:val="StyleUnderline"/>
        </w:rPr>
        <w:t xml:space="preserve">fascinated by displays of power it is </w:t>
      </w:r>
      <w:r w:rsidRPr="00145771">
        <w:rPr>
          <w:rStyle w:val="Emphasis"/>
          <w:highlight w:val="cyan"/>
        </w:rPr>
        <w:t>oblivious to the cost in human insecurity</w:t>
      </w:r>
      <w:r w:rsidRPr="00145771">
        <w:rPr>
          <w:rStyle w:val="StyleUnderline"/>
          <w:highlight w:val="cyan"/>
        </w:rPr>
        <w:t xml:space="preserve"> and </w:t>
      </w:r>
      <w:r w:rsidRPr="00145771">
        <w:rPr>
          <w:rStyle w:val="Emphasis"/>
          <w:highlight w:val="cyan"/>
        </w:rPr>
        <w:t>suffering</w:t>
      </w:r>
      <w:r w:rsidRPr="00145771">
        <w:rPr>
          <w:rStyle w:val="StyleUnderline"/>
          <w:highlight w:val="cyan"/>
        </w:rPr>
        <w:t xml:space="preserve"> that the institutionalization of </w:t>
      </w:r>
      <w:r w:rsidRPr="00145771">
        <w:rPr>
          <w:rStyle w:val="Emphasis"/>
          <w:highlight w:val="cyan"/>
        </w:rPr>
        <w:t>vast global inequality</w:t>
      </w:r>
      <w:r w:rsidRPr="00145771">
        <w:rPr>
          <w:rStyle w:val="StyleUnderline"/>
          <w:highlight w:val="cyan"/>
        </w:rPr>
        <w:t xml:space="preserve"> entails</w:t>
      </w:r>
      <w:r w:rsidRPr="009B536D">
        <w:rPr>
          <w:sz w:val="16"/>
          <w:lang w:eastAsia="zh-CN"/>
        </w:rPr>
        <w:t xml:space="preserve">. In viewing the world from the top down, from established comfort zones looking outward, </w:t>
      </w:r>
      <w:r w:rsidRPr="00CC30DA">
        <w:rPr>
          <w:rStyle w:val="StyleUnderline"/>
        </w:rPr>
        <w:t xml:space="preserve">hegemonic stability thinking does not see and </w:t>
      </w:r>
      <w:r w:rsidRPr="00CC30DA">
        <w:rPr>
          <w:rStyle w:val="Emphasis"/>
        </w:rPr>
        <w:t>does not count</w:t>
      </w:r>
      <w:r w:rsidRPr="00CC30DA">
        <w:rPr>
          <w:rStyle w:val="StyleUnderline"/>
        </w:rPr>
        <w:t xml:space="preserve"> the </w:t>
      </w:r>
      <w:r w:rsidRPr="00CC30DA">
        <w:rPr>
          <w:rStyle w:val="Emphasis"/>
        </w:rPr>
        <w:t xml:space="preserve">sacrifices made by the underprivileged </w:t>
      </w:r>
      <w:r w:rsidRPr="00CC30DA">
        <w:rPr>
          <w:rStyle w:val="StyleUnderline"/>
        </w:rPr>
        <w:t>to maintain stability</w:t>
      </w:r>
      <w:r w:rsidRPr="009B536D">
        <w:rPr>
          <w:sz w:val="16"/>
          <w:lang w:eastAsia="zh-CN"/>
        </w:rPr>
        <w:t xml:space="preserve">, </w:t>
      </w:r>
      <w:r w:rsidRPr="00CC30DA">
        <w:rPr>
          <w:rStyle w:val="StyleUnderline"/>
        </w:rPr>
        <w:t>the "</w:t>
      </w:r>
      <w:r w:rsidRPr="00CC30DA">
        <w:rPr>
          <w:rStyle w:val="Emphasis"/>
        </w:rPr>
        <w:t>collateral damage</w:t>
      </w:r>
      <w:r w:rsidRPr="00CC30DA">
        <w:rPr>
          <w:rStyle w:val="StyleUnderline"/>
        </w:rPr>
        <w:t>" of stability</w:t>
      </w:r>
      <w:r w:rsidRPr="009B536D">
        <w:rPr>
          <w:sz w:val="16"/>
          <w:lang w:eastAsia="zh-CN"/>
        </w:rPr>
        <w:t xml:space="preserve">. </w:t>
      </w:r>
    </w:p>
    <w:p w14:paraId="2DF35678" w14:textId="77777777" w:rsidR="002241A8" w:rsidRPr="00E92D32" w:rsidRDefault="002241A8" w:rsidP="002241A8">
      <w:pPr>
        <w:rPr>
          <w:sz w:val="16"/>
          <w:lang w:eastAsia="zh-CN"/>
        </w:rPr>
      </w:pPr>
      <w:r w:rsidRPr="009B536D">
        <w:rPr>
          <w:sz w:val="16"/>
          <w:lang w:eastAsia="zh-CN"/>
        </w:rPr>
        <w:t xml:space="preserve">Thus, </w:t>
      </w:r>
      <w:r w:rsidRPr="00CC30DA">
        <w:rPr>
          <w:rStyle w:val="StyleUnderline"/>
        </w:rPr>
        <w:t>taking each component of hegemonic stability theory</w:t>
      </w:r>
      <w:r w:rsidRPr="009B536D">
        <w:rPr>
          <w:sz w:val="16"/>
          <w:lang w:eastAsia="zh-CN"/>
        </w:rPr>
        <w:t xml:space="preserve">, </w:t>
      </w:r>
      <w:r w:rsidRPr="00CC30DA">
        <w:rPr>
          <w:rStyle w:val="StyleUnderline"/>
        </w:rPr>
        <w:t xml:space="preserve">it is clear that the United States has </w:t>
      </w:r>
      <w:r w:rsidRPr="00CC30DA">
        <w:rPr>
          <w:rStyle w:val="Emphasis"/>
        </w:rPr>
        <w:t>ceased to perform this role</w:t>
      </w:r>
      <w:r w:rsidRPr="009B536D">
        <w:rPr>
          <w:sz w:val="16"/>
          <w:lang w:eastAsia="zh-CN"/>
        </w:rPr>
        <w:t xml:space="preserve">. This erosion of hegemony is widely perceived and there are many different diagnoses and explanations for this fundamental change. Because of the fascination with power, hegemony is widely discussed; surveying the literature we can identify several clusters. </w:t>
      </w:r>
    </w:p>
    <w:p w14:paraId="27598AFE" w14:textId="77777777" w:rsidR="002241A8" w:rsidRDefault="002241A8" w:rsidP="00C533E0">
      <w:pPr>
        <w:rPr>
          <w:u w:val="single"/>
        </w:rPr>
      </w:pPr>
    </w:p>
    <w:p w14:paraId="75DB5136" w14:textId="69E212A2" w:rsidR="00E77456" w:rsidRPr="00A05120" w:rsidRDefault="00FF775D" w:rsidP="00E77456">
      <w:pPr>
        <w:pStyle w:val="Heading4"/>
        <w:rPr>
          <w:rStyle w:val="Style13ptBold"/>
          <w:b/>
          <w:bCs w:val="0"/>
        </w:rPr>
      </w:pPr>
      <w:r>
        <w:rPr>
          <w:rStyle w:val="Style13ptBold"/>
          <w:b/>
        </w:rPr>
        <w:t xml:space="preserve">Hegemony </w:t>
      </w:r>
      <w:r w:rsidR="003D62D4">
        <w:rPr>
          <w:rStyle w:val="Style13ptBold"/>
          <w:b/>
        </w:rPr>
        <w:t xml:space="preserve">creates perpetual conflict that underlies issues </w:t>
      </w:r>
      <w:r w:rsidR="00145771">
        <w:rPr>
          <w:rStyle w:val="Style13ptBold"/>
          <w:b/>
        </w:rPr>
        <w:t>international conflict</w:t>
      </w:r>
    </w:p>
    <w:p w14:paraId="79C77F59" w14:textId="77777777" w:rsidR="00E77456" w:rsidRDefault="00E77456" w:rsidP="00E77456">
      <w:r w:rsidRPr="00FB6D37">
        <w:rPr>
          <w:rStyle w:val="Style13ptBold"/>
        </w:rPr>
        <w:t>Sjursen 18.</w:t>
      </w:r>
      <w:r>
        <w:t xml:space="preserve"> </w:t>
      </w:r>
      <w:r w:rsidRPr="00FB6D37">
        <w:t xml:space="preserve">Danny Sjursen, </w:t>
      </w:r>
      <w:r>
        <w:t xml:space="preserve">served in the military 30 yearsl </w:t>
      </w:r>
      <w:r w:rsidRPr="00FB6D37">
        <w:t>11-21-2018, "The United States Is Militarizing the Globe," Nation, https://www.thenation.com/article/pentagon-united-states-military-worldwide-global-war/</w:t>
      </w:r>
    </w:p>
    <w:p w14:paraId="21EC007C" w14:textId="6CEC9034" w:rsidR="00E77456" w:rsidRDefault="00E77456" w:rsidP="00145771">
      <w:pPr>
        <w:rPr>
          <w:rStyle w:val="StyleUnderline"/>
        </w:rPr>
      </w:pPr>
      <w:r w:rsidRPr="00AF623E">
        <w:rPr>
          <w:rStyle w:val="StyleUnderline"/>
        </w:rPr>
        <w:t>American militarism has gone off the rails—and</w:t>
      </w:r>
      <w:r w:rsidRPr="00FB6D37">
        <w:rPr>
          <w:rStyle w:val="StyleUnderline"/>
        </w:rPr>
        <w:t xml:space="preserve"> this middling career officer should have seen it coming.</w:t>
      </w:r>
      <w:r w:rsidRPr="00102115">
        <w:rPr>
          <w:sz w:val="16"/>
        </w:rPr>
        <w:t xml:space="preserve"> Earlier in this century, </w:t>
      </w:r>
      <w:r w:rsidRPr="00FB6D37">
        <w:rPr>
          <w:rStyle w:val="StyleUnderline"/>
        </w:rPr>
        <w:t xml:space="preserve">the </w:t>
      </w:r>
      <w:r w:rsidRPr="00AF623E">
        <w:rPr>
          <w:rStyle w:val="StyleUnderline"/>
        </w:rPr>
        <w:t>US military not surprisingly focused on counterinsurgency as it faced various indecisive and seemingly unending wars across the Greater Middle East and parts of Africa</w:t>
      </w:r>
      <w:r w:rsidRPr="00FB6D37">
        <w:rPr>
          <w:rStyle w:val="StyleUnderline"/>
        </w:rPr>
        <w:t xml:space="preserve">. </w:t>
      </w:r>
      <w:r w:rsidRPr="00102115">
        <w:rPr>
          <w:sz w:val="16"/>
        </w:rPr>
        <w:t xml:space="preserve">Back in 2008, when I was still a captain newly returned from Iraq and studying at Fort Knox, Kentucky, our training scenarios generally focused on urban combat and what were called security-and-stabilization </w:t>
      </w:r>
      <w:r w:rsidRPr="00AF623E">
        <w:rPr>
          <w:sz w:val="16"/>
        </w:rPr>
        <w:t xml:space="preserve">missions. </w:t>
      </w:r>
      <w:r w:rsidRPr="00AF623E">
        <w:rPr>
          <w:rStyle w:val="StyleUnderline"/>
        </w:rPr>
        <w:t>We’d plan to assault some notional city center, destroy the enemy fighters there, and then transition to pacification and “humanitarian” operations</w:t>
      </w:r>
      <w:r w:rsidRPr="00AF623E">
        <w:rPr>
          <w:sz w:val="16"/>
        </w:rPr>
        <w:t xml:space="preserve">. Of course, </w:t>
      </w:r>
      <w:r w:rsidRPr="00AF623E">
        <w:rPr>
          <w:rStyle w:val="StyleUnderline"/>
        </w:rPr>
        <w:t>no one then asked about the dubious efficacy of “regime change” and “nation</w:t>
      </w:r>
      <w:r w:rsidRPr="00FB6D37">
        <w:rPr>
          <w:rStyle w:val="StyleUnderline"/>
        </w:rPr>
        <w:t xml:space="preserve"> building,” the two activities in which our country had been so regularly engaged.</w:t>
      </w:r>
      <w:r w:rsidRPr="00102115">
        <w:rPr>
          <w:sz w:val="16"/>
        </w:rPr>
        <w:t xml:space="preserve"> That would have been frowned upon. Still, however bloody and wasteful those wars were, they now look like relics from a remarkably simpler time. The US Army knew its mission then (even if it couldn’t accomplish it) and could predict what each of us young officers was about to take another crack at: counterinsurgency in Afghanistan and Iraq. Fast forward eight years—during which this author fruitlessly toiled away in Afghanistan and taught at West Point—</w:t>
      </w:r>
      <w:r w:rsidRPr="00AF623E">
        <w:rPr>
          <w:sz w:val="16"/>
        </w:rPr>
        <w:t xml:space="preserve">and </w:t>
      </w:r>
      <w:r w:rsidRPr="00AF623E">
        <w:rPr>
          <w:rStyle w:val="StyleUnderline"/>
        </w:rPr>
        <w:t>the US military ground presence has significantly decreased in</w:t>
      </w:r>
      <w:r w:rsidRPr="00FB6D37">
        <w:rPr>
          <w:rStyle w:val="StyleUnderline"/>
        </w:rPr>
        <w:t xml:space="preserve"> the Greater Middle East, even if </w:t>
      </w:r>
      <w:r w:rsidRPr="000E2CD1">
        <w:rPr>
          <w:rStyle w:val="StyleUnderline"/>
          <w:highlight w:val="cyan"/>
        </w:rPr>
        <w:t>its wars there remain “infinite.” The U</w:t>
      </w:r>
      <w:r w:rsidRPr="00FB6D37">
        <w:rPr>
          <w:rStyle w:val="StyleUnderline"/>
        </w:rPr>
        <w:t xml:space="preserve">nited </w:t>
      </w:r>
      <w:r w:rsidRPr="000E2CD1">
        <w:rPr>
          <w:rStyle w:val="StyleUnderline"/>
          <w:highlight w:val="cyan"/>
        </w:rPr>
        <w:t>S</w:t>
      </w:r>
      <w:r w:rsidRPr="00FB6D37">
        <w:rPr>
          <w:rStyle w:val="StyleUnderline"/>
        </w:rPr>
        <w:t xml:space="preserve">tates </w:t>
      </w:r>
      <w:r w:rsidRPr="000E2CD1">
        <w:rPr>
          <w:rStyle w:val="StyleUnderline"/>
          <w:highlight w:val="cyan"/>
        </w:rPr>
        <w:t>was still bombing, raiding, and “advising”</w:t>
      </w:r>
      <w:r w:rsidRPr="00FB6D37">
        <w:rPr>
          <w:rStyle w:val="StyleUnderline"/>
        </w:rPr>
        <w:t xml:space="preserve"> away </w:t>
      </w:r>
      <w:r w:rsidRPr="00102115">
        <w:rPr>
          <w:sz w:val="16"/>
        </w:rPr>
        <w:t xml:space="preserve">in several of those old haunts as I entered the Command and General Staff College at Fort Leavenworth, Kansas. Nonetheless, when I first became involved in the primary staff officer training course for mid-level careerists there in 2016, it soon became apparent to me that something was indeed changing. </w:t>
      </w:r>
      <w:r w:rsidRPr="00FB6D37">
        <w:rPr>
          <w:rStyle w:val="StyleUnderline"/>
        </w:rPr>
        <w:t xml:space="preserve">Our training scenarios were no longer limited to counterinsurgency operations. Now, </w:t>
      </w:r>
      <w:r w:rsidRPr="000E2CD1">
        <w:rPr>
          <w:rStyle w:val="StyleUnderline"/>
          <w:highlight w:val="cyan"/>
        </w:rPr>
        <w:t>we were planning for</w:t>
      </w:r>
      <w:r w:rsidRPr="00FB6D37">
        <w:rPr>
          <w:rStyle w:val="StyleUnderline"/>
        </w:rPr>
        <w:t xml:space="preserve"> </w:t>
      </w:r>
      <w:r w:rsidRPr="00AF623E">
        <w:rPr>
          <w:rStyle w:val="StyleUnderline"/>
        </w:rPr>
        <w:t>possible deployments to—and high-in</w:t>
      </w:r>
      <w:r w:rsidRPr="00FB6D37">
        <w:rPr>
          <w:rStyle w:val="StyleUnderline"/>
        </w:rPr>
        <w:t xml:space="preserve">tensity </w:t>
      </w:r>
      <w:r w:rsidRPr="000E2CD1">
        <w:rPr>
          <w:rStyle w:val="StyleUnderline"/>
          <w:highlight w:val="cyan"/>
        </w:rPr>
        <w:t>conventional warfare in</w:t>
      </w:r>
      <w:r w:rsidRPr="00FB6D37">
        <w:rPr>
          <w:rStyle w:val="StyleUnderline"/>
        </w:rPr>
        <w:t>—</w:t>
      </w:r>
      <w:r w:rsidRPr="000E2CD1">
        <w:rPr>
          <w:rStyle w:val="StyleUnderline"/>
          <w:highlight w:val="cyan"/>
        </w:rPr>
        <w:t>the Caucasus, the Baltic Sea region, and the South China Sea</w:t>
      </w:r>
      <w:r w:rsidRPr="00102115">
        <w:rPr>
          <w:sz w:val="16"/>
        </w:rPr>
        <w:t xml:space="preserve"> (think: Russia and </w:t>
      </w:r>
      <w:r w:rsidRPr="00AF623E">
        <w:rPr>
          <w:sz w:val="16"/>
        </w:rPr>
        <w:t xml:space="preserve">China). </w:t>
      </w:r>
      <w:r w:rsidRPr="00AF623E">
        <w:rPr>
          <w:rStyle w:val="StyleUnderline"/>
        </w:rPr>
        <w:t>We were also planning for conflicts</w:t>
      </w:r>
      <w:r w:rsidRPr="000E2CD1">
        <w:rPr>
          <w:rStyle w:val="StyleUnderline"/>
          <w:highlight w:val="cyan"/>
        </w:rPr>
        <w:t xml:space="preserve"> against an Iranian-style</w:t>
      </w:r>
      <w:r w:rsidRPr="00FB6D37">
        <w:rPr>
          <w:rStyle w:val="StyleUnderline"/>
        </w:rPr>
        <w:t xml:space="preserve"> “rogue” </w:t>
      </w:r>
      <w:r w:rsidRPr="000E2CD1">
        <w:rPr>
          <w:rStyle w:val="StyleUnderline"/>
          <w:highlight w:val="cyan"/>
        </w:rPr>
        <w:t>regime</w:t>
      </w:r>
      <w:r w:rsidRPr="00102115">
        <w:rPr>
          <w:sz w:val="16"/>
        </w:rPr>
        <w:t xml:space="preserve"> (think: well, Iran). </w:t>
      </w:r>
      <w:r w:rsidRPr="000E2CD1">
        <w:rPr>
          <w:rStyle w:val="StyleUnderline"/>
          <w:highlight w:val="cyan"/>
        </w:rPr>
        <w:t>The missions became</w:t>
      </w:r>
      <w:r w:rsidRPr="00FB6D37">
        <w:rPr>
          <w:rStyle w:val="StyleUnderline"/>
        </w:rPr>
        <w:t xml:space="preserve"> all </w:t>
      </w:r>
      <w:r w:rsidRPr="000E2CD1">
        <w:rPr>
          <w:rStyle w:val="StyleUnderline"/>
          <w:highlight w:val="cyan"/>
        </w:rPr>
        <w:t>about projecting</w:t>
      </w:r>
      <w:r w:rsidRPr="00FB6D37">
        <w:rPr>
          <w:rStyle w:val="StyleUnderline"/>
        </w:rPr>
        <w:t xml:space="preserve"> US </w:t>
      </w:r>
      <w:r w:rsidRPr="000E2CD1">
        <w:rPr>
          <w:rStyle w:val="StyleUnderline"/>
          <w:highlight w:val="cyan"/>
        </w:rPr>
        <w:t xml:space="preserve">Army divisions </w:t>
      </w:r>
      <w:r w:rsidRPr="00102115">
        <w:rPr>
          <w:rStyle w:val="StyleUnderline"/>
        </w:rPr>
        <w:t>into</w:t>
      </w:r>
      <w:r w:rsidRPr="00FB6D37">
        <w:rPr>
          <w:rStyle w:val="StyleUnderline"/>
        </w:rPr>
        <w:t xml:space="preserve"> distant regio</w:t>
      </w:r>
      <w:r w:rsidRPr="00102115">
        <w:rPr>
          <w:rStyle w:val="StyleUnderline"/>
        </w:rPr>
        <w:t>n</w:t>
      </w:r>
      <w:r w:rsidRPr="00FB6D37">
        <w:rPr>
          <w:rStyle w:val="StyleUnderline"/>
        </w:rPr>
        <w:t xml:space="preserve">s </w:t>
      </w:r>
      <w:r w:rsidRPr="000E2CD1">
        <w:rPr>
          <w:rStyle w:val="StyleUnderline"/>
          <w:highlight w:val="cyan"/>
        </w:rPr>
        <w:t>to fight major wars</w:t>
      </w:r>
      <w:r w:rsidRPr="00FB6D37">
        <w:rPr>
          <w:rStyle w:val="StyleUnderline"/>
        </w:rPr>
        <w:t xml:space="preserve"> to “liberate” territories and bolster allies.</w:t>
      </w:r>
      <w:r>
        <w:rPr>
          <w:rStyle w:val="StyleUnderline"/>
        </w:rPr>
        <w:t xml:space="preserve"> </w:t>
      </w:r>
      <w:r w:rsidRPr="00102115">
        <w:rPr>
          <w:sz w:val="16"/>
        </w:rPr>
        <w:t xml:space="preserve">One thing soon became clear to me in my new digs: </w:t>
      </w:r>
      <w:r w:rsidRPr="00FB6D37">
        <w:rPr>
          <w:rStyle w:val="StyleUnderline"/>
        </w:rPr>
        <w:t xml:space="preserve">Much had changed. </w:t>
      </w:r>
      <w:r w:rsidRPr="000E2CD1">
        <w:rPr>
          <w:rStyle w:val="StyleUnderline"/>
          <w:highlight w:val="cyan"/>
        </w:rPr>
        <w:t>The US military had</w:t>
      </w:r>
      <w:r w:rsidRPr="00FB6D37">
        <w:rPr>
          <w:rStyle w:val="StyleUnderline"/>
        </w:rPr>
        <w:t xml:space="preserve">, in fact, </w:t>
      </w:r>
      <w:r w:rsidRPr="000E2CD1">
        <w:rPr>
          <w:rStyle w:val="StyleUnderline"/>
          <w:highlight w:val="cyan"/>
        </w:rPr>
        <w:t>gone global</w:t>
      </w:r>
      <w:r w:rsidRPr="00FB6D37">
        <w:rPr>
          <w:rStyle w:val="StyleUnderline"/>
        </w:rPr>
        <w:t xml:space="preserve"> in a big way. Frustrated by its inability to close the deal on any of the </w:t>
      </w:r>
      <w:r w:rsidRPr="00AF623E">
        <w:rPr>
          <w:rStyle w:val="StyleUnderline"/>
        </w:rPr>
        <w:t>indecisive counterterror wars of this century, Washington had decided it was time to prepare for “real” war with a host of imagined</w:t>
      </w:r>
      <w:r w:rsidRPr="00FB6D37">
        <w:rPr>
          <w:rStyle w:val="StyleUnderline"/>
        </w:rPr>
        <w:t xml:space="preserve"> enemies.</w:t>
      </w:r>
      <w:r w:rsidRPr="00102115">
        <w:rPr>
          <w:sz w:val="16"/>
        </w:rPr>
        <w:t xml:space="preserve"> This process had, in fact, been developing right under our noses for quite a while. </w:t>
      </w:r>
      <w:r w:rsidRPr="00FB6D37">
        <w:rPr>
          <w:rStyle w:val="StyleUnderline"/>
        </w:rPr>
        <w:t xml:space="preserve">You remember in 2013 when President Obama and Secretary of State Hillary Clinton began talking about </w:t>
      </w:r>
      <w:r w:rsidRPr="000E2CD1">
        <w:rPr>
          <w:rStyle w:val="StyleUnderline"/>
          <w:highlight w:val="cyan"/>
        </w:rPr>
        <w:t>a “pivot” to Asia</w:t>
      </w:r>
      <w:r w:rsidRPr="00FB6D37">
        <w:rPr>
          <w:rStyle w:val="StyleUnderline"/>
        </w:rPr>
        <w:t xml:space="preserve">—an obvious attempt to contain China. Obama </w:t>
      </w:r>
      <w:r w:rsidRPr="000E2CD1">
        <w:rPr>
          <w:rStyle w:val="StyleUnderline"/>
          <w:highlight w:val="cyan"/>
        </w:rPr>
        <w:t>also sanctioned Moscow and</w:t>
      </w:r>
      <w:r w:rsidRPr="00FB6D37">
        <w:rPr>
          <w:rStyle w:val="StyleUnderline"/>
        </w:rPr>
        <w:t xml:space="preserve"> further </w:t>
      </w:r>
      <w:r w:rsidRPr="000E2CD1">
        <w:rPr>
          <w:rStyle w:val="StyleUnderline"/>
          <w:highlight w:val="cyan"/>
        </w:rPr>
        <w:t>militarized Europe</w:t>
      </w:r>
      <w:r w:rsidRPr="00FB6D37">
        <w:rPr>
          <w:rStyle w:val="StyleUnderline"/>
        </w:rPr>
        <w:t xml:space="preserve"> in response to Russian aggression in Ukraine and the Crimea. </w:t>
      </w:r>
      <w:r w:rsidRPr="00AF623E">
        <w:rPr>
          <w:rStyle w:val="StyleUnderline"/>
        </w:rPr>
        <w:t>President Trump,</w:t>
      </w:r>
      <w:r w:rsidRPr="00AF623E">
        <w:rPr>
          <w:sz w:val="16"/>
        </w:rPr>
        <w:t xml:space="preserve"> whose “instincts</w:t>
      </w:r>
      <w:r w:rsidRPr="00102115">
        <w:rPr>
          <w:sz w:val="16"/>
        </w:rPr>
        <w:t xml:space="preserve">,” on the campaign trail, were to pull out of America’s Middle Eastern quagmires, </w:t>
      </w:r>
      <w:r w:rsidRPr="00FB6D37">
        <w:rPr>
          <w:rStyle w:val="StyleUnderline"/>
        </w:rPr>
        <w:t xml:space="preserve">turned out to be </w:t>
      </w:r>
      <w:r w:rsidRPr="000E2CD1">
        <w:rPr>
          <w:rStyle w:val="StyleUnderline"/>
          <w:highlight w:val="cyan"/>
        </w:rPr>
        <w:t>ready to escalate tensions with China, Russia, Iran, and</w:t>
      </w:r>
      <w:r w:rsidRPr="00FB6D37">
        <w:rPr>
          <w:rStyle w:val="StyleUnderline"/>
        </w:rPr>
        <w:t xml:space="preserve"> even (for a while) </w:t>
      </w:r>
      <w:r w:rsidRPr="000E2CD1">
        <w:rPr>
          <w:rStyle w:val="StyleUnderline"/>
          <w:highlight w:val="cyan"/>
        </w:rPr>
        <w:t>North Korea</w:t>
      </w:r>
      <w:r w:rsidRPr="00FB6D37">
        <w:rPr>
          <w:rStyle w:val="StyleUnderline"/>
        </w:rPr>
        <w:t>.</w:t>
      </w:r>
      <w:r>
        <w:rPr>
          <w:rStyle w:val="StyleUnderline"/>
        </w:rPr>
        <w:t xml:space="preserve"> </w:t>
      </w:r>
      <w:r w:rsidRPr="00FB6D37">
        <w:rPr>
          <w:rStyle w:val="StyleUnderline"/>
        </w:rPr>
        <w:t xml:space="preserve">With </w:t>
      </w:r>
      <w:r w:rsidRPr="000E2CD1">
        <w:rPr>
          <w:rStyle w:val="StyleUnderline"/>
          <w:highlight w:val="cyan"/>
        </w:rPr>
        <w:t xml:space="preserve">Pentagon </w:t>
      </w:r>
      <w:r w:rsidRPr="00AF623E">
        <w:rPr>
          <w:rStyle w:val="StyleUnderline"/>
        </w:rPr>
        <w:t xml:space="preserve">budgets reaching record levels—some $717 billion for 2019—Washington has stayed the course, while beginning to plan for more expansive future conflicts across the globe. Today, </w:t>
      </w:r>
      <w:r w:rsidRPr="000E2CD1">
        <w:rPr>
          <w:rStyle w:val="StyleUnderline"/>
          <w:highlight w:val="cyan"/>
        </w:rPr>
        <w:t>not a</w:t>
      </w:r>
      <w:r w:rsidRPr="00AF623E">
        <w:rPr>
          <w:rStyle w:val="StyleUnderline"/>
        </w:rPr>
        <w:t xml:space="preserve"> single square</w:t>
      </w:r>
      <w:r w:rsidRPr="00FB6D37">
        <w:rPr>
          <w:rStyle w:val="StyleUnderline"/>
        </w:rPr>
        <w:t xml:space="preserve"> </w:t>
      </w:r>
      <w:r w:rsidRPr="000E2CD1">
        <w:rPr>
          <w:rStyle w:val="StyleUnderline"/>
          <w:highlight w:val="cyan"/>
        </w:rPr>
        <w:t>inch of this</w:t>
      </w:r>
      <w:r w:rsidRPr="00FB6D37">
        <w:rPr>
          <w:rStyle w:val="StyleUnderline"/>
        </w:rPr>
        <w:t xml:space="preserve"> ever-warming </w:t>
      </w:r>
      <w:r w:rsidRPr="000E2CD1">
        <w:rPr>
          <w:rStyle w:val="StyleUnderline"/>
          <w:highlight w:val="cyan"/>
        </w:rPr>
        <w:t>planet</w:t>
      </w:r>
      <w:r w:rsidRPr="00FB6D37">
        <w:rPr>
          <w:rStyle w:val="StyleUnderline"/>
        </w:rPr>
        <w:t xml:space="preserve"> of ours </w:t>
      </w:r>
      <w:r w:rsidRPr="000E2CD1">
        <w:rPr>
          <w:rStyle w:val="StyleUnderline"/>
          <w:highlight w:val="cyan"/>
        </w:rPr>
        <w:t xml:space="preserve">escapes </w:t>
      </w:r>
      <w:r w:rsidRPr="007A4EFE">
        <w:rPr>
          <w:rStyle w:val="StyleUnderline"/>
        </w:rPr>
        <w:t>the</w:t>
      </w:r>
      <w:r w:rsidRPr="00FB6D37">
        <w:rPr>
          <w:rStyle w:val="StyleUnderline"/>
        </w:rPr>
        <w:t xml:space="preserve"> reach of </w:t>
      </w:r>
      <w:r w:rsidRPr="000E2CD1">
        <w:rPr>
          <w:rStyle w:val="StyleUnderline"/>
          <w:highlight w:val="cyan"/>
        </w:rPr>
        <w:t>US militarization.</w:t>
      </w:r>
      <w:r>
        <w:rPr>
          <w:rStyle w:val="StyleUnderline"/>
        </w:rPr>
        <w:t xml:space="preserve"> </w:t>
      </w:r>
      <w:r w:rsidRPr="00FB6D37">
        <w:rPr>
          <w:rStyle w:val="StyleUnderline"/>
        </w:rPr>
        <w:t xml:space="preserve">Think of these developments as </w:t>
      </w:r>
      <w:r w:rsidRPr="000E2CD1">
        <w:rPr>
          <w:rStyle w:val="StyleUnderline"/>
          <w:highlight w:val="cyan"/>
        </w:rPr>
        <w:t>establishing a</w:t>
      </w:r>
      <w:r w:rsidRPr="00FB6D37">
        <w:rPr>
          <w:rStyle w:val="StyleUnderline"/>
        </w:rPr>
        <w:t xml:space="preserve"> potential </w:t>
      </w:r>
      <w:r w:rsidRPr="000E2CD1">
        <w:rPr>
          <w:rStyle w:val="StyleUnderline"/>
          <w:highlight w:val="cyan"/>
        </w:rPr>
        <w:t>formula for perpetual conflict that</w:t>
      </w:r>
      <w:r w:rsidRPr="00FB6D37">
        <w:rPr>
          <w:rStyle w:val="StyleUnderline"/>
        </w:rPr>
        <w:t xml:space="preserve"> </w:t>
      </w:r>
      <w:r w:rsidRPr="00AF623E">
        <w:rPr>
          <w:rStyle w:val="StyleUnderline"/>
        </w:rPr>
        <w:t xml:space="preserve">just might lead the United States into a truly cataclysmic war it neither needs nor can meaningfully win. </w:t>
      </w:r>
    </w:p>
    <w:p w14:paraId="793B9882" w14:textId="77777777" w:rsidR="00210AC6" w:rsidRDefault="00210AC6" w:rsidP="00145771">
      <w:pPr>
        <w:rPr>
          <w:rStyle w:val="StyleUnderline"/>
        </w:rPr>
      </w:pPr>
    </w:p>
    <w:p w14:paraId="747993D7" w14:textId="58B8436F" w:rsidR="00210AC6" w:rsidRPr="00B10810" w:rsidRDefault="00210AC6" w:rsidP="00210AC6">
      <w:pPr>
        <w:pStyle w:val="Heading4"/>
        <w:rPr>
          <w:rFonts w:cs="Times New Roman"/>
        </w:rPr>
      </w:pPr>
      <w:r w:rsidRPr="00B10810">
        <w:rPr>
          <w:rFonts w:cs="Times New Roman"/>
        </w:rPr>
        <w:t xml:space="preserve">Hegemony causes </w:t>
      </w:r>
      <w:r w:rsidRPr="00B10810">
        <w:rPr>
          <w:rFonts w:cs="Times New Roman"/>
          <w:u w:val="single"/>
        </w:rPr>
        <w:t>great power war</w:t>
      </w:r>
      <w:r w:rsidRPr="00B10810">
        <w:rPr>
          <w:rFonts w:cs="Times New Roman"/>
        </w:rPr>
        <w:t xml:space="preserve"> and </w:t>
      </w:r>
      <w:r w:rsidRPr="00B10810">
        <w:rPr>
          <w:rFonts w:cs="Times New Roman"/>
          <w:u w:val="single"/>
        </w:rPr>
        <w:t>prevents international cooperation</w:t>
      </w:r>
      <w:r w:rsidRPr="00B10810">
        <w:rPr>
          <w:rFonts w:cs="Times New Roman"/>
        </w:rPr>
        <w:t>---</w:t>
      </w:r>
      <w:r>
        <w:rPr>
          <w:rFonts w:cs="Times New Roman"/>
        </w:rPr>
        <w:t>causing</w:t>
      </w:r>
      <w:r w:rsidRPr="00B10810">
        <w:rPr>
          <w:rFonts w:cs="Times New Roman"/>
        </w:rPr>
        <w:t xml:space="preserve"> </w:t>
      </w:r>
      <w:r w:rsidRPr="00B10810">
        <w:rPr>
          <w:rFonts w:cs="Times New Roman"/>
          <w:u w:val="single"/>
        </w:rPr>
        <w:t>extinction</w:t>
      </w:r>
      <w:r>
        <w:rPr>
          <w:rFonts w:cs="Times New Roman"/>
        </w:rPr>
        <w:t>.</w:t>
      </w:r>
    </w:p>
    <w:p w14:paraId="772991BE" w14:textId="77777777" w:rsidR="00210AC6" w:rsidRPr="00B10810" w:rsidRDefault="00210AC6" w:rsidP="00210AC6">
      <w:r w:rsidRPr="00B10810">
        <w:rPr>
          <w:rStyle w:val="Style13ptBold"/>
        </w:rPr>
        <w:t>Pampinella 19</w:t>
      </w:r>
      <w:r w:rsidRPr="00B10810">
        <w:t>, Stephenis Assistant Professor of Political Science and International Relations at the State University of New York (SUNY) at New Paltz (Stephen, January 23</w:t>
      </w:r>
      <w:r w:rsidRPr="00B10810">
        <w:rPr>
          <w:vertAlign w:val="superscript"/>
        </w:rPr>
        <w:t>rd</w:t>
      </w:r>
      <w:r w:rsidRPr="00B10810">
        <w:t xml:space="preserve">, “The Internationalist Disposition and US Grand Strategy,” </w:t>
      </w:r>
      <w:r w:rsidRPr="00B10810">
        <w:rPr>
          <w:i/>
          <w:iCs/>
        </w:rPr>
        <w:t>The Disorder of Things</w:t>
      </w:r>
      <w:r w:rsidRPr="00B10810">
        <w:t xml:space="preserve">, </w:t>
      </w:r>
      <w:hyperlink r:id="rId10" w:history="1">
        <w:r w:rsidRPr="00B10810">
          <w:rPr>
            <w:rStyle w:val="Hyperlink"/>
          </w:rPr>
          <w:t>https://thedisorderofthings.com/2019/01/23/the-internationalist-disposition-and-us-grand-strategy/</w:t>
        </w:r>
      </w:hyperlink>
      <w:r w:rsidRPr="00B10810">
        <w:t>, Accessed 10-25-2021)</w:t>
      </w:r>
    </w:p>
    <w:p w14:paraId="10C922EF" w14:textId="77777777" w:rsidR="00210AC6" w:rsidRPr="00B10810" w:rsidRDefault="00210AC6" w:rsidP="00210AC6">
      <w:r w:rsidRPr="00B10810">
        <w:t>Why Liberal Internationalism Will Fail (Again)</w:t>
      </w:r>
    </w:p>
    <w:p w14:paraId="0F4DD683" w14:textId="77777777" w:rsidR="00210AC6" w:rsidRPr="00B10810" w:rsidRDefault="00210AC6" w:rsidP="00210AC6">
      <w:r w:rsidRPr="00B10810">
        <w:t xml:space="preserve">But in recent weeks, mainstream US foreign policy experts have provided their own spin in progressive internationalism. </w:t>
      </w:r>
      <w:r w:rsidRPr="00B10810">
        <w:rPr>
          <w:rStyle w:val="StyleUnderline"/>
        </w:rPr>
        <w:t>Advocates</w:t>
      </w:r>
      <w:r w:rsidRPr="00B10810">
        <w:t xml:space="preserve"> and practitioners </w:t>
      </w:r>
      <w:r w:rsidRPr="00B10810">
        <w:rPr>
          <w:rStyle w:val="StyleUnderline"/>
        </w:rPr>
        <w:t>of</w:t>
      </w:r>
      <w:r w:rsidRPr="00B10810">
        <w:t xml:space="preserve"> a traditional </w:t>
      </w:r>
      <w:r w:rsidRPr="00B10810">
        <w:rPr>
          <w:rStyle w:val="StyleUnderline"/>
        </w:rPr>
        <w:t>hegemonic foreign policy</w:t>
      </w:r>
      <w:r w:rsidRPr="00B10810">
        <w:t xml:space="preserve"> have sought to co-opt progressive internationalism in a series of essays which argue for the necessity of American power and global influence. These writers </w:t>
      </w:r>
      <w:r w:rsidRPr="00B10810">
        <w:rPr>
          <w:rStyle w:val="StyleUnderline"/>
        </w:rPr>
        <w:t>embody the post-Cold War centrist foreign policy coalition of liberal internationalists and neoconservatives</w:t>
      </w:r>
      <w:r w:rsidRPr="00B10810">
        <w:t xml:space="preserve">. </w:t>
      </w:r>
      <w:r w:rsidRPr="00B10810">
        <w:rPr>
          <w:rStyle w:val="StyleUnderline"/>
        </w:rPr>
        <w:t>For them, that the greatest threat to the democratic “free” world created by the United States remains the autocratic governance model of Russia and China</w:t>
      </w:r>
      <w:r w:rsidRPr="00B10810">
        <w:t xml:space="preserve">. While </w:t>
      </w:r>
      <w:r w:rsidRPr="00B10810">
        <w:rPr>
          <w:rStyle w:val="StyleUnderline"/>
        </w:rPr>
        <w:t>Washington</w:t>
      </w:r>
      <w:r w:rsidRPr="00B10810">
        <w:t xml:space="preserve"> should pursue cooperation on transnational governance issues where possible, they argue it </w:t>
      </w:r>
      <w:r w:rsidRPr="00B10810">
        <w:rPr>
          <w:rStyle w:val="StyleUnderline"/>
        </w:rPr>
        <w:t>cannot do so</w:t>
      </w:r>
      <w:r w:rsidRPr="00B10810">
        <w:t xml:space="preserve"> at the expense of </w:t>
      </w:r>
      <w:r w:rsidRPr="00B10810">
        <w:rPr>
          <w:rStyle w:val="StyleUnderline"/>
        </w:rPr>
        <w:t>making security concessions which would reward revisionist behavior by great power rivals</w:t>
      </w:r>
      <w:r w:rsidRPr="00B10810">
        <w:t xml:space="preserve">. </w:t>
      </w:r>
      <w:r w:rsidRPr="00B10810">
        <w:rPr>
          <w:rStyle w:val="StyleUnderline"/>
        </w:rPr>
        <w:t>As in the past,</w:t>
      </w:r>
      <w:r w:rsidRPr="00B10810">
        <w:t xml:space="preserve"> </w:t>
      </w:r>
      <w:r w:rsidRPr="003872AC">
        <w:rPr>
          <w:rStyle w:val="Emphasis"/>
          <w:highlight w:val="cyan"/>
        </w:rPr>
        <w:t>American exceptionalism remains the identity narrative justifying</w:t>
      </w:r>
      <w:r w:rsidRPr="00B10810">
        <w:rPr>
          <w:rStyle w:val="Emphasis"/>
        </w:rPr>
        <w:t xml:space="preserve"> a return to US </w:t>
      </w:r>
      <w:r w:rsidRPr="003872AC">
        <w:rPr>
          <w:rStyle w:val="Emphasis"/>
          <w:highlight w:val="cyan"/>
        </w:rPr>
        <w:t>hegemony</w:t>
      </w:r>
      <w:r w:rsidRPr="003872AC">
        <w:rPr>
          <w:highlight w:val="cyan"/>
        </w:rPr>
        <w:t xml:space="preserve">, </w:t>
      </w:r>
      <w:r w:rsidRPr="003872AC">
        <w:rPr>
          <w:rStyle w:val="StyleUnderline"/>
          <w:highlight w:val="cyan"/>
        </w:rPr>
        <w:t>with</w:t>
      </w:r>
      <w:r w:rsidRPr="003872AC">
        <w:rPr>
          <w:highlight w:val="cyan"/>
        </w:rPr>
        <w:t xml:space="preserve"> </w:t>
      </w:r>
      <w:r w:rsidRPr="003872AC">
        <w:rPr>
          <w:rStyle w:val="Emphasis"/>
          <w:highlight w:val="cyan"/>
        </w:rPr>
        <w:t>Anglo-American norms</w:t>
      </w:r>
      <w:r w:rsidRPr="003872AC">
        <w:rPr>
          <w:highlight w:val="cyan"/>
        </w:rPr>
        <w:t xml:space="preserve"> </w:t>
      </w:r>
      <w:r w:rsidRPr="003872AC">
        <w:rPr>
          <w:rStyle w:val="StyleUnderline"/>
          <w:highlight w:val="cyan"/>
        </w:rPr>
        <w:t>serving as the basis</w:t>
      </w:r>
      <w:r w:rsidRPr="00B10810">
        <w:rPr>
          <w:rStyle w:val="StyleUnderline"/>
        </w:rPr>
        <w:t xml:space="preserve"> for hegemonic socialization and cooperation</w:t>
      </w:r>
      <w:r w:rsidRPr="00B10810">
        <w:t>.</w:t>
      </w:r>
    </w:p>
    <w:p w14:paraId="382B0F18" w14:textId="77777777" w:rsidR="00210AC6" w:rsidRPr="00B10810" w:rsidRDefault="00210AC6" w:rsidP="00210AC6">
      <w:r w:rsidRPr="00B10810">
        <w:t xml:space="preserve">The internationalist disposition is a reminder of why a mere social democratic twist on US hegemony will fail to provide actual security for the United States and its allies. </w:t>
      </w:r>
      <w:r w:rsidRPr="00B10810">
        <w:rPr>
          <w:rStyle w:val="StyleUnderline"/>
        </w:rPr>
        <w:t xml:space="preserve">Establishment voices continue to rely on </w:t>
      </w:r>
      <w:r w:rsidRPr="00B10810">
        <w:rPr>
          <w:rStyle w:val="Emphasis"/>
        </w:rPr>
        <w:t>state-centric assumptions about IR</w:t>
      </w:r>
      <w:r w:rsidRPr="00B10810">
        <w:t xml:space="preserve"> </w:t>
      </w:r>
      <w:r w:rsidRPr="00B10810">
        <w:rPr>
          <w:rStyle w:val="StyleUnderline"/>
        </w:rPr>
        <w:t>and ignore how state identities and interests are a function of their relationship with each other</w:t>
      </w:r>
      <w:r w:rsidRPr="00B10810">
        <w:t xml:space="preserve">. Or, as Jennifer Mitzen and Michelle Murray might argue, </w:t>
      </w:r>
      <w:r w:rsidRPr="00B10810">
        <w:rPr>
          <w:rStyle w:val="StyleUnderline"/>
        </w:rPr>
        <w:t xml:space="preserve">the </w:t>
      </w:r>
      <w:r w:rsidRPr="003872AC">
        <w:rPr>
          <w:rStyle w:val="StyleUnderline"/>
          <w:highlight w:val="cyan"/>
        </w:rPr>
        <w:t>revisionist intentions of Russia and China are a product of</w:t>
      </w:r>
      <w:r w:rsidRPr="00B10810">
        <w:rPr>
          <w:rStyle w:val="StyleUnderline"/>
        </w:rPr>
        <w:t xml:space="preserve"> their </w:t>
      </w:r>
      <w:r w:rsidRPr="00B10810">
        <w:rPr>
          <w:rStyle w:val="Emphasis"/>
        </w:rPr>
        <w:t xml:space="preserve">ontological </w:t>
      </w:r>
      <w:r w:rsidRPr="003872AC">
        <w:rPr>
          <w:rStyle w:val="Emphasis"/>
          <w:highlight w:val="cyan"/>
        </w:rPr>
        <w:t>insecurity</w:t>
      </w:r>
      <w:r w:rsidRPr="00B10810">
        <w:t xml:space="preserve">. </w:t>
      </w:r>
      <w:r w:rsidRPr="00B10810">
        <w:rPr>
          <w:rStyle w:val="StyleUnderline"/>
        </w:rPr>
        <w:t xml:space="preserve">A </w:t>
      </w:r>
      <w:r w:rsidRPr="003872AC">
        <w:rPr>
          <w:rStyle w:val="StyleUnderline"/>
          <w:highlight w:val="cyan"/>
        </w:rPr>
        <w:t>hegemonic U</w:t>
      </w:r>
      <w:r w:rsidRPr="00B10810">
        <w:rPr>
          <w:rStyle w:val="StyleUnderline"/>
        </w:rPr>
        <w:t xml:space="preserve">nited </w:t>
      </w:r>
      <w:r w:rsidRPr="003872AC">
        <w:rPr>
          <w:rStyle w:val="StyleUnderline"/>
          <w:highlight w:val="cyan"/>
        </w:rPr>
        <w:t>S</w:t>
      </w:r>
      <w:r w:rsidRPr="00B10810">
        <w:rPr>
          <w:rStyle w:val="StyleUnderline"/>
        </w:rPr>
        <w:t xml:space="preserve">tates </w:t>
      </w:r>
      <w:r w:rsidRPr="003872AC">
        <w:rPr>
          <w:rStyle w:val="StyleUnderline"/>
          <w:highlight w:val="cyan"/>
        </w:rPr>
        <w:t xml:space="preserve">defending an </w:t>
      </w:r>
      <w:r w:rsidRPr="003872AC">
        <w:rPr>
          <w:rStyle w:val="Emphasis"/>
          <w:highlight w:val="cyan"/>
        </w:rPr>
        <w:t>Anglo-American order denies them recognition</w:t>
      </w:r>
      <w:r w:rsidRPr="00B10810">
        <w:t xml:space="preserve"> </w:t>
      </w:r>
      <w:r w:rsidRPr="00B10810">
        <w:rPr>
          <w:rStyle w:val="StyleUnderline"/>
        </w:rPr>
        <w:t>of their own great power identities and their right to participate in all deliberations about global order</w:t>
      </w:r>
      <w:r w:rsidRPr="00B10810">
        <w:t xml:space="preserve">. From this perspective, </w:t>
      </w:r>
      <w:r w:rsidRPr="00B10810">
        <w:rPr>
          <w:rStyle w:val="StyleUnderline"/>
        </w:rPr>
        <w:t xml:space="preserve">we should challenge the implicit assumption made by Anthony Blinken and Robert Kagan that Russia is </w:t>
      </w:r>
      <w:r w:rsidRPr="00B10810">
        <w:rPr>
          <w:rStyle w:val="Emphasis"/>
        </w:rPr>
        <w:t>revisionist by nature</w:t>
      </w:r>
      <w:r w:rsidRPr="00B10810">
        <w:t xml:space="preserve">. </w:t>
      </w:r>
      <w:r w:rsidRPr="00B10810">
        <w:rPr>
          <w:rStyle w:val="StyleUnderline"/>
        </w:rPr>
        <w:t xml:space="preserve">An internationalist perspective suggests that </w:t>
      </w:r>
      <w:r w:rsidRPr="003872AC">
        <w:rPr>
          <w:rStyle w:val="StyleUnderline"/>
          <w:highlight w:val="cyan"/>
        </w:rPr>
        <w:t>Russia</w:t>
      </w:r>
      <w:r w:rsidRPr="00B10810">
        <w:rPr>
          <w:rStyle w:val="StyleUnderline"/>
        </w:rPr>
        <w:t xml:space="preserve"> has </w:t>
      </w:r>
      <w:r w:rsidRPr="003872AC">
        <w:rPr>
          <w:rStyle w:val="Emphasis"/>
          <w:highlight w:val="cyan"/>
        </w:rPr>
        <w:t>adopted</w:t>
      </w:r>
      <w:r w:rsidRPr="00B10810">
        <w:rPr>
          <w:rStyle w:val="Emphasis"/>
        </w:rPr>
        <w:t xml:space="preserve"> those </w:t>
      </w:r>
      <w:r w:rsidRPr="003872AC">
        <w:rPr>
          <w:rStyle w:val="Emphasis"/>
          <w:highlight w:val="cyan"/>
        </w:rPr>
        <w:t>intentions in relation to a</w:t>
      </w:r>
      <w:r w:rsidRPr="00B10810">
        <w:t xml:space="preserve"> Wilsonian </w:t>
      </w:r>
      <w:r w:rsidRPr="003872AC">
        <w:rPr>
          <w:rStyle w:val="Emphasis"/>
          <w:highlight w:val="cyan"/>
        </w:rPr>
        <w:t>U</w:t>
      </w:r>
      <w:r w:rsidRPr="00B10810">
        <w:t xml:space="preserve">nited </w:t>
      </w:r>
      <w:r w:rsidRPr="003872AC">
        <w:rPr>
          <w:rStyle w:val="Emphasis"/>
          <w:highlight w:val="cyan"/>
        </w:rPr>
        <w:t>S</w:t>
      </w:r>
      <w:r w:rsidRPr="00B10810">
        <w:t xml:space="preserve">tates </w:t>
      </w:r>
      <w:r w:rsidRPr="003872AC">
        <w:rPr>
          <w:rStyle w:val="Emphasis"/>
          <w:highlight w:val="cyan"/>
        </w:rPr>
        <w:t>which seeks domination</w:t>
      </w:r>
      <w:r w:rsidRPr="00B10810">
        <w:t xml:space="preserve"> over Moscow and the transformation of its political system. </w:t>
      </w:r>
      <w:r w:rsidRPr="00B10810">
        <w:rPr>
          <w:rStyle w:val="StyleUnderline"/>
        </w:rPr>
        <w:t xml:space="preserve">The </w:t>
      </w:r>
      <w:r w:rsidRPr="003872AC">
        <w:rPr>
          <w:rStyle w:val="StyleUnderline"/>
          <w:highlight w:val="cyan"/>
        </w:rPr>
        <w:t>same is true for China</w:t>
      </w:r>
      <w:r w:rsidRPr="00B10810">
        <w:rPr>
          <w:rStyle w:val="StyleUnderline"/>
        </w:rPr>
        <w:t>, which rejects being cast as a “responsible stakeholder” by Washington</w:t>
      </w:r>
      <w:r w:rsidRPr="00B10810">
        <w:t xml:space="preserve"> which would eventually accept democracy following its internal transformation by global capitalism. In other words, </w:t>
      </w:r>
      <w:r w:rsidRPr="00B10810">
        <w:rPr>
          <w:rStyle w:val="StyleUnderline"/>
        </w:rPr>
        <w:t xml:space="preserve">the very terms of US relations with these states over the past 25 years is the </w:t>
      </w:r>
      <w:r w:rsidRPr="00B10810">
        <w:rPr>
          <w:rStyle w:val="Emphasis"/>
        </w:rPr>
        <w:t>source of their revisionist intentions</w:t>
      </w:r>
      <w:r w:rsidRPr="00B10810">
        <w:t xml:space="preserve">, </w:t>
      </w:r>
      <w:r w:rsidRPr="00B10810">
        <w:rPr>
          <w:rStyle w:val="StyleUnderline"/>
        </w:rPr>
        <w:t>and not some essentialized feature of their domestic politics</w:t>
      </w:r>
      <w:r w:rsidRPr="00B10810">
        <w:t>.</w:t>
      </w:r>
    </w:p>
    <w:p w14:paraId="66EEEBB3" w14:textId="77777777" w:rsidR="00210AC6" w:rsidRPr="00B10810" w:rsidRDefault="00210AC6" w:rsidP="00210AC6">
      <w:pPr>
        <w:rPr>
          <w:sz w:val="10"/>
          <w:szCs w:val="10"/>
        </w:rPr>
      </w:pPr>
      <w:r w:rsidRPr="00B10810">
        <w:rPr>
          <w:sz w:val="10"/>
          <w:szCs w:val="10"/>
        </w:rPr>
        <w:t>Further, a liberal exceptionalist narrative that contrasts “Eastern autocracy” with “Western freedom” masks how the United States has perpetuated its own systems of illiberal dominance throughout its history. Those same structures of oppression are the greatest threat to contemporary US democracy and also serve as glaring evidence of US hypocrisy. In his defense of American exceptionalism, Jake Sullivan represents institutional racism as a bug rather than a feature of the American political system by emphasizing the liberal ideals of the Founders and casting Donald Trump’s white ethnonationalism as an aberration. But this telling of the American story whitewashes the long history of an exclusive, white ethnic US identity dating back to the early 19th Century and its role in generating the modern United States. Scholars of American political development and US history have long demonstrated that institutions of slavery and land conquest constituted US society and made possible its economic prosperity rather than some kind of intrinsic tendency toward freedom.</w:t>
      </w:r>
    </w:p>
    <w:p w14:paraId="76D52603" w14:textId="77777777" w:rsidR="00210AC6" w:rsidRPr="00B10810" w:rsidRDefault="00210AC6" w:rsidP="00210AC6">
      <w:pPr>
        <w:rPr>
          <w:sz w:val="10"/>
          <w:szCs w:val="10"/>
        </w:rPr>
      </w:pPr>
      <w:r w:rsidRPr="00B10810">
        <w:rPr>
          <w:sz w:val="10"/>
          <w:szCs w:val="10"/>
        </w:rPr>
        <w:t>Fast-forward to the present: liberal exceptionalism further denies how economic globalization made possible the rise of authoritarianism. Nils Gilman and David Klion rightly argue that the kleptocratic alliance between autocrats and oligarchs is the true threat to democracy and rule of law. Their ability to concentrate political and economic power has been enabled by the emergence of an integrated global market that privileges the freedom of capital over the needs of ordinary people, one created by the United States when liberal internationalism went global after the fall of the Soviet Union.</w:t>
      </w:r>
    </w:p>
    <w:p w14:paraId="6A20482F" w14:textId="77777777" w:rsidR="00210AC6" w:rsidRPr="00B10810" w:rsidRDefault="00210AC6" w:rsidP="00210AC6">
      <w:r w:rsidRPr="00B10810">
        <w:t xml:space="preserve">Finally, </w:t>
      </w:r>
      <w:r w:rsidRPr="003872AC">
        <w:rPr>
          <w:rStyle w:val="StyleUnderline"/>
          <w:highlight w:val="cyan"/>
        </w:rPr>
        <w:t xml:space="preserve">attempts to revive US hegemony will </w:t>
      </w:r>
      <w:r w:rsidRPr="003872AC">
        <w:rPr>
          <w:rStyle w:val="Emphasis"/>
          <w:highlight w:val="cyan"/>
        </w:rPr>
        <w:t>doom transnational efforts to deal with existential</w:t>
      </w:r>
      <w:r w:rsidRPr="00B10810">
        <w:t xml:space="preserve"> non-state </w:t>
      </w:r>
      <w:r w:rsidRPr="003872AC">
        <w:rPr>
          <w:rStyle w:val="Emphasis"/>
          <w:highlight w:val="cyan"/>
        </w:rPr>
        <w:t>threats</w:t>
      </w:r>
      <w:r w:rsidRPr="00B10810">
        <w:t xml:space="preserve">. Hegemonists like Thomas Wright argue that Russia and China are the greatest threat to the United States, and that Washington should never make concessions to either power as a means of ensuring cooperation on issues of global governance. However, </w:t>
      </w:r>
      <w:r w:rsidRPr="00B10810">
        <w:rPr>
          <w:rStyle w:val="StyleUnderline"/>
        </w:rPr>
        <w:t>“ring-fencing” global capitalism and climate change as separate issues will fail to achieve the necessary level of cooperation to cope with these threats</w:t>
      </w:r>
      <w:r w:rsidRPr="00B10810">
        <w:t xml:space="preserve">. National security policymakers cannot recognize that the greatest dangers faced by US citizens are non-state economic and ecological global processes that shape domestic politics from the inside-out, and not rival sovereigns. </w:t>
      </w:r>
      <w:r w:rsidRPr="00B10810">
        <w:rPr>
          <w:rStyle w:val="StyleUnderline"/>
        </w:rPr>
        <w:t>Economic destitution to the point of embracing fascist dictators coupled with environmental collapse are near-certain non-state threats which transcend our boundaries</w:t>
      </w:r>
      <w:r w:rsidRPr="00B10810">
        <w:t xml:space="preserve"> – in fact, as a global power, the United States has been complicit in creating them.</w:t>
      </w:r>
    </w:p>
    <w:p w14:paraId="737E2018" w14:textId="77777777" w:rsidR="00210AC6" w:rsidRPr="00B10810" w:rsidRDefault="00210AC6" w:rsidP="00210AC6">
      <w:r w:rsidRPr="00B10810">
        <w:t xml:space="preserve">The internationalist disposition would suggest that </w:t>
      </w:r>
      <w:r w:rsidRPr="00B10810">
        <w:rPr>
          <w:rStyle w:val="StyleUnderline"/>
        </w:rPr>
        <w:t>the priorities of US foreign policy must change</w:t>
      </w:r>
      <w:r w:rsidRPr="00B10810">
        <w:t xml:space="preserve">. </w:t>
      </w:r>
      <w:r w:rsidRPr="003872AC">
        <w:rPr>
          <w:rStyle w:val="StyleUnderline"/>
          <w:highlight w:val="cyan"/>
        </w:rPr>
        <w:t>Regulating</w:t>
      </w:r>
      <w:r w:rsidRPr="00B10810">
        <w:rPr>
          <w:rStyle w:val="StyleUnderline"/>
        </w:rPr>
        <w:t xml:space="preserve"> global processes</w:t>
      </w:r>
      <w:r w:rsidRPr="00B10810">
        <w:t xml:space="preserve"> should be the primary objective, and it </w:t>
      </w:r>
      <w:r w:rsidRPr="003872AC">
        <w:rPr>
          <w:rStyle w:val="StyleUnderline"/>
          <w:highlight w:val="cyan"/>
        </w:rPr>
        <w:t>requires that the U</w:t>
      </w:r>
      <w:r w:rsidRPr="00B10810">
        <w:t xml:space="preserve">nited </w:t>
      </w:r>
      <w:r w:rsidRPr="003872AC">
        <w:rPr>
          <w:rStyle w:val="StyleUnderline"/>
          <w:highlight w:val="cyan"/>
        </w:rPr>
        <w:t>S</w:t>
      </w:r>
      <w:r w:rsidRPr="00B10810">
        <w:t xml:space="preserve">tates </w:t>
      </w:r>
      <w:r w:rsidRPr="003872AC">
        <w:rPr>
          <w:rStyle w:val="StyleUnderline"/>
          <w:highlight w:val="cyan"/>
        </w:rPr>
        <w:t>pursue</w:t>
      </w:r>
      <w:r w:rsidRPr="00B10810">
        <w:t xml:space="preserve"> intense macro-levels of </w:t>
      </w:r>
      <w:r w:rsidRPr="003872AC">
        <w:rPr>
          <w:rStyle w:val="StyleUnderline"/>
          <w:highlight w:val="cyan"/>
        </w:rPr>
        <w:t>cooperation</w:t>
      </w:r>
      <w:r w:rsidRPr="00B10810">
        <w:t xml:space="preserve"> with all other states, including its rivals, to achieve them. </w:t>
      </w:r>
      <w:r w:rsidRPr="003872AC">
        <w:rPr>
          <w:rStyle w:val="StyleUnderline"/>
          <w:highlight w:val="cyan"/>
        </w:rPr>
        <w:t xml:space="preserve">Yet it will be unlikely to do so if it remains </w:t>
      </w:r>
      <w:r w:rsidRPr="003872AC">
        <w:rPr>
          <w:rStyle w:val="Emphasis"/>
          <w:highlight w:val="cyan"/>
        </w:rPr>
        <w:t>wedded to liberal hegemony</w:t>
      </w:r>
      <w:r w:rsidRPr="00B10810">
        <w:rPr>
          <w:rStyle w:val="StyleUnderline"/>
        </w:rPr>
        <w:t xml:space="preserve"> and consumed by great power competition</w:t>
      </w:r>
      <w:r w:rsidRPr="00B10810">
        <w:t xml:space="preserve">. Short-term incentives to accumulate resources and power will override the long-term need for global governance. </w:t>
      </w:r>
      <w:r w:rsidRPr="003872AC">
        <w:rPr>
          <w:rStyle w:val="StyleUnderline"/>
          <w:highlight w:val="cyan"/>
        </w:rPr>
        <w:t>The result will be</w:t>
      </w:r>
      <w:r w:rsidRPr="00B10810">
        <w:t xml:space="preserve"> a world whose people live in precarity, ravaged by </w:t>
      </w:r>
      <w:r w:rsidRPr="003872AC">
        <w:rPr>
          <w:rStyle w:val="StyleUnderline"/>
          <w:highlight w:val="cyan"/>
        </w:rPr>
        <w:t>climate change</w:t>
      </w:r>
      <w:r w:rsidRPr="00B10810">
        <w:t xml:space="preserve">, </w:t>
      </w:r>
      <w:r w:rsidRPr="003872AC">
        <w:rPr>
          <w:rStyle w:val="StyleUnderline"/>
          <w:highlight w:val="cyan"/>
        </w:rPr>
        <w:t>and</w:t>
      </w:r>
      <w:r w:rsidRPr="00B10810">
        <w:t xml:space="preserve"> constantly on the verge of </w:t>
      </w:r>
      <w:r w:rsidRPr="003872AC">
        <w:rPr>
          <w:rStyle w:val="Emphasis"/>
          <w:highlight w:val="cyan"/>
        </w:rPr>
        <w:t>great power war</w:t>
      </w:r>
      <w:r w:rsidRPr="00B10810">
        <w:t>.</w:t>
      </w:r>
    </w:p>
    <w:p w14:paraId="48A21D92" w14:textId="77777777" w:rsidR="00210AC6" w:rsidRPr="00B10810" w:rsidRDefault="00210AC6" w:rsidP="00210AC6">
      <w:r w:rsidRPr="00B10810">
        <w:t>From “Disposition” to “Grand Strategy”</w:t>
      </w:r>
    </w:p>
    <w:p w14:paraId="0E5556C3" w14:textId="77777777" w:rsidR="00210AC6" w:rsidRPr="00B10810" w:rsidRDefault="00210AC6" w:rsidP="00210AC6">
      <w:r w:rsidRPr="00B10810">
        <w:t>The internationalist disposition clearly illustrates why old US strategies are incompatible with the progressive internationalism of the US left. However, contra Colás, progressives should not avoid developing of a positive vision for foreign policy due to the diverse range of radical perspectives. To do so would cede pro-restraint arguments to structural realist and libertarian advocates of offshore balancing who offer no template for global engagement or institutional cooperation. What progressives must do is articulate a grand strategy, or a plan that mobilizes all elements of national power and influence, grounded in a relationalist ontology that combines restraint with internationalism. This strategy must be post-hegemonic (a term even Ikenberry has flirted with), post-statist, and supportive of intense international cooperation based on the diversity of identities and values otherwise ignored by the universalist pretenses of Anglo-American liberalism. If our very existence is mutually dependent on others, then we need a foreign policy based on solidarity in response to collectively experienced threats.</w:t>
      </w:r>
    </w:p>
    <w:p w14:paraId="7AEE3FD1" w14:textId="77777777" w:rsidR="00210AC6" w:rsidRPr="00B10810" w:rsidRDefault="00210AC6" w:rsidP="00210AC6">
      <w:r w:rsidRPr="00B10810">
        <w:t xml:space="preserve">I think there is a </w:t>
      </w:r>
      <w:r w:rsidRPr="00B10810">
        <w:rPr>
          <w:rStyle w:val="StyleUnderline"/>
        </w:rPr>
        <w:t>strategy consistent with the international disposition</w:t>
      </w:r>
      <w:r w:rsidRPr="00B10810">
        <w:t xml:space="preserve">: </w:t>
      </w:r>
      <w:r w:rsidRPr="003872AC">
        <w:rPr>
          <w:rStyle w:val="Emphasis"/>
          <w:highlight w:val="cyan"/>
        </w:rPr>
        <w:t>great power concert</w:t>
      </w:r>
      <w:r w:rsidRPr="00B10810">
        <w:t xml:space="preserve">. </w:t>
      </w:r>
      <w:r w:rsidRPr="00B10810">
        <w:rPr>
          <w:rStyle w:val="StyleUnderline"/>
        </w:rPr>
        <w:t xml:space="preserve">A concert strategy </w:t>
      </w:r>
      <w:r w:rsidRPr="003872AC">
        <w:rPr>
          <w:rStyle w:val="StyleUnderline"/>
          <w:highlight w:val="cyan"/>
        </w:rPr>
        <w:t>requires</w:t>
      </w:r>
      <w:r w:rsidRPr="00B10810">
        <w:t xml:space="preserve"> that all great powers pursue </w:t>
      </w:r>
      <w:r w:rsidRPr="003872AC">
        <w:rPr>
          <w:rStyle w:val="StyleUnderline"/>
          <w:highlight w:val="cyan"/>
        </w:rPr>
        <w:t>mutual accommodation</w:t>
      </w:r>
      <w:r w:rsidRPr="00B10810">
        <w:rPr>
          <w:rStyle w:val="StyleUnderline"/>
        </w:rPr>
        <w:t xml:space="preserve"> and recognize each other’s interests as part of a larger commitment to maintain international stability</w:t>
      </w:r>
      <w:r w:rsidRPr="00B10810">
        <w:t xml:space="preserve">. Patrick Porter and Amitav Acharya argue that a great power concert strategy is the best suited to adapt to the transfer of wealth and power to Asia along with the “multiplex” nature of world politics (not to mention a global perspective on international relations). The emergence of a diverse range of state and non-state actors bound together by extreme interdependence makes it impossible for any one actor, such as the United States, to establish rules for global governance which can mobilize all others. On this basis, </w:t>
      </w:r>
      <w:r w:rsidRPr="00B10810">
        <w:rPr>
          <w:rStyle w:val="StyleUnderline"/>
        </w:rPr>
        <w:t xml:space="preserve">a concert strategy </w:t>
      </w:r>
      <w:r w:rsidRPr="003872AC">
        <w:rPr>
          <w:rStyle w:val="StyleUnderline"/>
          <w:highlight w:val="cyan"/>
        </w:rPr>
        <w:t>would lead</w:t>
      </w:r>
      <w:r w:rsidRPr="00B10810">
        <w:rPr>
          <w:rStyle w:val="StyleUnderline"/>
        </w:rPr>
        <w:t xml:space="preserve"> the United States </w:t>
      </w:r>
      <w:r w:rsidRPr="003872AC">
        <w:rPr>
          <w:rStyle w:val="StyleUnderline"/>
          <w:highlight w:val="cyan"/>
        </w:rPr>
        <w:t>to</w:t>
      </w:r>
      <w:r w:rsidRPr="00B10810">
        <w:rPr>
          <w:rStyle w:val="StyleUnderline"/>
        </w:rPr>
        <w:t xml:space="preserve"> collaborate with others on the basis of mutual co-existence and embrace </w:t>
      </w:r>
      <w:r w:rsidRPr="003872AC">
        <w:rPr>
          <w:rStyle w:val="Emphasis"/>
          <w:highlight w:val="cyan"/>
        </w:rPr>
        <w:t>joint decision-making</w:t>
      </w:r>
      <w:r w:rsidRPr="00B10810">
        <w:rPr>
          <w:rStyle w:val="StyleUnderline"/>
        </w:rPr>
        <w:t xml:space="preserve"> at the global level</w:t>
      </w:r>
      <w:r w:rsidRPr="00B10810">
        <w:t xml:space="preserve"> for coping with macrostructural processes that threaten all peoples around the world. In this way, </w:t>
      </w:r>
      <w:r w:rsidRPr="00B10810">
        <w:rPr>
          <w:rStyle w:val="StyleUnderline"/>
        </w:rPr>
        <w:t>a concert strategy is firmly grounded the international disposition and can serve as the realization of progressive internationalism</w:t>
      </w:r>
      <w:r w:rsidRPr="00B10810">
        <w:t>.</w:t>
      </w:r>
    </w:p>
    <w:p w14:paraId="211331FC" w14:textId="77777777" w:rsidR="00210AC6" w:rsidRPr="00B10810" w:rsidRDefault="00210AC6" w:rsidP="00210AC6">
      <w:r w:rsidRPr="00B10810">
        <w:t>Security and The Balance of Power</w:t>
      </w:r>
    </w:p>
    <w:p w14:paraId="65D56572" w14:textId="5D10AAD5" w:rsidR="00C533E0" w:rsidRDefault="00210AC6" w:rsidP="00A15FC7">
      <w:r w:rsidRPr="00B10810">
        <w:rPr>
          <w:rStyle w:val="StyleUnderline"/>
        </w:rPr>
        <w:t xml:space="preserve">A concert strategy </w:t>
      </w:r>
      <w:r w:rsidRPr="003872AC">
        <w:rPr>
          <w:rStyle w:val="StyleUnderline"/>
          <w:highlight w:val="cyan"/>
        </w:rPr>
        <w:t>can</w:t>
      </w:r>
      <w:r w:rsidRPr="00B10810">
        <w:t xml:space="preserve"> do what establishment foreign policy cannot, namely </w:t>
      </w:r>
      <w:r w:rsidRPr="003872AC">
        <w:rPr>
          <w:rStyle w:val="Emphasis"/>
          <w:highlight w:val="cyan"/>
        </w:rPr>
        <w:t>de-escalate great power competition by giving up US hegemony</w:t>
      </w:r>
      <w:r w:rsidRPr="00B10810">
        <w:t xml:space="preserve">. If adopted, </w:t>
      </w:r>
      <w:r w:rsidRPr="00B10810">
        <w:rPr>
          <w:rStyle w:val="StyleUnderline"/>
        </w:rPr>
        <w:t>the United States would treat other great powers, like Russia, China, and Iran, as equal partners in the maintenance of global stability</w:t>
      </w:r>
      <w:r w:rsidRPr="00B10810">
        <w:t xml:space="preserve"> and incorporate their interests into regional security agreements. </w:t>
      </w:r>
      <w:r w:rsidRPr="00B10810">
        <w:rPr>
          <w:rStyle w:val="StyleUnderline"/>
        </w:rPr>
        <w:t>The United States would give up its self-assumed role as an unrivaled global hegemon and seek a balance of power based on mutual respect</w:t>
      </w:r>
      <w:r w:rsidRPr="00B10810">
        <w:t xml:space="preserve"> with other great powers as partners rather than enemies. </w:t>
      </w:r>
      <w:r w:rsidRPr="00B10810">
        <w:rPr>
          <w:rStyle w:val="StyleUnderline"/>
        </w:rPr>
        <w:t xml:space="preserve">This kind of international posture </w:t>
      </w:r>
      <w:r w:rsidRPr="003872AC">
        <w:rPr>
          <w:rStyle w:val="StyleUnderline"/>
          <w:highlight w:val="cyan"/>
        </w:rPr>
        <w:t xml:space="preserve">would result in a more </w:t>
      </w:r>
      <w:r w:rsidRPr="003872AC">
        <w:rPr>
          <w:rStyle w:val="Emphasis"/>
          <w:highlight w:val="cyan"/>
        </w:rPr>
        <w:t>horizontal great power system</w:t>
      </w:r>
      <w:r w:rsidRPr="00B10810">
        <w:t xml:space="preserve">, one that Stacie Goddard as identified as being productive of status quo rather than revisionist intentions. </w:t>
      </w:r>
      <w:r w:rsidRPr="00B10810">
        <w:rPr>
          <w:rStyle w:val="StyleUnderline"/>
        </w:rPr>
        <w:t>It would be compatible with recognition of the great power identities of other states and provide them with ontological security</w:t>
      </w:r>
      <w:r w:rsidRPr="00B10810">
        <w:t>.</w:t>
      </w:r>
    </w:p>
    <w:p w14:paraId="09DFA693" w14:textId="77777777" w:rsidR="008D4069" w:rsidRDefault="008D4069" w:rsidP="00A15FC7"/>
    <w:p w14:paraId="54536B25" w14:textId="07DD02EB" w:rsidR="008D4069" w:rsidRDefault="008D4069" w:rsidP="008D4069">
      <w:pPr>
        <w:pStyle w:val="Heading3"/>
      </w:pPr>
      <w:r>
        <w:t>Links---Economy</w:t>
      </w:r>
    </w:p>
    <w:p w14:paraId="24EC97F9" w14:textId="77777777" w:rsidR="008D4069" w:rsidRDefault="008D4069" w:rsidP="008D4069"/>
    <w:p w14:paraId="46717F04" w14:textId="77777777" w:rsidR="008D4069" w:rsidRDefault="008D4069" w:rsidP="008D4069">
      <w:pPr>
        <w:pStyle w:val="Heading4"/>
      </w:pPr>
      <w:r>
        <w:t xml:space="preserve">Economic policy disrupts the regulation of the </w:t>
      </w:r>
      <w:r w:rsidRPr="00C60CD9">
        <w:rPr>
          <w:u w:val="single"/>
        </w:rPr>
        <w:t>moral economy</w:t>
      </w:r>
      <w:r>
        <w:t xml:space="preserve"> through ritual—harming </w:t>
      </w:r>
      <w:r w:rsidRPr="00D778BD">
        <w:rPr>
          <w:u w:val="single"/>
        </w:rPr>
        <w:t>social harmony</w:t>
      </w:r>
      <w:r>
        <w:t>.</w:t>
      </w:r>
    </w:p>
    <w:p w14:paraId="0B229CE4" w14:textId="77777777" w:rsidR="008D4069" w:rsidRPr="00A77D90" w:rsidRDefault="008D4069" w:rsidP="008D4069">
      <w:r w:rsidRPr="00F918BB">
        <w:rPr>
          <w:b/>
          <w:bCs/>
          <w:sz w:val="26"/>
          <w:szCs w:val="26"/>
        </w:rPr>
        <w:t>Kim 19</w:t>
      </w:r>
      <w:r>
        <w:t xml:space="preserve"> </w:t>
      </w:r>
      <w:r w:rsidRPr="00F918BB">
        <w:rPr>
          <w:sz w:val="16"/>
          <w:szCs w:val="16"/>
        </w:rPr>
        <w:t xml:space="preserve">[Sungmoon Kim, Director (CEAC), Center for East Asian and Comparative Philosophy, Associate Dean (CLASS), College of Liberal Arts and Social Sciences, Chair Professor, Department of Public and International Affairs, City University of Hong Kong, BA Yonsei, MA AKS, PhD Maryland, </w:t>
      </w:r>
      <w:r w:rsidRPr="00F918BB">
        <w:rPr>
          <w:i/>
          <w:iCs/>
          <w:sz w:val="16"/>
          <w:szCs w:val="16"/>
        </w:rPr>
        <w:t>American Journal of Economics and Sociology</w:t>
      </w:r>
      <w:r w:rsidRPr="00F918BB">
        <w:rPr>
          <w:sz w:val="16"/>
          <w:szCs w:val="16"/>
        </w:rPr>
        <w:t>, Vol. 78, No. 2 (March, 2019), “The Political Economy of Confucian Harmony: A Xunzian Vision”, DOI: 10.1111/ajes.12269, //zrubin]</w:t>
      </w:r>
    </w:p>
    <w:p w14:paraId="3CBD54F8" w14:textId="1F867079" w:rsidR="008D4069" w:rsidRPr="008D4069" w:rsidRDefault="008D4069" w:rsidP="008D4069">
      <w:r w:rsidRPr="007B78A8">
        <w:rPr>
          <w:u w:val="single"/>
        </w:rPr>
        <w:t xml:space="preserve">The last point we can glean from Xunzi’s (19.1a) statement about desires leading to chaos and thus rituals is that in order to overcome the state of poverty, </w:t>
      </w:r>
      <w:r w:rsidRPr="007B78A8">
        <w:rPr>
          <w:b/>
          <w:bCs/>
          <w:highlight w:val="cyan"/>
          <w:u w:val="single"/>
        </w:rPr>
        <w:t>what is urgently needed is not economic policy</w:t>
      </w:r>
      <w:r w:rsidRPr="007B78A8">
        <w:rPr>
          <w:u w:val="single"/>
        </w:rPr>
        <w:t xml:space="preserve"> per se </w:t>
      </w:r>
      <w:r w:rsidRPr="007B78A8">
        <w:rPr>
          <w:b/>
          <w:bCs/>
          <w:highlight w:val="cyan"/>
          <w:u w:val="single"/>
        </w:rPr>
        <w:t>but the establishment of good government that relies on ritual</w:t>
      </w:r>
      <w:r w:rsidRPr="007B78A8">
        <w:rPr>
          <w:u w:val="single"/>
        </w:rPr>
        <w:t xml:space="preserve"> and yi.</w:t>
      </w:r>
      <w:r>
        <w:t xml:space="preserve"> </w:t>
      </w:r>
      <w:r w:rsidRPr="00B56854">
        <w:rPr>
          <w:sz w:val="14"/>
          <w:szCs w:val="14"/>
        </w:rPr>
        <w:t xml:space="preserve">(In the writings of Mencius, yi could be translated as “relational appropriateness,” but Xunzi gives it a different meaning.) What ritual and yi refer to in Xunzi’s ethical and political thought has been one of the most debated topics in contemporary Chinese philosophy, and I will return to this question shortly. </w:t>
      </w:r>
      <w:r w:rsidRPr="00B56854">
        <w:rPr>
          <w:u w:val="single"/>
        </w:rPr>
        <w:t>What is important in the present context is that Xunzi approaches a productive economy and a more systematic satisfaction of desires from a broader perspective of good government. As we have seen, for Xunzi, the state of nature is the state of distributive injustice where people’s competing desires for material goods cannot be evenly (or equitably) satisfied due to a serious coordination problem, resulting in endless struggle and eventually poverty.</w:t>
      </w:r>
      <w:r>
        <w:t xml:space="preserve"> </w:t>
      </w:r>
      <w:r w:rsidRPr="00B56854">
        <w:rPr>
          <w:u w:val="single"/>
        </w:rPr>
        <w:t xml:space="preserve">He describes </w:t>
      </w:r>
      <w:r w:rsidRPr="00B56854">
        <w:rPr>
          <w:highlight w:val="cyan"/>
          <w:u w:val="single"/>
        </w:rPr>
        <w:t>injustice in the state of nature</w:t>
      </w:r>
      <w:r w:rsidRPr="00B56854">
        <w:rPr>
          <w:u w:val="single"/>
        </w:rPr>
        <w:t xml:space="preserve"> as </w:t>
      </w:r>
      <w:r w:rsidRPr="00B56854">
        <w:rPr>
          <w:highlight w:val="cyan"/>
          <w:u w:val="single"/>
        </w:rPr>
        <w:t>more than a mere condition of material poverty</w:t>
      </w:r>
      <w:r w:rsidRPr="00B56854">
        <w:rPr>
          <w:u w:val="single"/>
        </w:rPr>
        <w:t xml:space="preserve">. </w:t>
      </w:r>
      <w:r w:rsidRPr="00B56854">
        <w:rPr>
          <w:highlight w:val="cyan"/>
          <w:u w:val="single"/>
        </w:rPr>
        <w:t>It is</w:t>
      </w:r>
      <w:r w:rsidRPr="00B56854">
        <w:rPr>
          <w:u w:val="single"/>
        </w:rPr>
        <w:t xml:space="preserve"> also </w:t>
      </w:r>
      <w:r w:rsidRPr="00B56854">
        <w:rPr>
          <w:highlight w:val="cyan"/>
          <w:u w:val="single"/>
        </w:rPr>
        <w:t>a state of domination and subjugation, the remedy for which must be found in a new form of politics</w:t>
      </w:r>
      <w:r w:rsidRPr="00B56854">
        <w:rPr>
          <w:u w:val="single"/>
        </w:rPr>
        <w:t xml:space="preserve"> and political economy.</w:t>
      </w:r>
      <w:r>
        <w:t xml:space="preserve"> </w:t>
      </w:r>
      <w:r w:rsidRPr="00F855B7">
        <w:rPr>
          <w:u w:val="single"/>
        </w:rPr>
        <w:t>If [people] live apart and do not help each other, then they will be impoverished. If they live together but have no social divisions, then they will struggle with each other. Poverty is a catastrophe, and struggle is a disaster</w:t>
      </w:r>
      <w:r>
        <w:t xml:space="preserve">. </w:t>
      </w:r>
      <w:r w:rsidRPr="00F855B7">
        <w:rPr>
          <w:sz w:val="14"/>
          <w:szCs w:val="14"/>
        </w:rPr>
        <w:t xml:space="preserve">If you wish to save them from catastrophe and eliminate disaster, then nothing is better than to make clear social divisions and so employ the masses. If the strong threaten the weak, if the wise terrorize the stupid, if the people below disregard their superiors, if the young bully their elders, if you do not govern by virtue—if it is like this, then the old and the weak will face the worry of losing their means of nurture, and those in their prime will face the disaster of divisive struggle. Work and labor are what people dislike, and merit and profit are what they are fond of. But if there is no division of occupations, then people will face the catastrophe of trying to complete their work by themselves and the calamity of struggling over merit. (Xunzi 10.1) Here we gain new information about the Xunzian state of nature. As Xunzi repeatedly claims, mutual struggle in the state of nature causes impoverishment. Though originating from competing desires for material goods, struggle among the people has a social cause as well, directly relevant to the coordination problem. According to Xunzi, it is the absence of “social divisions (fen </w:t>
      </w:r>
      <w:r w:rsidRPr="00F855B7">
        <w:rPr>
          <w:rFonts w:ascii="Microsoft YaHei" w:eastAsia="Microsoft YaHei" w:hAnsi="Microsoft YaHei" w:cs="Microsoft YaHei" w:hint="eastAsia"/>
          <w:sz w:val="14"/>
          <w:szCs w:val="14"/>
        </w:rPr>
        <w:t>分</w:t>
      </w:r>
      <w:r w:rsidRPr="00F855B7">
        <w:rPr>
          <w:sz w:val="14"/>
          <w:szCs w:val="14"/>
        </w:rPr>
        <w:t>)” that drives people to struggle because only by means of social divisions are they enabled to helpeach other and live together harmoniously. If there are no social divisions, not only does struggle become permanent but it also gives rise to what can be called the circumstances of injustice where “the strong threaten the weak, the wise terrorize the stupid, the young bully their elders, and the people below disregard their superiors.” Moreover, in the absence of social divisions great inconvenience is born as everyone will be forced to lead an autarkic life, which ineluctably brings the quality of life near or below the threshold of sufficiency. In any event, in the Xunzian state of nature, distributive injustice is entangled with social exploitations and unjust hierarchies.</w:t>
      </w:r>
      <w:r>
        <w:t xml:space="preserve"> </w:t>
      </w:r>
      <w:r w:rsidRPr="00F855B7">
        <w:rPr>
          <w:highlight w:val="cyan"/>
          <w:u w:val="single"/>
        </w:rPr>
        <w:t>Of all members of society, the old and the weak are most severely affected by</w:t>
      </w:r>
      <w:r w:rsidRPr="00F855B7">
        <w:rPr>
          <w:u w:val="single"/>
        </w:rPr>
        <w:t xml:space="preserve"> the </w:t>
      </w:r>
      <w:r w:rsidRPr="00F855B7">
        <w:rPr>
          <w:highlight w:val="cyan"/>
          <w:u w:val="single"/>
        </w:rPr>
        <w:t>circumstances of injustice both socially and economically</w:t>
      </w:r>
      <w:r w:rsidRPr="00F855B7">
        <w:rPr>
          <w:u w:val="single"/>
        </w:rPr>
        <w:t xml:space="preserve">. What does Xunzi mean by social divisions, which he presents as the Confucian method to solve the coordination problem? How can social divisions redress the circumstances of injustice where social domination and economic injustice are entangled, and bring about social order and productive economy? </w:t>
      </w:r>
      <w:r w:rsidRPr="00F57051">
        <w:rPr>
          <w:highlight w:val="cyan"/>
          <w:u w:val="single"/>
        </w:rPr>
        <w:t>In an orderly society</w:t>
      </w:r>
      <w:r w:rsidRPr="00F855B7">
        <w:rPr>
          <w:u w:val="single"/>
        </w:rPr>
        <w:t xml:space="preserve">, according to Xunzi, </w:t>
      </w:r>
      <w:r w:rsidRPr="00F57051">
        <w:rPr>
          <w:highlight w:val="cyan"/>
          <w:u w:val="single"/>
        </w:rPr>
        <w:t>everyone is situated above the threshold of sufficiency</w:t>
      </w:r>
      <w:r w:rsidRPr="00F855B7">
        <w:rPr>
          <w:u w:val="single"/>
        </w:rPr>
        <w:t xml:space="preserve">, social and economic inequalities beyond the threshold are merit-based but not excessive and thus not to the detriment of social harmony, </w:t>
      </w:r>
      <w:r w:rsidRPr="00F57051">
        <w:rPr>
          <w:highlight w:val="cyan"/>
          <w:u w:val="single"/>
        </w:rPr>
        <w:t>and the well-being of the worst-off is given priority</w:t>
      </w:r>
      <w:r w:rsidRPr="00F855B7">
        <w:rPr>
          <w:u w:val="single"/>
        </w:rPr>
        <w:t>.</w:t>
      </w:r>
      <w:r>
        <w:t xml:space="preserve"> </w:t>
      </w:r>
      <w:r w:rsidRPr="00F57051">
        <w:rPr>
          <w:sz w:val="14"/>
          <w:szCs w:val="14"/>
        </w:rPr>
        <w:t xml:space="preserve">Let us begin with the following statement, where Xunzi (9.16a) explains the uniqueness of humans in terms of their ability to form a community. Water and fire have qi [vital energy] but are without life. Grasses and trees have life but are without awareness. Birds and beasts have awareness but are without yi. Humans have qi and life and awareness, and moreover they have yi. And </w:t>
      </w:r>
      <w:proofErr w:type="gramStart"/>
      <w:r w:rsidRPr="00F57051">
        <w:rPr>
          <w:sz w:val="14"/>
          <w:szCs w:val="14"/>
        </w:rPr>
        <w:t>so</w:t>
      </w:r>
      <w:proofErr w:type="gramEnd"/>
      <w:r w:rsidRPr="00F57051">
        <w:rPr>
          <w:sz w:val="14"/>
          <w:szCs w:val="14"/>
        </w:rPr>
        <w:t xml:space="preserve"> they are the most precious things under Heaven. They are not as strong as oxen or as fast as horses, but oxen and horses are used by them. How is this so? I say it is because humans are able to form communities (jun </w:t>
      </w:r>
      <w:r w:rsidRPr="00F57051">
        <w:rPr>
          <w:rFonts w:ascii="Microsoft YaHei" w:eastAsia="Microsoft YaHei" w:hAnsi="Microsoft YaHei" w:cs="Microsoft YaHei" w:hint="eastAsia"/>
          <w:sz w:val="14"/>
          <w:szCs w:val="14"/>
        </w:rPr>
        <w:t>群</w:t>
      </w:r>
      <w:r w:rsidRPr="00F57051">
        <w:rPr>
          <w:sz w:val="14"/>
          <w:szCs w:val="14"/>
        </w:rPr>
        <w:t xml:space="preserve">) while the animals cannot. Why are humans able to form communities? I say it is because of social divisions (fen). How can social divisions (fen) be put into practice? I say it is because of yi. And </w:t>
      </w:r>
      <w:proofErr w:type="gramStart"/>
      <w:r w:rsidRPr="00F57051">
        <w:rPr>
          <w:sz w:val="14"/>
          <w:szCs w:val="14"/>
        </w:rPr>
        <w:t>so</w:t>
      </w:r>
      <w:proofErr w:type="gramEnd"/>
      <w:r w:rsidRPr="00F57051">
        <w:rPr>
          <w:sz w:val="14"/>
          <w:szCs w:val="14"/>
        </w:rPr>
        <w:t xml:space="preserve"> if they use yi in order to make social divisions, then they will be harmonized. If they are harmonized, then they will be unified. If they are unified, then they will have more force. If they have more force, then they will be strong. If they are strong, then they will be able to overcome the animals. … </w:t>
      </w:r>
      <w:proofErr w:type="gramStart"/>
      <w:r w:rsidRPr="00F57051">
        <w:rPr>
          <w:sz w:val="14"/>
          <w:szCs w:val="14"/>
        </w:rPr>
        <w:t>Thus</w:t>
      </w:r>
      <w:proofErr w:type="gramEnd"/>
      <w:r w:rsidRPr="00F57051">
        <w:rPr>
          <w:sz w:val="14"/>
          <w:szCs w:val="14"/>
        </w:rPr>
        <w:t xml:space="preserve"> the reason why humans can order themselves with the four seasons, control the myriad things, and bring benefit to all underHeaven is none other than they are able to get these social divisions (fen) and yi. And so human life cannot be without community. Recall Xunzi’s earlier statement that people should live together and help one another. Now it is clear what he means by it: people are capable of forming “communities” (jun). Xunzi presents this capacity of community-building as the most salient trait that distinguishes humans from other living things. However, the community here cannot refer to just any community. Xunzi (19.9b) seems aware of the fact that some animals are capable of forming a community. When he says that it is only humans that are capable of forming communities, therefore, he must have a special kind of community in mind, one that enables people to live together and help one another.12 More specifically, Xunzi’s community is one that is marked by social divisions. How then do social divisions give communities social and political characteristics that make them distinctively human? According to Xunzi, it is yi that puts social divisions into existence and practice. Notice that Xunzi’s understanding of yi here is somewhat different from our earlier usage as “relational appropriateness” in reference to Mencius</w:t>
      </w:r>
      <w:r>
        <w:t>. A</w:t>
      </w:r>
      <w:r w:rsidRPr="00F57051">
        <w:rPr>
          <w:u w:val="single"/>
        </w:rPr>
        <w:t xml:space="preserve">s Hutton (2016: 71) notes, since Xunzi does not believe in yi as a moral virtue innate in human nature, it cannot be a natural moral sentiment of appropriateness or righteousness. Rather, it is close to a “(social) norm” which designates proper roles to community members. Rituals” are the institutional practices that embody yi as social norms. </w:t>
      </w:r>
      <w:r w:rsidRPr="00F57051">
        <w:rPr>
          <w:sz w:val="14"/>
          <w:szCs w:val="14"/>
        </w:rPr>
        <w:t xml:space="preserve">Here arise two important questions. First, who created the structure of social norms and social divisions that allot proper roles to the people? Second, what do social divisions based on yi look like? Xunzi (4.12) points to the former sage-kings as the founders of ritual and yi who established social divisions in order to properly nourish human desires and distribute material goods: To be as noble as the Son of Heaven and to be so rich as to possess the whole world—these are what the natural dispositions of people are all alike in desiring. However, if you followed along with people’s desires, then their power could not be accommodated, and goods could not be made sufficient. Accordingly, for their sake the former kings established ritual and yi in order to divide the people up and cause there to be the rankings of noble and base, the distinction between old and young, andthe divisions between wise and stupid and capable and incapable. All </w:t>
      </w:r>
      <w:proofErr w:type="gramStart"/>
      <w:r w:rsidRPr="00F57051">
        <w:rPr>
          <w:sz w:val="14"/>
          <w:szCs w:val="14"/>
        </w:rPr>
        <w:t>these cause</w:t>
      </w:r>
      <w:proofErr w:type="gramEnd"/>
      <w:r w:rsidRPr="00F57051">
        <w:rPr>
          <w:sz w:val="14"/>
          <w:szCs w:val="14"/>
        </w:rPr>
        <w:t xml:space="preserve"> each person to carry out his proper task and each to attain his proper place. After that, they cause the amount and abundance of their salaries to reach the proper balance. This is the way to achieve community life and harmonious unity. So, when a person of ren is in power, the farmers devote all their strength to their fields, the merchants devote all their cleverness to their earnings, and the hundred craftsmen devote all their skillfulness to their products. From the officers and high ministers up to the dukes and marquises, no one fails to devote all his ren, generosity, intelligence, and capabilities to fulfilling his official position. This is called the utmost balance</w:t>
      </w:r>
      <w:r>
        <w:t xml:space="preserve">. </w:t>
      </w:r>
      <w:r w:rsidRPr="00F57051">
        <w:rPr>
          <w:u w:val="single"/>
        </w:rPr>
        <w:t xml:space="preserve">Finally, we have arrived at the crux of Xunzi’s political economy. Notwithstanding some critical disagreement with Mencius regarding human nature and the method of moral self-cultivation, Xunzi fully agrees with him (and Confucius) that </w:t>
      </w:r>
      <w:r w:rsidRPr="00F57051">
        <w:rPr>
          <w:highlight w:val="cyan"/>
          <w:u w:val="single"/>
        </w:rPr>
        <w:t>Confucian moral economy is part of good government</w:t>
      </w:r>
      <w:r w:rsidRPr="00F57051">
        <w:rPr>
          <w:u w:val="single"/>
        </w:rPr>
        <w:t xml:space="preserve"> and thus approaches it from the perspective of social harmony. For Xunzi, </w:t>
      </w:r>
      <w:r w:rsidRPr="00F57051">
        <w:rPr>
          <w:highlight w:val="cyan"/>
          <w:u w:val="single"/>
        </w:rPr>
        <w:t>a productive and just economy is an integral part of good political order that prioritizes social harmony</w:t>
      </w:r>
      <w:r>
        <w:t xml:space="preserve">. </w:t>
      </w:r>
      <w:r w:rsidRPr="00D778BD">
        <w:rPr>
          <w:u w:val="single"/>
        </w:rPr>
        <w:t>Creating a political order ensures social harmony that unites people and enables them to develop more force and become prosperous</w:t>
      </w:r>
      <w:r>
        <w:t xml:space="preserve">. </w:t>
      </w:r>
      <w:r w:rsidRPr="00D778BD">
        <w:rPr>
          <w:sz w:val="14"/>
          <w:szCs w:val="14"/>
        </w:rPr>
        <w:t xml:space="preserve">Xunzi is convinced that a political order of this effect can be best achieved by social divisions that not only distinguish the noble from the base, the old from the young, and the wise from the stupid, but also distribute specific economic and sociopolitical positions and roles to the people that correspond to their talents and merits. In addressing the coordination problem and creating a moral economy, the ruler (or the state) plays a pivotal role. After all, communities are not formed naturally. Though Xunzi presents the former sage-kings as the founders of ritual and yi, he emphasizes the critical importance of the political leader as the agent who carries out the task of social divisions and coordination. Most tellingly, Xunzi (9.16a) says: The true lord is one who is good at forming community. When the way of forming community is properly practiced, then the myriad things will each obtain what is appropriate for them, the six domestic animals will each obtain their proper growth, and all the various living things will obtain their proper life spans. Here Xunzi does not present Confucian statecraft in terms of “effortless action” (wuwei </w:t>
      </w:r>
      <w:r w:rsidRPr="00D778BD">
        <w:rPr>
          <w:rFonts w:ascii="Microsoft YaHei" w:eastAsia="Microsoft YaHei" w:hAnsi="Microsoft YaHei" w:cs="Microsoft YaHei" w:hint="eastAsia"/>
          <w:sz w:val="14"/>
          <w:szCs w:val="14"/>
        </w:rPr>
        <w:t>無爲</w:t>
      </w:r>
      <w:r w:rsidRPr="00D778BD">
        <w:rPr>
          <w:sz w:val="14"/>
          <w:szCs w:val="14"/>
        </w:rPr>
        <w:t xml:space="preserve">) as if the ruler’s excellent moral character will automatically bring about good public results.13 The kernel of Confucian statecraft (and moral economy) lies in “the way of forming community,” which is none other than the method of social divisions. </w:t>
      </w:r>
      <w:r w:rsidRPr="00D778BD">
        <w:rPr>
          <w:u w:val="single"/>
        </w:rPr>
        <w:t xml:space="preserve">Xunzi (12.6) makes this point clear: What is the Way? I say: It is the way of the true lord. Who is a true lord? I say: It is one who is able to create community. Who is able to create community? I say: It is one who is good at keeping people alive and nurturing them, good at organizing and ordering people, good at elevating and employing people, and good at beautifying and ornamenting people. In short, for Xunzi, the way of a true lord is statecraft based on youwei </w:t>
      </w:r>
      <w:r w:rsidRPr="00D778BD">
        <w:rPr>
          <w:rFonts w:ascii="Microsoft YaHei" w:eastAsia="Microsoft YaHei" w:hAnsi="Microsoft YaHei" w:cs="Microsoft YaHei" w:hint="eastAsia"/>
          <w:u w:val="single"/>
        </w:rPr>
        <w:t>有爲</w:t>
      </w:r>
      <w:r w:rsidRPr="00D778BD">
        <w:rPr>
          <w:u w:val="single"/>
        </w:rPr>
        <w:t xml:space="preserve"> (purposeful action). Xunzi presents social divisions as the method of youwei statecraft by which to build a harmonious political community and address the coordination problem (El Amine 2015: 68–73).</w:t>
      </w:r>
      <w:r>
        <w:t xml:space="preserve"> </w:t>
      </w:r>
    </w:p>
    <w:p w14:paraId="0713CED0" w14:textId="77777777" w:rsidR="007317E7" w:rsidRDefault="007317E7" w:rsidP="00990B2F">
      <w:pPr>
        <w:rPr>
          <w:u w:val="single"/>
        </w:rPr>
      </w:pPr>
    </w:p>
    <w:p w14:paraId="5BBB3DD0" w14:textId="3BD3DF23" w:rsidR="007317E7" w:rsidRDefault="007317E7" w:rsidP="007317E7">
      <w:pPr>
        <w:pStyle w:val="Heading3"/>
      </w:pPr>
      <w:r>
        <w:t>Links---Capitalism</w:t>
      </w:r>
    </w:p>
    <w:p w14:paraId="68305203" w14:textId="77777777" w:rsidR="007317E7" w:rsidRDefault="007317E7" w:rsidP="007317E7"/>
    <w:p w14:paraId="2BB5A319" w14:textId="039627D5" w:rsidR="007317E7" w:rsidRDefault="003330FC" w:rsidP="007317E7">
      <w:pPr>
        <w:pStyle w:val="Heading4"/>
      </w:pPr>
      <w:r>
        <w:t xml:space="preserve">The system of global capitalism </w:t>
      </w:r>
      <w:r w:rsidR="00D95380">
        <w:t>deteriorates the cultivation of virtue</w:t>
      </w:r>
      <w:r w:rsidR="00443FF4">
        <w:t>, driving social inequality</w:t>
      </w:r>
      <w:r w:rsidR="008A7623">
        <w:t>.</w:t>
      </w:r>
    </w:p>
    <w:p w14:paraId="723EB35F" w14:textId="77777777" w:rsidR="007317E7" w:rsidRPr="001D762B" w:rsidRDefault="007317E7" w:rsidP="007317E7">
      <w:r w:rsidRPr="00291DE5">
        <w:rPr>
          <w:b/>
          <w:bCs/>
          <w:sz w:val="26"/>
          <w:szCs w:val="26"/>
        </w:rPr>
        <w:t>Tan 18</w:t>
      </w:r>
      <w:r>
        <w:t xml:space="preserve"> </w:t>
      </w:r>
      <w:r w:rsidRPr="00D50BEE">
        <w:rPr>
          <w:sz w:val="16"/>
          <w:szCs w:val="16"/>
        </w:rPr>
        <w:t xml:space="preserve">[Sor-hoon Tan, Professor of Philosophy, Singapore Management University, </w:t>
      </w:r>
      <w:r w:rsidRPr="00D50BEE">
        <w:rPr>
          <w:i/>
          <w:iCs/>
          <w:sz w:val="16"/>
          <w:szCs w:val="16"/>
        </w:rPr>
        <w:t>Confucianisms for a Changing World Cultural Order</w:t>
      </w:r>
      <w:r w:rsidRPr="00D50BEE">
        <w:rPr>
          <w:sz w:val="16"/>
          <w:szCs w:val="16"/>
        </w:rPr>
        <w:t>, “Rethinking Confucianism’s Relationship to Global Capitalism”, //zrubin]</w:t>
      </w:r>
    </w:p>
    <w:p w14:paraId="13B89841" w14:textId="53659F72" w:rsidR="007317E7" w:rsidRPr="003330FC" w:rsidRDefault="007317E7" w:rsidP="003330FC">
      <w:pPr>
        <w:rPr>
          <w:u w:val="single"/>
        </w:rPr>
      </w:pPr>
      <w:r w:rsidRPr="00AA5500">
        <w:rPr>
          <w:highlight w:val="cyan"/>
          <w:u w:val="single"/>
        </w:rPr>
        <w:t xml:space="preserve">When people fail to extend the virtuous </w:t>
      </w:r>
      <w:r w:rsidRPr="00C51C6B">
        <w:rPr>
          <w:highlight w:val="cyan"/>
          <w:u w:val="single"/>
        </w:rPr>
        <w:t>quality of family relations to social relations</w:t>
      </w:r>
      <w:r w:rsidRPr="00D214B0">
        <w:rPr>
          <w:u w:val="single"/>
        </w:rPr>
        <w:t xml:space="preserve"> outside the family </w:t>
      </w:r>
      <w:r w:rsidRPr="00C51C6B">
        <w:rPr>
          <w:highlight w:val="cyan"/>
          <w:u w:val="single"/>
        </w:rPr>
        <w:t xml:space="preserve">in capitalist societies, the reverse dynamics take over, so </w:t>
      </w:r>
      <w:r w:rsidRPr="00AA0E1E">
        <w:rPr>
          <w:u w:val="single"/>
        </w:rPr>
        <w:t xml:space="preserve">that </w:t>
      </w:r>
      <w:r w:rsidRPr="00C51C6B">
        <w:rPr>
          <w:highlight w:val="cyan"/>
          <w:u w:val="single"/>
        </w:rPr>
        <w:t>even family relations become infected with the obsession with material gains</w:t>
      </w:r>
      <w:r w:rsidRPr="00D214B0">
        <w:rPr>
          <w:u w:val="single"/>
        </w:rPr>
        <w:t xml:space="preserve">, as is </w:t>
      </w:r>
      <w:r w:rsidRPr="00C51C6B">
        <w:rPr>
          <w:highlight w:val="cyan"/>
          <w:u w:val="single"/>
        </w:rPr>
        <w:t>evident in</w:t>
      </w:r>
      <w:r w:rsidRPr="00AA0E1E">
        <w:rPr>
          <w:u w:val="single"/>
        </w:rPr>
        <w:t xml:space="preserve"> </w:t>
      </w:r>
      <w:r w:rsidRPr="006944FF">
        <w:rPr>
          <w:u w:val="single"/>
        </w:rPr>
        <w:t xml:space="preserve">litigation among </w:t>
      </w:r>
      <w:r w:rsidRPr="00C51C6B">
        <w:rPr>
          <w:highlight w:val="cyan"/>
          <w:u w:val="single"/>
        </w:rPr>
        <w:t>family</w:t>
      </w:r>
      <w:r w:rsidRPr="00D214B0">
        <w:rPr>
          <w:u w:val="single"/>
        </w:rPr>
        <w:t xml:space="preserve"> members </w:t>
      </w:r>
      <w:r w:rsidRPr="006944FF">
        <w:rPr>
          <w:highlight w:val="cyan"/>
          <w:u w:val="single"/>
        </w:rPr>
        <w:t>fighting over inheritances</w:t>
      </w:r>
      <w:r w:rsidRPr="00D214B0">
        <w:rPr>
          <w:u w:val="single"/>
        </w:rPr>
        <w:t>, and other similar cases. Relentless competition is not limited to the accumulation of capital but pervades the whole society—we see this even in competition for grades and limited university spaces in disciplines that are popular usually because they are “marketable.” Instead of personal cultivation, we find education turned into a means of making money.</w:t>
      </w:r>
      <w:r>
        <w:t xml:space="preserve"> 34 </w:t>
      </w:r>
      <w:r w:rsidRPr="00084CCF">
        <w:rPr>
          <w:u w:val="single"/>
        </w:rPr>
        <w:t xml:space="preserve">Even the much admired emphasis in East Asian societies on education that is attributed to Confucian influence becomes perverted: parents concerned over their children’s economic future put so much pressure on them to do well in the increasingly competitive economic environment that this undermines the family relationship and fails to cultivate a Confucian ethical character in their children.35 </w:t>
      </w:r>
      <w:r w:rsidRPr="00084CCF">
        <w:rPr>
          <w:highlight w:val="cyan"/>
          <w:u w:val="single"/>
        </w:rPr>
        <w:t>Cultivating virtuous Confucian relationships has never been easy, but</w:t>
      </w:r>
      <w:r w:rsidRPr="00084CCF">
        <w:rPr>
          <w:u w:val="single"/>
        </w:rPr>
        <w:t xml:space="preserve"> there are forces in </w:t>
      </w:r>
      <w:r w:rsidRPr="00084CCF">
        <w:rPr>
          <w:highlight w:val="cyan"/>
          <w:u w:val="single"/>
        </w:rPr>
        <w:t>global capitalism</w:t>
      </w:r>
      <w:r w:rsidRPr="00084CCF">
        <w:rPr>
          <w:u w:val="single"/>
        </w:rPr>
        <w:t xml:space="preserve"> that </w:t>
      </w:r>
      <w:r w:rsidRPr="00084CCF">
        <w:rPr>
          <w:highlight w:val="cyan"/>
          <w:u w:val="single"/>
        </w:rPr>
        <w:t>make it even more difficult</w:t>
      </w:r>
      <w:r w:rsidRPr="00084CCF">
        <w:rPr>
          <w:u w:val="single"/>
        </w:rPr>
        <w:t>, if not impossible.</w:t>
      </w:r>
      <w:r>
        <w:t xml:space="preserve"> </w:t>
      </w:r>
      <w:r w:rsidRPr="00465540">
        <w:rPr>
          <w:u w:val="single"/>
        </w:rPr>
        <w:t xml:space="preserve">The most important human relationships in traditional societies are face-to-face relationships of embodied interactions, but globalization connects people located in various parts of the world who often never meet in person, and decisions and actions in one part of the world affect many in faraway places. The </w:t>
      </w:r>
      <w:r w:rsidRPr="00766BE0">
        <w:rPr>
          <w:highlight w:val="cyan"/>
          <w:u w:val="single"/>
        </w:rPr>
        <w:t>valued qualities of</w:t>
      </w:r>
      <w:r w:rsidRPr="00465540">
        <w:rPr>
          <w:u w:val="single"/>
        </w:rPr>
        <w:t xml:space="preserve"> various </w:t>
      </w:r>
      <w:r w:rsidRPr="00766BE0">
        <w:rPr>
          <w:highlight w:val="cyan"/>
          <w:u w:val="single"/>
        </w:rPr>
        <w:t>human relationships</w:t>
      </w:r>
      <w:r w:rsidRPr="00465540">
        <w:rPr>
          <w:u w:val="single"/>
        </w:rPr>
        <w:t xml:space="preserve"> in the Confucian understanding </w:t>
      </w:r>
      <w:r w:rsidRPr="00766BE0">
        <w:rPr>
          <w:highlight w:val="cyan"/>
          <w:u w:val="single"/>
        </w:rPr>
        <w:t>are cultivated through everyday interaction</w:t>
      </w:r>
      <w:r w:rsidRPr="00465540">
        <w:rPr>
          <w:u w:val="single"/>
        </w:rPr>
        <w:t xml:space="preserve"> at close quarters through ritual practice; </w:t>
      </w:r>
      <w:r w:rsidRPr="006D1FA4">
        <w:rPr>
          <w:highlight w:val="cyan"/>
          <w:u w:val="single"/>
        </w:rPr>
        <w:t>such cultivation is not possible in the type of remote interactions that characterize</w:t>
      </w:r>
      <w:r w:rsidRPr="00465540">
        <w:rPr>
          <w:u w:val="single"/>
        </w:rPr>
        <w:t xml:space="preserve"> many relationships in </w:t>
      </w:r>
      <w:r w:rsidRPr="006D1FA4">
        <w:rPr>
          <w:highlight w:val="cyan"/>
          <w:u w:val="single"/>
        </w:rPr>
        <w:t>global capitalism</w:t>
      </w:r>
      <w:r w:rsidRPr="00465540">
        <w:rPr>
          <w:u w:val="single"/>
        </w:rPr>
        <w:t>.</w:t>
      </w:r>
      <w:r>
        <w:t xml:space="preserve"> </w:t>
      </w:r>
      <w:r w:rsidRPr="00BD7988">
        <w:rPr>
          <w:u w:val="single"/>
        </w:rPr>
        <w:t xml:space="preserve">A Confucian sage-king’s virtue can embrace the whole world, at least in theory, but it is rooted in the humaneness (ren </w:t>
      </w:r>
      <w:r w:rsidRPr="00BD7988">
        <w:rPr>
          <w:rFonts w:ascii="Microsoft YaHei" w:eastAsia="Microsoft YaHei" w:hAnsi="Microsoft YaHei" w:cs="Microsoft YaHei" w:hint="eastAsia"/>
          <w:u w:val="single"/>
        </w:rPr>
        <w:t>仁</w:t>
      </w:r>
      <w:r w:rsidRPr="00BD7988">
        <w:rPr>
          <w:u w:val="single"/>
        </w:rPr>
        <w:t>) of person-to-person interaction, “establishing others in seeking to establish oneself, promoting others in seeking to promote oneself” (Analects 6.30). And humaneness begins with filial and fraternal responsibility in the family (1.2). It is much more difficult to disregard the effect of one’s actions on those whom one encounters every day than on those who live half the world away; their humanity and the reality of harm to them and their suffering impinges less on one’s consciousness with increased physical distance. Even though new technologies give access to information about what is happening in other parts of the world, not everyone has equal access. For those with access, selectivity is necessary, and too many choose to ignore unpleasant information</w:t>
      </w:r>
      <w:r>
        <w:t>.</w:t>
      </w:r>
      <w:r w:rsidRPr="00191A29">
        <w:t xml:space="preserve"> </w:t>
      </w:r>
      <w:r w:rsidRPr="005E1DCC">
        <w:rPr>
          <w:u w:val="single"/>
        </w:rPr>
        <w:t xml:space="preserve">Unlike immediate experience, </w:t>
      </w:r>
      <w:r w:rsidRPr="005E1DCC">
        <w:rPr>
          <w:highlight w:val="cyan"/>
          <w:u w:val="single"/>
        </w:rPr>
        <w:t>overexposure through the media can also breed indifference to</w:t>
      </w:r>
      <w:r w:rsidRPr="005E1DCC">
        <w:rPr>
          <w:u w:val="single"/>
        </w:rPr>
        <w:t xml:space="preserve"> people’s </w:t>
      </w:r>
      <w:r w:rsidRPr="005E1DCC">
        <w:rPr>
          <w:highlight w:val="cyan"/>
          <w:u w:val="single"/>
        </w:rPr>
        <w:t>sufferings</w:t>
      </w:r>
      <w:r w:rsidRPr="005E1DCC">
        <w:rPr>
          <w:u w:val="single"/>
        </w:rPr>
        <w:t>. Global capitalism allows investors to become wealthy without ever having to give a thought to whether the same economic processes keep millions working for low wages in conditions injurious to their health, destroy local communities by putting people out of work when factories are moved overseas, or contribute to the degradation of the environment.</w:t>
      </w:r>
      <w:r>
        <w:t xml:space="preserve"> </w:t>
      </w:r>
      <w:r w:rsidRPr="00375F8B">
        <w:rPr>
          <w:u w:val="single"/>
        </w:rPr>
        <w:t xml:space="preserve">Those at the front lines of exploitative and other unethical practices—factory supervisors, middle management, or sales staff, for example—if they have any doubts about the ethics of the businesses they work for, salve their conscience by pushing the responsibility on to the decision makers higher up the chain. When questioned about their failure to protect their people (whether as workers or consumers) and the environment, governments cite the need to provide a “business friendly” regulatory environment in the competition for transnational capital to promote economic growth. </w:t>
      </w:r>
      <w:r w:rsidRPr="0001363D">
        <w:rPr>
          <w:highlight w:val="cyan"/>
          <w:u w:val="single"/>
        </w:rPr>
        <w:t xml:space="preserve">Global capitalism attests to the adage </w:t>
      </w:r>
      <w:r w:rsidRPr="0001363D">
        <w:rPr>
          <w:b/>
          <w:bCs/>
          <w:highlight w:val="cyan"/>
          <w:u w:val="single"/>
        </w:rPr>
        <w:t>“If one’s aim is wealth, one cannot be humane”</w:t>
      </w:r>
      <w:r w:rsidRPr="00375F8B">
        <w:rPr>
          <w:u w:val="single"/>
        </w:rPr>
        <w:t xml:space="preserve"> (Mencius 3A3).</w:t>
      </w:r>
      <w:r>
        <w:t xml:space="preserve"> </w:t>
      </w:r>
      <w:r w:rsidRPr="0001363D">
        <w:rPr>
          <w:u w:val="single"/>
        </w:rPr>
        <w:t xml:space="preserve">According to the neoliberal ideology, market freedoms are natural and desirable and conducive to economic growth, while government intervention should be limited to maintaining macrostability to facilitate the workings of the free market. Critics such as Polanyi and Gray point out that the free market is in fact an artificial creation of state power and is maintained by a collusion of economic and political interests.36 Neoliberal ideology has been challenged, and many East Asian societies have followed different development paths, with the government often playing a much more interventionist role than prescribed by neoliberals. This has been interpreted as a Confucian legacy since the Confucian idea of a good government is one that takes care of the people’s livelihood, which in today’s world means reducing poverty by increasing GDP through various policies and state actions. The Confucian requirement that governments give priority to the worst off in society may also have resulted in policies that help reduce inequalities and ensure a more egalitarian distribution of economic growth, at least in the initial years of development. However, after a period of falling inequality, East Asian economies also began to display the pattern of increasing inequalities that dominates capitalist economies. </w:t>
      </w:r>
      <w:r w:rsidRPr="0001363D">
        <w:rPr>
          <w:b/>
          <w:bCs/>
          <w:highlight w:val="cyan"/>
          <w:u w:val="single"/>
        </w:rPr>
        <w:t>Excessive inequalities are socially divisive and destabilizing</w:t>
      </w:r>
      <w:r w:rsidRPr="0001363D">
        <w:rPr>
          <w:u w:val="single"/>
        </w:rPr>
        <w:t xml:space="preserve">. The worst excesses of capitalism in the nineteenth and early twentieth centuries were curbed by the state stepping in to regulate the market and redistribute wealth and income, as well as to relieve poverty and promote social welfare through public spending. </w:t>
      </w:r>
    </w:p>
    <w:p w14:paraId="299789CA" w14:textId="77777777" w:rsidR="00742457" w:rsidRDefault="00742457" w:rsidP="00990B2F">
      <w:pPr>
        <w:rPr>
          <w:u w:val="single"/>
        </w:rPr>
      </w:pPr>
    </w:p>
    <w:p w14:paraId="1CE12E41" w14:textId="39206088" w:rsidR="00742457" w:rsidRDefault="00742457" w:rsidP="00742457">
      <w:pPr>
        <w:pStyle w:val="Heading3"/>
      </w:pPr>
      <w:r>
        <w:t>Links---Util</w:t>
      </w:r>
    </w:p>
    <w:p w14:paraId="44BD8280" w14:textId="77777777" w:rsidR="005A62EC" w:rsidRDefault="005A62EC" w:rsidP="005A62EC"/>
    <w:p w14:paraId="19D6B0CC" w14:textId="581F1F88" w:rsidR="005A62EC" w:rsidRDefault="005A62EC" w:rsidP="005A62EC">
      <w:pPr>
        <w:pStyle w:val="Heading4"/>
      </w:pPr>
      <w:r>
        <w:t>Ethics do not operate in a vacuum</w:t>
      </w:r>
      <w:r w:rsidR="004155A4">
        <w:t xml:space="preserve">—ritual propriety and value ethics give us a more secure </w:t>
      </w:r>
      <w:r w:rsidR="00DC0F9F">
        <w:t>grounding for ethics.</w:t>
      </w:r>
    </w:p>
    <w:p w14:paraId="5C493595" w14:textId="77777777" w:rsidR="005A62EC" w:rsidRDefault="005A62EC" w:rsidP="005A62EC">
      <w:r w:rsidRPr="00D05EF9">
        <w:rPr>
          <w:b/>
          <w:bCs/>
          <w:sz w:val="26"/>
          <w:szCs w:val="26"/>
        </w:rPr>
        <w:t>Harris 16</w:t>
      </w:r>
      <w:r>
        <w:t xml:space="preserve"> </w:t>
      </w:r>
      <w:r w:rsidRPr="00D05EF9">
        <w:rPr>
          <w:sz w:val="16"/>
          <w:szCs w:val="16"/>
        </w:rPr>
        <w:t xml:space="preserve">[Eirik Lang Harris, Department of Public Policy, City University of Hong Kong, University of Utah, PhD (Philosophy), University of Michigan, MA (Asian Languages &amp; Cultures - Chinese), University of California, San Diego, MA (Philosophy), Pomona College, BA (PPE), 2016, Springer Science + Business Media, </w:t>
      </w:r>
      <w:r w:rsidRPr="00D05EF9">
        <w:rPr>
          <w:i/>
          <w:iCs/>
          <w:sz w:val="16"/>
          <w:szCs w:val="16"/>
        </w:rPr>
        <w:t>Dao Companion to the Philosophy of Xunzi</w:t>
      </w:r>
      <w:r w:rsidRPr="00D05EF9">
        <w:rPr>
          <w:sz w:val="16"/>
          <w:szCs w:val="16"/>
        </w:rPr>
        <w:t>, “Xunzi’s Political Philosophy”, //zrubin]</w:t>
      </w:r>
    </w:p>
    <w:p w14:paraId="7F998D29" w14:textId="77777777" w:rsidR="005A62EC" w:rsidRDefault="005A62EC" w:rsidP="005A62EC">
      <w:pPr>
        <w:rPr>
          <w:u w:val="single"/>
        </w:rPr>
      </w:pPr>
      <w:r w:rsidRPr="007D4A97">
        <w:rPr>
          <w:u w:val="single"/>
        </w:rPr>
        <w:t xml:space="preserve">As this passage makes clear, </w:t>
      </w:r>
      <w:r w:rsidRPr="007D4A97">
        <w:rPr>
          <w:highlight w:val="cyan"/>
          <w:u w:val="single"/>
        </w:rPr>
        <w:t>actions that are useful and profitable</w:t>
      </w:r>
      <w:r w:rsidRPr="007D4A97">
        <w:rPr>
          <w:u w:val="single"/>
        </w:rPr>
        <w:t xml:space="preserve">, those </w:t>
      </w:r>
      <w:r w:rsidRPr="007D4A97">
        <w:rPr>
          <w:highlight w:val="cyan"/>
          <w:u w:val="single"/>
        </w:rPr>
        <w:t xml:space="preserve">that have good consequences, </w:t>
      </w:r>
      <w:r w:rsidRPr="007D4A97">
        <w:rPr>
          <w:b/>
          <w:bCs/>
          <w:highlight w:val="cyan"/>
          <w:u w:val="single"/>
        </w:rPr>
        <w:t>are not necessarily what should be done</w:t>
      </w:r>
      <w:r w:rsidRPr="007D4A97">
        <w:rPr>
          <w:u w:val="single"/>
        </w:rPr>
        <w:t xml:space="preserve">. They are, Xunzi tells us, a part of the Way, but only one part, and </w:t>
      </w:r>
      <w:r w:rsidRPr="00092C4D">
        <w:rPr>
          <w:highlight w:val="cyan"/>
          <w:u w:val="single"/>
        </w:rPr>
        <w:t>other elements exist</w:t>
      </w:r>
      <w:r w:rsidRPr="007D4A97">
        <w:rPr>
          <w:u w:val="single"/>
        </w:rPr>
        <w:t xml:space="preserve">. </w:t>
      </w:r>
      <w:r w:rsidRPr="00092C4D">
        <w:rPr>
          <w:highlight w:val="cyan"/>
          <w:u w:val="single"/>
        </w:rPr>
        <w:t>It is only when these elements are put together that actions are correct</w:t>
      </w:r>
      <w:r w:rsidRPr="007D4A97">
        <w:rPr>
          <w:u w:val="single"/>
        </w:rPr>
        <w:t xml:space="preserve">. 34 Such an understanding is also made eminently clear in a passage from chapter 1, where Xunzi says, [17] The gentleman understands that those things that are not perfect and not pure are not worthy of being praised. Therefore, he recites repeatedly [his learning] in order to thread it together, ponders it in order to comprehend it, takes his person to dwell in it, and gets rid of that which is harmful to it in order to support and nourish it. He causes his eyes to not want to see what is not correct, his mouth to not desire to say what is not correct, and his heart to not want to consider what is not correct. He arrives at the point where he loves it, and then his eyes love it more than the five colors, his ears love it more than the five sounds, his mouth loves it more than the five flavors, and his heart takes it to be more profitable than possessing all under Heaven. Because of this, power and profit cannot sway him, the collected (qun) masses cannot move him, and nothing under Heaven can shift him. He lives by this, and dies by this, and this is called grasping virtue. (HKCS 1/4/16–20; H 8.217–31) The learning that Xunzi refers to in this passage is the teachings of the sages, and in particular the rituals and </w:t>
      </w:r>
      <w:proofErr w:type="gramStart"/>
      <w:r w:rsidRPr="007D4A97">
        <w:rPr>
          <w:u w:val="single"/>
        </w:rPr>
        <w:t>yi .</w:t>
      </w:r>
      <w:proofErr w:type="gramEnd"/>
      <w:r w:rsidRPr="007D4A97">
        <w:rPr>
          <w:u w:val="single"/>
        </w:rPr>
        <w:t xml:space="preserve"> These </w:t>
      </w:r>
      <w:r w:rsidRPr="00C578FE">
        <w:rPr>
          <w:u w:val="single"/>
        </w:rPr>
        <w:t>values</w:t>
      </w:r>
      <w:r w:rsidRPr="007D4A97">
        <w:rPr>
          <w:u w:val="single"/>
        </w:rPr>
        <w:t xml:space="preserve">, which seem to have begun as </w:t>
      </w:r>
      <w:r w:rsidRPr="005E4F30">
        <w:rPr>
          <w:b/>
          <w:bCs/>
          <w:highlight w:val="cyan"/>
          <w:u w:val="single"/>
        </w:rPr>
        <w:t>external, instrumental values</w:t>
      </w:r>
      <w:r w:rsidRPr="007D4A97">
        <w:rPr>
          <w:u w:val="single"/>
        </w:rPr>
        <w:t xml:space="preserve"> in the minds of both the sages and the common people, </w:t>
      </w:r>
      <w:r w:rsidRPr="003057B3">
        <w:rPr>
          <w:b/>
          <w:bCs/>
          <w:highlight w:val="cyan"/>
          <w:u w:val="single"/>
        </w:rPr>
        <w:t>become ends in themselves</w:t>
      </w:r>
      <w:r w:rsidRPr="007D4A97">
        <w:rPr>
          <w:u w:val="single"/>
        </w:rPr>
        <w:t xml:space="preserve">, values that can be loved to a greater extent than one cares for beautiful sights, sounds, and tastes. Indeed, Xunzi seems to think that just as we can recognize that meat and fine rice have better flavors than vegetables and rice dregs, so too can we recognize that the Way of the former kings, the Way that Xunzi is advocating, which takes the ordering influences of </w:t>
      </w:r>
      <w:r w:rsidRPr="003F10E3">
        <w:rPr>
          <w:highlight w:val="cyan"/>
          <w:u w:val="single"/>
        </w:rPr>
        <w:t>benevolence</w:t>
      </w:r>
      <w:r w:rsidRPr="007D4A97">
        <w:rPr>
          <w:u w:val="single"/>
        </w:rPr>
        <w:t xml:space="preserve"> ( ren ӱ) and yi and the manner in </w:t>
      </w:r>
      <w:r w:rsidRPr="003F10E3">
        <w:rPr>
          <w:highlight w:val="cyan"/>
          <w:u w:val="single"/>
        </w:rPr>
        <w:t>which</w:t>
      </w:r>
      <w:r w:rsidRPr="007D4A97">
        <w:rPr>
          <w:u w:val="single"/>
        </w:rPr>
        <w:t xml:space="preserve"> these </w:t>
      </w:r>
      <w:r w:rsidRPr="003F10E3">
        <w:rPr>
          <w:highlight w:val="cyan"/>
          <w:u w:val="single"/>
        </w:rPr>
        <w:t xml:space="preserve">allow for community , mutual support, </w:t>
      </w:r>
      <w:r w:rsidRPr="00462871">
        <w:rPr>
          <w:u w:val="single"/>
        </w:rPr>
        <w:t>mutual adornment</w:t>
      </w:r>
      <w:r w:rsidRPr="003F10E3">
        <w:rPr>
          <w:highlight w:val="cyan"/>
          <w:u w:val="single"/>
        </w:rPr>
        <w:t>, and mutual security as central</w:t>
      </w:r>
      <w:r w:rsidRPr="007D4A97">
        <w:rPr>
          <w:u w:val="single"/>
        </w:rPr>
        <w:t xml:space="preserve">, really </w:t>
      </w:r>
      <w:r w:rsidRPr="003057B3">
        <w:rPr>
          <w:b/>
          <w:bCs/>
          <w:highlight w:val="cyan"/>
          <w:u w:val="single"/>
        </w:rPr>
        <w:t>is better than competing ways of life</w:t>
      </w:r>
      <w:r w:rsidRPr="007D4A97">
        <w:rPr>
          <w:u w:val="single"/>
        </w:rPr>
        <w:t xml:space="preserve"> (HKCS 4/15/17–21; H 28.214–28). Of course, this is not to say that humans will immediately recognize that Xunzi’s Way has such value, any more than someone who has never had the opportunity to eat meat or good rice will realize their value in comparison to vegetables and rice dregs. However, Xunzi believes that in much the same way that one who has the opportunity to taste meat and good rice will come to prefer them to vegetables and rice dregs, so too, </w:t>
      </w:r>
      <w:r w:rsidRPr="005E4F30">
        <w:rPr>
          <w:highlight w:val="cyan"/>
          <w:u w:val="single"/>
        </w:rPr>
        <w:t>if one begins to study Xunzi’s Way, one will find it worthy of further study, and</w:t>
      </w:r>
      <w:r w:rsidRPr="007D4A97">
        <w:rPr>
          <w:u w:val="single"/>
        </w:rPr>
        <w:t xml:space="preserve"> once one commits to its study , </w:t>
      </w:r>
      <w:r w:rsidRPr="005E4F30">
        <w:rPr>
          <w:highlight w:val="cyan"/>
          <w:u w:val="single"/>
        </w:rPr>
        <w:t>one will realize its value to a distinctly human life and come to live one’s life in a virtuous manner</w:t>
      </w:r>
      <w:r w:rsidRPr="007D4A97">
        <w:rPr>
          <w:u w:val="single"/>
        </w:rPr>
        <w:t xml:space="preserve"> (HKCS 4/16/15–16; H 30.284–93).</w:t>
      </w:r>
    </w:p>
    <w:p w14:paraId="0CD83B2A" w14:textId="77777777" w:rsidR="006E2A47" w:rsidRDefault="006E2A47" w:rsidP="005A62EC">
      <w:pPr>
        <w:rPr>
          <w:u w:val="single"/>
        </w:rPr>
      </w:pPr>
    </w:p>
    <w:p w14:paraId="395C51CF" w14:textId="77777777" w:rsidR="006E2A47" w:rsidRPr="007D36E8" w:rsidRDefault="006E2A47" w:rsidP="006E2A47">
      <w:pPr>
        <w:pStyle w:val="Heading4"/>
      </w:pPr>
      <w:r>
        <w:t xml:space="preserve">Utilitarian calculations of risk are </w:t>
      </w:r>
      <w:r>
        <w:rPr>
          <w:u w:val="single"/>
        </w:rPr>
        <w:t>unethical</w:t>
      </w:r>
      <w:r>
        <w:t xml:space="preserve"> and justify </w:t>
      </w:r>
      <w:r>
        <w:rPr>
          <w:u w:val="single"/>
        </w:rPr>
        <w:t>existentially genocidal violence</w:t>
      </w:r>
      <w:r>
        <w:t>.</w:t>
      </w:r>
    </w:p>
    <w:p w14:paraId="25BB35DD" w14:textId="77777777" w:rsidR="006E2A47" w:rsidRPr="00160789" w:rsidRDefault="006E2A47" w:rsidP="006E2A47">
      <w:r w:rsidRPr="00160789">
        <w:rPr>
          <w:rStyle w:val="Style13ptBold"/>
        </w:rPr>
        <w:t>Oliver, 23</w:t>
      </w:r>
      <w:r>
        <w:t xml:space="preserve">—Department of Philosophy, Vanderbilt University (Kelly, “The Limits and Dangers of Risk-Benefit Analysis: From the Refugee Crisis to the Coronavirus Pandemic,” </w:t>
      </w:r>
      <w:r w:rsidRPr="00160789">
        <w:rPr>
          <w:i/>
          <w:iCs/>
        </w:rPr>
        <w:t>The Vulnerability of the Human World: Well-being, Health, Technology and the Environment</w:t>
      </w:r>
      <w:r>
        <w:t xml:space="preserve">, Chapter 2, pp. 13–27, SpringerLink, dml) </w:t>
      </w:r>
    </w:p>
    <w:p w14:paraId="1A0E1396" w14:textId="77777777" w:rsidR="006E2A47" w:rsidRPr="00E204EF" w:rsidRDefault="006E2A47" w:rsidP="006E2A47">
      <w:pPr>
        <w:rPr>
          <w:sz w:val="14"/>
        </w:rPr>
      </w:pPr>
      <w:r w:rsidRPr="00E204EF">
        <w:rPr>
          <w:sz w:val="14"/>
        </w:rPr>
        <w:t xml:space="preserve">In Carceral Humanitarianism (2017), I argue against </w:t>
      </w:r>
      <w:r w:rsidRPr="007D36E8">
        <w:rPr>
          <w:rStyle w:val="StyleUnderline"/>
          <w:highlight w:val="cyan"/>
        </w:rPr>
        <w:t>util</w:t>
      </w:r>
      <w:r w:rsidRPr="00160789">
        <w:rPr>
          <w:rStyle w:val="StyleUnderline"/>
        </w:rPr>
        <w:t xml:space="preserve">itarian risk-benefit </w:t>
      </w:r>
      <w:r w:rsidRPr="007D36E8">
        <w:rPr>
          <w:rStyle w:val="StyleUnderline"/>
          <w:highlight w:val="cyan"/>
        </w:rPr>
        <w:t>calculations</w:t>
      </w:r>
      <w:r w:rsidRPr="00E204EF">
        <w:rPr>
          <w:sz w:val="14"/>
        </w:rPr>
        <w:t xml:space="preserve"> as a principle of ethics. There, I argue that the utilitarian calculus used by both humanitarian aid organizations and so-called humanitarian military operations (with its surgical strikes and statistical modelling) </w:t>
      </w:r>
      <w:r w:rsidRPr="007D36E8">
        <w:rPr>
          <w:rStyle w:val="Emphasis"/>
          <w:highlight w:val="cyan"/>
        </w:rPr>
        <w:t>reduces</w:t>
      </w:r>
      <w:r w:rsidRPr="007D36E8">
        <w:rPr>
          <w:rStyle w:val="StyleUnderline"/>
          <w:highlight w:val="cyan"/>
        </w:rPr>
        <w:t xml:space="preserve"> human life</w:t>
      </w:r>
      <w:r w:rsidRPr="00160789">
        <w:rPr>
          <w:rStyle w:val="StyleUnderline"/>
        </w:rPr>
        <w:t xml:space="preserve"> to </w:t>
      </w:r>
      <w:r w:rsidRPr="0048333D">
        <w:rPr>
          <w:rStyle w:val="Emphasis"/>
        </w:rPr>
        <w:t>statistical calculations</w:t>
      </w:r>
      <w:r w:rsidRPr="00160789">
        <w:rPr>
          <w:rStyle w:val="StyleUnderline"/>
        </w:rPr>
        <w:t xml:space="preserve"> of risk or benefit</w:t>
      </w:r>
      <w:r w:rsidRPr="00E204EF">
        <w:rPr>
          <w:sz w:val="14"/>
        </w:rPr>
        <w:t xml:space="preserve">—and </w:t>
      </w:r>
      <w:r w:rsidRPr="00160789">
        <w:rPr>
          <w:rStyle w:val="Emphasis"/>
        </w:rPr>
        <w:t>not</w:t>
      </w:r>
      <w:r w:rsidRPr="00E204EF">
        <w:rPr>
          <w:sz w:val="14"/>
        </w:rPr>
        <w:t xml:space="preserve"> just risk or benefit </w:t>
      </w:r>
      <w:r w:rsidRPr="00160789">
        <w:rPr>
          <w:rStyle w:val="StyleUnderline"/>
        </w:rPr>
        <w:t xml:space="preserve">in the </w:t>
      </w:r>
      <w:r w:rsidRPr="00160789">
        <w:rPr>
          <w:rStyle w:val="Emphasis"/>
        </w:rPr>
        <w:t>absolute</w:t>
      </w:r>
      <w:r w:rsidRPr="00E204EF">
        <w:rPr>
          <w:sz w:val="14"/>
        </w:rPr>
        <w:t xml:space="preserve">, </w:t>
      </w:r>
      <w:r w:rsidRPr="00160789">
        <w:rPr>
          <w:rStyle w:val="StyleUnderline"/>
        </w:rPr>
        <w:t>but</w:t>
      </w:r>
      <w:r w:rsidRPr="00E204EF">
        <w:rPr>
          <w:sz w:val="14"/>
        </w:rPr>
        <w:t xml:space="preserve"> rather risk or benefit as defined by the organization or government doing the calculations. Risks and benefits are </w:t>
      </w:r>
      <w:r w:rsidRPr="0048333D">
        <w:rPr>
          <w:rStyle w:val="Emphasis"/>
        </w:rPr>
        <w:t>always</w:t>
      </w:r>
      <w:r w:rsidRPr="00160789">
        <w:rPr>
          <w:rStyle w:val="StyleUnderline"/>
        </w:rPr>
        <w:t xml:space="preserve"> defined with certain goals in mind</w:t>
      </w:r>
      <w:r w:rsidRPr="00E204EF">
        <w:rPr>
          <w:sz w:val="14"/>
        </w:rPr>
        <w:t xml:space="preserve">. </w:t>
      </w:r>
      <w:r w:rsidRPr="007D36E8">
        <w:rPr>
          <w:rStyle w:val="StyleUnderline"/>
          <w:highlight w:val="cyan"/>
        </w:rPr>
        <w:t xml:space="preserve">They are </w:t>
      </w:r>
      <w:r w:rsidRPr="007D36E8">
        <w:rPr>
          <w:rStyle w:val="Emphasis"/>
          <w:highlight w:val="cyan"/>
        </w:rPr>
        <w:t>never</w:t>
      </w:r>
      <w:r w:rsidRPr="00160789">
        <w:rPr>
          <w:rStyle w:val="StyleUnderline"/>
        </w:rPr>
        <w:t xml:space="preserve"> without context</w:t>
      </w:r>
      <w:r w:rsidRPr="00E204EF">
        <w:rPr>
          <w:sz w:val="14"/>
        </w:rPr>
        <w:t xml:space="preserve">, </w:t>
      </w:r>
      <w:r w:rsidRPr="00160789">
        <w:rPr>
          <w:rStyle w:val="StyleUnderline"/>
        </w:rPr>
        <w:t>and</w:t>
      </w:r>
      <w:r w:rsidRPr="00E204EF">
        <w:rPr>
          <w:sz w:val="14"/>
        </w:rPr>
        <w:t xml:space="preserve"> therefore </w:t>
      </w:r>
      <w:r w:rsidRPr="00160789">
        <w:rPr>
          <w:rStyle w:val="StyleUnderline"/>
        </w:rPr>
        <w:t>purely</w:t>
      </w:r>
      <w:r w:rsidRPr="00E204EF">
        <w:rPr>
          <w:sz w:val="14"/>
        </w:rPr>
        <w:t xml:space="preserve"> “</w:t>
      </w:r>
      <w:r w:rsidRPr="007D36E8">
        <w:rPr>
          <w:rStyle w:val="Emphasis"/>
          <w:highlight w:val="cyan"/>
        </w:rPr>
        <w:t>objective</w:t>
      </w:r>
      <w:r w:rsidRPr="00E204EF">
        <w:rPr>
          <w:sz w:val="14"/>
        </w:rPr>
        <w:t xml:space="preserve">” </w:t>
      </w:r>
      <w:r w:rsidRPr="00160789">
        <w:rPr>
          <w:rStyle w:val="StyleUnderline"/>
        </w:rPr>
        <w:t xml:space="preserve">or </w:t>
      </w:r>
      <w:r w:rsidRPr="0048333D">
        <w:rPr>
          <w:rStyle w:val="Emphasis"/>
        </w:rPr>
        <w:t>free</w:t>
      </w:r>
      <w:r w:rsidRPr="00160789">
        <w:rPr>
          <w:rStyle w:val="StyleUnderline"/>
        </w:rPr>
        <w:t xml:space="preserve"> from</w:t>
      </w:r>
      <w:r w:rsidRPr="00E204EF">
        <w:rPr>
          <w:sz w:val="14"/>
        </w:rPr>
        <w:t xml:space="preserve"> politics or </w:t>
      </w:r>
      <w:r w:rsidRPr="00160789">
        <w:rPr>
          <w:rStyle w:val="Emphasis"/>
        </w:rPr>
        <w:t>bias</w:t>
      </w:r>
      <w:r w:rsidRPr="00E204EF">
        <w:rPr>
          <w:sz w:val="14"/>
        </w:rPr>
        <w:t xml:space="preserve">. Thus, any utilitarian calculus </w:t>
      </w:r>
      <w:r w:rsidRPr="007D36E8">
        <w:rPr>
          <w:sz w:val="14"/>
        </w:rPr>
        <w:t>assumes</w:t>
      </w:r>
      <w:r w:rsidRPr="00E204EF">
        <w:rPr>
          <w:sz w:val="14"/>
        </w:rPr>
        <w:t xml:space="preserve"> some good or goal beyond calculation such as pain or pleasure, suffering or quality of life. </w:t>
      </w:r>
      <w:r w:rsidRPr="00160789">
        <w:rPr>
          <w:rStyle w:val="StyleUnderline"/>
        </w:rPr>
        <w:t xml:space="preserve">Even </w:t>
      </w:r>
      <w:r w:rsidRPr="007D36E8">
        <w:rPr>
          <w:rStyle w:val="Emphasis"/>
          <w:highlight w:val="cyan"/>
        </w:rPr>
        <w:t>survival</w:t>
      </w:r>
      <w:r w:rsidRPr="00E204EF">
        <w:rPr>
          <w:sz w:val="14"/>
        </w:rPr>
        <w:t>—life and death—</w:t>
      </w:r>
      <w:r w:rsidRPr="007D36E8">
        <w:rPr>
          <w:rStyle w:val="StyleUnderline"/>
          <w:highlight w:val="cyan"/>
        </w:rPr>
        <w:t>are valued relative to</w:t>
      </w:r>
      <w:r w:rsidRPr="00160789">
        <w:rPr>
          <w:rStyle w:val="StyleUnderline"/>
        </w:rPr>
        <w:t xml:space="preserve"> particular </w:t>
      </w:r>
      <w:r w:rsidRPr="007D36E8">
        <w:rPr>
          <w:rStyle w:val="StyleUnderline"/>
          <w:highlight w:val="cyan"/>
        </w:rPr>
        <w:t xml:space="preserve">goals that </w:t>
      </w:r>
      <w:r w:rsidRPr="007D36E8">
        <w:rPr>
          <w:rStyle w:val="Emphasis"/>
          <w:highlight w:val="cyan"/>
        </w:rPr>
        <w:t>defy</w:t>
      </w:r>
      <w:r w:rsidRPr="00160789">
        <w:rPr>
          <w:rStyle w:val="StyleUnderline"/>
        </w:rPr>
        <w:t xml:space="preserve"> the calculations of </w:t>
      </w:r>
      <w:r w:rsidRPr="007D36E8">
        <w:rPr>
          <w:rStyle w:val="StyleUnderline"/>
          <w:highlight w:val="cyan"/>
        </w:rPr>
        <w:t>risk</w:t>
      </w:r>
      <w:r w:rsidRPr="00160789">
        <w:rPr>
          <w:rStyle w:val="StyleUnderline"/>
        </w:rPr>
        <w:t xml:space="preserve">-benefit </w:t>
      </w:r>
      <w:r w:rsidRPr="007D36E8">
        <w:rPr>
          <w:rStyle w:val="StyleUnderline"/>
          <w:highlight w:val="cyan"/>
        </w:rPr>
        <w:t>analysis</w:t>
      </w:r>
      <w:r w:rsidRPr="00E204EF">
        <w:rPr>
          <w:sz w:val="14"/>
        </w:rPr>
        <w:t xml:space="preserve">. In other words, </w:t>
      </w:r>
      <w:r w:rsidRPr="0048333D">
        <w:rPr>
          <w:sz w:val="14"/>
        </w:rPr>
        <w:t>employing risk-benefit and utilitarian calculations, requires making assumptions about end goals and values that defy those very calculations</w:t>
      </w:r>
      <w:r w:rsidRPr="00E204EF">
        <w:rPr>
          <w:sz w:val="14"/>
        </w:rPr>
        <w:t xml:space="preserve">. It is not just that </w:t>
      </w:r>
      <w:r w:rsidRPr="002E4BB9">
        <w:rPr>
          <w:rStyle w:val="StyleUnderline"/>
        </w:rPr>
        <w:t xml:space="preserve">there are </w:t>
      </w:r>
      <w:r w:rsidRPr="0048333D">
        <w:rPr>
          <w:rStyle w:val="Emphasis"/>
        </w:rPr>
        <w:t>always</w:t>
      </w:r>
      <w:r w:rsidRPr="002E4BB9">
        <w:rPr>
          <w:rStyle w:val="StyleUnderline"/>
        </w:rPr>
        <w:t xml:space="preserve"> factors beyond our control and variables we </w:t>
      </w:r>
      <w:r w:rsidRPr="0048333D">
        <w:rPr>
          <w:rStyle w:val="Emphasis"/>
        </w:rPr>
        <w:t>do not know</w:t>
      </w:r>
      <w:r w:rsidRPr="00E204EF">
        <w:rPr>
          <w:sz w:val="14"/>
        </w:rPr>
        <w:t xml:space="preserve">, as the deadly coronavirus makes painfully clear, but also that risk-benefit and </w:t>
      </w:r>
      <w:r w:rsidRPr="002E4BB9">
        <w:rPr>
          <w:rStyle w:val="StyleUnderline"/>
        </w:rPr>
        <w:t xml:space="preserve">utilitarian calculations do not operate in a </w:t>
      </w:r>
      <w:r w:rsidRPr="0048333D">
        <w:rPr>
          <w:rStyle w:val="Emphasis"/>
        </w:rPr>
        <w:t>vacuum</w:t>
      </w:r>
      <w:r w:rsidRPr="002E4BB9">
        <w:rPr>
          <w:rStyle w:val="StyleUnderline"/>
        </w:rPr>
        <w:t xml:space="preserve"> but </w:t>
      </w:r>
      <w:r w:rsidRPr="0048333D">
        <w:rPr>
          <w:rStyle w:val="Emphasis"/>
        </w:rPr>
        <w:t>necessarily</w:t>
      </w:r>
      <w:r w:rsidRPr="002E4BB9">
        <w:rPr>
          <w:rStyle w:val="StyleUnderline"/>
        </w:rPr>
        <w:t xml:space="preserve"> make assumptions about the good</w:t>
      </w:r>
      <w:r w:rsidRPr="00E204EF">
        <w:rPr>
          <w:sz w:val="14"/>
        </w:rPr>
        <w:t>.</w:t>
      </w:r>
    </w:p>
    <w:p w14:paraId="29123317" w14:textId="77777777" w:rsidR="006E2A47" w:rsidRPr="00E204EF" w:rsidRDefault="006E2A47" w:rsidP="006E2A47">
      <w:pPr>
        <w:rPr>
          <w:sz w:val="14"/>
        </w:rPr>
      </w:pPr>
      <w:r w:rsidRPr="00E204EF">
        <w:rPr>
          <w:sz w:val="14"/>
        </w:rPr>
        <w:t xml:space="preserve">In the West, risk-benefit analysis or </w:t>
      </w:r>
      <w:r w:rsidRPr="002E4BB9">
        <w:rPr>
          <w:rStyle w:val="StyleUnderline"/>
        </w:rPr>
        <w:t>utilitarian calculative reasoning</w:t>
      </w:r>
      <w:r w:rsidRPr="00E204EF">
        <w:rPr>
          <w:sz w:val="14"/>
        </w:rPr>
        <w:t xml:space="preserve"> has become the dominant mode of addressing social issues, economic issues, and health issues. For example, Doctors without Borders uses complex risk-benefit computer modeling to set policies about where to send medical aid (Neuman, 2016</w:t>
      </w:r>
      <w:proofErr w:type="gramStart"/>
      <w:r w:rsidRPr="00E204EF">
        <w:rPr>
          <w:sz w:val="14"/>
        </w:rPr>
        <w:t>).Footnote</w:t>
      </w:r>
      <w:proofErr w:type="gramEnd"/>
      <w:r w:rsidRPr="00E204EF">
        <w:rPr>
          <w:sz w:val="14"/>
        </w:rPr>
        <w:t xml:space="preserve"> 9 And too many hospitals dealing with the Covid-19 pandemic have had to resort to triage medicine that uses risk-benefit analysis to distribute scarce resources such as ICU beds, oxygen, and ventilators.</w:t>
      </w:r>
    </w:p>
    <w:p w14:paraId="3A3ECBC7" w14:textId="77777777" w:rsidR="006E2A47" w:rsidRPr="00E204EF" w:rsidRDefault="006E2A47" w:rsidP="006E2A47">
      <w:pPr>
        <w:rPr>
          <w:sz w:val="14"/>
        </w:rPr>
      </w:pPr>
      <w:r w:rsidRPr="00E204EF">
        <w:rPr>
          <w:sz w:val="14"/>
        </w:rPr>
        <w:t xml:space="preserve">This type of calculative reasoning, however, </w:t>
      </w:r>
      <w:r w:rsidRPr="002E4BB9">
        <w:rPr>
          <w:rStyle w:val="StyleUnderline"/>
        </w:rPr>
        <w:t xml:space="preserve">treats human life as </w:t>
      </w:r>
      <w:r w:rsidRPr="0048333D">
        <w:rPr>
          <w:rStyle w:val="Emphasis"/>
        </w:rPr>
        <w:t>fungible</w:t>
      </w:r>
      <w:r w:rsidRPr="002E4BB9">
        <w:rPr>
          <w:rStyle w:val="StyleUnderline"/>
        </w:rPr>
        <w:t xml:space="preserve"> and </w:t>
      </w:r>
      <w:r w:rsidRPr="0048333D">
        <w:rPr>
          <w:rStyle w:val="Emphasis"/>
        </w:rPr>
        <w:t>exchangeable</w:t>
      </w:r>
      <w:r w:rsidRPr="00E204EF">
        <w:rPr>
          <w:sz w:val="14"/>
        </w:rPr>
        <w:t xml:space="preserve">, </w:t>
      </w:r>
      <w:r w:rsidRPr="002E4BB9">
        <w:rPr>
          <w:rStyle w:val="StyleUnderline"/>
        </w:rPr>
        <w:t>and</w:t>
      </w:r>
      <w:r w:rsidRPr="00E204EF">
        <w:rPr>
          <w:sz w:val="14"/>
        </w:rPr>
        <w:t xml:space="preserve"> thereby </w:t>
      </w:r>
      <w:r w:rsidRPr="002E4BB9">
        <w:rPr>
          <w:rStyle w:val="StyleUnderline"/>
        </w:rPr>
        <w:t>makes acceptable</w:t>
      </w:r>
      <w:r w:rsidRPr="00E204EF">
        <w:rPr>
          <w:sz w:val="14"/>
        </w:rPr>
        <w:t xml:space="preserve"> so-called </w:t>
      </w:r>
      <w:r w:rsidRPr="002E4BB9">
        <w:rPr>
          <w:rStyle w:val="Emphasis"/>
        </w:rPr>
        <w:t>collateral damage</w:t>
      </w:r>
      <w:r w:rsidRPr="002E4BB9">
        <w:rPr>
          <w:rStyle w:val="StyleUnderline"/>
        </w:rPr>
        <w:t xml:space="preserve"> and </w:t>
      </w:r>
      <w:r w:rsidRPr="002E4BB9">
        <w:rPr>
          <w:rStyle w:val="Emphasis"/>
        </w:rPr>
        <w:t>death</w:t>
      </w:r>
      <w:r w:rsidRPr="00E204EF">
        <w:rPr>
          <w:sz w:val="14"/>
        </w:rPr>
        <w:t xml:space="preserve">. The way risk-benefit analysis is used to calculate acceptable collateral damage in warfare is a prime example of the costs of calculable reason, where utilitarian arguments are used to justify acceptable levels of killing and death. </w:t>
      </w:r>
      <w:r w:rsidRPr="002E4BB9">
        <w:rPr>
          <w:rStyle w:val="StyleUnderline"/>
        </w:rPr>
        <w:t xml:space="preserve">The calculating machine at the heart of utilitarian risk-benefit analysis is </w:t>
      </w:r>
      <w:r w:rsidRPr="0048333D">
        <w:rPr>
          <w:rStyle w:val="Emphasis"/>
        </w:rPr>
        <w:t>dangerous</w:t>
      </w:r>
      <w:r w:rsidRPr="002E4BB9">
        <w:rPr>
          <w:rStyle w:val="StyleUnderline"/>
        </w:rPr>
        <w:t xml:space="preserve"> when it makes individual lives fungible and exchangeable</w:t>
      </w:r>
      <w:r w:rsidRPr="00E204EF">
        <w:rPr>
          <w:sz w:val="14"/>
        </w:rPr>
        <w:t xml:space="preserve">. </w:t>
      </w:r>
      <w:r w:rsidRPr="007D36E8">
        <w:rPr>
          <w:rStyle w:val="StyleUnderline"/>
          <w:highlight w:val="cyan"/>
        </w:rPr>
        <w:t>This</w:t>
      </w:r>
      <w:r w:rsidRPr="00E204EF">
        <w:rPr>
          <w:sz w:val="14"/>
        </w:rPr>
        <w:t xml:space="preserve"> approach </w:t>
      </w:r>
      <w:r w:rsidRPr="0048333D">
        <w:rPr>
          <w:rStyle w:val="Emphasis"/>
        </w:rPr>
        <w:t>does not</w:t>
      </w:r>
      <w:r w:rsidRPr="002E4BB9">
        <w:rPr>
          <w:rStyle w:val="StyleUnderline"/>
        </w:rPr>
        <w:t xml:space="preserve"> and </w:t>
      </w:r>
      <w:r w:rsidRPr="007D36E8">
        <w:rPr>
          <w:rStyle w:val="Emphasis"/>
          <w:highlight w:val="cyan"/>
        </w:rPr>
        <w:t>cannot</w:t>
      </w:r>
      <w:r w:rsidRPr="007D36E8">
        <w:rPr>
          <w:rStyle w:val="StyleUnderline"/>
          <w:highlight w:val="cyan"/>
        </w:rPr>
        <w:t xml:space="preserve"> address the </w:t>
      </w:r>
      <w:r w:rsidRPr="007D36E8">
        <w:rPr>
          <w:rStyle w:val="Emphasis"/>
          <w:highlight w:val="cyan"/>
        </w:rPr>
        <w:t>singularity</w:t>
      </w:r>
      <w:r w:rsidRPr="007D36E8">
        <w:rPr>
          <w:rStyle w:val="StyleUnderline"/>
          <w:highlight w:val="cyan"/>
        </w:rPr>
        <w:t xml:space="preserve"> of each living being</w:t>
      </w:r>
      <w:r w:rsidRPr="00E204EF">
        <w:rPr>
          <w:sz w:val="14"/>
        </w:rPr>
        <w:t>.</w:t>
      </w:r>
    </w:p>
    <w:p w14:paraId="161C63A4" w14:textId="77777777" w:rsidR="006E2A47" w:rsidRPr="00E204EF" w:rsidRDefault="006E2A47" w:rsidP="006E2A47">
      <w:pPr>
        <w:rPr>
          <w:sz w:val="14"/>
        </w:rPr>
      </w:pPr>
      <w:r w:rsidRPr="00E204EF">
        <w:rPr>
          <w:sz w:val="14"/>
        </w:rPr>
        <w:t>Both humanitarian aid and “humanitarian” warfare operate according to logics of calculation. In fact, humanitarian warfare and humanitarian aid operate in tandem. In a sense, nation states create refugees by limiting citizenship, and then pay humanitarian aid organizations to take care of them. National sovereignty and its concomitant notion of citizenship are dependent upon so-called neutral humanitarian space, which occupies an ambiguous space on the outskirts, and borders of, host countries. Refugees are detained in camps and detention centers at the borders in supposedly neutral humanitarian space free from politics and war. Yet, this neutral humanitarian space, often guarded by state police and military, is far from independent of state sovereignty.</w:t>
      </w:r>
    </w:p>
    <w:p w14:paraId="5A2755F4" w14:textId="77777777" w:rsidR="006E2A47" w:rsidRPr="00E204EF" w:rsidRDefault="006E2A47" w:rsidP="006E2A47">
      <w:pPr>
        <w:rPr>
          <w:sz w:val="14"/>
        </w:rPr>
      </w:pPr>
      <w:r w:rsidRPr="00E204EF">
        <w:rPr>
          <w:sz w:val="14"/>
        </w:rPr>
        <w:t>To the contrary, humanitarian space is coopted to maintain national sovereignty against the so-called threat of migrants, asylum seekers, and refugees. In other words, within carceral humanitarianism, refugees operate as both a threat to national sovereignty, and the justification for shoring up borders.</w:t>
      </w:r>
    </w:p>
    <w:p w14:paraId="32196781" w14:textId="77777777" w:rsidR="006E2A47" w:rsidRPr="00E204EF" w:rsidRDefault="006E2A47" w:rsidP="006E2A47">
      <w:pPr>
        <w:rPr>
          <w:sz w:val="14"/>
        </w:rPr>
      </w:pPr>
      <w:r w:rsidRPr="00E204EF">
        <w:rPr>
          <w:sz w:val="14"/>
        </w:rPr>
        <w:t>The fact that the United States and the European Union pay other countries to keep refugees from crossing into their borders makes clear that the lives of these people can be bought and sold like so much cargo to be held in port or lost at sea. For example, the recent crisis in Belarus at the Polish border, where, according to migrants and refugees are being used as political pawns. According to the New York Times: “Europe has long paid other nations to keep refugees away from its borders… This gives countries on the European periphery the leverage, and incentive, to use those refugees as pawns” (see Fisher, 2021</w:t>
      </w:r>
      <w:proofErr w:type="gramStart"/>
      <w:r w:rsidRPr="00E204EF">
        <w:rPr>
          <w:sz w:val="14"/>
        </w:rPr>
        <w:t>).Footnote</w:t>
      </w:r>
      <w:proofErr w:type="gramEnd"/>
      <w:r w:rsidRPr="00E204EF">
        <w:rPr>
          <w:sz w:val="14"/>
        </w:rPr>
        <w:t xml:space="preserve"> 10</w:t>
      </w:r>
    </w:p>
    <w:p w14:paraId="13A48EFE" w14:textId="77777777" w:rsidR="006E2A47" w:rsidRPr="00E204EF" w:rsidRDefault="006E2A47" w:rsidP="006E2A47">
      <w:pPr>
        <w:rPr>
          <w:sz w:val="14"/>
        </w:rPr>
      </w:pPr>
      <w:r w:rsidRPr="00E204EF">
        <w:rPr>
          <w:sz w:val="14"/>
        </w:rPr>
        <w:t xml:space="preserve">Policies that treat refugees as collateral damage or units of exchange, where some lives are more valuable than others as calculated through risk-benefit analysis, renders the lives of </w:t>
      </w:r>
      <w:proofErr w:type="gramStart"/>
      <w:r w:rsidRPr="00E204EF">
        <w:rPr>
          <w:sz w:val="14"/>
        </w:rPr>
        <w:t>refugees</w:t>
      </w:r>
      <w:proofErr w:type="gramEnd"/>
      <w:r w:rsidRPr="00E204EF">
        <w:rPr>
          <w:sz w:val="14"/>
        </w:rPr>
        <w:t xml:space="preserve"> fungible, and therefore, ultimately, disposable.</w:t>
      </w:r>
    </w:p>
    <w:p w14:paraId="2B0E528F" w14:textId="77777777" w:rsidR="006E2A47" w:rsidRPr="00E204EF" w:rsidRDefault="006E2A47" w:rsidP="006E2A47">
      <w:pPr>
        <w:rPr>
          <w:sz w:val="14"/>
        </w:rPr>
      </w:pPr>
      <w:r w:rsidRPr="00E204EF">
        <w:rPr>
          <w:sz w:val="14"/>
        </w:rPr>
        <w:t xml:space="preserve">Statistical models that compute </w:t>
      </w:r>
      <w:r w:rsidRPr="002E4BB9">
        <w:rPr>
          <w:rStyle w:val="StyleUnderline"/>
        </w:rPr>
        <w:t xml:space="preserve">comparative valuations set out a </w:t>
      </w:r>
      <w:r w:rsidRPr="0048333D">
        <w:rPr>
          <w:rStyle w:val="Emphasis"/>
        </w:rPr>
        <w:t>hierarchy</w:t>
      </w:r>
      <w:r w:rsidRPr="002E4BB9">
        <w:rPr>
          <w:rStyle w:val="StyleUnderline"/>
        </w:rPr>
        <w:t xml:space="preserve"> of life</w:t>
      </w:r>
      <w:r w:rsidRPr="00E204EF">
        <w:rPr>
          <w:sz w:val="14"/>
        </w:rPr>
        <w:t xml:space="preserve">, human and otherwise, </w:t>
      </w:r>
      <w:r w:rsidRPr="002E4BB9">
        <w:rPr>
          <w:rStyle w:val="StyleUnderline"/>
        </w:rPr>
        <w:t xml:space="preserve">through which violence is </w:t>
      </w:r>
      <w:r w:rsidRPr="0048333D">
        <w:rPr>
          <w:rStyle w:val="Emphasis"/>
        </w:rPr>
        <w:t>justified</w:t>
      </w:r>
      <w:r w:rsidRPr="00E204EF">
        <w:rPr>
          <w:sz w:val="14"/>
        </w:rPr>
        <w:t xml:space="preserve">, </w:t>
      </w:r>
      <w:r w:rsidRPr="002E4BB9">
        <w:rPr>
          <w:rStyle w:val="StyleUnderline"/>
        </w:rPr>
        <w:t xml:space="preserve">and some lives are </w:t>
      </w:r>
      <w:r w:rsidRPr="0048333D">
        <w:rPr>
          <w:rStyle w:val="Emphasis"/>
        </w:rPr>
        <w:t>valuable</w:t>
      </w:r>
      <w:r w:rsidRPr="00E204EF">
        <w:rPr>
          <w:sz w:val="14"/>
        </w:rPr>
        <w:t xml:space="preserve"> (in this case, citizens), </w:t>
      </w:r>
      <w:r w:rsidRPr="002E4BB9">
        <w:rPr>
          <w:rStyle w:val="StyleUnderline"/>
        </w:rPr>
        <w:t xml:space="preserve">while others are </w:t>
      </w:r>
      <w:r w:rsidRPr="0048333D">
        <w:rPr>
          <w:rStyle w:val="Emphasis"/>
        </w:rPr>
        <w:t>disposable</w:t>
      </w:r>
      <w:r w:rsidRPr="00E204EF">
        <w:rPr>
          <w:sz w:val="14"/>
        </w:rPr>
        <w:t xml:space="preserve"> (in this case, refugees). Yet, </w:t>
      </w:r>
      <w:r w:rsidRPr="007D36E8">
        <w:rPr>
          <w:rStyle w:val="StyleUnderline"/>
        </w:rPr>
        <w:t xml:space="preserve">in </w:t>
      </w:r>
      <w:r w:rsidRPr="007D36E8">
        <w:rPr>
          <w:rStyle w:val="Emphasis"/>
        </w:rPr>
        <w:t>any</w:t>
      </w:r>
      <w:r w:rsidRPr="002E4BB9">
        <w:rPr>
          <w:rStyle w:val="StyleUnderline"/>
        </w:rPr>
        <w:t xml:space="preserve"> risk-benefit or utilitarian </w:t>
      </w:r>
      <w:r w:rsidRPr="007D36E8">
        <w:rPr>
          <w:rStyle w:val="StyleUnderline"/>
        </w:rPr>
        <w:t>calculation</w:t>
      </w:r>
      <w:r w:rsidRPr="00E204EF">
        <w:rPr>
          <w:sz w:val="14"/>
        </w:rPr>
        <w:t xml:space="preserve">, </w:t>
      </w:r>
      <w:r w:rsidRPr="007D36E8">
        <w:rPr>
          <w:rStyle w:val="StyleUnderline"/>
          <w:highlight w:val="cyan"/>
        </w:rPr>
        <w:t xml:space="preserve">there is </w:t>
      </w:r>
      <w:r w:rsidRPr="007D36E8">
        <w:rPr>
          <w:rStyle w:val="Emphasis"/>
          <w:highlight w:val="cyan"/>
        </w:rPr>
        <w:t>always</w:t>
      </w:r>
      <w:r w:rsidRPr="007D36E8">
        <w:rPr>
          <w:rStyle w:val="StyleUnderline"/>
          <w:highlight w:val="cyan"/>
        </w:rPr>
        <w:t xml:space="preserve"> a remainder that </w:t>
      </w:r>
      <w:r w:rsidRPr="007D36E8">
        <w:rPr>
          <w:rStyle w:val="Emphasis"/>
          <w:highlight w:val="cyan"/>
        </w:rPr>
        <w:t>cannot be calculated</w:t>
      </w:r>
      <w:r w:rsidRPr="00E204EF">
        <w:rPr>
          <w:sz w:val="14"/>
        </w:rPr>
        <w:t xml:space="preserve">—not just in the arithmetic sense, but also </w:t>
      </w:r>
      <w:r w:rsidRPr="002E4BB9">
        <w:rPr>
          <w:rStyle w:val="StyleUnderline"/>
        </w:rPr>
        <w:t>a remainder beyond calculation and beyond recognition</w:t>
      </w:r>
      <w:r w:rsidRPr="00E204EF">
        <w:rPr>
          <w:sz w:val="14"/>
        </w:rPr>
        <w:t>.</w:t>
      </w:r>
    </w:p>
    <w:p w14:paraId="5F81F8D6" w14:textId="77777777" w:rsidR="006E2A47" w:rsidRPr="00E204EF" w:rsidRDefault="006E2A47" w:rsidP="006E2A47">
      <w:pPr>
        <w:rPr>
          <w:sz w:val="14"/>
        </w:rPr>
      </w:pPr>
      <w:r w:rsidRPr="007D36E8">
        <w:rPr>
          <w:rStyle w:val="StyleUnderline"/>
        </w:rPr>
        <w:t xml:space="preserve">There is always something we </w:t>
      </w:r>
      <w:r w:rsidRPr="007D36E8">
        <w:rPr>
          <w:rStyle w:val="Emphasis"/>
        </w:rPr>
        <w:t>don’t know</w:t>
      </w:r>
      <w:r w:rsidRPr="002E4BB9">
        <w:rPr>
          <w:rStyle w:val="StyleUnderline"/>
        </w:rPr>
        <w:t xml:space="preserve"> that is </w:t>
      </w:r>
      <w:r w:rsidRPr="0048333D">
        <w:rPr>
          <w:rStyle w:val="Emphasis"/>
        </w:rPr>
        <w:t>necessarily left out</w:t>
      </w:r>
      <w:r w:rsidRPr="0048333D">
        <w:rPr>
          <w:rStyle w:val="StyleUnderline"/>
        </w:rPr>
        <w:t xml:space="preserve"> </w:t>
      </w:r>
      <w:r w:rsidRPr="002E4BB9">
        <w:rPr>
          <w:rStyle w:val="StyleUnderline"/>
        </w:rPr>
        <w:t>of any calculation</w:t>
      </w:r>
      <w:r w:rsidRPr="00E204EF">
        <w:rPr>
          <w:sz w:val="14"/>
        </w:rPr>
        <w:t xml:space="preserve">. </w:t>
      </w:r>
      <w:r w:rsidRPr="002E4BB9">
        <w:rPr>
          <w:rStyle w:val="StyleUnderline"/>
        </w:rPr>
        <w:t xml:space="preserve">We are </w:t>
      </w:r>
      <w:r w:rsidRPr="0048333D">
        <w:rPr>
          <w:rStyle w:val="Emphasis"/>
        </w:rPr>
        <w:t>not masters</w:t>
      </w:r>
      <w:r w:rsidRPr="002E4BB9">
        <w:rPr>
          <w:rStyle w:val="StyleUnderline"/>
        </w:rPr>
        <w:t xml:space="preserve"> of the world and therefore there are always factors </w:t>
      </w:r>
      <w:r w:rsidRPr="0048333D">
        <w:rPr>
          <w:rStyle w:val="Emphasis"/>
        </w:rPr>
        <w:t>beyond</w:t>
      </w:r>
      <w:r w:rsidRPr="002E4BB9">
        <w:rPr>
          <w:rStyle w:val="StyleUnderline"/>
        </w:rPr>
        <w:t xml:space="preserve"> our knowledge and control</w:t>
      </w:r>
      <w:r w:rsidRPr="00E204EF">
        <w:rPr>
          <w:sz w:val="14"/>
        </w:rPr>
        <w:t xml:space="preserve">. In addition, there are elements beyond our comprehension. </w:t>
      </w:r>
      <w:r w:rsidRPr="007D36E8">
        <w:rPr>
          <w:rStyle w:val="StyleUnderline"/>
          <w:highlight w:val="cyan"/>
        </w:rPr>
        <w:t xml:space="preserve">It is </w:t>
      </w:r>
      <w:r w:rsidRPr="007D36E8">
        <w:rPr>
          <w:rStyle w:val="Emphasis"/>
          <w:highlight w:val="cyan"/>
        </w:rPr>
        <w:t>not</w:t>
      </w:r>
      <w:r w:rsidRPr="00E204EF">
        <w:rPr>
          <w:sz w:val="14"/>
        </w:rPr>
        <w:t xml:space="preserve">, then, </w:t>
      </w:r>
      <w:r w:rsidRPr="007D36E8">
        <w:rPr>
          <w:rStyle w:val="StyleUnderline"/>
          <w:highlight w:val="cyan"/>
        </w:rPr>
        <w:t xml:space="preserve">just a matter of </w:t>
      </w:r>
      <w:r w:rsidRPr="007D36E8">
        <w:rPr>
          <w:rStyle w:val="Emphasis"/>
          <w:highlight w:val="cyan"/>
        </w:rPr>
        <w:t>gathering</w:t>
      </w:r>
      <w:r w:rsidRPr="0048333D">
        <w:rPr>
          <w:rStyle w:val="Emphasis"/>
        </w:rPr>
        <w:t xml:space="preserve"> all the </w:t>
      </w:r>
      <w:r w:rsidRPr="007D36E8">
        <w:rPr>
          <w:rStyle w:val="Emphasis"/>
          <w:highlight w:val="cyan"/>
        </w:rPr>
        <w:t>relevant data</w:t>
      </w:r>
      <w:r w:rsidRPr="00E204EF">
        <w:rPr>
          <w:sz w:val="14"/>
        </w:rPr>
        <w:t xml:space="preserve">, and that fact that we always fall short. </w:t>
      </w:r>
      <w:r w:rsidRPr="002E4BB9">
        <w:rPr>
          <w:rStyle w:val="StyleUnderline"/>
        </w:rPr>
        <w:t xml:space="preserve">There are </w:t>
      </w:r>
      <w:r w:rsidRPr="007D36E8">
        <w:rPr>
          <w:rStyle w:val="StyleUnderline"/>
          <w:highlight w:val="cyan"/>
        </w:rPr>
        <w:t>elements</w:t>
      </w:r>
      <w:r w:rsidRPr="002E4BB9">
        <w:rPr>
          <w:rStyle w:val="StyleUnderline"/>
        </w:rPr>
        <w:t xml:space="preserve"> that </w:t>
      </w:r>
      <w:r w:rsidRPr="007D36E8">
        <w:rPr>
          <w:rStyle w:val="StyleUnderline"/>
          <w:highlight w:val="cyan"/>
        </w:rPr>
        <w:t>affect our calculations that we</w:t>
      </w:r>
      <w:r w:rsidRPr="002E4BB9">
        <w:rPr>
          <w:rStyle w:val="StyleUnderline"/>
        </w:rPr>
        <w:t xml:space="preserve"> </w:t>
      </w:r>
      <w:r w:rsidRPr="0048333D">
        <w:rPr>
          <w:rStyle w:val="Emphasis"/>
        </w:rPr>
        <w:t>aren’t even aware of</w:t>
      </w:r>
      <w:r w:rsidRPr="00E204EF">
        <w:rPr>
          <w:sz w:val="14"/>
        </w:rPr>
        <w:t xml:space="preserve">, </w:t>
      </w:r>
      <w:r w:rsidRPr="002E4BB9">
        <w:rPr>
          <w:rStyle w:val="StyleUnderline"/>
        </w:rPr>
        <w:t xml:space="preserve">that we </w:t>
      </w:r>
      <w:r w:rsidRPr="007D36E8">
        <w:rPr>
          <w:rStyle w:val="Emphasis"/>
          <w:highlight w:val="cyan"/>
        </w:rPr>
        <w:t>can never know</w:t>
      </w:r>
      <w:r w:rsidRPr="00E204EF">
        <w:rPr>
          <w:sz w:val="14"/>
        </w:rPr>
        <w:t xml:space="preserve">. </w:t>
      </w:r>
      <w:r w:rsidRPr="002E4BB9">
        <w:rPr>
          <w:rStyle w:val="StyleUnderline"/>
        </w:rPr>
        <w:t xml:space="preserve">There will </w:t>
      </w:r>
      <w:r w:rsidRPr="0048333D">
        <w:rPr>
          <w:rStyle w:val="StyleUnderline"/>
        </w:rPr>
        <w:t>always</w:t>
      </w:r>
      <w:r w:rsidRPr="002E4BB9">
        <w:rPr>
          <w:rStyle w:val="StyleUnderline"/>
        </w:rPr>
        <w:t xml:space="preserve"> be something </w:t>
      </w:r>
      <w:r w:rsidRPr="0048333D">
        <w:rPr>
          <w:rStyle w:val="Emphasis"/>
          <w:sz w:val="30"/>
          <w:szCs w:val="30"/>
        </w:rPr>
        <w:t>outside our comprehension affecting our calculations</w:t>
      </w:r>
      <w:r w:rsidRPr="00E204EF">
        <w:rPr>
          <w:sz w:val="14"/>
        </w:rPr>
        <w:t xml:space="preserve">. Furthermore, </w:t>
      </w:r>
      <w:r w:rsidRPr="002E4BB9">
        <w:rPr>
          <w:rStyle w:val="StyleUnderline"/>
        </w:rPr>
        <w:t>human experience</w:t>
      </w:r>
      <w:r w:rsidRPr="00E204EF">
        <w:rPr>
          <w:sz w:val="14"/>
        </w:rPr>
        <w:t xml:space="preserve">, and the experience of life itself, </w:t>
      </w:r>
      <w:r w:rsidRPr="0048333D">
        <w:rPr>
          <w:rStyle w:val="Emphasis"/>
        </w:rPr>
        <w:t>cannot be reduced</w:t>
      </w:r>
      <w:r w:rsidRPr="002E4BB9">
        <w:rPr>
          <w:rStyle w:val="StyleUnderline"/>
        </w:rPr>
        <w:t xml:space="preserve"> to calculations or exchangeable units</w:t>
      </w:r>
      <w:r w:rsidRPr="00E204EF">
        <w:rPr>
          <w:sz w:val="14"/>
        </w:rPr>
        <w:t xml:space="preserve">. </w:t>
      </w:r>
      <w:r w:rsidRPr="002E4BB9">
        <w:rPr>
          <w:rStyle w:val="StyleUnderline"/>
        </w:rPr>
        <w:t xml:space="preserve">There is always something about life that </w:t>
      </w:r>
      <w:r w:rsidRPr="0048333D">
        <w:rPr>
          <w:rStyle w:val="Emphasis"/>
        </w:rPr>
        <w:t>transcends</w:t>
      </w:r>
      <w:r w:rsidRPr="002E4BB9">
        <w:rPr>
          <w:rStyle w:val="StyleUnderline"/>
        </w:rPr>
        <w:t xml:space="preserve"> even the most sophisticated mathematical calculations</w:t>
      </w:r>
      <w:r w:rsidRPr="00E204EF">
        <w:rPr>
          <w:sz w:val="14"/>
        </w:rPr>
        <w:t>. We might call this the remainder left over when we attempt to translate ethics into politics or the singular into the universal. There is always something about the singularity of each living being that cannot be reduced to any system of exchange value.</w:t>
      </w:r>
    </w:p>
    <w:p w14:paraId="18340F1F" w14:textId="77777777" w:rsidR="006E2A47" w:rsidRPr="00E204EF" w:rsidRDefault="006E2A47" w:rsidP="006E2A47">
      <w:pPr>
        <w:rPr>
          <w:sz w:val="14"/>
        </w:rPr>
      </w:pPr>
      <w:r w:rsidRPr="00E204EF">
        <w:rPr>
          <w:sz w:val="14"/>
        </w:rPr>
        <w:t>2.3 Justice Between Ethics and Politics</w:t>
      </w:r>
      <w:r>
        <w:rPr>
          <w:sz w:val="14"/>
        </w:rPr>
        <w:t xml:space="preserve"> </w:t>
      </w:r>
    </w:p>
    <w:p w14:paraId="2034E8E3" w14:textId="77777777" w:rsidR="006E2A47" w:rsidRPr="00E204EF" w:rsidRDefault="006E2A47" w:rsidP="006E2A47">
      <w:pPr>
        <w:rPr>
          <w:sz w:val="14"/>
        </w:rPr>
      </w:pPr>
      <w:r w:rsidRPr="00E204EF">
        <w:rPr>
          <w:sz w:val="14"/>
        </w:rPr>
        <w:t xml:space="preserve">Justice requires continually renegotiating the relationship between ethics and politics, singular and universal, precisely because there is always something in excess, something beyond recognition. </w:t>
      </w:r>
      <w:r w:rsidRPr="006C07DD">
        <w:rPr>
          <w:rStyle w:val="StyleUnderline"/>
          <w:highlight w:val="cyan"/>
        </w:rPr>
        <w:t>This</w:t>
      </w:r>
      <w:r w:rsidRPr="00E204EF">
        <w:rPr>
          <w:sz w:val="14"/>
        </w:rPr>
        <w:t xml:space="preserve"> remainder </w:t>
      </w:r>
      <w:r w:rsidRPr="006C07DD">
        <w:rPr>
          <w:rStyle w:val="StyleUnderline"/>
          <w:highlight w:val="cyan"/>
        </w:rPr>
        <w:t xml:space="preserve">is the </w:t>
      </w:r>
      <w:r w:rsidRPr="006C07DD">
        <w:rPr>
          <w:rStyle w:val="Emphasis"/>
          <w:highlight w:val="cyan"/>
        </w:rPr>
        <w:t>ethical imperative</w:t>
      </w:r>
      <w:r w:rsidRPr="006C07DD">
        <w:rPr>
          <w:rStyle w:val="StyleUnderline"/>
          <w:highlight w:val="cyan"/>
        </w:rPr>
        <w:t xml:space="preserve"> that</w:t>
      </w:r>
      <w:r w:rsidRPr="002E4BB9">
        <w:rPr>
          <w:rStyle w:val="StyleUnderline"/>
        </w:rPr>
        <w:t xml:space="preserve"> should </w:t>
      </w:r>
      <w:r w:rsidRPr="002E4BB9">
        <w:rPr>
          <w:rStyle w:val="Emphasis"/>
        </w:rPr>
        <w:t>keep us awake at night</w:t>
      </w:r>
      <w:r w:rsidRPr="00E204EF">
        <w:rPr>
          <w:sz w:val="14"/>
        </w:rPr>
        <w:t xml:space="preserve">. </w:t>
      </w:r>
      <w:r w:rsidRPr="006C07DD">
        <w:rPr>
          <w:rStyle w:val="StyleUnderline"/>
          <w:highlight w:val="cyan"/>
        </w:rPr>
        <w:t>Rather than</w:t>
      </w:r>
      <w:r w:rsidRPr="002E4BB9">
        <w:rPr>
          <w:rStyle w:val="StyleUnderline"/>
        </w:rPr>
        <w:t xml:space="preserve"> lead to </w:t>
      </w:r>
      <w:r w:rsidRPr="0048333D">
        <w:rPr>
          <w:rStyle w:val="Emphasis"/>
        </w:rPr>
        <w:t>inquietude</w:t>
      </w:r>
      <w:r w:rsidRPr="002E4BB9">
        <w:rPr>
          <w:rStyle w:val="StyleUnderline"/>
        </w:rPr>
        <w:t xml:space="preserve"> or </w:t>
      </w:r>
      <w:r w:rsidRPr="006C07DD">
        <w:rPr>
          <w:rStyle w:val="Emphasis"/>
          <w:highlight w:val="cyan"/>
        </w:rPr>
        <w:t>apathy</w:t>
      </w:r>
      <w:r w:rsidRPr="00E204EF">
        <w:rPr>
          <w:sz w:val="14"/>
        </w:rPr>
        <w:t xml:space="preserve">, the excess beyond our </w:t>
      </w:r>
      <w:r w:rsidRPr="006C07DD">
        <w:rPr>
          <w:rStyle w:val="StyleUnderline"/>
        </w:rPr>
        <w:t xml:space="preserve">recognition </w:t>
      </w:r>
      <w:r w:rsidRPr="006C07DD">
        <w:rPr>
          <w:rStyle w:val="StyleUnderline"/>
          <w:highlight w:val="cyan"/>
        </w:rPr>
        <w:t>keeps us</w:t>
      </w:r>
      <w:r w:rsidRPr="002E4BB9">
        <w:rPr>
          <w:rStyle w:val="StyleUnderline"/>
        </w:rPr>
        <w:t xml:space="preserve"> </w:t>
      </w:r>
      <w:r w:rsidRPr="0048333D">
        <w:rPr>
          <w:rStyle w:val="Emphasis"/>
        </w:rPr>
        <w:t xml:space="preserve">actively </w:t>
      </w:r>
      <w:r w:rsidRPr="006C07DD">
        <w:rPr>
          <w:rStyle w:val="Emphasis"/>
          <w:highlight w:val="cyan"/>
        </w:rPr>
        <w:t>searching</w:t>
      </w:r>
      <w:r w:rsidRPr="006C07DD">
        <w:rPr>
          <w:rStyle w:val="StyleUnderline"/>
          <w:highlight w:val="cyan"/>
        </w:rPr>
        <w:t xml:space="preserve"> for</w:t>
      </w:r>
      <w:r w:rsidRPr="002E4BB9">
        <w:rPr>
          <w:rStyle w:val="StyleUnderline"/>
        </w:rPr>
        <w:t xml:space="preserve"> better ways to approach </w:t>
      </w:r>
      <w:r w:rsidRPr="006C07DD">
        <w:rPr>
          <w:rStyle w:val="StyleUnderline"/>
          <w:highlight w:val="cyan"/>
        </w:rPr>
        <w:t>justice</w:t>
      </w:r>
      <w:r w:rsidRPr="002E4BB9">
        <w:rPr>
          <w:rStyle w:val="StyleUnderline"/>
        </w:rPr>
        <w:t xml:space="preserve"> </w:t>
      </w:r>
      <w:r w:rsidRPr="0048333D">
        <w:rPr>
          <w:rStyle w:val="Emphasis"/>
        </w:rPr>
        <w:t>without</w:t>
      </w:r>
      <w:r w:rsidRPr="002E4BB9">
        <w:rPr>
          <w:rStyle w:val="StyleUnderline"/>
        </w:rPr>
        <w:t xml:space="preserve"> resting on</w:t>
      </w:r>
      <w:r w:rsidRPr="00E204EF">
        <w:rPr>
          <w:sz w:val="14"/>
        </w:rPr>
        <w:t xml:space="preserve"> moral rules or </w:t>
      </w:r>
      <w:r w:rsidRPr="002E4BB9">
        <w:rPr>
          <w:rStyle w:val="StyleUnderline"/>
        </w:rPr>
        <w:t>risk-benefit calculations</w:t>
      </w:r>
      <w:r w:rsidRPr="00E204EF">
        <w:rPr>
          <w:sz w:val="14"/>
        </w:rPr>
        <w:t xml:space="preserve"> or self-righteous principles. The remainder beyond calculation, beyond recognition, demands that we continue to question our own principles and policies, that we continue to examine our concepts of justice and fairness and equality.</w:t>
      </w:r>
    </w:p>
    <w:p w14:paraId="28D71107" w14:textId="77777777" w:rsidR="006E2A47" w:rsidRPr="00E204EF" w:rsidRDefault="006E2A47" w:rsidP="006E2A47">
      <w:pPr>
        <w:rPr>
          <w:sz w:val="14"/>
        </w:rPr>
      </w:pPr>
      <w:r w:rsidRPr="00E204EF">
        <w:rPr>
          <w:sz w:val="14"/>
        </w:rPr>
        <w:t xml:space="preserve">An </w:t>
      </w:r>
      <w:r w:rsidRPr="002E4BB9">
        <w:rPr>
          <w:rStyle w:val="StyleUnderline"/>
        </w:rPr>
        <w:t>ethical politics</w:t>
      </w:r>
      <w:r w:rsidRPr="00E204EF">
        <w:rPr>
          <w:sz w:val="14"/>
        </w:rPr>
        <w:t xml:space="preserve"> is one in which justice demands the hyper-vigilance self-critical reflection on where any response—ethical or political—necessarily falls short. It is an ongoing task that </w:t>
      </w:r>
      <w:r w:rsidRPr="002E4BB9">
        <w:rPr>
          <w:rStyle w:val="Emphasis"/>
        </w:rPr>
        <w:t>cannot end</w:t>
      </w:r>
      <w:r w:rsidRPr="002E4BB9">
        <w:rPr>
          <w:rStyle w:val="StyleUnderline"/>
        </w:rPr>
        <w:t xml:space="preserve"> with risk-benefit analysis</w:t>
      </w:r>
      <w:r w:rsidRPr="00E204EF">
        <w:rPr>
          <w:sz w:val="14"/>
        </w:rPr>
        <w:t xml:space="preserve">. </w:t>
      </w:r>
      <w:r w:rsidRPr="002E4BB9">
        <w:rPr>
          <w:rStyle w:val="StyleUnderline"/>
        </w:rPr>
        <w:t xml:space="preserve">Despite the </w:t>
      </w:r>
      <w:r w:rsidRPr="0048333D">
        <w:rPr>
          <w:rStyle w:val="Emphasis"/>
        </w:rPr>
        <w:t>ethical insomnia</w:t>
      </w:r>
      <w:r w:rsidRPr="002E4BB9">
        <w:rPr>
          <w:rStyle w:val="StyleUnderline"/>
        </w:rPr>
        <w:t xml:space="preserve"> and </w:t>
      </w:r>
      <w:r w:rsidRPr="0048333D">
        <w:rPr>
          <w:rStyle w:val="Emphasis"/>
        </w:rPr>
        <w:t>political vertigo</w:t>
      </w:r>
      <w:r w:rsidRPr="002E4BB9">
        <w:rPr>
          <w:rStyle w:val="StyleUnderline"/>
        </w:rPr>
        <w:t xml:space="preserve"> caused by this interminable self-questioning</w:t>
      </w:r>
      <w:r w:rsidRPr="00E204EF">
        <w:rPr>
          <w:sz w:val="14"/>
        </w:rPr>
        <w:t xml:space="preserve">, </w:t>
      </w:r>
      <w:r w:rsidRPr="002E4BB9">
        <w:rPr>
          <w:rStyle w:val="StyleUnderline"/>
        </w:rPr>
        <w:t xml:space="preserve">we must </w:t>
      </w:r>
      <w:r w:rsidRPr="002E4BB9">
        <w:rPr>
          <w:rStyle w:val="Emphasis"/>
        </w:rPr>
        <w:t>act</w:t>
      </w:r>
      <w:r w:rsidRPr="00E204EF">
        <w:rPr>
          <w:sz w:val="14"/>
        </w:rPr>
        <w:t>—</w:t>
      </w:r>
      <w:r w:rsidRPr="002E4BB9">
        <w:rPr>
          <w:rStyle w:val="StyleUnderline"/>
        </w:rPr>
        <w:t xml:space="preserve">even </w:t>
      </w:r>
      <w:r w:rsidRPr="002E4BB9">
        <w:rPr>
          <w:rStyle w:val="Emphasis"/>
        </w:rPr>
        <w:t>leap</w:t>
      </w:r>
      <w:r w:rsidRPr="00E204EF">
        <w:rPr>
          <w:sz w:val="14"/>
        </w:rPr>
        <w:t xml:space="preserve">. Although ultimately the gap between singularity and universality is impassible, </w:t>
      </w:r>
      <w:r w:rsidRPr="006C07DD">
        <w:rPr>
          <w:rStyle w:val="StyleUnderline"/>
          <w:highlight w:val="cyan"/>
        </w:rPr>
        <w:t>the impossibility of</w:t>
      </w:r>
      <w:r w:rsidRPr="002E4BB9">
        <w:rPr>
          <w:rStyle w:val="StyleUnderline"/>
        </w:rPr>
        <w:t xml:space="preserve"> achieving </w:t>
      </w:r>
      <w:r w:rsidRPr="006C07DD">
        <w:rPr>
          <w:rStyle w:val="StyleUnderline"/>
          <w:highlight w:val="cyan"/>
        </w:rPr>
        <w:t xml:space="preserve">justice is </w:t>
      </w:r>
      <w:r w:rsidRPr="006C07DD">
        <w:rPr>
          <w:rStyle w:val="Emphasis"/>
          <w:highlight w:val="cyan"/>
        </w:rPr>
        <w:t>no excuse</w:t>
      </w:r>
      <w:r w:rsidRPr="006C07DD">
        <w:rPr>
          <w:rStyle w:val="StyleUnderline"/>
          <w:highlight w:val="cyan"/>
        </w:rPr>
        <w:t xml:space="preserve"> for not </w:t>
      </w:r>
      <w:r w:rsidRPr="006C07DD">
        <w:rPr>
          <w:rStyle w:val="Emphasis"/>
          <w:sz w:val="30"/>
          <w:szCs w:val="30"/>
          <w:highlight w:val="cyan"/>
        </w:rPr>
        <w:t>attempting it every single day</w:t>
      </w:r>
      <w:r w:rsidRPr="00E204EF">
        <w:rPr>
          <w:sz w:val="14"/>
        </w:rPr>
        <w:t>.</w:t>
      </w:r>
    </w:p>
    <w:p w14:paraId="5DB4F4BC" w14:textId="77777777" w:rsidR="006E2A47" w:rsidRPr="00E204EF" w:rsidRDefault="006E2A47" w:rsidP="006E2A47">
      <w:pPr>
        <w:rPr>
          <w:sz w:val="14"/>
        </w:rPr>
      </w:pPr>
      <w:r w:rsidRPr="00E204EF">
        <w:rPr>
          <w:sz w:val="14"/>
        </w:rPr>
        <w:t>This tension between politics (which addresses itself to what can be seen, and to the universal, what can be shared), and ethics (which addressed itself to what cannot be seen, and to the singular, what cannot be shared) is the knot at the center of justice.</w:t>
      </w:r>
    </w:p>
    <w:p w14:paraId="021DBD2C" w14:textId="77777777" w:rsidR="006E2A47" w:rsidRPr="00E204EF" w:rsidRDefault="006E2A47" w:rsidP="006E2A47">
      <w:pPr>
        <w:rPr>
          <w:sz w:val="14"/>
        </w:rPr>
      </w:pPr>
      <w:r w:rsidRPr="002E4BB9">
        <w:rPr>
          <w:rStyle w:val="StyleUnderline"/>
        </w:rPr>
        <w:t xml:space="preserve">Justice is </w:t>
      </w:r>
      <w:r w:rsidRPr="0048333D">
        <w:rPr>
          <w:rStyle w:val="Emphasis"/>
        </w:rPr>
        <w:t>antithetical</w:t>
      </w:r>
      <w:r w:rsidRPr="002E4BB9">
        <w:rPr>
          <w:rStyle w:val="StyleUnderline"/>
        </w:rPr>
        <w:t xml:space="preserve"> to utilitarian ethics insofar as individuals are </w:t>
      </w:r>
      <w:r w:rsidRPr="0048333D">
        <w:rPr>
          <w:rStyle w:val="Emphasis"/>
        </w:rPr>
        <w:t>not fungible units</w:t>
      </w:r>
      <w:r w:rsidRPr="002E4BB9">
        <w:rPr>
          <w:rStyle w:val="StyleUnderline"/>
        </w:rPr>
        <w:t xml:space="preserve"> that can be exchanged</w:t>
      </w:r>
      <w:r w:rsidRPr="00E204EF">
        <w:rPr>
          <w:sz w:val="14"/>
        </w:rPr>
        <w:t xml:space="preserve">. </w:t>
      </w:r>
      <w:r w:rsidRPr="002E4BB9">
        <w:rPr>
          <w:rStyle w:val="StyleUnderline"/>
        </w:rPr>
        <w:t xml:space="preserve">Utilitarianism relies on the </w:t>
      </w:r>
      <w:r w:rsidRPr="0048333D">
        <w:rPr>
          <w:rStyle w:val="Emphasis"/>
        </w:rPr>
        <w:t>calculability</w:t>
      </w:r>
      <w:r w:rsidRPr="002E4BB9">
        <w:rPr>
          <w:rStyle w:val="StyleUnderline"/>
        </w:rPr>
        <w:t xml:space="preserve"> of</w:t>
      </w:r>
      <w:r w:rsidRPr="00E204EF">
        <w:rPr>
          <w:sz w:val="14"/>
        </w:rPr>
        <w:t xml:space="preserve"> pain, suffering, </w:t>
      </w:r>
      <w:r w:rsidRPr="0048333D">
        <w:rPr>
          <w:rStyle w:val="Emphasis"/>
        </w:rPr>
        <w:t>survival</w:t>
      </w:r>
      <w:r w:rsidRPr="00E204EF">
        <w:rPr>
          <w:sz w:val="14"/>
        </w:rPr>
        <w:t xml:space="preserve">, </w:t>
      </w:r>
      <w:r w:rsidRPr="002E4BB9">
        <w:rPr>
          <w:rStyle w:val="StyleUnderline"/>
        </w:rPr>
        <w:t>or the quality of life</w:t>
      </w:r>
      <w:r w:rsidRPr="00E204EF">
        <w:rPr>
          <w:sz w:val="14"/>
        </w:rPr>
        <w:t xml:space="preserve"> itself. And the </w:t>
      </w:r>
      <w:r w:rsidRPr="002E4BB9">
        <w:rPr>
          <w:rStyle w:val="StyleUnderline"/>
        </w:rPr>
        <w:t xml:space="preserve">utilitarian calculus relies on determining </w:t>
      </w:r>
      <w:r w:rsidRPr="0048333D">
        <w:rPr>
          <w:rStyle w:val="Emphasis"/>
        </w:rPr>
        <w:t>thresholds</w:t>
      </w:r>
      <w:r w:rsidRPr="002E4BB9">
        <w:rPr>
          <w:rStyle w:val="StyleUnderline"/>
        </w:rPr>
        <w:t xml:space="preserve"> that separate individuals into groups</w:t>
      </w:r>
      <w:r w:rsidRPr="00E204EF">
        <w:rPr>
          <w:sz w:val="14"/>
        </w:rPr>
        <w:t xml:space="preserve">, whether it is those who are members of the moral community or the polis, and those who are not (for example animals), or those </w:t>
      </w:r>
      <w:r w:rsidRPr="00E204EF">
        <w:rPr>
          <w:rStyle w:val="StyleUnderline"/>
        </w:rPr>
        <w:t xml:space="preserve">whose lives are </w:t>
      </w:r>
      <w:r w:rsidRPr="0048333D">
        <w:rPr>
          <w:rStyle w:val="Emphasis"/>
        </w:rPr>
        <w:t>worth saving</w:t>
      </w:r>
      <w:r w:rsidRPr="00E204EF">
        <w:rPr>
          <w:rStyle w:val="StyleUnderline"/>
        </w:rPr>
        <w:t xml:space="preserve"> and those whose lives are </w:t>
      </w:r>
      <w:r w:rsidRPr="0048333D">
        <w:rPr>
          <w:rStyle w:val="Emphasis"/>
        </w:rPr>
        <w:t>not</w:t>
      </w:r>
      <w:r w:rsidRPr="00E204EF">
        <w:rPr>
          <w:sz w:val="14"/>
        </w:rPr>
        <w:t>.</w:t>
      </w:r>
    </w:p>
    <w:p w14:paraId="49EEF18A" w14:textId="77777777" w:rsidR="006E2A47" w:rsidRPr="00E204EF" w:rsidRDefault="006E2A47" w:rsidP="006E2A47">
      <w:pPr>
        <w:rPr>
          <w:sz w:val="14"/>
        </w:rPr>
      </w:pPr>
      <w:r w:rsidRPr="00E204EF">
        <w:rPr>
          <w:sz w:val="14"/>
        </w:rPr>
        <w:t xml:space="preserve">At some point, however, </w:t>
      </w:r>
      <w:r w:rsidRPr="00E204EF">
        <w:rPr>
          <w:rStyle w:val="StyleUnderline"/>
        </w:rPr>
        <w:t xml:space="preserve">this type of line-drawing </w:t>
      </w:r>
      <w:r w:rsidRPr="0048333D">
        <w:rPr>
          <w:rStyle w:val="Emphasis"/>
        </w:rPr>
        <w:t>inevitably</w:t>
      </w:r>
      <w:r w:rsidRPr="00E204EF">
        <w:rPr>
          <w:rStyle w:val="StyleUnderline"/>
        </w:rPr>
        <w:t xml:space="preserve"> becomes either </w:t>
      </w:r>
      <w:r w:rsidRPr="0048333D">
        <w:rPr>
          <w:rStyle w:val="Emphasis"/>
        </w:rPr>
        <w:t>political</w:t>
      </w:r>
      <w:r w:rsidRPr="00E204EF">
        <w:rPr>
          <w:rStyle w:val="StyleUnderline"/>
        </w:rPr>
        <w:t xml:space="preserve"> or </w:t>
      </w:r>
      <w:r w:rsidRPr="0048333D">
        <w:rPr>
          <w:rStyle w:val="Emphasis"/>
        </w:rPr>
        <w:t>arbitrary</w:t>
      </w:r>
      <w:r w:rsidRPr="00E204EF">
        <w:rPr>
          <w:sz w:val="14"/>
        </w:rPr>
        <w:t xml:space="preserve">. Take debates over the basis for membership in the moral community. What are the criteria for membership? Intelligence, language, reason, sentience, the ability to suffer? And </w:t>
      </w:r>
      <w:r w:rsidRPr="00E204EF">
        <w:rPr>
          <w:rStyle w:val="StyleUnderline"/>
        </w:rPr>
        <w:t>whatever we decide should be the criteria</w:t>
      </w:r>
      <w:r w:rsidRPr="00E204EF">
        <w:rPr>
          <w:sz w:val="14"/>
        </w:rPr>
        <w:t xml:space="preserve">, </w:t>
      </w:r>
      <w:r w:rsidRPr="00E204EF">
        <w:rPr>
          <w:rStyle w:val="StyleUnderline"/>
        </w:rPr>
        <w:t xml:space="preserve">where do we </w:t>
      </w:r>
      <w:r w:rsidRPr="0048333D">
        <w:rPr>
          <w:rStyle w:val="Emphasis"/>
        </w:rPr>
        <w:t>draw the line</w:t>
      </w:r>
      <w:r w:rsidRPr="00E204EF">
        <w:rPr>
          <w:rStyle w:val="StyleUnderline"/>
        </w:rPr>
        <w:t>?</w:t>
      </w:r>
      <w:r w:rsidRPr="00E204EF">
        <w:rPr>
          <w:sz w:val="14"/>
        </w:rPr>
        <w:t xml:space="preserve"> For example, what counts as a language? Does the bees signal dance count? Or, as some argue, is it merely a code and not a language? What counts as intelligence? Peter Singer argues that great apes should be extended rights or admitted to the moral community based on their intelligence, which is greater than severely mentally disabled persons (see Singer, 1999; McMahan, 2009; Anstötz, 1993).Footnote 11 Some disability scholars such as Eva Kittay have argued against this comparison, insisting that human beings should be accorded special status regardless of their mental abilities (Kittay, 1998a, b, 2009).Footnote 12 The controversy over Singer’s argument demonstrates how </w:t>
      </w:r>
      <w:r w:rsidRPr="00E204EF">
        <w:rPr>
          <w:rStyle w:val="StyleUnderline"/>
        </w:rPr>
        <w:t xml:space="preserve">utilitarian line-drawing is always a </w:t>
      </w:r>
      <w:r w:rsidRPr="0048333D">
        <w:rPr>
          <w:rStyle w:val="Emphasis"/>
        </w:rPr>
        <w:t>fraught endeavor</w:t>
      </w:r>
      <w:r w:rsidRPr="00E204EF">
        <w:rPr>
          <w:rStyle w:val="StyleUnderline"/>
        </w:rPr>
        <w:t xml:space="preserve"> that ultimately rests on an </w:t>
      </w:r>
      <w:r w:rsidRPr="0048333D">
        <w:rPr>
          <w:rStyle w:val="Emphasis"/>
        </w:rPr>
        <w:t>arbitrary cut off point</w:t>
      </w:r>
      <w:r w:rsidRPr="00E204EF">
        <w:rPr>
          <w:sz w:val="14"/>
        </w:rPr>
        <w:t>.</w:t>
      </w:r>
    </w:p>
    <w:p w14:paraId="6EB50995" w14:textId="77777777" w:rsidR="006E2A47" w:rsidRPr="00E204EF" w:rsidRDefault="006E2A47" w:rsidP="006E2A47">
      <w:pPr>
        <w:rPr>
          <w:sz w:val="14"/>
        </w:rPr>
      </w:pPr>
      <w:r w:rsidRPr="00E204EF">
        <w:rPr>
          <w:sz w:val="14"/>
        </w:rPr>
        <w:t>For example, in Animal Liberation, Singer draws the line between calms and shellfish, who supposedly cannot feel pain (Singer, 1990, 173–4</w:t>
      </w:r>
      <w:proofErr w:type="gramStart"/>
      <w:r w:rsidRPr="00E204EF">
        <w:rPr>
          <w:sz w:val="14"/>
        </w:rPr>
        <w:t>).Footnote</w:t>
      </w:r>
      <w:proofErr w:type="gramEnd"/>
      <w:r w:rsidRPr="00E204EF">
        <w:rPr>
          <w:sz w:val="14"/>
        </w:rPr>
        <w:t xml:space="preserve"> 13 But what if we learn that shellfish can feel pain? In all these utilitarian endeavors, the liminal cases are unsettling because they reveal the arbitrariness of borders and the inadequacy of general classifications. This type of line-drawing or threshold not only ignores the singularity of each individual, but also poses an arbitrary or political dividing line as a natural border. The same is true of national borders used to keep migrants out.</w:t>
      </w:r>
    </w:p>
    <w:p w14:paraId="323D90CA" w14:textId="77777777" w:rsidR="006E2A47" w:rsidRPr="00E204EF" w:rsidRDefault="006E2A47" w:rsidP="006E2A47">
      <w:pPr>
        <w:rPr>
          <w:sz w:val="14"/>
        </w:rPr>
      </w:pPr>
      <w:r w:rsidRPr="00E204EF">
        <w:rPr>
          <w:sz w:val="14"/>
        </w:rPr>
        <w:t>We see something similar in covid triage medicine where triage protocols disadvantage whole classes of people. Old people, disabled people, cancer survivors. The coronavirus lays bare the fantasy of calculable criteria as an ethical way of life. Covid reveals gaping inequities in the length and quality of life caused by social and economic “pre-existing conditions.” Celebrities and politicians from Madonna to Andrew Cuomo called the coronavirus the “great equalizer.” In March 2020, Cuomo tweeted “This virus is the great equalizer.” In reality, covid is the great unequalizer… Footnote 14</w:t>
      </w:r>
    </w:p>
    <w:p w14:paraId="7EE8725E" w14:textId="77777777" w:rsidR="006E2A47" w:rsidRPr="00E204EF" w:rsidRDefault="006E2A47" w:rsidP="006E2A47">
      <w:pPr>
        <w:rPr>
          <w:sz w:val="14"/>
        </w:rPr>
      </w:pPr>
      <w:r w:rsidRPr="00E204EF">
        <w:rPr>
          <w:sz w:val="14"/>
        </w:rPr>
        <w:t xml:space="preserve">The pandemic forces doctors and nurses to make impossible decisions about who is given the chance to live and who will die. But these decisions exist in the context of pre-existing conditions of poverty, racism, and unequal access to health care that skew any attempt at fair or reasonable calculation. In a fair and just world, there would be adequate resources available to everyone. Tragically, the real world is not so fair or just. And </w:t>
      </w:r>
      <w:r w:rsidRPr="006C07DD">
        <w:rPr>
          <w:rStyle w:val="StyleUnderline"/>
          <w:highlight w:val="cyan"/>
        </w:rPr>
        <w:t>risk-benefit analysis</w:t>
      </w:r>
      <w:r w:rsidRPr="00E204EF">
        <w:rPr>
          <w:rStyle w:val="StyleUnderline"/>
        </w:rPr>
        <w:t xml:space="preserve"> and calculative reasoning </w:t>
      </w:r>
      <w:r w:rsidRPr="006C07DD">
        <w:rPr>
          <w:rStyle w:val="StyleUnderline"/>
          <w:highlight w:val="cyan"/>
        </w:rPr>
        <w:t xml:space="preserve">become the justification for </w:t>
      </w:r>
      <w:r w:rsidRPr="006C07DD">
        <w:rPr>
          <w:rStyle w:val="Emphasis"/>
          <w:highlight w:val="cyan"/>
        </w:rPr>
        <w:t>allowing some to die</w:t>
      </w:r>
      <w:r w:rsidRPr="00E204EF">
        <w:rPr>
          <w:sz w:val="14"/>
        </w:rPr>
        <w:t xml:space="preserve">. </w:t>
      </w:r>
      <w:r w:rsidRPr="006C07DD">
        <w:rPr>
          <w:rStyle w:val="StyleUnderline"/>
          <w:highlight w:val="cyan"/>
        </w:rPr>
        <w:t>When those</w:t>
      </w:r>
      <w:r w:rsidRPr="00E204EF">
        <w:rPr>
          <w:rStyle w:val="StyleUnderline"/>
        </w:rPr>
        <w:t xml:space="preserve"> calculations pose as </w:t>
      </w:r>
      <w:r w:rsidRPr="0048333D">
        <w:rPr>
          <w:rStyle w:val="Emphasis"/>
        </w:rPr>
        <w:t>justice</w:t>
      </w:r>
      <w:r w:rsidRPr="00E204EF">
        <w:rPr>
          <w:rStyle w:val="StyleUnderline"/>
        </w:rPr>
        <w:t xml:space="preserve"> or </w:t>
      </w:r>
      <w:r w:rsidRPr="0048333D">
        <w:rPr>
          <w:rStyle w:val="Emphasis"/>
        </w:rPr>
        <w:t>fairness</w:t>
      </w:r>
      <w:r w:rsidRPr="00E204EF">
        <w:rPr>
          <w:sz w:val="14"/>
        </w:rPr>
        <w:t xml:space="preserve">, </w:t>
      </w:r>
      <w:r w:rsidRPr="00E204EF">
        <w:rPr>
          <w:rStyle w:val="StyleUnderline"/>
        </w:rPr>
        <w:t xml:space="preserve">and when they </w:t>
      </w:r>
      <w:r w:rsidRPr="006C07DD">
        <w:rPr>
          <w:rStyle w:val="StyleUnderline"/>
          <w:highlight w:val="cyan"/>
        </w:rPr>
        <w:t xml:space="preserve">allow us to feel </w:t>
      </w:r>
      <w:r w:rsidRPr="006C07DD">
        <w:rPr>
          <w:rStyle w:val="Emphasis"/>
          <w:highlight w:val="cyan"/>
        </w:rPr>
        <w:t>certain</w:t>
      </w:r>
      <w:r w:rsidRPr="00E204EF">
        <w:rPr>
          <w:sz w:val="14"/>
        </w:rPr>
        <w:t xml:space="preserve">, even righteous, </w:t>
      </w:r>
      <w:r w:rsidRPr="006C07DD">
        <w:rPr>
          <w:rStyle w:val="StyleUnderline"/>
          <w:highlight w:val="cyan"/>
        </w:rPr>
        <w:t xml:space="preserve">in our </w:t>
      </w:r>
      <w:r w:rsidRPr="006C07DD">
        <w:rPr>
          <w:rStyle w:val="Emphasis"/>
          <w:highlight w:val="cyan"/>
        </w:rPr>
        <w:t>decisions</w:t>
      </w:r>
      <w:r w:rsidRPr="00E204EF">
        <w:rPr>
          <w:sz w:val="14"/>
        </w:rPr>
        <w:t xml:space="preserve">, then </w:t>
      </w:r>
      <w:r w:rsidRPr="006C07DD">
        <w:rPr>
          <w:rStyle w:val="StyleUnderline"/>
          <w:highlight w:val="cyan"/>
        </w:rPr>
        <w:t xml:space="preserve">they risk a </w:t>
      </w:r>
      <w:r w:rsidRPr="006C07DD">
        <w:rPr>
          <w:rStyle w:val="Emphasis"/>
          <w:highlight w:val="cyan"/>
        </w:rPr>
        <w:t>slippery slope</w:t>
      </w:r>
      <w:r w:rsidRPr="00E204EF">
        <w:rPr>
          <w:rStyle w:val="StyleUnderline"/>
        </w:rPr>
        <w:t xml:space="preserve"> that leads us to a place </w:t>
      </w:r>
      <w:r w:rsidRPr="006C07DD">
        <w:rPr>
          <w:rStyle w:val="StyleUnderline"/>
          <w:highlight w:val="cyan"/>
        </w:rPr>
        <w:t xml:space="preserve">where </w:t>
      </w:r>
      <w:r w:rsidRPr="006C07DD">
        <w:rPr>
          <w:rStyle w:val="Emphasis"/>
          <w:highlight w:val="cyan"/>
        </w:rPr>
        <w:t>any</w:t>
      </w:r>
      <w:r w:rsidRPr="006C07DD">
        <w:rPr>
          <w:rStyle w:val="StyleUnderline"/>
          <w:highlight w:val="cyan"/>
        </w:rPr>
        <w:t xml:space="preserve"> and </w:t>
      </w:r>
      <w:r w:rsidRPr="006C07DD">
        <w:rPr>
          <w:rStyle w:val="Emphasis"/>
          <w:highlight w:val="cyan"/>
        </w:rPr>
        <w:t>all life</w:t>
      </w:r>
      <w:r w:rsidRPr="006C07DD">
        <w:rPr>
          <w:rStyle w:val="StyleUnderline"/>
          <w:highlight w:val="cyan"/>
        </w:rPr>
        <w:t xml:space="preserve"> can become </w:t>
      </w:r>
      <w:r w:rsidRPr="006C07DD">
        <w:rPr>
          <w:rStyle w:val="Emphasis"/>
          <w:highlight w:val="cyan"/>
        </w:rPr>
        <w:t>disposable</w:t>
      </w:r>
      <w:r w:rsidRPr="00E204EF">
        <w:rPr>
          <w:sz w:val="14"/>
        </w:rPr>
        <w:t>.</w:t>
      </w:r>
    </w:p>
    <w:p w14:paraId="367869F3" w14:textId="77777777" w:rsidR="006E2A47" w:rsidRPr="00E204EF" w:rsidRDefault="006E2A47" w:rsidP="006E2A47">
      <w:pPr>
        <w:rPr>
          <w:sz w:val="14"/>
        </w:rPr>
      </w:pPr>
      <w:r w:rsidRPr="00E204EF">
        <w:rPr>
          <w:sz w:val="14"/>
        </w:rPr>
        <w:t>The pandemic has made painfully clear the limitations of risk-benefit analysis and calculative reasoning. Doctors and nurses report being traumatized when forced to decide who will get life saving resources. Face-to-face with patients, risk-benefit calculations are not as straight forward as the mathematical or statistical modelling suggests.</w:t>
      </w:r>
    </w:p>
    <w:p w14:paraId="44855509" w14:textId="77777777" w:rsidR="006E2A47" w:rsidRPr="00E204EF" w:rsidRDefault="006E2A47" w:rsidP="006E2A47">
      <w:pPr>
        <w:rPr>
          <w:sz w:val="14"/>
        </w:rPr>
      </w:pPr>
      <w:r w:rsidRPr="00E204EF">
        <w:rPr>
          <w:sz w:val="14"/>
        </w:rPr>
        <w:t>A group of research physicians at the University of California, describes the problem:</w:t>
      </w:r>
    </w:p>
    <w:p w14:paraId="4A1C183B" w14:textId="77777777" w:rsidR="006E2A47" w:rsidRPr="00E204EF" w:rsidRDefault="006E2A47" w:rsidP="006E2A47">
      <w:pPr>
        <w:rPr>
          <w:sz w:val="14"/>
        </w:rPr>
      </w:pPr>
      <w:r w:rsidRPr="006C07DD">
        <w:rPr>
          <w:rStyle w:val="StyleUnderline"/>
          <w:highlight w:val="cyan"/>
        </w:rPr>
        <w:t>Utilitarian approaches</w:t>
      </w:r>
      <w:r w:rsidRPr="00E204EF">
        <w:rPr>
          <w:sz w:val="14"/>
        </w:rPr>
        <w:t xml:space="preserve"> to ethical problems </w:t>
      </w:r>
      <w:r w:rsidRPr="00E204EF">
        <w:rPr>
          <w:rStyle w:val="StyleUnderline"/>
        </w:rPr>
        <w:t xml:space="preserve">often </w:t>
      </w:r>
      <w:r w:rsidRPr="006C07DD">
        <w:rPr>
          <w:rStyle w:val="Emphasis"/>
          <w:highlight w:val="cyan"/>
        </w:rPr>
        <w:t>appear</w:t>
      </w:r>
      <w:r w:rsidRPr="00E204EF">
        <w:rPr>
          <w:rStyle w:val="StyleUnderline"/>
        </w:rPr>
        <w:t xml:space="preserve"> to be </w:t>
      </w:r>
      <w:r w:rsidRPr="006C07DD">
        <w:rPr>
          <w:rStyle w:val="Emphasis"/>
          <w:highlight w:val="cyan"/>
        </w:rPr>
        <w:t>more practical</w:t>
      </w:r>
      <w:r w:rsidRPr="00E204EF">
        <w:rPr>
          <w:rStyle w:val="StyleUnderline"/>
        </w:rPr>
        <w:t xml:space="preserve"> than many alternatives</w:t>
      </w:r>
      <w:r w:rsidRPr="00E204EF">
        <w:rPr>
          <w:sz w:val="14"/>
        </w:rPr>
        <w:t xml:space="preserve">: </w:t>
      </w:r>
      <w:r w:rsidRPr="006C07DD">
        <w:rPr>
          <w:rStyle w:val="StyleUnderline"/>
          <w:highlight w:val="cyan"/>
        </w:rPr>
        <w:t xml:space="preserve">we can </w:t>
      </w:r>
      <w:r w:rsidRPr="006C07DD">
        <w:rPr>
          <w:rStyle w:val="Emphasis"/>
          <w:highlight w:val="cyan"/>
        </w:rPr>
        <w:t>know</w:t>
      </w:r>
      <w:r w:rsidRPr="00E204EF">
        <w:rPr>
          <w:rStyle w:val="StyleUnderline"/>
        </w:rPr>
        <w:t xml:space="preserve"> what the right course of action is by calculating whichever choice will produce </w:t>
      </w:r>
      <w:r w:rsidRPr="006C07DD">
        <w:rPr>
          <w:rStyle w:val="StyleUnderline"/>
          <w:highlight w:val="cyan"/>
        </w:rPr>
        <w:t xml:space="preserve">the </w:t>
      </w:r>
      <w:r w:rsidRPr="006C07DD">
        <w:rPr>
          <w:rStyle w:val="Emphasis"/>
          <w:highlight w:val="cyan"/>
        </w:rPr>
        <w:t>greatest good</w:t>
      </w:r>
      <w:r w:rsidRPr="00E204EF">
        <w:rPr>
          <w:rStyle w:val="StyleUnderline"/>
        </w:rPr>
        <w:t xml:space="preserve"> for the </w:t>
      </w:r>
      <w:r w:rsidRPr="0048333D">
        <w:rPr>
          <w:rStyle w:val="Emphasis"/>
        </w:rPr>
        <w:t>greatest number</w:t>
      </w:r>
      <w:r w:rsidRPr="00E204EF">
        <w:rPr>
          <w:sz w:val="14"/>
        </w:rPr>
        <w:t xml:space="preserve">. Part of the appeal of utilitarian ethics is that it seems like it should “work.” </w:t>
      </w:r>
      <w:r w:rsidRPr="00E204EF">
        <w:rPr>
          <w:rStyle w:val="StyleUnderline"/>
        </w:rPr>
        <w:t xml:space="preserve">In the </w:t>
      </w:r>
      <w:r w:rsidRPr="0048333D">
        <w:rPr>
          <w:rStyle w:val="Emphasis"/>
        </w:rPr>
        <w:t>real world</w:t>
      </w:r>
      <w:r w:rsidRPr="00E204EF">
        <w:rPr>
          <w:sz w:val="14"/>
        </w:rPr>
        <w:t xml:space="preserve">, however, </w:t>
      </w:r>
      <w:r w:rsidRPr="00E204EF">
        <w:rPr>
          <w:rStyle w:val="StyleUnderline"/>
        </w:rPr>
        <w:t xml:space="preserve">performing the relevant calculations can be </w:t>
      </w:r>
      <w:r w:rsidRPr="0048333D">
        <w:rPr>
          <w:rStyle w:val="Emphasis"/>
        </w:rPr>
        <w:t>far from easy</w:t>
      </w:r>
      <w:r w:rsidRPr="00E204EF">
        <w:rPr>
          <w:sz w:val="14"/>
        </w:rPr>
        <w:t xml:space="preserve">. This is especially true in crisis situations. </w:t>
      </w:r>
      <w:r w:rsidRPr="006C07DD">
        <w:rPr>
          <w:rStyle w:val="StyleUnderline"/>
          <w:highlight w:val="cyan"/>
        </w:rPr>
        <w:t xml:space="preserve">It may be </w:t>
      </w:r>
      <w:r w:rsidRPr="006C07DD">
        <w:rPr>
          <w:rStyle w:val="Emphasis"/>
          <w:highlight w:val="cyan"/>
        </w:rPr>
        <w:t>impossible</w:t>
      </w:r>
      <w:r w:rsidRPr="006C07DD">
        <w:rPr>
          <w:rStyle w:val="StyleUnderline"/>
          <w:highlight w:val="cyan"/>
        </w:rPr>
        <w:t xml:space="preserve"> to collect</w:t>
      </w:r>
      <w:r w:rsidRPr="00E204EF">
        <w:rPr>
          <w:rStyle w:val="StyleUnderline"/>
        </w:rPr>
        <w:t xml:space="preserve"> the </w:t>
      </w:r>
      <w:r w:rsidRPr="006C07DD">
        <w:rPr>
          <w:rStyle w:val="Emphasis"/>
          <w:highlight w:val="cyan"/>
        </w:rPr>
        <w:t>data</w:t>
      </w:r>
      <w:r w:rsidRPr="00E204EF">
        <w:rPr>
          <w:rStyle w:val="StyleUnderline"/>
        </w:rPr>
        <w:t xml:space="preserve"> needed</w:t>
      </w:r>
      <w:r w:rsidRPr="00E204EF">
        <w:rPr>
          <w:sz w:val="14"/>
        </w:rPr>
        <w:t xml:space="preserve"> as input for the calculations, it may be difficult or impossible </w:t>
      </w:r>
      <w:r w:rsidRPr="00E204EF">
        <w:rPr>
          <w:rStyle w:val="StyleUnderline"/>
        </w:rPr>
        <w:t xml:space="preserve">to create the </w:t>
      </w:r>
      <w:r w:rsidRPr="0048333D">
        <w:rPr>
          <w:rStyle w:val="Emphasis"/>
        </w:rPr>
        <w:t>decision rules</w:t>
      </w:r>
      <w:r w:rsidRPr="00E204EF">
        <w:rPr>
          <w:sz w:val="14"/>
        </w:rPr>
        <w:t xml:space="preserve"> (predicting prognosis or comparing outcomes) that constitute the calculations, </w:t>
      </w:r>
      <w:r w:rsidRPr="006C07DD">
        <w:rPr>
          <w:rStyle w:val="StyleUnderline"/>
          <w:highlight w:val="cyan"/>
        </w:rPr>
        <w:t xml:space="preserve">the calculator may be </w:t>
      </w:r>
      <w:r w:rsidRPr="006C07DD">
        <w:rPr>
          <w:rStyle w:val="Emphasis"/>
          <w:highlight w:val="cyan"/>
        </w:rPr>
        <w:t>impaired</w:t>
      </w:r>
      <w:r w:rsidRPr="00E204EF">
        <w:rPr>
          <w:rStyle w:val="StyleUnderline"/>
        </w:rPr>
        <w:t xml:space="preserve"> by any number of different factors</w:t>
      </w:r>
      <w:r w:rsidRPr="00E204EF">
        <w:rPr>
          <w:sz w:val="14"/>
        </w:rPr>
        <w:t xml:space="preserve"> (moral distress, fatigue, internal and external pressures, etc.) </w:t>
      </w:r>
      <w:r w:rsidRPr="00E204EF">
        <w:rPr>
          <w:rStyle w:val="StyleUnderline"/>
        </w:rPr>
        <w:t xml:space="preserve">or </w:t>
      </w:r>
      <w:r w:rsidRPr="0048333D">
        <w:rPr>
          <w:rStyle w:val="Emphasis"/>
        </w:rPr>
        <w:t>non-utilitarian moral constraints</w:t>
      </w:r>
      <w:r w:rsidRPr="00E204EF">
        <w:rPr>
          <w:sz w:val="14"/>
        </w:rPr>
        <w:t xml:space="preserve"> (such as superseding egalitarian policies, or even exponentially increasing crisis severity) </w:t>
      </w:r>
      <w:r w:rsidRPr="00E204EF">
        <w:rPr>
          <w:rStyle w:val="StyleUnderline"/>
        </w:rPr>
        <w:t xml:space="preserve">can make utilitarian approaches </w:t>
      </w:r>
      <w:r w:rsidRPr="0048333D">
        <w:rPr>
          <w:rStyle w:val="Emphasis"/>
        </w:rPr>
        <w:t>infeasible</w:t>
      </w:r>
      <w:r w:rsidRPr="00E204EF">
        <w:rPr>
          <w:sz w:val="14"/>
        </w:rPr>
        <w:t xml:space="preserve">. (Fedyk et al., </w:t>
      </w:r>
      <w:proofErr w:type="gramStart"/>
      <w:r w:rsidRPr="00E204EF">
        <w:rPr>
          <w:sz w:val="14"/>
        </w:rPr>
        <w:t>2020)Footnote</w:t>
      </w:r>
      <w:proofErr w:type="gramEnd"/>
      <w:r w:rsidRPr="00E204EF">
        <w:rPr>
          <w:sz w:val="14"/>
        </w:rPr>
        <w:t xml:space="preserve"> 15</w:t>
      </w:r>
    </w:p>
    <w:p w14:paraId="32DA60BB" w14:textId="77777777" w:rsidR="006E2A47" w:rsidRPr="00E204EF" w:rsidRDefault="006E2A47" w:rsidP="006E2A47">
      <w:pPr>
        <w:rPr>
          <w:sz w:val="14"/>
        </w:rPr>
      </w:pPr>
      <w:r w:rsidRPr="00E204EF">
        <w:rPr>
          <w:sz w:val="14"/>
        </w:rPr>
        <w:t>2.4 The “Lessor of Evils”</w:t>
      </w:r>
    </w:p>
    <w:p w14:paraId="7EBDC2D7" w14:textId="77777777" w:rsidR="006E2A47" w:rsidRPr="00E204EF" w:rsidRDefault="006E2A47" w:rsidP="006E2A47">
      <w:pPr>
        <w:rPr>
          <w:sz w:val="14"/>
        </w:rPr>
      </w:pPr>
      <w:r w:rsidRPr="00E204EF">
        <w:rPr>
          <w:rStyle w:val="StyleUnderline"/>
        </w:rPr>
        <w:t>Rather than an ethical solution</w:t>
      </w:r>
      <w:r w:rsidRPr="00E204EF">
        <w:rPr>
          <w:sz w:val="14"/>
        </w:rPr>
        <w:t xml:space="preserve">, </w:t>
      </w:r>
      <w:r w:rsidRPr="00E204EF">
        <w:rPr>
          <w:rStyle w:val="StyleUnderline"/>
        </w:rPr>
        <w:t>utilitarian risk-benefit analysis</w:t>
      </w:r>
      <w:r w:rsidRPr="00E204EF">
        <w:rPr>
          <w:sz w:val="14"/>
        </w:rPr>
        <w:t xml:space="preserve"> in a triage medicine </w:t>
      </w:r>
      <w:r w:rsidRPr="00E204EF">
        <w:rPr>
          <w:rStyle w:val="StyleUnderline"/>
        </w:rPr>
        <w:t>is a</w:t>
      </w:r>
      <w:r w:rsidRPr="00E204EF">
        <w:rPr>
          <w:sz w:val="14"/>
        </w:rPr>
        <w:t xml:space="preserve"> “</w:t>
      </w:r>
      <w:r w:rsidRPr="00E204EF">
        <w:rPr>
          <w:rStyle w:val="Emphasis"/>
        </w:rPr>
        <w:t>lesser</w:t>
      </w:r>
      <w:r w:rsidRPr="00E204EF">
        <w:rPr>
          <w:sz w:val="14"/>
        </w:rPr>
        <w:t xml:space="preserve"> of the </w:t>
      </w:r>
      <w:r w:rsidRPr="00E204EF">
        <w:rPr>
          <w:rStyle w:val="Emphasis"/>
        </w:rPr>
        <w:t>evils</w:t>
      </w:r>
      <w:r w:rsidRPr="00E204EF">
        <w:rPr>
          <w:sz w:val="14"/>
        </w:rPr>
        <w:t xml:space="preserve">” </w:t>
      </w:r>
      <w:r w:rsidRPr="00E204EF">
        <w:rPr>
          <w:rStyle w:val="StyleUnderline"/>
        </w:rPr>
        <w:t>approach</w:t>
      </w:r>
      <w:r w:rsidRPr="00E204EF">
        <w:rPr>
          <w:sz w:val="14"/>
        </w:rPr>
        <w:t>. In fact, as I discovered doing research for Carceral Humanitarianism, when discussing both humanitarian aid and warfare, experts described risk-benefit and collateral damage calculations as the “lessor of the evils” (Oliver, 2017). Some even see these policies of assessing collateral damage as preventing the worst evil by preventing massacre, genocide, and mass death. But as Hannah Arendt reminds us, “</w:t>
      </w:r>
      <w:r w:rsidRPr="00E204EF">
        <w:rPr>
          <w:rStyle w:val="StyleUnderline"/>
        </w:rPr>
        <w:t xml:space="preserve">Those who choose the lesser evil </w:t>
      </w:r>
      <w:r w:rsidRPr="0048333D">
        <w:rPr>
          <w:rStyle w:val="Emphasis"/>
        </w:rPr>
        <w:t>forget very quickly</w:t>
      </w:r>
      <w:r w:rsidRPr="00E204EF">
        <w:rPr>
          <w:rStyle w:val="StyleUnderline"/>
        </w:rPr>
        <w:t xml:space="preserve"> that they </w:t>
      </w:r>
      <w:r w:rsidRPr="0048333D">
        <w:rPr>
          <w:rStyle w:val="Emphasis"/>
        </w:rPr>
        <w:t>still chose evil</w:t>
      </w:r>
      <w:r w:rsidRPr="00E204EF">
        <w:rPr>
          <w:sz w:val="14"/>
        </w:rPr>
        <w:t>” (Arendt, 2003, 30</w:t>
      </w:r>
      <w:proofErr w:type="gramStart"/>
      <w:r w:rsidRPr="00E204EF">
        <w:rPr>
          <w:sz w:val="14"/>
        </w:rPr>
        <w:t>).Footnote</w:t>
      </w:r>
      <w:proofErr w:type="gramEnd"/>
      <w:r w:rsidRPr="00E204EF">
        <w:rPr>
          <w:sz w:val="14"/>
        </w:rPr>
        <w:t xml:space="preserve"> 16</w:t>
      </w:r>
    </w:p>
    <w:p w14:paraId="50E8BB4C" w14:textId="77777777" w:rsidR="006E2A47" w:rsidRPr="00E204EF" w:rsidRDefault="006E2A47" w:rsidP="006E2A47">
      <w:pPr>
        <w:rPr>
          <w:sz w:val="14"/>
        </w:rPr>
      </w:pPr>
      <w:r w:rsidRPr="00E204EF">
        <w:rPr>
          <w:sz w:val="14"/>
        </w:rPr>
        <w:t xml:space="preserve">In Carceral Humanitarianism, I consider the question of “the worst” violence. There, I argue that contemporary logics of proportionality employed by both humanitarian aid organization and humanitarian military operations are designed to mitigate and control violence and death to avoid the worst violence and death, according to calculations of the “lessor of evils.” Thus, </w:t>
      </w:r>
      <w:r w:rsidRPr="00E204EF">
        <w:rPr>
          <w:rStyle w:val="StyleUnderline"/>
        </w:rPr>
        <w:t xml:space="preserve">we must ask what is </w:t>
      </w:r>
      <w:r w:rsidRPr="006C07DD">
        <w:rPr>
          <w:rStyle w:val="StyleUnderline"/>
          <w:highlight w:val="cyan"/>
        </w:rPr>
        <w:t>the</w:t>
      </w:r>
      <w:r w:rsidRPr="00E204EF">
        <w:rPr>
          <w:sz w:val="14"/>
        </w:rPr>
        <w:t xml:space="preserve"> “most evil,” or the </w:t>
      </w:r>
      <w:r w:rsidRPr="006C07DD">
        <w:rPr>
          <w:rStyle w:val="Emphasis"/>
          <w:highlight w:val="cyan"/>
        </w:rPr>
        <w:t>worst</w:t>
      </w:r>
      <w:r w:rsidRPr="006C07DD">
        <w:rPr>
          <w:rStyle w:val="StyleUnderline"/>
          <w:highlight w:val="cyan"/>
        </w:rPr>
        <w:t xml:space="preserve"> evil</w:t>
      </w:r>
      <w:r w:rsidRPr="006C07DD">
        <w:rPr>
          <w:sz w:val="14"/>
          <w:highlight w:val="cyan"/>
        </w:rPr>
        <w:t>.</w:t>
      </w:r>
      <w:r w:rsidRPr="00E204EF">
        <w:rPr>
          <w:sz w:val="14"/>
        </w:rPr>
        <w:t xml:space="preserve"> We may think of genocide as the worst evil, and, in the West, “the worst” is often shorthand for the “final solution” and the Holocaust. Since the end of World War II, and the Cold War, “</w:t>
      </w:r>
      <w:r w:rsidRPr="00E204EF">
        <w:rPr>
          <w:rStyle w:val="StyleUnderline"/>
        </w:rPr>
        <w:t xml:space="preserve">the </w:t>
      </w:r>
      <w:r w:rsidRPr="00E204EF">
        <w:rPr>
          <w:rStyle w:val="Emphasis"/>
        </w:rPr>
        <w:t>worst</w:t>
      </w:r>
      <w:r w:rsidRPr="00E204EF">
        <w:rPr>
          <w:sz w:val="14"/>
        </w:rPr>
        <w:t xml:space="preserve">” </w:t>
      </w:r>
      <w:r w:rsidRPr="006C07DD">
        <w:rPr>
          <w:rStyle w:val="StyleUnderline"/>
          <w:highlight w:val="cyan"/>
        </w:rPr>
        <w:t>has become associated with</w:t>
      </w:r>
      <w:r w:rsidRPr="00E204EF">
        <w:rPr>
          <w:sz w:val="14"/>
        </w:rPr>
        <w:t xml:space="preserve"> the possibility of nuclear war, even </w:t>
      </w:r>
      <w:r w:rsidRPr="00E204EF">
        <w:rPr>
          <w:rStyle w:val="StyleUnderline"/>
        </w:rPr>
        <w:t xml:space="preserve">the </w:t>
      </w:r>
      <w:r w:rsidRPr="006C07DD">
        <w:rPr>
          <w:rStyle w:val="StyleUnderline"/>
          <w:highlight w:val="cyan"/>
        </w:rPr>
        <w:t>destruction of the</w:t>
      </w:r>
      <w:r w:rsidRPr="00E204EF">
        <w:rPr>
          <w:rStyle w:val="StyleUnderline"/>
        </w:rPr>
        <w:t xml:space="preserve"> </w:t>
      </w:r>
      <w:r w:rsidRPr="00E204EF">
        <w:rPr>
          <w:rStyle w:val="Emphasis"/>
        </w:rPr>
        <w:t xml:space="preserve">entire </w:t>
      </w:r>
      <w:r w:rsidRPr="006C07DD">
        <w:rPr>
          <w:rStyle w:val="Emphasis"/>
          <w:highlight w:val="cyan"/>
        </w:rPr>
        <w:t>planet</w:t>
      </w:r>
      <w:r w:rsidRPr="00E204EF">
        <w:rPr>
          <w:sz w:val="14"/>
        </w:rPr>
        <w:t>.</w:t>
      </w:r>
    </w:p>
    <w:p w14:paraId="0B6642EE" w14:textId="77777777" w:rsidR="006E2A47" w:rsidRPr="00E204EF" w:rsidRDefault="006E2A47" w:rsidP="006E2A47">
      <w:pPr>
        <w:rPr>
          <w:sz w:val="14"/>
        </w:rPr>
      </w:pPr>
      <w:r w:rsidRPr="006C07DD">
        <w:rPr>
          <w:rStyle w:val="StyleUnderline"/>
          <w:highlight w:val="cyan"/>
        </w:rPr>
        <w:t>What if the worst is</w:t>
      </w:r>
      <w:r w:rsidRPr="00E204EF">
        <w:rPr>
          <w:rStyle w:val="StyleUnderline"/>
        </w:rPr>
        <w:t xml:space="preserve"> a result of </w:t>
      </w:r>
      <w:r w:rsidRPr="006C07DD">
        <w:rPr>
          <w:rStyle w:val="StyleUnderline"/>
          <w:highlight w:val="cyan"/>
        </w:rPr>
        <w:t xml:space="preserve">the </w:t>
      </w:r>
      <w:r w:rsidRPr="006C07DD">
        <w:rPr>
          <w:rStyle w:val="Emphasis"/>
          <w:highlight w:val="cyan"/>
        </w:rPr>
        <w:t>logic of calculation</w:t>
      </w:r>
      <w:r w:rsidRPr="006C07DD">
        <w:rPr>
          <w:rStyle w:val="StyleUnderline"/>
          <w:highlight w:val="cyan"/>
        </w:rPr>
        <w:t xml:space="preserve"> taken to the </w:t>
      </w:r>
      <w:r w:rsidRPr="006C07DD">
        <w:rPr>
          <w:rStyle w:val="Emphasis"/>
          <w:highlight w:val="cyan"/>
        </w:rPr>
        <w:t>extreme</w:t>
      </w:r>
      <w:r w:rsidRPr="00E204EF">
        <w:rPr>
          <w:rStyle w:val="StyleUnderline"/>
        </w:rPr>
        <w:t xml:space="preserve"> at the expense of </w:t>
      </w:r>
      <w:r w:rsidRPr="006C07DD">
        <w:rPr>
          <w:rStyle w:val="Emphasis"/>
        </w:rPr>
        <w:t>all other worldviews</w:t>
      </w:r>
      <w:r w:rsidRPr="00E204EF">
        <w:rPr>
          <w:rStyle w:val="StyleUnderline"/>
        </w:rPr>
        <w:t>?</w:t>
      </w:r>
      <w:r w:rsidRPr="00E204EF">
        <w:rPr>
          <w:sz w:val="14"/>
        </w:rPr>
        <w:t xml:space="preserve"> </w:t>
      </w:r>
      <w:r w:rsidRPr="00E204EF">
        <w:rPr>
          <w:rStyle w:val="StyleUnderline"/>
        </w:rPr>
        <w:t xml:space="preserve">What if the worst is </w:t>
      </w:r>
      <w:r w:rsidRPr="006C07DD">
        <w:rPr>
          <w:rStyle w:val="StyleUnderline"/>
          <w:highlight w:val="cyan"/>
        </w:rPr>
        <w:t>when this</w:t>
      </w:r>
      <w:r w:rsidRPr="00E204EF">
        <w:rPr>
          <w:rStyle w:val="StyleUnderline"/>
        </w:rPr>
        <w:t xml:space="preserve"> calculable </w:t>
      </w:r>
      <w:r w:rsidRPr="006C07DD">
        <w:rPr>
          <w:rStyle w:val="StyleUnderline"/>
          <w:highlight w:val="cyan"/>
        </w:rPr>
        <w:t xml:space="preserve">way of thinking is used to justify </w:t>
      </w:r>
      <w:r w:rsidRPr="006C07DD">
        <w:rPr>
          <w:rStyle w:val="Emphasis"/>
          <w:highlight w:val="cyan"/>
        </w:rPr>
        <w:t>massacre</w:t>
      </w:r>
      <w:r w:rsidRPr="006C07DD">
        <w:rPr>
          <w:sz w:val="14"/>
          <w:highlight w:val="cyan"/>
        </w:rPr>
        <w:t xml:space="preserve">, </w:t>
      </w:r>
      <w:r w:rsidRPr="006C07DD">
        <w:rPr>
          <w:rStyle w:val="Emphasis"/>
          <w:highlight w:val="cyan"/>
        </w:rPr>
        <w:t>genocide</w:t>
      </w:r>
      <w:r w:rsidRPr="006C07DD">
        <w:rPr>
          <w:sz w:val="14"/>
          <w:highlight w:val="cyan"/>
        </w:rPr>
        <w:t xml:space="preserve">, </w:t>
      </w:r>
      <w:r w:rsidRPr="006C07DD">
        <w:rPr>
          <w:rStyle w:val="StyleUnderline"/>
          <w:highlight w:val="cyan"/>
        </w:rPr>
        <w:t xml:space="preserve">and </w:t>
      </w:r>
      <w:r w:rsidRPr="006C07DD">
        <w:rPr>
          <w:rStyle w:val="Emphasis"/>
          <w:highlight w:val="cyan"/>
        </w:rPr>
        <w:t>mass death</w:t>
      </w:r>
      <w:r w:rsidRPr="006C07DD">
        <w:rPr>
          <w:rStyle w:val="StyleUnderline"/>
          <w:highlight w:val="cyan"/>
        </w:rPr>
        <w:t>?</w:t>
      </w:r>
      <w:r w:rsidRPr="00E204EF">
        <w:rPr>
          <w:sz w:val="14"/>
        </w:rPr>
        <w:t xml:space="preserve"> </w:t>
      </w:r>
      <w:r w:rsidRPr="00E204EF">
        <w:rPr>
          <w:rStyle w:val="StyleUnderline"/>
        </w:rPr>
        <w:t xml:space="preserve">When lives become </w:t>
      </w:r>
      <w:r w:rsidRPr="0048333D">
        <w:rPr>
          <w:rStyle w:val="Emphasis"/>
        </w:rPr>
        <w:t>fungible</w:t>
      </w:r>
      <w:r w:rsidRPr="00E204EF">
        <w:rPr>
          <w:sz w:val="14"/>
        </w:rPr>
        <w:t xml:space="preserve"> and exchange, then </w:t>
      </w:r>
      <w:r w:rsidRPr="00E204EF">
        <w:rPr>
          <w:rStyle w:val="StyleUnderline"/>
        </w:rPr>
        <w:t>we risk</w:t>
      </w:r>
      <w:r w:rsidRPr="00E204EF">
        <w:rPr>
          <w:sz w:val="14"/>
        </w:rPr>
        <w:t xml:space="preserve"> “</w:t>
      </w:r>
      <w:r w:rsidRPr="00E204EF">
        <w:rPr>
          <w:rStyle w:val="StyleUnderline"/>
        </w:rPr>
        <w:t xml:space="preserve">the </w:t>
      </w:r>
      <w:r w:rsidRPr="00E204EF">
        <w:rPr>
          <w:rStyle w:val="Emphasis"/>
        </w:rPr>
        <w:t>worst</w:t>
      </w:r>
      <w:r w:rsidRPr="00E204EF">
        <w:rPr>
          <w:sz w:val="14"/>
        </w:rPr>
        <w:t>.” Insofar as contemporary so-called “humanitarian” warfare operates according to the logic of utilitarian calculations of collateral damage that make some lives disposable, it too risks “the worst.”</w:t>
      </w:r>
    </w:p>
    <w:p w14:paraId="6D2262A6" w14:textId="77777777" w:rsidR="006E2A47" w:rsidRPr="00E204EF" w:rsidRDefault="006E2A47" w:rsidP="006E2A47">
      <w:pPr>
        <w:rPr>
          <w:sz w:val="14"/>
        </w:rPr>
      </w:pPr>
      <w:r w:rsidRPr="006C07DD">
        <w:rPr>
          <w:rStyle w:val="StyleUnderline"/>
          <w:highlight w:val="cyan"/>
        </w:rPr>
        <w:t xml:space="preserve">The worst goes </w:t>
      </w:r>
      <w:r w:rsidRPr="006C07DD">
        <w:rPr>
          <w:rStyle w:val="Emphasis"/>
          <w:sz w:val="30"/>
          <w:szCs w:val="30"/>
          <w:highlight w:val="cyan"/>
        </w:rPr>
        <w:t>beyond literal killing</w:t>
      </w:r>
      <w:r w:rsidRPr="006C07DD">
        <w:rPr>
          <w:rStyle w:val="StyleUnderline"/>
          <w:highlight w:val="cyan"/>
        </w:rPr>
        <w:t xml:space="preserve"> and signals</w:t>
      </w:r>
      <w:r w:rsidRPr="00E204EF">
        <w:rPr>
          <w:rStyle w:val="StyleUnderline"/>
        </w:rPr>
        <w:t xml:space="preserve"> the </w:t>
      </w:r>
      <w:r w:rsidRPr="006C07DD">
        <w:rPr>
          <w:rStyle w:val="Emphasis"/>
          <w:highlight w:val="cyan"/>
        </w:rPr>
        <w:t>erasure</w:t>
      </w:r>
      <w:r w:rsidRPr="0048333D">
        <w:rPr>
          <w:sz w:val="14"/>
        </w:rPr>
        <w:t xml:space="preserve"> a way </w:t>
      </w:r>
      <w:r w:rsidRPr="006C07DD">
        <w:rPr>
          <w:rStyle w:val="StyleUnderline"/>
          <w:highlight w:val="cyan"/>
        </w:rPr>
        <w:t>of</w:t>
      </w:r>
      <w:r w:rsidRPr="0048333D">
        <w:rPr>
          <w:sz w:val="14"/>
        </w:rPr>
        <w:t xml:space="preserve"> seeing the world—or </w:t>
      </w:r>
      <w:r w:rsidRPr="00E204EF">
        <w:rPr>
          <w:sz w:val="14"/>
        </w:rPr>
        <w:t xml:space="preserve">we might as well say </w:t>
      </w:r>
      <w:r w:rsidRPr="006C07DD">
        <w:rPr>
          <w:rStyle w:val="StyleUnderline"/>
          <w:highlight w:val="cyan"/>
        </w:rPr>
        <w:t xml:space="preserve">a </w:t>
      </w:r>
      <w:r w:rsidRPr="006C07DD">
        <w:rPr>
          <w:rStyle w:val="Emphasis"/>
          <w:highlight w:val="cyan"/>
        </w:rPr>
        <w:t>world itself</w:t>
      </w:r>
      <w:r w:rsidRPr="00E204EF">
        <w:rPr>
          <w:sz w:val="14"/>
        </w:rPr>
        <w:t>—</w:t>
      </w:r>
      <w:r w:rsidRPr="00E204EF">
        <w:rPr>
          <w:rStyle w:val="StyleUnderline"/>
        </w:rPr>
        <w:t xml:space="preserve">by </w:t>
      </w:r>
      <w:r w:rsidRPr="0048333D">
        <w:rPr>
          <w:rStyle w:val="Emphasis"/>
        </w:rPr>
        <w:t>covering it over</w:t>
      </w:r>
      <w:r w:rsidRPr="00E204EF">
        <w:rPr>
          <w:rStyle w:val="StyleUnderline"/>
        </w:rPr>
        <w:t xml:space="preserve"> with another worldview</w:t>
      </w:r>
      <w:r w:rsidRPr="00E204EF">
        <w:rPr>
          <w:sz w:val="14"/>
        </w:rPr>
        <w:t xml:space="preserve">. In this regard, </w:t>
      </w:r>
      <w:r w:rsidRPr="006C07DD">
        <w:rPr>
          <w:rStyle w:val="StyleUnderline"/>
          <w:highlight w:val="cyan"/>
        </w:rPr>
        <w:t xml:space="preserve">comparative models that </w:t>
      </w:r>
      <w:r w:rsidRPr="006C07DD">
        <w:rPr>
          <w:rStyle w:val="Emphasis"/>
          <w:highlight w:val="cyan"/>
        </w:rPr>
        <w:t>reduce</w:t>
      </w:r>
      <w:r w:rsidRPr="006C07DD">
        <w:rPr>
          <w:rStyle w:val="StyleUnderline"/>
          <w:highlight w:val="cyan"/>
        </w:rPr>
        <w:t xml:space="preserve"> life to</w:t>
      </w:r>
      <w:r w:rsidRPr="00E204EF">
        <w:rPr>
          <w:rStyle w:val="StyleUnderline"/>
        </w:rPr>
        <w:t xml:space="preserve"> units to be </w:t>
      </w:r>
      <w:r w:rsidRPr="0048333D">
        <w:rPr>
          <w:rStyle w:val="Emphasis"/>
        </w:rPr>
        <w:t>exchanged</w:t>
      </w:r>
      <w:r w:rsidRPr="00E204EF">
        <w:rPr>
          <w:rStyle w:val="StyleUnderline"/>
        </w:rPr>
        <w:t xml:space="preserve"> or </w:t>
      </w:r>
      <w:r w:rsidRPr="0048333D">
        <w:rPr>
          <w:rStyle w:val="Emphasis"/>
        </w:rPr>
        <w:t xml:space="preserve">plugged into </w:t>
      </w:r>
      <w:r w:rsidRPr="006C07DD">
        <w:rPr>
          <w:rStyle w:val="Emphasis"/>
          <w:highlight w:val="cyan"/>
        </w:rPr>
        <w:t>equations</w:t>
      </w:r>
      <w:r w:rsidRPr="006C07DD">
        <w:rPr>
          <w:rStyle w:val="StyleUnderline"/>
          <w:highlight w:val="cyan"/>
        </w:rPr>
        <w:t xml:space="preserve"> operate according to a </w:t>
      </w:r>
      <w:r w:rsidRPr="006C07DD">
        <w:rPr>
          <w:rStyle w:val="Emphasis"/>
          <w:sz w:val="30"/>
          <w:szCs w:val="30"/>
          <w:highlight w:val="cyan"/>
        </w:rPr>
        <w:t>world-destroying genocidal logic</w:t>
      </w:r>
      <w:r w:rsidRPr="00E204EF">
        <w:rPr>
          <w:sz w:val="14"/>
        </w:rPr>
        <w:t>. This is to say, when “the worst” becomes part of the economy of “lessor of evils,” life and death are reduced to a logic of calculation that makes them fungible; one life is weighed against another. Which is the lesser evil: One thousand four hundred and twenty-two refugees who died in the Mediterranean Sea in 2020 or the cost to citizens of the European Union of providing safe passage to refugees? Which is the lesser evil: killing one civilian infant or killing three soldiers in a surgical strike? Which is the lessor evil: a 50-year-old diabetic and mother of two with covid dying because she doesn’t have access to a ventilator, or a widowed and otherwise healthy 70-year-old man dying without access to a ventilator? Etc. Etc.</w:t>
      </w:r>
    </w:p>
    <w:p w14:paraId="5B2F715D" w14:textId="77777777" w:rsidR="006E2A47" w:rsidRPr="00E204EF" w:rsidRDefault="006E2A47" w:rsidP="006E2A47">
      <w:pPr>
        <w:rPr>
          <w:sz w:val="14"/>
        </w:rPr>
      </w:pPr>
      <w:r w:rsidRPr="00E204EF">
        <w:rPr>
          <w:sz w:val="14"/>
        </w:rPr>
        <w:t xml:space="preserve">What is an acceptable death? The death as collateral damage? </w:t>
      </w:r>
      <w:r w:rsidRPr="00E204EF">
        <w:rPr>
          <w:rStyle w:val="StyleUnderline"/>
        </w:rPr>
        <w:t xml:space="preserve">To be </w:t>
      </w:r>
      <w:r w:rsidRPr="0048333D">
        <w:rPr>
          <w:rStyle w:val="Emphasis"/>
        </w:rPr>
        <w:t>calculable</w:t>
      </w:r>
      <w:r w:rsidRPr="00E204EF">
        <w:rPr>
          <w:sz w:val="14"/>
        </w:rPr>
        <w:t xml:space="preserve">, </w:t>
      </w:r>
      <w:r w:rsidRPr="00E204EF">
        <w:rPr>
          <w:rStyle w:val="StyleUnderline"/>
        </w:rPr>
        <w:t xml:space="preserve">each life must be </w:t>
      </w:r>
      <w:r w:rsidRPr="0048333D">
        <w:rPr>
          <w:rStyle w:val="Emphasis"/>
        </w:rPr>
        <w:t>reducible</w:t>
      </w:r>
      <w:r w:rsidRPr="00E204EF">
        <w:rPr>
          <w:rStyle w:val="StyleUnderline"/>
        </w:rPr>
        <w:t xml:space="preserve"> to a common denominator and </w:t>
      </w:r>
      <w:r w:rsidRPr="0048333D">
        <w:rPr>
          <w:rStyle w:val="Emphasis"/>
        </w:rPr>
        <w:t>exchangeable</w:t>
      </w:r>
      <w:r w:rsidRPr="00E204EF">
        <w:rPr>
          <w:sz w:val="14"/>
        </w:rPr>
        <w:t xml:space="preserve">. </w:t>
      </w:r>
      <w:r w:rsidRPr="00E204EF">
        <w:rPr>
          <w:rStyle w:val="StyleUnderline"/>
        </w:rPr>
        <w:t>Each life becomes a unit in an equation</w:t>
      </w:r>
      <w:r w:rsidRPr="00E204EF">
        <w:rPr>
          <w:sz w:val="14"/>
        </w:rPr>
        <w:t>, a risk factor.</w:t>
      </w:r>
    </w:p>
    <w:p w14:paraId="461CEEC0" w14:textId="77777777" w:rsidR="006E2A47" w:rsidRDefault="006E2A47" w:rsidP="006E2A47">
      <w:pPr>
        <w:rPr>
          <w:sz w:val="14"/>
        </w:rPr>
      </w:pPr>
      <w:r w:rsidRPr="00E204EF">
        <w:rPr>
          <w:sz w:val="14"/>
        </w:rPr>
        <w:t xml:space="preserve">Yet, as the examples I just mentioned suggest, </w:t>
      </w:r>
      <w:r w:rsidRPr="00E204EF">
        <w:rPr>
          <w:rStyle w:val="StyleUnderline"/>
        </w:rPr>
        <w:t xml:space="preserve">these decisions as to which is </w:t>
      </w:r>
      <w:r w:rsidRPr="0048333D">
        <w:rPr>
          <w:rStyle w:val="Emphasis"/>
        </w:rPr>
        <w:t>worse</w:t>
      </w:r>
      <w:r w:rsidRPr="00E204EF">
        <w:rPr>
          <w:sz w:val="14"/>
        </w:rPr>
        <w:t>—</w:t>
      </w:r>
      <w:r w:rsidRPr="00E204EF">
        <w:rPr>
          <w:rStyle w:val="StyleUnderline"/>
        </w:rPr>
        <w:t xml:space="preserve">or which is the </w:t>
      </w:r>
      <w:r w:rsidRPr="00E204EF">
        <w:rPr>
          <w:rStyle w:val="Emphasis"/>
        </w:rPr>
        <w:t>lesser</w:t>
      </w:r>
      <w:r w:rsidRPr="00E204EF">
        <w:rPr>
          <w:rStyle w:val="StyleUnderline"/>
        </w:rPr>
        <w:t xml:space="preserve"> of the evils</w:t>
      </w:r>
      <w:r w:rsidRPr="00E204EF">
        <w:rPr>
          <w:sz w:val="14"/>
        </w:rPr>
        <w:t>—</w:t>
      </w:r>
      <w:r w:rsidRPr="00E204EF">
        <w:rPr>
          <w:rStyle w:val="StyleUnderline"/>
        </w:rPr>
        <w:t xml:space="preserve">are </w:t>
      </w:r>
      <w:r w:rsidRPr="0048333D">
        <w:rPr>
          <w:rStyle w:val="Emphasis"/>
        </w:rPr>
        <w:t>always</w:t>
      </w:r>
      <w:r w:rsidRPr="00E204EF">
        <w:rPr>
          <w:rStyle w:val="StyleUnderline"/>
        </w:rPr>
        <w:t xml:space="preserve"> made by </w:t>
      </w:r>
      <w:r w:rsidRPr="0048333D">
        <w:rPr>
          <w:rStyle w:val="Emphasis"/>
        </w:rPr>
        <w:t>privileging one context</w:t>
      </w:r>
      <w:r w:rsidRPr="00E204EF">
        <w:rPr>
          <w:rStyle w:val="StyleUnderline"/>
        </w:rPr>
        <w:t xml:space="preserve"> over another</w:t>
      </w:r>
      <w:r w:rsidRPr="00E204EF">
        <w:rPr>
          <w:sz w:val="14"/>
        </w:rPr>
        <w:t xml:space="preserve">. Citizenship over foreign nations. Civilians over military. Diabetes over motherhood. </w:t>
      </w:r>
      <w:r w:rsidRPr="00E204EF">
        <w:rPr>
          <w:rStyle w:val="StyleUnderline"/>
        </w:rPr>
        <w:t>How do we weigh one life against another?</w:t>
      </w:r>
      <w:r w:rsidRPr="00E204EF">
        <w:rPr>
          <w:sz w:val="14"/>
        </w:rPr>
        <w:t xml:space="preserve"> </w:t>
      </w:r>
      <w:r w:rsidRPr="00E204EF">
        <w:rPr>
          <w:rStyle w:val="StyleUnderline"/>
        </w:rPr>
        <w:t>How do we decide whose life is worth more?</w:t>
      </w:r>
      <w:r w:rsidRPr="00E204EF">
        <w:rPr>
          <w:sz w:val="14"/>
        </w:rPr>
        <w:t xml:space="preserve"> Whose life is worth more and whose life is expendable as collateral damage? </w:t>
      </w:r>
      <w:r w:rsidRPr="00E204EF">
        <w:rPr>
          <w:rStyle w:val="StyleUnderline"/>
        </w:rPr>
        <w:t>Which factors are deemed relevant</w:t>
      </w:r>
      <w:r w:rsidRPr="00E204EF">
        <w:rPr>
          <w:sz w:val="14"/>
        </w:rPr>
        <w:t xml:space="preserve">, </w:t>
      </w:r>
      <w:r w:rsidRPr="00E204EF">
        <w:rPr>
          <w:rStyle w:val="StyleUnderline"/>
        </w:rPr>
        <w:t>and which are not?</w:t>
      </w:r>
      <w:r w:rsidRPr="00E204EF">
        <w:rPr>
          <w:sz w:val="14"/>
        </w:rPr>
        <w:t xml:space="preserve"> Which goals are deemed worthy, and which are not? Ultimately, </w:t>
      </w:r>
      <w:r w:rsidRPr="00E204EF">
        <w:rPr>
          <w:rStyle w:val="StyleUnderline"/>
        </w:rPr>
        <w:t xml:space="preserve">utilitarian calculus </w:t>
      </w:r>
      <w:r w:rsidRPr="0048333D">
        <w:rPr>
          <w:rStyle w:val="Emphasis"/>
        </w:rPr>
        <w:t>cannot give us the answers</w:t>
      </w:r>
      <w:r w:rsidRPr="00E204EF">
        <w:rPr>
          <w:rStyle w:val="StyleUnderline"/>
        </w:rPr>
        <w:t xml:space="preserve"> to these questions</w:t>
      </w:r>
      <w:r w:rsidRPr="00E204EF">
        <w:rPr>
          <w:sz w:val="14"/>
        </w:rPr>
        <w:t>.</w:t>
      </w:r>
    </w:p>
    <w:p w14:paraId="7FA007E8" w14:textId="77777777" w:rsidR="006E2A47" w:rsidRPr="007D4A97" w:rsidRDefault="006E2A47" w:rsidP="005A62EC">
      <w:pPr>
        <w:rPr>
          <w:u w:val="single"/>
        </w:rPr>
      </w:pPr>
    </w:p>
    <w:p w14:paraId="170AF145" w14:textId="77777777" w:rsidR="005A62EC" w:rsidRPr="005A62EC" w:rsidRDefault="005A62EC" w:rsidP="005A62EC"/>
    <w:p w14:paraId="43188674" w14:textId="77777777" w:rsidR="00895095" w:rsidRDefault="00895095" w:rsidP="00E7097F"/>
    <w:p w14:paraId="4DA950C4" w14:textId="431FC65F" w:rsidR="00990B2F" w:rsidRDefault="00B44EDA" w:rsidP="00B44EDA">
      <w:pPr>
        <w:pStyle w:val="Heading3"/>
      </w:pPr>
      <w:r>
        <w:t>Links---Race/Ontology Ks</w:t>
      </w:r>
    </w:p>
    <w:p w14:paraId="5CBD3DB6" w14:textId="77777777" w:rsidR="00B44EDA" w:rsidRDefault="00B44EDA" w:rsidP="00B44EDA"/>
    <w:p w14:paraId="0C205B76" w14:textId="2099CC5E" w:rsidR="00B44EDA" w:rsidRDefault="00B44EDA" w:rsidP="00B44EDA">
      <w:pPr>
        <w:pStyle w:val="Heading4"/>
      </w:pPr>
      <w:r>
        <w:t xml:space="preserve">Their grounding in a racial substance ontology binds their theories to the systems of racism that produced oppression to begin with—turns case and kills solvency. Only a pivot away from ontology can solve. </w:t>
      </w:r>
    </w:p>
    <w:p w14:paraId="50617D08" w14:textId="77777777" w:rsidR="00B44EDA" w:rsidRPr="00C82EAB" w:rsidRDefault="00B44EDA" w:rsidP="00B44EDA">
      <w:pPr>
        <w:rPr>
          <w:sz w:val="14"/>
          <w:szCs w:val="14"/>
        </w:rPr>
      </w:pPr>
      <w:r w:rsidRPr="00C82EAB">
        <w:rPr>
          <w:b/>
          <w:bCs/>
          <w:sz w:val="26"/>
          <w:szCs w:val="26"/>
        </w:rPr>
        <w:t>Xiang 19</w:t>
      </w:r>
      <w:r>
        <w:t xml:space="preserve"> </w:t>
      </w:r>
      <w:r w:rsidRPr="00C82EAB">
        <w:rPr>
          <w:sz w:val="16"/>
          <w:szCs w:val="16"/>
        </w:rPr>
        <w:t>[Shuchen Xiang, Department of Philosophy and Religious Studies, Peking University, Philosopher. B.A. (Cantab), PhD (King's College London and Humboldt-Universität zu Berlin), July 22, 2019, “Why the Confucians had no concept of race (Part I): The antiessentialist cultural understanding of self”, DOI: 10.1111/phc3.12628, //zrubin]</w:t>
      </w:r>
    </w:p>
    <w:p w14:paraId="47067A77" w14:textId="77777777" w:rsidR="00B44EDA" w:rsidRDefault="00B44EDA" w:rsidP="00B44EDA">
      <w:r w:rsidRPr="00FC5853">
        <w:rPr>
          <w:highlight w:val="cyan"/>
          <w:u w:val="single"/>
        </w:rPr>
        <w:t>Race functions</w:t>
      </w:r>
      <w:r w:rsidRPr="00C57CB1">
        <w:rPr>
          <w:u w:val="single"/>
        </w:rPr>
        <w:t xml:space="preserve"> much </w:t>
      </w:r>
      <w:r w:rsidRPr="00FC5853">
        <w:rPr>
          <w:highlight w:val="cyan"/>
          <w:u w:val="single"/>
        </w:rPr>
        <w:t>like</w:t>
      </w:r>
      <w:r w:rsidRPr="00C57CB1">
        <w:rPr>
          <w:u w:val="single"/>
        </w:rPr>
        <w:t xml:space="preserve"> the concept of a </w:t>
      </w:r>
      <w:r w:rsidRPr="00FC5853">
        <w:rPr>
          <w:highlight w:val="cyan"/>
          <w:u w:val="single"/>
        </w:rPr>
        <w:t>metaphysical substance</w:t>
      </w:r>
      <w:r w:rsidRPr="00C57CB1">
        <w:rPr>
          <w:u w:val="single"/>
        </w:rPr>
        <w:t xml:space="preserve">. </w:t>
      </w:r>
      <w:r w:rsidRPr="00FC5853">
        <w:rPr>
          <w:highlight w:val="cyan"/>
          <w:u w:val="single"/>
        </w:rPr>
        <w:t>Substance is characterised</w:t>
      </w:r>
      <w:r w:rsidRPr="00C57CB1">
        <w:rPr>
          <w:u w:val="single"/>
        </w:rPr>
        <w:t xml:space="preserve">, among other things, </w:t>
      </w:r>
      <w:r w:rsidRPr="00FC5853">
        <w:rPr>
          <w:highlight w:val="cyan"/>
          <w:u w:val="single"/>
        </w:rPr>
        <w:t>by determinism</w:t>
      </w:r>
      <w:r w:rsidRPr="00C57CB1">
        <w:rPr>
          <w:u w:val="single"/>
        </w:rPr>
        <w:t xml:space="preserve">, hypostatization, </w:t>
      </w:r>
      <w:r w:rsidRPr="00FC5853">
        <w:rPr>
          <w:highlight w:val="cyan"/>
          <w:u w:val="single"/>
        </w:rPr>
        <w:t>and reification</w:t>
      </w:r>
      <w:r w:rsidRPr="00C57CB1">
        <w:rPr>
          <w:u w:val="single"/>
        </w:rPr>
        <w:t xml:space="preserve">. In hypostatization (or reductionism), partly random, large-scale, and irreducibly complex phenomena is explained through the deterministic behaviour of a smaller, constituent part. In reification, an abstract concept is converted into a hard, material, but hidden entity. </w:t>
      </w:r>
      <w:r w:rsidRPr="00FC5853">
        <w:rPr>
          <w:highlight w:val="cyan"/>
          <w:u w:val="single"/>
        </w:rPr>
        <w:t>Instead of complex, observable relationships</w:t>
      </w:r>
      <w:r w:rsidRPr="00C57CB1">
        <w:rPr>
          <w:u w:val="single"/>
        </w:rPr>
        <w:t xml:space="preserve"> serving to explain a phenomenon, </w:t>
      </w:r>
      <w:r w:rsidRPr="00FC5853">
        <w:rPr>
          <w:highlight w:val="cyan"/>
          <w:u w:val="single"/>
        </w:rPr>
        <w:t>explanation is attributed to a single material, but hidden source. We can call this</w:t>
      </w:r>
      <w:r w:rsidRPr="00C57CB1">
        <w:rPr>
          <w:u w:val="single"/>
        </w:rPr>
        <w:t xml:space="preserve">, following Alfred North Whitehead, </w:t>
      </w:r>
      <w:r w:rsidRPr="00FF1F59">
        <w:rPr>
          <w:b/>
          <w:bCs/>
          <w:highlight w:val="cyan"/>
          <w:u w:val="single"/>
        </w:rPr>
        <w:t>the fallacy of the simple location</w:t>
      </w:r>
      <w:r w:rsidRPr="00C57CB1">
        <w:rPr>
          <w:u w:val="single"/>
        </w:rPr>
        <w:t xml:space="preserve"> and the fallacy of misplaced concreteness. (Whitehead, 1925: 48–49, 51) As the philosophers of science John Dupré and Daniel J. Nicolson write in their “Manifesto for a Processual Philosophy of Biology,” under Aristotelian </w:t>
      </w:r>
      <w:r w:rsidRPr="00297490">
        <w:rPr>
          <w:highlight w:val="cyan"/>
          <w:u w:val="single"/>
        </w:rPr>
        <w:t>substance ontology</w:t>
      </w:r>
      <w:r w:rsidRPr="00C57CB1">
        <w:rPr>
          <w:u w:val="single"/>
        </w:rPr>
        <w:t xml:space="preserve">, the essence of particular substances, </w:t>
      </w:r>
      <w:r w:rsidRPr="00297490">
        <w:rPr>
          <w:highlight w:val="cyan"/>
          <w:u w:val="single"/>
        </w:rPr>
        <w:t xml:space="preserve">“sets unbreachable limits on the kinds of changes </w:t>
      </w:r>
      <w:r w:rsidRPr="00297490">
        <w:rPr>
          <w:u w:val="single"/>
        </w:rPr>
        <w:t xml:space="preserve">on the kinds of changes </w:t>
      </w:r>
      <w:r w:rsidRPr="00297490">
        <w:rPr>
          <w:highlight w:val="cyan"/>
          <w:u w:val="single"/>
        </w:rPr>
        <w:t>that an individual substance can undergo”</w:t>
      </w:r>
      <w:r w:rsidRPr="00C57CB1">
        <w:rPr>
          <w:u w:val="single"/>
        </w:rPr>
        <w:t xml:space="preserve"> (Dupré &amp; Nicolson, 2018: 5). The kind of thing that something is, its essence, determines what changes it can undergo while still being what it is. </w:t>
      </w:r>
      <w:r w:rsidRPr="008815DD">
        <w:rPr>
          <w:highlight w:val="cyan"/>
          <w:u w:val="single"/>
        </w:rPr>
        <w:t>Under a substance view, there is also no direct correspondence between a thing's</w:t>
      </w:r>
      <w:r w:rsidRPr="00C57CB1">
        <w:rPr>
          <w:u w:val="single"/>
        </w:rPr>
        <w:t xml:space="preserve"> essence (</w:t>
      </w:r>
      <w:r w:rsidRPr="008815DD">
        <w:rPr>
          <w:highlight w:val="cyan"/>
          <w:u w:val="single"/>
        </w:rPr>
        <w:t>substance</w:t>
      </w:r>
      <w:r w:rsidRPr="00C57CB1">
        <w:rPr>
          <w:u w:val="single"/>
        </w:rPr>
        <w:t xml:space="preserve">) </w:t>
      </w:r>
      <w:r w:rsidRPr="008815DD">
        <w:rPr>
          <w:highlight w:val="cyan"/>
          <w:u w:val="single"/>
        </w:rPr>
        <w:t>and</w:t>
      </w:r>
      <w:r w:rsidRPr="00C57CB1">
        <w:rPr>
          <w:u w:val="single"/>
        </w:rPr>
        <w:t xml:space="preserve"> appearance or </w:t>
      </w:r>
      <w:r w:rsidRPr="008815DD">
        <w:rPr>
          <w:highlight w:val="cyan"/>
          <w:u w:val="single"/>
        </w:rPr>
        <w:t>secondary properties</w:t>
      </w:r>
      <w:r w:rsidRPr="00C57CB1">
        <w:rPr>
          <w:u w:val="single"/>
        </w:rPr>
        <w:t xml:space="preserve">. As John McCumber explains in reference to Aristotle's ousia, “ousiodic structure does not exhibit itself directly in our experience. If it did, it would be immediately evident which things are ousiai, and further investigation would be unnecessary” (McCumber, 1999: 46). </w:t>
      </w:r>
      <w:r w:rsidRPr="003A056A">
        <w:rPr>
          <w:highlight w:val="cyan"/>
          <w:u w:val="single"/>
        </w:rPr>
        <w:t>Race</w:t>
      </w:r>
      <w:r w:rsidRPr="00C57CB1">
        <w:rPr>
          <w:u w:val="single"/>
        </w:rPr>
        <w:t xml:space="preserve">, it will be argued, </w:t>
      </w:r>
      <w:r w:rsidRPr="003A056A">
        <w:rPr>
          <w:highlight w:val="cyan"/>
          <w:u w:val="single"/>
        </w:rPr>
        <w:t>is the philosophical concept of substance applied to biological</w:t>
      </w:r>
      <w:r w:rsidRPr="003A056A">
        <w:rPr>
          <w:u w:val="single"/>
        </w:rPr>
        <w:t xml:space="preserve"> reality and </w:t>
      </w:r>
      <w:r w:rsidRPr="003A056A">
        <w:rPr>
          <w:highlight w:val="cyan"/>
          <w:u w:val="single"/>
        </w:rPr>
        <w:t>theory</w:t>
      </w:r>
      <w:r w:rsidRPr="00C57CB1">
        <w:rPr>
          <w:u w:val="single"/>
        </w:rPr>
        <w:t xml:space="preserve">. By race, I refer to the concept that there are inborn characteristics which defines a person, which cannot be changed through her personal efforts. Race is the substantial essence of a person which cannot be changed. </w:t>
      </w:r>
      <w:r w:rsidRPr="00F24EC7">
        <w:rPr>
          <w:highlight w:val="cyan"/>
          <w:u w:val="single"/>
        </w:rPr>
        <w:t>One's race—one's substance— defines one's telos and one's becoming</w:t>
      </w:r>
      <w:r w:rsidRPr="00C57CB1">
        <w:rPr>
          <w:u w:val="single"/>
        </w:rPr>
        <w:t>.</w:t>
      </w:r>
      <w:r>
        <w:t xml:space="preserve"> </w:t>
      </w:r>
      <w:r w:rsidRPr="002771D3">
        <w:rPr>
          <w:u w:val="single"/>
        </w:rPr>
        <w:t xml:space="preserve">Like substance, the secondary properties that one displays—one's work/achievements—has a negligible impact on one's essence. </w:t>
      </w:r>
      <w:r w:rsidRPr="002771D3">
        <w:rPr>
          <w:highlight w:val="cyan"/>
          <w:u w:val="single"/>
        </w:rPr>
        <w:t>Under this logic, a person's essence is</w:t>
      </w:r>
      <w:r w:rsidRPr="002771D3">
        <w:rPr>
          <w:u w:val="single"/>
        </w:rPr>
        <w:t xml:space="preserve"> assumed to be </w:t>
      </w:r>
      <w:r w:rsidRPr="002771D3">
        <w:rPr>
          <w:highlight w:val="cyan"/>
          <w:u w:val="single"/>
        </w:rPr>
        <w:t>a priori, and her empirical manifestation, such as cultural competence and moral actions, are subordinated to this essence</w:t>
      </w:r>
      <w:r w:rsidRPr="002771D3">
        <w:rPr>
          <w:u w:val="single"/>
        </w:rPr>
        <w:t>.2</w:t>
      </w:r>
      <w:r w:rsidRPr="00C82EAB">
        <w:t xml:space="preserve"> </w:t>
      </w:r>
      <w:r w:rsidRPr="00EA1734">
        <w:rPr>
          <w:highlight w:val="cyan"/>
          <w:u w:val="single"/>
        </w:rPr>
        <w:t>Instead of complex relationships such as</w:t>
      </w:r>
      <w:r w:rsidRPr="00EA1734">
        <w:rPr>
          <w:u w:val="single"/>
        </w:rPr>
        <w:t xml:space="preserve"> a person's </w:t>
      </w:r>
      <w:r w:rsidRPr="00EA1734">
        <w:rPr>
          <w:highlight w:val="cyan"/>
          <w:u w:val="single"/>
        </w:rPr>
        <w:t>education, upbringing, and historical experiences</w:t>
      </w:r>
      <w:r w:rsidRPr="00EA1734">
        <w:rPr>
          <w:u w:val="single"/>
        </w:rPr>
        <w:t xml:space="preserve"> serving to explain why that person is as they are, </w:t>
      </w:r>
      <w:r w:rsidRPr="00EA1734">
        <w:rPr>
          <w:highlight w:val="cyan"/>
          <w:u w:val="single"/>
        </w:rPr>
        <w:t>explanation is attributed to a single, material, hidden thing</w:t>
      </w:r>
      <w:r w:rsidRPr="00EA1734">
        <w:rPr>
          <w:u w:val="single"/>
        </w:rPr>
        <w:t xml:space="preserve">; causal efficacy inheres in the thing itself. </w:t>
      </w:r>
      <w:r w:rsidRPr="00EA1734">
        <w:rPr>
          <w:sz w:val="14"/>
          <w:szCs w:val="14"/>
        </w:rPr>
        <w:t>In Anti-Semite and Jew, Jean-Paul Sartre explains the fundamental nature of antiSemitism in terms of substance ontology: “the principle underlying anti-Semitism is that the concrete possession of a particular object gives as if by magic the meaning of that object” (Sartre, 1995: 16–17). No matter if the Jew manifests all the signs of French civilization, it has no bearing on the essence of the Jew. Sartre makes the same point again when he says that the anti-Semite's sense of superiority over the Jew is not due to anything the anti-Semite himself has achieved, it is his essence, his substance, a “thing” which renders him superior: By treating the Jew as an inferior and pernicious being, I affirm at the same time that I belong to the elite. This elite, in contrast to those of modern times which are based on merit or labour, closely resembles an aristocracy of birth. There is nothing I have to do to merit my superiority, and neither can I lose it. It is given once and for all. It is a thing. (Sartre, 1995: 18)</w:t>
      </w:r>
      <w:r w:rsidRPr="00C82EAB">
        <w:t xml:space="preserve"> </w:t>
      </w:r>
      <w:r w:rsidRPr="00EA1734">
        <w:rPr>
          <w:u w:val="single"/>
        </w:rPr>
        <w:t xml:space="preserve">Like Sartre's anti-Semite, Arthur de Gobineau—one of the most representative racial theorists of the European tradition—resorted to the same (racist) logic in explaining how a race such as the Chinese, who, according to his racial logic, are a priori incapable of culture, seemed to exhibit such a rich culture. Given the strength of the a priori principle, Gobineau </w:t>
      </w:r>
      <w:proofErr w:type="gramStart"/>
      <w:r w:rsidRPr="00EA1734">
        <w:rPr>
          <w:u w:val="single"/>
        </w:rPr>
        <w:t>comes to the conclusion</w:t>
      </w:r>
      <w:proofErr w:type="gramEnd"/>
      <w:r w:rsidRPr="00EA1734">
        <w:rPr>
          <w:u w:val="single"/>
        </w:rPr>
        <w:t xml:space="preserve"> that Chinese culture was not the work of the Chinese people, and that Chinese civilization had, in fact, been created by a group of Aryan conquerors from India (de Gobineau, 1915: 212). Gobineau thinks much the same for the American and African continent, as whenever and wherever we find civilisation, we must be on the lookout for the white man. For this kind of metaphysical determinism, only a particular race of human beings is the cause of culture. </w:t>
      </w:r>
      <w:r w:rsidRPr="00D906D7">
        <w:rPr>
          <w:highlight w:val="cyan"/>
          <w:u w:val="single"/>
        </w:rPr>
        <w:t>Like</w:t>
      </w:r>
      <w:r w:rsidRPr="00EA1734">
        <w:rPr>
          <w:u w:val="single"/>
        </w:rPr>
        <w:t xml:space="preserve"> the idea of </w:t>
      </w:r>
      <w:r w:rsidRPr="00D906D7">
        <w:rPr>
          <w:highlight w:val="cyan"/>
          <w:u w:val="single"/>
        </w:rPr>
        <w:t>substance,</w:t>
      </w:r>
      <w:r w:rsidRPr="00EA1734">
        <w:rPr>
          <w:u w:val="single"/>
        </w:rPr>
        <w:t xml:space="preserve"> the idea of </w:t>
      </w:r>
      <w:r w:rsidRPr="00D906D7">
        <w:rPr>
          <w:highlight w:val="cyan"/>
          <w:u w:val="single"/>
        </w:rPr>
        <w:t>race cannot be refuted through empirical evidence</w:t>
      </w:r>
      <w:r w:rsidRPr="00EA1734">
        <w:rPr>
          <w:u w:val="single"/>
        </w:rPr>
        <w:t xml:space="preserve"> in the way that a scientific theory would be if it encountered enough anomalies. </w:t>
      </w:r>
      <w:r w:rsidRPr="00D906D7">
        <w:rPr>
          <w:highlight w:val="cyan"/>
          <w:u w:val="single"/>
        </w:rPr>
        <w:t>Substance is</w:t>
      </w:r>
      <w:r w:rsidRPr="00EA1734">
        <w:rPr>
          <w:u w:val="single"/>
        </w:rPr>
        <w:t xml:space="preserve"> instead </w:t>
      </w:r>
      <w:r w:rsidRPr="00D906D7">
        <w:rPr>
          <w:highlight w:val="cyan"/>
          <w:u w:val="single"/>
        </w:rPr>
        <w:t>taken a priori and</w:t>
      </w:r>
      <w:r w:rsidRPr="00EA1734">
        <w:rPr>
          <w:u w:val="single"/>
        </w:rPr>
        <w:t xml:space="preserve"> so </w:t>
      </w:r>
      <w:r w:rsidRPr="00D906D7">
        <w:rPr>
          <w:highlight w:val="cyan"/>
          <w:u w:val="single"/>
        </w:rPr>
        <w:t>takes precedence over empirical reality</w:t>
      </w:r>
      <w:r w:rsidRPr="00EA1734">
        <w:rPr>
          <w:u w:val="single"/>
        </w:rPr>
        <w:t>.</w:t>
      </w:r>
      <w:r w:rsidRPr="00C82EAB">
        <w:t xml:space="preserve"> </w:t>
      </w:r>
    </w:p>
    <w:p w14:paraId="77AEE8A8" w14:textId="77777777" w:rsidR="00B44EDA" w:rsidRPr="00B44EDA" w:rsidRDefault="00B44EDA" w:rsidP="00B44EDA"/>
    <w:p w14:paraId="6A843E04" w14:textId="38BFF443" w:rsidR="00990B2F" w:rsidRDefault="00DA4AF6" w:rsidP="00DA4AF6">
      <w:pPr>
        <w:pStyle w:val="Heading2"/>
      </w:pPr>
      <w:r>
        <w:t>FW</w:t>
      </w:r>
    </w:p>
    <w:p w14:paraId="6E57AC26" w14:textId="77777777" w:rsidR="008B7378" w:rsidRDefault="008B7378" w:rsidP="008B7378"/>
    <w:p w14:paraId="665E0855" w14:textId="761C9282" w:rsidR="008B7378" w:rsidRDefault="008B7378" w:rsidP="008B7378">
      <w:pPr>
        <w:pStyle w:val="Heading3"/>
      </w:pPr>
      <w:r>
        <w:t>Topshelf</w:t>
      </w:r>
    </w:p>
    <w:p w14:paraId="45E84771" w14:textId="77777777" w:rsidR="00403418" w:rsidRDefault="00403418" w:rsidP="00403418"/>
    <w:p w14:paraId="25A3E675" w14:textId="5B3DDB23" w:rsidR="007B1A2D" w:rsidRDefault="007B1A2D" w:rsidP="007B1A2D">
      <w:pPr>
        <w:pStyle w:val="Heading4"/>
      </w:pPr>
      <w:r>
        <w:t xml:space="preserve">Counterinterpretation: </w:t>
      </w:r>
      <w:r w:rsidR="00EF5953">
        <w:t xml:space="preserve">Evaluate the debate </w:t>
      </w:r>
      <w:r w:rsidR="00E3447C">
        <w:t xml:space="preserve">based on </w:t>
      </w:r>
      <w:r w:rsidR="00E3447C" w:rsidRPr="00E730C5">
        <w:rPr>
          <w:u w:val="single"/>
        </w:rPr>
        <w:t>competing ethical</w:t>
      </w:r>
      <w:r w:rsidR="00F7774C" w:rsidRPr="00E730C5">
        <w:rPr>
          <w:u w:val="single"/>
        </w:rPr>
        <w:t xml:space="preserve"> systems</w:t>
      </w:r>
      <w:r w:rsidR="000C56AB">
        <w:t>:</w:t>
      </w:r>
    </w:p>
    <w:p w14:paraId="37143F2D" w14:textId="77777777" w:rsidR="00403418" w:rsidRDefault="00403418" w:rsidP="00403418"/>
    <w:p w14:paraId="2B7AC6BD" w14:textId="77777777" w:rsidR="00162C80" w:rsidRDefault="00162C80" w:rsidP="00162C80">
      <w:pPr>
        <w:pStyle w:val="Heading4"/>
      </w:pPr>
      <w:r>
        <w:t xml:space="preserve">The 1AC has isolated an “ethical” response to an anomalous impact, but they cannot create a coherent ethical system that makes us more moral. Only an ethics of ritual propriety teaches us ethical behavior in this debate, which makes us more moral people and gives us a portable system of ethics.  </w:t>
      </w:r>
    </w:p>
    <w:p w14:paraId="20271A6D" w14:textId="77777777" w:rsidR="00162C80" w:rsidRPr="00537855" w:rsidRDefault="00162C80" w:rsidP="00162C80">
      <w:r w:rsidRPr="009B0143">
        <w:rPr>
          <w:b/>
          <w:bCs/>
          <w:sz w:val="26"/>
          <w:szCs w:val="26"/>
        </w:rPr>
        <w:t>Fraser 12</w:t>
      </w:r>
      <w:r>
        <w:t xml:space="preserve"> </w:t>
      </w:r>
      <w:r w:rsidRPr="00171690">
        <w:rPr>
          <w:sz w:val="16"/>
          <w:szCs w:val="16"/>
        </w:rPr>
        <w:t xml:space="preserve">[Chris Fraser, goated, Chair Professor in the School of Chinese at the University of Hong Kong, formerly Richard Charles and Esther Yewpick Lee Chair in Chinese Thought and Culture, University of Toronto, 2012, </w:t>
      </w:r>
      <w:r w:rsidRPr="00171690">
        <w:rPr>
          <w:i/>
          <w:iCs/>
          <w:sz w:val="16"/>
          <w:szCs w:val="16"/>
        </w:rPr>
        <w:t>Sophia</w:t>
      </w:r>
      <w:r w:rsidRPr="00171690">
        <w:rPr>
          <w:sz w:val="16"/>
          <w:szCs w:val="16"/>
        </w:rPr>
        <w:t>, “The Limitations of Ritual Propriety: Ritual and Language in Xúnzǐ and Zhuāngzǐ”, //zrubin]</w:t>
      </w:r>
    </w:p>
    <w:p w14:paraId="172D924E" w14:textId="77777777" w:rsidR="00162C80" w:rsidRDefault="00162C80" w:rsidP="00162C80">
      <w:pPr>
        <w:rPr>
          <w:u w:val="single"/>
        </w:rPr>
      </w:pPr>
      <w:r w:rsidRPr="003B61C1">
        <w:rPr>
          <w:u w:val="single"/>
        </w:rPr>
        <w:t xml:space="preserve">This level of detail illustrates the distinctive character of Confucian ethics and the psychological processes by which ritual propriety guides action. </w:t>
      </w:r>
      <w:r w:rsidRPr="00177A89">
        <w:rPr>
          <w:highlight w:val="cyan"/>
          <w:u w:val="single"/>
        </w:rPr>
        <w:t>Xúnzǐ’s ethics</w:t>
      </w:r>
      <w:r w:rsidRPr="003B61C1">
        <w:rPr>
          <w:u w:val="single"/>
        </w:rPr>
        <w:t xml:space="preserve"> is </w:t>
      </w:r>
      <w:r w:rsidRPr="00177A89">
        <w:rPr>
          <w:highlight w:val="cyan"/>
          <w:u w:val="single"/>
        </w:rPr>
        <w:t xml:space="preserve">formulated not through abstract </w:t>
      </w:r>
      <w:r w:rsidRPr="00177A89">
        <w:rPr>
          <w:u w:val="single"/>
        </w:rPr>
        <w:t xml:space="preserve">general </w:t>
      </w:r>
      <w:r w:rsidRPr="00177A89">
        <w:rPr>
          <w:highlight w:val="cyan"/>
          <w:u w:val="single"/>
        </w:rPr>
        <w:t>principles such as</w:t>
      </w:r>
      <w:r w:rsidRPr="003B61C1">
        <w:rPr>
          <w:u w:val="single"/>
        </w:rPr>
        <w:t xml:space="preserve"> “Promote the </w:t>
      </w:r>
      <w:r w:rsidRPr="00177A89">
        <w:rPr>
          <w:highlight w:val="cyan"/>
          <w:u w:val="single"/>
        </w:rPr>
        <w:t>greatest happiness of the greatest number</w:t>
      </w:r>
      <w:r w:rsidRPr="003B61C1">
        <w:rPr>
          <w:u w:val="single"/>
        </w:rPr>
        <w:t xml:space="preserve">,” </w:t>
      </w:r>
      <w:r w:rsidRPr="00177A89">
        <w:rPr>
          <w:highlight w:val="cyan"/>
          <w:u w:val="single"/>
        </w:rPr>
        <w:t>nor general rules such as “Don’t lie”</w:t>
      </w:r>
      <w:r w:rsidRPr="003B61C1">
        <w:rPr>
          <w:u w:val="single"/>
        </w:rPr>
        <w:t xml:space="preserve"> or “Thou shalt not kill,” </w:t>
      </w:r>
      <w:r w:rsidRPr="00177A89">
        <w:rPr>
          <w:highlight w:val="cyan"/>
          <w:u w:val="single"/>
        </w:rPr>
        <w:t xml:space="preserve">but through guidelines conceptualized as </w:t>
      </w:r>
      <w:r w:rsidRPr="00177A89">
        <w:rPr>
          <w:b/>
          <w:bCs/>
          <w:highlight w:val="cyan"/>
          <w:u w:val="single"/>
        </w:rPr>
        <w:t>concrete, repeated procedures of ritual</w:t>
      </w:r>
      <w:r w:rsidRPr="003B61C1">
        <w:rPr>
          <w:u w:val="single"/>
        </w:rPr>
        <w:t xml:space="preserve"> etiquette, such as “Remove your hat and bow deeply before ascending the stairs to the hall.” This relatively concrete orientation reflects a conception of </w:t>
      </w:r>
      <w:r w:rsidRPr="00CD6F89">
        <w:rPr>
          <w:b/>
          <w:bCs/>
          <w:highlight w:val="cyan"/>
          <w:u w:val="single"/>
        </w:rPr>
        <w:t>moral agency</w:t>
      </w:r>
      <w:r w:rsidRPr="003B61C1">
        <w:rPr>
          <w:u w:val="single"/>
        </w:rPr>
        <w:t xml:space="preserve"> as </w:t>
      </w:r>
      <w:r w:rsidRPr="00CD6F89">
        <w:rPr>
          <w:b/>
          <w:bCs/>
          <w:highlight w:val="cyan"/>
          <w:u w:val="single"/>
        </w:rPr>
        <w:t>lying in a commitment to</w:t>
      </w:r>
      <w:r w:rsidRPr="003B61C1">
        <w:rPr>
          <w:u w:val="single"/>
        </w:rPr>
        <w:t xml:space="preserve"> and competent performance of </w:t>
      </w:r>
      <w:r w:rsidRPr="00CD6F89">
        <w:rPr>
          <w:b/>
          <w:bCs/>
          <w:highlight w:val="cyan"/>
          <w:u w:val="single"/>
        </w:rPr>
        <w:t>repeated, skill-like patterns of activity, rather than in more abstract processes of reasoning</w:t>
      </w:r>
      <w:r w:rsidRPr="003B61C1">
        <w:rPr>
          <w:u w:val="single"/>
        </w:rPr>
        <w:t xml:space="preserve"> or feeling</w:t>
      </w:r>
      <w:r w:rsidRPr="000E4678">
        <w:rPr>
          <w:u w:val="single"/>
        </w:rPr>
        <w:t xml:space="preserve">. The actions of an ethically ideal agent spring not from a capacity for practical reasoning (as in Kant), nor from sentiment (as in Hume and Mill), but from a complex of concrete, repeated habits and skills, whose execution is managed by the heart (xīn </w:t>
      </w:r>
      <w:r w:rsidRPr="000E4678">
        <w:rPr>
          <w:rFonts w:ascii="Microsoft YaHei" w:eastAsia="Microsoft YaHei" w:hAnsi="Microsoft YaHei" w:cs="Microsoft YaHei" w:hint="eastAsia"/>
          <w:u w:val="single"/>
        </w:rPr>
        <w:t>心</w:t>
      </w:r>
      <w:r w:rsidRPr="000E4678">
        <w:rPr>
          <w:u w:val="single"/>
        </w:rPr>
        <w:t xml:space="preserve">).24 Action is conceived of as performance of a dào, akin to performing a symphony, dance, or drama. The elements of this dào are ritualized patterns of activity, intelligently and skillfully performed in response to various particular circumstances. </w:t>
      </w:r>
      <w:r w:rsidRPr="000853E3">
        <w:rPr>
          <w:highlight w:val="cyan"/>
          <w:u w:val="single"/>
        </w:rPr>
        <w:t xml:space="preserve">These circumstances are understood to be </w:t>
      </w:r>
      <w:r w:rsidRPr="000853E3">
        <w:rPr>
          <w:b/>
          <w:bCs/>
          <w:highlight w:val="cyan"/>
          <w:u w:val="single"/>
        </w:rPr>
        <w:t>“constant”</w:t>
      </w:r>
      <w:r w:rsidRPr="00C05825">
        <w:rPr>
          <w:u w:val="single"/>
        </w:rPr>
        <w:t xml:space="preserve"> (cháng </w:t>
      </w:r>
      <w:r w:rsidRPr="00C05825">
        <w:rPr>
          <w:rFonts w:ascii="Microsoft YaHei" w:eastAsia="Microsoft YaHei" w:hAnsi="Microsoft YaHei" w:cs="Microsoft YaHei" w:hint="eastAsia"/>
          <w:u w:val="single"/>
        </w:rPr>
        <w:t>常</w:t>
      </w:r>
      <w:r w:rsidRPr="00C05825">
        <w:rPr>
          <w:u w:val="single"/>
        </w:rPr>
        <w:t xml:space="preserve">, see 17/81/1), in the sense that they typically fall under certain regularly recurring general kinds of situations. </w:t>
      </w:r>
      <w:r w:rsidRPr="009D47BA">
        <w:rPr>
          <w:highlight w:val="cyan"/>
          <w:u w:val="single"/>
        </w:rPr>
        <w:t>Of course,</w:t>
      </w:r>
      <w:r w:rsidRPr="00C05825">
        <w:rPr>
          <w:u w:val="single"/>
        </w:rPr>
        <w:t xml:space="preserve"> similar circumstances display some variation, and </w:t>
      </w:r>
      <w:r w:rsidRPr="009D47BA">
        <w:rPr>
          <w:highlight w:val="cyan"/>
          <w:u w:val="single"/>
        </w:rPr>
        <w:t>anomalous events happen occasionally. But</w:t>
      </w:r>
      <w:r w:rsidRPr="00C05825">
        <w:rPr>
          <w:u w:val="single"/>
        </w:rPr>
        <w:t xml:space="preserve"> precisely </w:t>
      </w:r>
      <w:r w:rsidRPr="009D47BA">
        <w:rPr>
          <w:highlight w:val="cyan"/>
          <w:u w:val="single"/>
        </w:rPr>
        <w:t>because they are unlikely to recur, such</w:t>
      </w:r>
      <w:r w:rsidRPr="00C05825">
        <w:rPr>
          <w:u w:val="single"/>
        </w:rPr>
        <w:t xml:space="preserve"> variations and </w:t>
      </w:r>
      <w:r w:rsidRPr="001641FA">
        <w:rPr>
          <w:highlight w:val="cyan"/>
          <w:u w:val="single"/>
        </w:rPr>
        <w:t xml:space="preserve">anomalies </w:t>
      </w:r>
      <w:r w:rsidRPr="001641FA">
        <w:rPr>
          <w:b/>
          <w:bCs/>
          <w:highlight w:val="cyan"/>
          <w:u w:val="single"/>
        </w:rPr>
        <w:t>do not provide a guide to conduct.</w:t>
      </w:r>
      <w:r>
        <w:t xml:space="preserve"> </w:t>
      </w:r>
      <w:r w:rsidRPr="00315EA7">
        <w:rPr>
          <w:highlight w:val="cyan"/>
          <w:u w:val="single"/>
        </w:rPr>
        <w:t>The proper dào</w:t>
      </w:r>
      <w:r w:rsidRPr="004B0933">
        <w:rPr>
          <w:u w:val="single"/>
        </w:rPr>
        <w:t xml:space="preserve"> for Xúnzǐ </w:t>
      </w:r>
      <w:r w:rsidRPr="00315EA7">
        <w:rPr>
          <w:highlight w:val="cyan"/>
          <w:u w:val="single"/>
        </w:rPr>
        <w:t>is</w:t>
      </w:r>
      <w:r w:rsidRPr="004B0933">
        <w:rPr>
          <w:u w:val="single"/>
        </w:rPr>
        <w:t xml:space="preserve"> one </w:t>
      </w:r>
      <w:r w:rsidRPr="00315EA7">
        <w:rPr>
          <w:highlight w:val="cyan"/>
          <w:u w:val="single"/>
        </w:rPr>
        <w:t>grounded in</w:t>
      </w:r>
      <w:r w:rsidRPr="004B0933">
        <w:rPr>
          <w:u w:val="single"/>
        </w:rPr>
        <w:t xml:space="preserve"> regularities in </w:t>
      </w:r>
      <w:r w:rsidRPr="00315EA7">
        <w:rPr>
          <w:highlight w:val="cyan"/>
          <w:u w:val="single"/>
        </w:rPr>
        <w:t>natural and social circumstances</w:t>
      </w:r>
      <w:r w:rsidRPr="004B0933">
        <w:rPr>
          <w:u w:val="single"/>
        </w:rPr>
        <w:t xml:space="preserve">—hence his insistence that the dào is not subject to change over time, the social divisions it institutes being of “the same pattern as heaven and earth.”25 Accordingly, he conceives of the dào as comprising </w:t>
      </w:r>
      <w:r w:rsidRPr="00315EA7">
        <w:rPr>
          <w:highlight w:val="cyan"/>
          <w:u w:val="single"/>
        </w:rPr>
        <w:t>a system of repeated, ritualized patterns</w:t>
      </w:r>
      <w:r w:rsidRPr="004B0933">
        <w:rPr>
          <w:u w:val="single"/>
        </w:rPr>
        <w:t xml:space="preserve"> of proper conduct. For the agent committed to Xúnzǐ’s vision of dào, nearly all action will be to some degree ritualized, and moral character development amounts to acquiring virtuosity in performing the ritual dào through study and practice, grounded largely in model emulation, much as one acquires competence in music, dance, or sport. </w:t>
      </w:r>
      <w:r w:rsidRPr="001F7505">
        <w:rPr>
          <w:sz w:val="14"/>
          <w:szCs w:val="14"/>
        </w:rPr>
        <w:t xml:space="preserve">Xúnzǐ has three interrelated justifications for this elaborate system of ritual propriety. His central justification is the consequentialist claim mentioned earlier: the system is supposedly the most effective way of “patterning” or “organizing” (lǐ </w:t>
      </w:r>
      <w:r w:rsidRPr="001F7505">
        <w:rPr>
          <w:rFonts w:ascii="Microsoft YaHei" w:eastAsia="Microsoft YaHei" w:hAnsi="Microsoft YaHei" w:cs="Microsoft YaHei" w:hint="eastAsia"/>
          <w:sz w:val="14"/>
          <w:szCs w:val="14"/>
        </w:rPr>
        <w:t>理</w:t>
      </w:r>
      <w:r w:rsidRPr="001F7505">
        <w:rPr>
          <w:sz w:val="14"/>
          <w:szCs w:val="14"/>
        </w:rPr>
        <w:t xml:space="preserve">) the natural world—including human beings, in their innate, uncultured state—so as to achieve social order (zhì), and, as a result, provide for people’s material welfare. The system is effective, he claims, because it is uniquely successful in “aligning” (cān </w:t>
      </w:r>
      <w:r w:rsidRPr="001F7505">
        <w:rPr>
          <w:rFonts w:ascii="Microsoft YaHei" w:eastAsia="Microsoft YaHei" w:hAnsi="Microsoft YaHei" w:cs="Microsoft YaHei" w:hint="eastAsia"/>
          <w:sz w:val="14"/>
          <w:szCs w:val="14"/>
        </w:rPr>
        <w:t>參</w:t>
      </w:r>
      <w:r w:rsidRPr="001F7505">
        <w:rPr>
          <w:sz w:val="14"/>
          <w:szCs w:val="14"/>
        </w:rPr>
        <w:t xml:space="preserve">) with natural conditions (9/39/3, 17/80/2–3). </w:t>
      </w:r>
      <w:proofErr w:type="gramStart"/>
      <w:r w:rsidRPr="001F7505">
        <w:rPr>
          <w:sz w:val="14"/>
          <w:szCs w:val="14"/>
        </w:rPr>
        <w:t>So</w:t>
      </w:r>
      <w:proofErr w:type="gramEnd"/>
      <w:r w:rsidRPr="001F7505">
        <w:rPr>
          <w:sz w:val="14"/>
          <w:szCs w:val="14"/>
        </w:rPr>
        <w:t xml:space="preserve"> a second justification he could offer is that the dào of ritual propriety aligns with constant or regular natural patterns better than any alternative dào. A third justification has a teleological flavor.</w:t>
      </w:r>
      <w:r>
        <w:t xml:space="preserve"> </w:t>
      </w:r>
      <w:r w:rsidRPr="001F7505">
        <w:rPr>
          <w:u w:val="single"/>
        </w:rPr>
        <w:t xml:space="preserve">Xúnzǐ claims that the cultural and </w:t>
      </w:r>
      <w:r w:rsidRPr="008D488A">
        <w:rPr>
          <w:highlight w:val="cyan"/>
          <w:u w:val="single"/>
        </w:rPr>
        <w:t>ethical norms manifested in</w:t>
      </w:r>
      <w:r w:rsidRPr="001F7505">
        <w:rPr>
          <w:u w:val="single"/>
        </w:rPr>
        <w:t xml:space="preserve"> such a system of </w:t>
      </w:r>
      <w:r w:rsidRPr="008D488A">
        <w:rPr>
          <w:highlight w:val="cyan"/>
          <w:u w:val="single"/>
        </w:rPr>
        <w:t>ritual propriety</w:t>
      </w:r>
      <w:r w:rsidRPr="001F7505">
        <w:rPr>
          <w:u w:val="single"/>
        </w:rPr>
        <w:t xml:space="preserve"> are what </w:t>
      </w:r>
      <w:r w:rsidRPr="008D488A">
        <w:rPr>
          <w:highlight w:val="cyan"/>
          <w:u w:val="single"/>
        </w:rPr>
        <w:t>make us fully human</w:t>
      </w:r>
      <w:r w:rsidRPr="001F7505">
        <w:rPr>
          <w:u w:val="single"/>
        </w:rPr>
        <w:t xml:space="preserve">; our capacity to live by such norms is what distinguishes us from lower creatures and enables us to dominate them (9/39/9–16, 5/18/13–17). </w:t>
      </w:r>
      <w:r w:rsidRPr="008D488A">
        <w:rPr>
          <w:highlight w:val="cyan"/>
          <w:u w:val="single"/>
        </w:rPr>
        <w:t>To live according to ritual propriety is to fulfill our human capacities</w:t>
      </w:r>
      <w:r w:rsidRPr="001F7505">
        <w:rPr>
          <w:u w:val="single"/>
        </w:rPr>
        <w:t xml:space="preserve">. These claims are deeply insightful on an abstract level. If we read Xúnzǐ as a theorist of ritual, making general, descriptive claims about the role or functions of ritualized activity in human societies, he is surely correct to claim that humans create their own cultural dào by imposing an organizing pattern onto natural conditions, and that such a dào is feasible only if it meets some minimum standard of alignment with nature. </w:t>
      </w:r>
      <w:r w:rsidRPr="001F7505">
        <w:rPr>
          <w:sz w:val="14"/>
          <w:szCs w:val="14"/>
        </w:rPr>
        <w:t>He may also be correct that a system for social coordination and cooperation can be justified only if it helps to secure people’s basic material welfare. This consequentialist criterion need not be a sufficient condition for justifying a social dào, but it is at least plausible to suggest it is a necessary one. Particularly interesting, and again highly credible, is Xúnzǐ’s claim that ritual propriety is distinctive of human life. It does seem that, as Xúnzǐ insists, human societies inevitably establish some scheme of social divisions, along with a code of ritual performances that institute and express them. Weddings, graduations, coronations, and funerals are examples of such performances found across a wide range of cultures. A descriptive construal of several of Xúnzǐ’s other claims about ritual propriety is equally insightful and plausible.</w:t>
      </w:r>
      <w:r>
        <w:t xml:space="preserve"> </w:t>
      </w:r>
      <w:r w:rsidRPr="001F7505">
        <w:rPr>
          <w:u w:val="single"/>
        </w:rPr>
        <w:t>Ritual propriety may indeed guide much of our conduct; much of our daily activity probably proceeds according ritualized or ritual-like patterns. Ritual propriety does provide outward form and ornamentation for our attitudes and social statuses and channels the expression of emotion. In some circumstances, at least, it mediates interpersonal relations and facilitates pursuit of tasks.</w:t>
      </w:r>
      <w:r>
        <w:t xml:space="preserve"> </w:t>
      </w:r>
      <w:r w:rsidRPr="001F7505">
        <w:rPr>
          <w:sz w:val="10"/>
          <w:szCs w:val="10"/>
        </w:rPr>
        <w:t xml:space="preserve">But </w:t>
      </w:r>
      <w:proofErr w:type="gramStart"/>
      <w:r w:rsidRPr="001F7505">
        <w:rPr>
          <w:sz w:val="10"/>
          <w:szCs w:val="10"/>
        </w:rPr>
        <w:t>of course</w:t>
      </w:r>
      <w:proofErr w:type="gramEnd"/>
      <w:r w:rsidRPr="001F7505">
        <w:rPr>
          <w:sz w:val="10"/>
          <w:szCs w:val="10"/>
        </w:rPr>
        <w:t xml:space="preserve"> Xúnzǐ is not engaged primarily in descriptive theorizing. He is propounding the normative stance that a certain dào—the tradition of ritual propriety stemming from the Zhōu sage-kings—is justified above all others because it fulfills the various functions of ritual he identifies in an especially effective way. The problem is that even if we affirm the value of these functions, the considerations he offers probably justify no particular code of ritual propriety.26 Even if we allow that his favored code secures order, provides for material welfare, aligns with natural conditions, and enables a distinctively human form of life, numerous alternative systems—most notably, a system with less rigid, complex, and costly ritual practices, or one less authoritarian and hierarchical, more liberal and egalitarian—might do so as well or better. Despite the challenge of contemporaneous philosophical opponents such as the Mohists, Xúnzǐ never addresses this point satisfactorily. Nor, for that matter, do the considerations he advances necessarily justify an especially central or fundamental role for ritual propriety as a means of social organization—particularly a code of ritual propriety as extensive and elaborate as his. Perhaps the functions of ritual he identifies could be fulfilled without actively promulgating or enforcing any specific regimen of ritual propriety, simply by allowing people to find their own ways of interacting with each other Given the absence of a compelling justification for it, why is Xúnzǐ so deeply devoted to the Zhōu tradition of ritual propriety? One factor may be that he personally identifies so profoundly with this cultural tradition that he cannot seriously imagine living by alternative norms. He may also hold the skeptical conservative view that, whatever the merits or demerits of the prevailing social system, we have little reason to believe any alternative system could do better. But a more penetrating explanation may be that Xúnzǐ’s devotion to the Zhōu tradition stems from an even deeper attachment to—verging on an obsession with—his ideal of “order” (zhì). Indeed, he seems almost to equate the two: conduct that diverges from traditional ritual propriety is, for that very reason, disorderly. Social order was a common concern among Warring States thinkers; it ranks among the Mohists’ core values, for instance. But Xúnzǐ’s emphasis on it goes beyond even the Mohists’. For them it is one basic good among several, and its components are simpler—primarily the absence of crime, conflict, and injury, the virtuous performance of core social roles, and the habit of reciprocally benefiting each other. To understand Xúnzǐ’s devotion to his elaborate, ritualized conception of order, I suggest, we must extrapolate beyond the explicit statements in the text.</w:t>
      </w:r>
      <w:r w:rsidRPr="00ED5DB6">
        <w:t xml:space="preserve"> </w:t>
      </w:r>
      <w:r w:rsidRPr="001F7505">
        <w:rPr>
          <w:u w:val="single"/>
        </w:rPr>
        <w:t xml:space="preserve">My hypothesis is that for Xúnzǐ the order achieved through </w:t>
      </w:r>
      <w:r w:rsidRPr="00625A52">
        <w:rPr>
          <w:highlight w:val="cyan"/>
          <w:u w:val="single"/>
        </w:rPr>
        <w:t xml:space="preserve">ritualization provides a profound sense of </w:t>
      </w:r>
      <w:r w:rsidRPr="00625A52">
        <w:rPr>
          <w:b/>
          <w:bCs/>
          <w:highlight w:val="cyan"/>
          <w:u w:val="single"/>
        </w:rPr>
        <w:t>confidence, security, and satisfaction</w:t>
      </w:r>
      <w:r w:rsidRPr="001F7505">
        <w:rPr>
          <w:u w:val="single"/>
        </w:rPr>
        <w:t>—a comforting sense of belonging or being at home in the world—because it embeds natural events and human affairs within a comprehensible, authoritative normative structure—authoritative insofar as he insists its inventors were brilliant cultural heroes who designed it to correlate uniquely well with nature.</w:t>
      </w:r>
      <w:r w:rsidRPr="00ED5DB6">
        <w:t xml:space="preserve"> </w:t>
      </w:r>
      <w:r w:rsidRPr="001F7505">
        <w:rPr>
          <w:u w:val="single"/>
        </w:rPr>
        <w:t>By virtue of our place in this traditional dào, our lives take on significance, authority, and beauty</w:t>
      </w:r>
      <w:r w:rsidRPr="00ED5DB6">
        <w:t xml:space="preserve">. </w:t>
      </w:r>
      <w:r w:rsidRPr="002A60A2">
        <w:rPr>
          <w:highlight w:val="cyan"/>
          <w:u w:val="single"/>
        </w:rPr>
        <w:t>The more</w:t>
      </w:r>
      <w:r w:rsidRPr="00F04312">
        <w:rPr>
          <w:u w:val="single"/>
        </w:rPr>
        <w:t xml:space="preserve"> elaborate and </w:t>
      </w:r>
      <w:r w:rsidRPr="00C82C4E">
        <w:rPr>
          <w:highlight w:val="cyan"/>
          <w:u w:val="single"/>
        </w:rPr>
        <w:t xml:space="preserve">comprehensive </w:t>
      </w:r>
      <w:r w:rsidRPr="002A60A2">
        <w:rPr>
          <w:highlight w:val="cyan"/>
          <w:u w:val="single"/>
        </w:rPr>
        <w:t>the degree of ritualization, the greater is the agent’s sense that</w:t>
      </w:r>
      <w:r w:rsidRPr="00F04312">
        <w:rPr>
          <w:u w:val="single"/>
        </w:rPr>
        <w:t xml:space="preserve"> even </w:t>
      </w:r>
      <w:r w:rsidRPr="002A60A2">
        <w:rPr>
          <w:highlight w:val="cyan"/>
          <w:u w:val="single"/>
        </w:rPr>
        <w:t>routine</w:t>
      </w:r>
      <w:r w:rsidRPr="00F04312">
        <w:rPr>
          <w:u w:val="single"/>
        </w:rPr>
        <w:t xml:space="preserve"> daily </w:t>
      </w:r>
      <w:r w:rsidRPr="002A60A2">
        <w:rPr>
          <w:highlight w:val="cyan"/>
          <w:u w:val="single"/>
        </w:rPr>
        <w:t>activities belong to a</w:t>
      </w:r>
      <w:r w:rsidRPr="00F04312">
        <w:rPr>
          <w:u w:val="single"/>
        </w:rPr>
        <w:t xml:space="preserve"> familiar, </w:t>
      </w:r>
      <w:r w:rsidRPr="002A60A2">
        <w:rPr>
          <w:highlight w:val="cyan"/>
          <w:u w:val="single"/>
        </w:rPr>
        <w:t>coherent</w:t>
      </w:r>
      <w:r w:rsidRPr="00F04312">
        <w:rPr>
          <w:u w:val="single"/>
        </w:rPr>
        <w:t xml:space="preserve">, controlled normative </w:t>
      </w:r>
      <w:r w:rsidRPr="002A60A2">
        <w:rPr>
          <w:highlight w:val="cyan"/>
          <w:u w:val="single"/>
        </w:rPr>
        <w:t>order</w:t>
      </w:r>
      <w:r w:rsidRPr="00F04312">
        <w:rPr>
          <w:u w:val="single"/>
        </w:rPr>
        <w:t>. This metaphorical function of ritual propriety for Xúnzǐ is illustrated by his discussion of the ritual response to death, arguably the most “disorderly” of all natural events. Xúnzǐ devotes much of his lengthy “Discourse on Ritual Propriety” to funeral and mourning rituals, which he says manifest the ethical significance of death and life (19/95/16–17). The key to proper ritual handling of death and mourning, he emphasizes, is to maintain “unity” between the deceased’s life and death, thus bringing the human dào to a fitting completion (19/93/6–7). To achieve this unity, the deceased must be treated with the “ornamentation” or “adornment” appropriate for expressing reverence commensurate with their station in life. Specifically, they must be treated in a way analogous to how we treated them while alive. In funeral rituals, we adorn the dead on the basis of the living.</w:t>
      </w:r>
      <w:r>
        <w:t xml:space="preserve"> </w:t>
      </w:r>
      <w:r w:rsidRPr="002A60A2">
        <w:rPr>
          <w:u w:val="single"/>
        </w:rPr>
        <w:t xml:space="preserve">We send them off to their death by symbolizing their life. </w:t>
      </w:r>
      <w:proofErr w:type="gramStart"/>
      <w:r w:rsidRPr="002A60A2">
        <w:rPr>
          <w:u w:val="single"/>
        </w:rPr>
        <w:t>So</w:t>
      </w:r>
      <w:proofErr w:type="gramEnd"/>
      <w:r w:rsidRPr="002A60A2">
        <w:rPr>
          <w:u w:val="single"/>
        </w:rPr>
        <w:t xml:space="preserve"> we serve the dead as if they were alive, serve the absent as if they were present, and the end and beginning are unified. (19/95/6–7) By insisting on continuity in our treatment of the deceased, Xúnzǐ preserves their status within the ritualized web of human interaction even though their own participation has been irreversibly broken off. He thus reaffirms the continuity of the normative cultural order even in the face of a distressing, disruptive natural event.27 His account of death rituals is paradigmatic of how he sees ritual propriety as “patterning” nature and thus placing even uncanny, uncontrollable natural events within a regimented, stable cultural framework. Rather than acknowledging even in the slightest that death fractures the human cultural order—that the deceased in effect exit that order to be reclaimed by nature—he waxes lyrical about the unity and wholeness achieved through ritual propriety: “We serve the dead as we serve the living, serve the absent as we serve those present, give shape to the formless, and thus complete the proper cultural forms” (19/98/9–10).</w:t>
      </w:r>
    </w:p>
    <w:p w14:paraId="5811ABF9" w14:textId="77777777" w:rsidR="0056715B" w:rsidRDefault="0056715B" w:rsidP="00162C80">
      <w:pPr>
        <w:rPr>
          <w:u w:val="single"/>
        </w:rPr>
      </w:pPr>
    </w:p>
    <w:p w14:paraId="1F1F7C7A" w14:textId="77777777" w:rsidR="0056715B" w:rsidRDefault="0056715B" w:rsidP="0056715B">
      <w:pPr>
        <w:pStyle w:val="Heading4"/>
      </w:pPr>
      <w:r>
        <w:t>“</w:t>
      </w:r>
      <w:r w:rsidRPr="007E15B5">
        <w:rPr>
          <w:u w:val="single"/>
        </w:rPr>
        <w:t>Truth-testing</w:t>
      </w:r>
      <w:r>
        <w:t>”, “</w:t>
      </w:r>
      <w:r w:rsidRPr="007E15B5">
        <w:rPr>
          <w:u w:val="single"/>
        </w:rPr>
        <w:t>Rationality</w:t>
      </w:r>
      <w:r>
        <w:t>”, and “</w:t>
      </w:r>
      <w:r w:rsidRPr="007E15B5">
        <w:rPr>
          <w:u w:val="single"/>
        </w:rPr>
        <w:t>Logic</w:t>
      </w:r>
      <w:r>
        <w:t xml:space="preserve">” </w:t>
      </w:r>
      <w:r w:rsidRPr="007E15B5">
        <w:rPr>
          <w:u w:val="single"/>
        </w:rPr>
        <w:t>cannot</w:t>
      </w:r>
      <w:r>
        <w:t xml:space="preserve"> be separated from the a priori status of </w:t>
      </w:r>
      <w:r w:rsidRPr="007E15B5">
        <w:rPr>
          <w:u w:val="single"/>
        </w:rPr>
        <w:t>moral metaphysics</w:t>
      </w:r>
      <w:r>
        <w:t xml:space="preserve"> to epistemology—means you evaluate our impacts </w:t>
      </w:r>
      <w:r w:rsidRPr="007E15B5">
        <w:rPr>
          <w:u w:val="single"/>
        </w:rPr>
        <w:t>first</w:t>
      </w:r>
      <w:r>
        <w:t xml:space="preserve"> and </w:t>
      </w:r>
      <w:r w:rsidRPr="007E15B5">
        <w:rPr>
          <w:u w:val="single"/>
        </w:rPr>
        <w:t>reject</w:t>
      </w:r>
      <w:r>
        <w:t xml:space="preserve"> their framework offense. </w:t>
      </w:r>
    </w:p>
    <w:p w14:paraId="15F724DF" w14:textId="77777777" w:rsidR="0056715B" w:rsidRPr="001C33E1" w:rsidRDefault="0056715B" w:rsidP="0056715B">
      <w:r w:rsidRPr="00F3688B">
        <w:rPr>
          <w:b/>
          <w:bCs/>
          <w:sz w:val="26"/>
          <w:szCs w:val="26"/>
        </w:rPr>
        <w:t>Fung 21</w:t>
      </w:r>
      <w:r>
        <w:t xml:space="preserve"> </w:t>
      </w:r>
      <w:r w:rsidRPr="00C33857">
        <w:rPr>
          <w:sz w:val="16"/>
          <w:szCs w:val="16"/>
        </w:rPr>
        <w:t>[Yiu-Ming Fung,</w:t>
      </w:r>
      <w:r>
        <w:rPr>
          <w:sz w:val="16"/>
          <w:szCs w:val="16"/>
        </w:rPr>
        <w:t xml:space="preserve"> philosopher, professor, The Hong Kong University of Science and Technology, division of humanities, </w:t>
      </w:r>
      <w:r w:rsidRPr="001D0B92">
        <w:rPr>
          <w:sz w:val="16"/>
          <w:szCs w:val="16"/>
        </w:rPr>
        <w:t>PhD</w:t>
      </w:r>
      <w:r>
        <w:rPr>
          <w:sz w:val="16"/>
          <w:szCs w:val="16"/>
        </w:rPr>
        <w:t>,</w:t>
      </w:r>
      <w:r w:rsidRPr="001D0B92">
        <w:rPr>
          <w:sz w:val="16"/>
          <w:szCs w:val="16"/>
        </w:rPr>
        <w:t xml:space="preserve"> The Chinese University of Hong Kong, 1984</w:t>
      </w:r>
      <w:r>
        <w:rPr>
          <w:sz w:val="16"/>
          <w:szCs w:val="16"/>
        </w:rPr>
        <w:t>,</w:t>
      </w:r>
      <w:r w:rsidRPr="00C33857">
        <w:rPr>
          <w:sz w:val="16"/>
          <w:szCs w:val="16"/>
        </w:rPr>
        <w:t xml:space="preserve"> </w:t>
      </w:r>
      <w:r w:rsidRPr="00C33857">
        <w:rPr>
          <w:i/>
          <w:iCs/>
          <w:sz w:val="16"/>
          <w:szCs w:val="16"/>
        </w:rPr>
        <w:t>Dao Companions</w:t>
      </w:r>
      <w:r w:rsidRPr="00103CF8">
        <w:rPr>
          <w:i/>
          <w:iCs/>
          <w:sz w:val="16"/>
          <w:szCs w:val="16"/>
        </w:rPr>
        <w:t xml:space="preserve"> to Chinese Philosophy</w:t>
      </w:r>
      <w:r w:rsidRPr="00103CF8">
        <w:rPr>
          <w:sz w:val="16"/>
          <w:szCs w:val="16"/>
        </w:rPr>
        <w:t>, Volume 15, 2021, Dao Companion to Contemporary Confucian Philosophy, “</w:t>
      </w:r>
      <w:r w:rsidRPr="00C33857">
        <w:rPr>
          <w:sz w:val="16"/>
          <w:szCs w:val="16"/>
        </w:rPr>
        <w:t>Methods and Approaches in Contemporary Confucianism</w:t>
      </w:r>
      <w:r w:rsidRPr="00103CF8">
        <w:rPr>
          <w:sz w:val="16"/>
          <w:szCs w:val="16"/>
        </w:rPr>
        <w:t>”</w:t>
      </w:r>
      <w:r>
        <w:rPr>
          <w:sz w:val="16"/>
          <w:szCs w:val="16"/>
        </w:rPr>
        <w:t xml:space="preserve">, </w:t>
      </w:r>
      <w:r w:rsidRPr="00053947">
        <w:rPr>
          <w:sz w:val="16"/>
          <w:szCs w:val="16"/>
        </w:rPr>
        <w:t>ISBN 978-3-030-56473-5, //zrubin]</w:t>
      </w:r>
    </w:p>
    <w:p w14:paraId="370A3EFF" w14:textId="04AF0B64" w:rsidR="0056715B" w:rsidRDefault="0056715B" w:rsidP="0056715B">
      <w:pPr>
        <w:rPr>
          <w:u w:val="single"/>
        </w:rPr>
      </w:pPr>
      <w:r w:rsidRPr="00881D0B">
        <w:rPr>
          <w:u w:val="single"/>
        </w:rPr>
        <w:t xml:space="preserve">For most contemporary Confucians and traditional Song-Ming Confucians (SongMing Rujia </w:t>
      </w:r>
      <w:r w:rsidRPr="00881D0B">
        <w:rPr>
          <w:rFonts w:ascii="Microsoft YaHei" w:eastAsia="Microsoft YaHei" w:hAnsi="Microsoft YaHei" w:cs="Microsoft YaHei" w:hint="eastAsia"/>
          <w:u w:val="single"/>
        </w:rPr>
        <w:t>宋明儒家</w:t>
      </w:r>
      <w:r w:rsidRPr="00881D0B">
        <w:rPr>
          <w:u w:val="single"/>
        </w:rPr>
        <w:t xml:space="preserve">), Confucianism is more than Confucian studies. They believe that </w:t>
      </w:r>
      <w:r w:rsidRPr="00881D0B">
        <w:rPr>
          <w:highlight w:val="cyan"/>
          <w:u w:val="single"/>
        </w:rPr>
        <w:t>Confucian teaching is a</w:t>
      </w:r>
      <w:r w:rsidRPr="00881D0B">
        <w:rPr>
          <w:u w:val="single"/>
        </w:rPr>
        <w:t xml:space="preserve"> kind of </w:t>
      </w:r>
      <w:r w:rsidRPr="00881D0B">
        <w:rPr>
          <w:highlight w:val="cyan"/>
          <w:u w:val="single"/>
        </w:rPr>
        <w:t>practical wisdom and transcendental truth</w:t>
      </w:r>
      <w:r w:rsidRPr="00881D0B">
        <w:rPr>
          <w:u w:val="single"/>
        </w:rPr>
        <w:t xml:space="preserve"> which cannot be understood by any empirical, logical, or objective method. Here, the term </w:t>
      </w:r>
      <w:r w:rsidRPr="00A821E9">
        <w:rPr>
          <w:highlight w:val="cyan"/>
          <w:u w:val="single"/>
        </w:rPr>
        <w:t>“truth” is not</w:t>
      </w:r>
      <w:r w:rsidRPr="00881D0B">
        <w:rPr>
          <w:u w:val="single"/>
        </w:rPr>
        <w:t xml:space="preserve"> used by contemporary Confucians as </w:t>
      </w:r>
      <w:r w:rsidRPr="00A821E9">
        <w:rPr>
          <w:highlight w:val="cyan"/>
          <w:u w:val="single"/>
        </w:rPr>
        <w:t>a semantic concept with propositional value</w:t>
      </w:r>
      <w:r w:rsidRPr="00881D0B">
        <w:rPr>
          <w:u w:val="single"/>
        </w:rPr>
        <w:t xml:space="preserve">. </w:t>
      </w:r>
      <w:r w:rsidRPr="00A821E9">
        <w:rPr>
          <w:highlight w:val="cyan"/>
          <w:u w:val="single"/>
        </w:rPr>
        <w:t>Instead, it means the</w:t>
      </w:r>
      <w:r w:rsidRPr="00881D0B">
        <w:rPr>
          <w:u w:val="single"/>
        </w:rPr>
        <w:t xml:space="preserve"> real or </w:t>
      </w:r>
      <w:r w:rsidRPr="00A821E9">
        <w:rPr>
          <w:highlight w:val="cyan"/>
          <w:u w:val="single"/>
        </w:rPr>
        <w:t>noumenal reality in</w:t>
      </w:r>
      <w:r w:rsidRPr="00881D0B">
        <w:rPr>
          <w:u w:val="single"/>
        </w:rPr>
        <w:t xml:space="preserve"> their </w:t>
      </w:r>
      <w:r w:rsidRPr="00A821E9">
        <w:rPr>
          <w:highlight w:val="cyan"/>
          <w:u w:val="single"/>
        </w:rPr>
        <w:t>moral metaphysics</w:t>
      </w:r>
      <w:r w:rsidRPr="00881D0B">
        <w:rPr>
          <w:u w:val="single"/>
        </w:rPr>
        <w:t>.</w:t>
      </w:r>
      <w:r>
        <w:t xml:space="preserve"> </w:t>
      </w:r>
      <w:r w:rsidRPr="00AF017B">
        <w:rPr>
          <w:u w:val="single"/>
        </w:rPr>
        <w:t xml:space="preserve">The term “transcendental” is not used by them in the Kantian sense in the first Critique of Kant’s trilogy. For them, </w:t>
      </w:r>
      <w:r w:rsidRPr="00454890">
        <w:rPr>
          <w:highlight w:val="cyan"/>
          <w:u w:val="single"/>
        </w:rPr>
        <w:t>“transcendental truth” is the truth of the transcendent entity in terms of its</w:t>
      </w:r>
      <w:r w:rsidRPr="00AF017B">
        <w:rPr>
          <w:u w:val="single"/>
        </w:rPr>
        <w:t xml:space="preserve"> ontological status and of the </w:t>
      </w:r>
      <w:r w:rsidRPr="00454890">
        <w:rPr>
          <w:highlight w:val="cyan"/>
          <w:u w:val="single"/>
        </w:rPr>
        <w:t>trans-empirical characteristic in terms of its epistemic status</w:t>
      </w:r>
      <w:r w:rsidRPr="00AF017B">
        <w:rPr>
          <w:u w:val="single"/>
        </w:rPr>
        <w:t xml:space="preserve">. In addition to treating </w:t>
      </w:r>
      <w:r w:rsidRPr="00454890">
        <w:rPr>
          <w:u w:val="single"/>
        </w:rPr>
        <w:t>truth</w:t>
      </w:r>
      <w:r w:rsidRPr="00AF017B">
        <w:rPr>
          <w:u w:val="single"/>
        </w:rPr>
        <w:t xml:space="preserve"> as </w:t>
      </w:r>
      <w:r w:rsidRPr="00454890">
        <w:rPr>
          <w:u w:val="single"/>
        </w:rPr>
        <w:t>a metaphysical entity,</w:t>
      </w:r>
      <w:r w:rsidRPr="00AF017B">
        <w:rPr>
          <w:u w:val="single"/>
        </w:rPr>
        <w:t xml:space="preserve"> Mou Zongsan also thinks that, in contrast to the so-called “extensional truth” in Western philosophy and science, the truth in Chinese philosophy is a kind of “intensional truth” as claimed by Bertrand Russell (Mou 1985: 5).</w:t>
      </w:r>
      <w:r>
        <w:t xml:space="preserve">3 </w:t>
      </w:r>
      <w:r w:rsidRPr="00DE62FC">
        <w:rPr>
          <w:sz w:val="14"/>
          <w:szCs w:val="14"/>
        </w:rPr>
        <w:t>Based on these two kinds of truth, he stresses that there is a kind of essential difference between Chinese philosophy (including the three teachings: Confucianism, Daoism and Buddhism) and Western philosophy in the sense that they are incomparable or incommensurable to each other. He believes that the spiritual essence of Chinese philosophy can only be accessed by a special kind of moral metaphysics which is essentially different from the Western speculative one, and that the wisdom or truth of the spiritual essence can only be obtained or grasped by a special kind of intellectual intuition or transcendental refection as described in their moral metaphysics. (Mou 1983: 31, 336, 347, 356)</w:t>
      </w:r>
      <w:r>
        <w:t xml:space="preserve"> </w:t>
      </w:r>
      <w:r w:rsidRPr="00DE62FC">
        <w:rPr>
          <w:u w:val="single"/>
        </w:rPr>
        <w:t xml:space="preserve">Most contemporary Confucians think that their ultimate concern or </w:t>
      </w:r>
      <w:r w:rsidRPr="008F0D58">
        <w:rPr>
          <w:highlight w:val="cyan"/>
          <w:u w:val="single"/>
        </w:rPr>
        <w:t>noumenal reality</w:t>
      </w:r>
      <w:r w:rsidRPr="00DE62FC">
        <w:rPr>
          <w:u w:val="single"/>
        </w:rPr>
        <w:t xml:space="preserve"> is not an object of empirical investigation or logical analysis. So, it cannot be known by the cognitive mind; it </w:t>
      </w:r>
      <w:r w:rsidRPr="008F0D58">
        <w:rPr>
          <w:highlight w:val="cyan"/>
          <w:u w:val="single"/>
        </w:rPr>
        <w:t>is only obtained</w:t>
      </w:r>
      <w:r w:rsidRPr="00DE62FC">
        <w:rPr>
          <w:u w:val="single"/>
        </w:rPr>
        <w:t xml:space="preserve"> or grasped </w:t>
      </w:r>
      <w:r w:rsidRPr="008F0D58">
        <w:rPr>
          <w:highlight w:val="cyan"/>
          <w:u w:val="single"/>
        </w:rPr>
        <w:t>by a transcendental mind</w:t>
      </w:r>
      <w:r w:rsidRPr="00DE62FC">
        <w:rPr>
          <w:u w:val="single"/>
        </w:rPr>
        <w:t xml:space="preserve"> (in terms of a kind of non-sensible and non-cognitive experience) which can be </w:t>
      </w:r>
      <w:r w:rsidRPr="00443091">
        <w:rPr>
          <w:highlight w:val="cyan"/>
          <w:u w:val="single"/>
        </w:rPr>
        <w:t>described as intellectual intuition</w:t>
      </w:r>
      <w:r w:rsidRPr="00DE62FC">
        <w:rPr>
          <w:u w:val="single"/>
        </w:rPr>
        <w:t xml:space="preserve"> (for Mou Zongsan), absolute consciousness (for Tang Junyi) </w:t>
      </w:r>
      <w:r w:rsidRPr="00443091">
        <w:rPr>
          <w:highlight w:val="cyan"/>
          <w:u w:val="single"/>
        </w:rPr>
        <w:t>or</w:t>
      </w:r>
      <w:r w:rsidRPr="00DE62FC">
        <w:rPr>
          <w:u w:val="single"/>
        </w:rPr>
        <w:t xml:space="preserve"> liangzhi </w:t>
      </w:r>
      <w:r w:rsidRPr="00DE62FC">
        <w:rPr>
          <w:rFonts w:ascii="Microsoft YaHei" w:eastAsia="Microsoft YaHei" w:hAnsi="Microsoft YaHei" w:cs="Microsoft YaHei" w:hint="eastAsia"/>
          <w:u w:val="single"/>
        </w:rPr>
        <w:t>良知</w:t>
      </w:r>
      <w:r w:rsidRPr="00DE62FC">
        <w:rPr>
          <w:u w:val="single"/>
        </w:rPr>
        <w:t xml:space="preserve"> (the originally </w:t>
      </w:r>
      <w:r w:rsidRPr="00443091">
        <w:rPr>
          <w:highlight w:val="cyan"/>
          <w:u w:val="single"/>
        </w:rPr>
        <w:t>endowed knowing</w:t>
      </w:r>
      <w:r w:rsidRPr="00DE62FC">
        <w:rPr>
          <w:u w:val="single"/>
        </w:rPr>
        <w:t>/dominating power) (as explained by most contemporary Confucians).</w:t>
      </w:r>
      <w:r>
        <w:t xml:space="preserve"> </w:t>
      </w:r>
      <w:r w:rsidRPr="001F4566">
        <w:rPr>
          <w:u w:val="single"/>
        </w:rPr>
        <w:t xml:space="preserve">Based on this assumption (of course they do not regard this as an assumption or hypothesis), they believe that </w:t>
      </w:r>
      <w:r w:rsidRPr="001F4566">
        <w:rPr>
          <w:b/>
          <w:bCs/>
          <w:highlight w:val="cyan"/>
          <w:u w:val="single"/>
        </w:rPr>
        <w:t>only through</w:t>
      </w:r>
      <w:r w:rsidRPr="001F4566">
        <w:rPr>
          <w:u w:val="single"/>
        </w:rPr>
        <w:t xml:space="preserve"> a long effort at </w:t>
      </w:r>
      <w:r w:rsidRPr="001F4566">
        <w:rPr>
          <w:b/>
          <w:bCs/>
          <w:highlight w:val="cyan"/>
          <w:u w:val="single"/>
        </w:rPr>
        <w:t>cultivation or moral practice can</w:t>
      </w:r>
      <w:r w:rsidRPr="001F4566">
        <w:rPr>
          <w:u w:val="single"/>
        </w:rPr>
        <w:t xml:space="preserve"> their ultimate concern or </w:t>
      </w:r>
      <w:r w:rsidRPr="001F4566">
        <w:rPr>
          <w:b/>
          <w:bCs/>
          <w:highlight w:val="cyan"/>
          <w:u w:val="single"/>
        </w:rPr>
        <w:t>noumenal reality</w:t>
      </w:r>
      <w:r w:rsidRPr="001F4566">
        <w:rPr>
          <w:u w:val="single"/>
        </w:rPr>
        <w:t xml:space="preserve">, which is both transcendent (not transcendental in the Kantian sense) and immanent, </w:t>
      </w:r>
      <w:r w:rsidRPr="001F4566">
        <w:rPr>
          <w:b/>
          <w:bCs/>
          <w:highlight w:val="cyan"/>
          <w:u w:val="single"/>
        </w:rPr>
        <w:t>be grasped</w:t>
      </w:r>
      <w:r w:rsidRPr="001F4566">
        <w:rPr>
          <w:u w:val="single"/>
        </w:rPr>
        <w:t xml:space="preserve"> by us.</w:t>
      </w:r>
      <w:r>
        <w:t xml:space="preserve"> </w:t>
      </w:r>
      <w:r w:rsidRPr="001F4566">
        <w:rPr>
          <w:sz w:val="14"/>
          <w:szCs w:val="14"/>
        </w:rPr>
        <w:t xml:space="preserve">In terms of its transcendence, it is the Way of Heaven (tiandao </w:t>
      </w:r>
      <w:r w:rsidRPr="001F4566">
        <w:rPr>
          <w:rFonts w:ascii="Microsoft YaHei" w:eastAsia="Microsoft YaHei" w:hAnsi="Microsoft YaHei" w:cs="Microsoft YaHei" w:hint="eastAsia"/>
          <w:sz w:val="14"/>
          <w:szCs w:val="14"/>
        </w:rPr>
        <w:t>天道</w:t>
      </w:r>
      <w:r w:rsidRPr="001F4566">
        <w:rPr>
          <w:sz w:val="14"/>
          <w:szCs w:val="14"/>
        </w:rPr>
        <w:t xml:space="preserve">) (the natural daoti </w:t>
      </w:r>
      <w:r w:rsidRPr="001F4566">
        <w:rPr>
          <w:rFonts w:ascii="Microsoft YaHei" w:eastAsia="Microsoft YaHei" w:hAnsi="Microsoft YaHei" w:cs="Microsoft YaHei" w:hint="eastAsia"/>
          <w:sz w:val="14"/>
          <w:szCs w:val="14"/>
        </w:rPr>
        <w:t>道體</w:t>
      </w:r>
      <w:r w:rsidRPr="001F4566">
        <w:rPr>
          <w:sz w:val="14"/>
          <w:szCs w:val="14"/>
        </w:rPr>
        <w:t xml:space="preserve"> as an ontological entity) or the Heavenly Pattern (tianli </w:t>
      </w:r>
      <w:r w:rsidRPr="001F4566">
        <w:rPr>
          <w:rFonts w:ascii="Microsoft YaHei" w:eastAsia="Microsoft YaHei" w:hAnsi="Microsoft YaHei" w:cs="Microsoft YaHei" w:hint="eastAsia"/>
          <w:sz w:val="14"/>
          <w:szCs w:val="14"/>
        </w:rPr>
        <w:t>天理</w:t>
      </w:r>
      <w:r w:rsidRPr="001F4566">
        <w:rPr>
          <w:sz w:val="14"/>
          <w:szCs w:val="14"/>
        </w:rPr>
        <w:t xml:space="preserve">) (the natural liti </w:t>
      </w:r>
      <w:r w:rsidRPr="001F4566">
        <w:rPr>
          <w:rFonts w:ascii="Microsoft YaHei" w:eastAsia="Microsoft YaHei" w:hAnsi="Microsoft YaHei" w:cs="Microsoft YaHei" w:hint="eastAsia"/>
          <w:sz w:val="14"/>
          <w:szCs w:val="14"/>
        </w:rPr>
        <w:t>理體</w:t>
      </w:r>
      <w:r w:rsidRPr="001F4566">
        <w:rPr>
          <w:sz w:val="14"/>
          <w:szCs w:val="14"/>
        </w:rPr>
        <w:t xml:space="preserve"> as an ontological entity); in terms of its immanence, it is the transcendental or non-empirical benxin </w:t>
      </w:r>
      <w:r w:rsidRPr="001F4566">
        <w:rPr>
          <w:rFonts w:ascii="Microsoft YaHei" w:eastAsia="Microsoft YaHei" w:hAnsi="Microsoft YaHei" w:cs="Microsoft YaHei" w:hint="eastAsia"/>
          <w:sz w:val="14"/>
          <w:szCs w:val="14"/>
        </w:rPr>
        <w:t>本心</w:t>
      </w:r>
      <w:r w:rsidRPr="001F4566">
        <w:rPr>
          <w:sz w:val="14"/>
          <w:szCs w:val="14"/>
        </w:rPr>
        <w:t xml:space="preserve"> (original heart-mind) in humans or tianming zhi xing </w:t>
      </w:r>
      <w:r w:rsidRPr="001F4566">
        <w:rPr>
          <w:rFonts w:ascii="Microsoft YaHei" w:eastAsia="Microsoft YaHei" w:hAnsi="Microsoft YaHei" w:cs="Microsoft YaHei" w:hint="eastAsia"/>
          <w:sz w:val="14"/>
          <w:szCs w:val="14"/>
        </w:rPr>
        <w:t>天命之性</w:t>
      </w:r>
      <w:r w:rsidRPr="001F4566">
        <w:rPr>
          <w:sz w:val="14"/>
          <w:szCs w:val="14"/>
        </w:rPr>
        <w:t xml:space="preserve"> (endowed nature or essence from heaven) of everything in the cosmos. To use Mou’s slogan, it is: “the unity [in terms of token-identity] of the tiandao (the transcendent dao of heaven) and xingming (the moral order or decree in human nature)” (tiandao xingming xiang guantong </w:t>
      </w:r>
      <w:r w:rsidRPr="001F4566">
        <w:rPr>
          <w:rFonts w:ascii="Microsoft YaHei" w:eastAsia="Microsoft YaHei" w:hAnsi="Microsoft YaHei" w:cs="Microsoft YaHei" w:hint="eastAsia"/>
          <w:sz w:val="14"/>
          <w:szCs w:val="14"/>
        </w:rPr>
        <w:t>天道性命相貫通</w:t>
      </w:r>
      <w:r w:rsidRPr="001F4566">
        <w:rPr>
          <w:sz w:val="14"/>
          <w:szCs w:val="14"/>
        </w:rPr>
        <w:t xml:space="preserve">) or “the penetration of tiandao and xinxing (the original mind as essence) into oneness” (tiandao xinxing tong er wei yi </w:t>
      </w:r>
      <w:r w:rsidRPr="001F4566">
        <w:rPr>
          <w:rFonts w:ascii="Microsoft YaHei" w:eastAsia="Microsoft YaHei" w:hAnsi="Microsoft YaHei" w:cs="Microsoft YaHei" w:hint="eastAsia"/>
          <w:sz w:val="14"/>
          <w:szCs w:val="14"/>
        </w:rPr>
        <w:t>天道心性通而為一</w:t>
      </w:r>
      <w:r w:rsidRPr="001F4566">
        <w:rPr>
          <w:sz w:val="14"/>
          <w:szCs w:val="14"/>
        </w:rPr>
        <w:t xml:space="preserve">) (Mou 1968: Chapter One “Synthetic Introduction”). In treating tian as tokenidentical with xin, Mou uses the term “ziyi” </w:t>
      </w:r>
      <w:r w:rsidRPr="001F4566">
        <w:rPr>
          <w:rFonts w:ascii="Microsoft YaHei" w:eastAsia="Microsoft YaHei" w:hAnsi="Microsoft YaHei" w:cs="Microsoft YaHei" w:hint="eastAsia"/>
          <w:sz w:val="14"/>
          <w:szCs w:val="14"/>
        </w:rPr>
        <w:t>自一</w:t>
      </w:r>
      <w:r w:rsidRPr="001F4566">
        <w:rPr>
          <w:sz w:val="14"/>
          <w:szCs w:val="14"/>
        </w:rPr>
        <w:t xml:space="preserve"> (identical) to describe their relation (Mou 1968: 86). I think Mou’s idea is similar to Cheng Hao’s </w:t>
      </w:r>
      <w:r w:rsidRPr="001F4566">
        <w:rPr>
          <w:rFonts w:ascii="Microsoft YaHei" w:eastAsia="Microsoft YaHei" w:hAnsi="Microsoft YaHei" w:cs="Microsoft YaHei" w:hint="eastAsia"/>
          <w:sz w:val="14"/>
          <w:szCs w:val="14"/>
        </w:rPr>
        <w:t>程顥</w:t>
      </w:r>
      <w:r w:rsidRPr="001F4566">
        <w:rPr>
          <w:sz w:val="14"/>
          <w:szCs w:val="14"/>
        </w:rPr>
        <w:t>. To use Cheng’s words, “Only xin is (token-identical with) tian; to exhaust xin is to know xing; and to know xing is to know (the dao of) tian. It cannot be sought outside” (</w:t>
      </w:r>
      <w:r w:rsidRPr="001F4566">
        <w:rPr>
          <w:rFonts w:ascii="SimSun" w:eastAsia="SimSun" w:hAnsi="SimSun" w:cs="SimSun" w:hint="eastAsia"/>
          <w:sz w:val="14"/>
          <w:szCs w:val="14"/>
        </w:rPr>
        <w:t>只</w:t>
      </w:r>
      <w:r w:rsidRPr="001F4566">
        <w:rPr>
          <w:sz w:val="14"/>
          <w:szCs w:val="14"/>
        </w:rPr>
        <w:t xml:space="preserve"> </w:t>
      </w:r>
      <w:r w:rsidRPr="001F4566">
        <w:rPr>
          <w:rFonts w:ascii="Microsoft YaHei" w:eastAsia="Microsoft YaHei" w:hAnsi="Microsoft YaHei" w:cs="Microsoft YaHei" w:hint="eastAsia"/>
          <w:sz w:val="14"/>
          <w:szCs w:val="14"/>
        </w:rPr>
        <w:t>心便是天</w:t>
      </w:r>
      <w:r w:rsidRPr="001F4566">
        <w:rPr>
          <w:sz w:val="14"/>
          <w:szCs w:val="14"/>
        </w:rPr>
        <w:t xml:space="preserve">, </w:t>
      </w:r>
      <w:r w:rsidRPr="001F4566">
        <w:rPr>
          <w:rFonts w:ascii="Microsoft YaHei" w:eastAsia="Microsoft YaHei" w:hAnsi="Microsoft YaHei" w:cs="Microsoft YaHei" w:hint="eastAsia"/>
          <w:sz w:val="14"/>
          <w:szCs w:val="14"/>
        </w:rPr>
        <w:t>盡之便知性</w:t>
      </w:r>
      <w:r w:rsidRPr="001F4566">
        <w:rPr>
          <w:sz w:val="14"/>
          <w:szCs w:val="14"/>
        </w:rPr>
        <w:t xml:space="preserve">, </w:t>
      </w:r>
      <w:r w:rsidRPr="001F4566">
        <w:rPr>
          <w:rFonts w:ascii="Microsoft YaHei" w:eastAsia="Microsoft YaHei" w:hAnsi="Microsoft YaHei" w:cs="Microsoft YaHei" w:hint="eastAsia"/>
          <w:sz w:val="14"/>
          <w:szCs w:val="14"/>
        </w:rPr>
        <w:t>知性便知天</w:t>
      </w:r>
      <w:r w:rsidRPr="001F4566">
        <w:rPr>
          <w:sz w:val="14"/>
          <w:szCs w:val="14"/>
        </w:rPr>
        <w:t xml:space="preserve">, </w:t>
      </w:r>
      <w:r w:rsidRPr="001F4566">
        <w:rPr>
          <w:rFonts w:ascii="Microsoft YaHei" w:eastAsia="Microsoft YaHei" w:hAnsi="Microsoft YaHei" w:cs="Microsoft YaHei" w:hint="eastAsia"/>
          <w:sz w:val="14"/>
          <w:szCs w:val="14"/>
        </w:rPr>
        <w:t>更不可外求</w:t>
      </w:r>
      <w:r w:rsidRPr="001F4566">
        <w:rPr>
          <w:sz w:val="14"/>
          <w:szCs w:val="14"/>
        </w:rPr>
        <w:t>) (Cheng and Cheng n.d.: 20).4</w:t>
      </w:r>
      <w:r>
        <w:t xml:space="preserve"> </w:t>
      </w:r>
      <w:r w:rsidRPr="001B7E65">
        <w:rPr>
          <w:u w:val="single"/>
        </w:rPr>
        <w:t xml:space="preserve">Since nothing known by the empirical and analytical mind is both transcendent and immanent, this ultimate concern or noumenal reality must be understood as transcending our rational or analytical thinking. So, analytic language is unable to express this reality. Instead, Mou suggests to use a kind of “non-discursive language” or “language without distinctions” (fei fenbie shuo </w:t>
      </w:r>
      <w:r w:rsidRPr="001B7E65">
        <w:rPr>
          <w:rFonts w:ascii="Microsoft YaHei" w:eastAsia="Microsoft YaHei" w:hAnsi="Microsoft YaHei" w:cs="Microsoft YaHei" w:hint="eastAsia"/>
          <w:u w:val="single"/>
        </w:rPr>
        <w:t>非分別說</w:t>
      </w:r>
      <w:r w:rsidRPr="001B7E65">
        <w:rPr>
          <w:u w:val="single"/>
        </w:rPr>
        <w:t>) to do the job (Mou 1983: 347, 369). Moreover, Mou thinks when we use language to express the ultimate concern or noumenal reality, all expressions may be helpful to approach it to some extent but never attain it in itself. It is because its truth is ineffable. It goes beyond all languages. Basically, this transcendentalist view is an appeal to the first-person authority in terms of the non-cognitive mind’s private access to noumenal reality or transcendental truth.</w:t>
      </w:r>
      <w:r>
        <w:t xml:space="preserve"> </w:t>
      </w:r>
      <w:r w:rsidRPr="001B7E65">
        <w:rPr>
          <w:sz w:val="14"/>
          <w:szCs w:val="14"/>
        </w:rPr>
        <w:t xml:space="preserve">The so-called “non-sensible or transcendental experience” of juedui zhutixing </w:t>
      </w:r>
      <w:r w:rsidRPr="001B7E65">
        <w:rPr>
          <w:rFonts w:ascii="Microsoft YaHei" w:eastAsia="Microsoft YaHei" w:hAnsi="Microsoft YaHei" w:cs="Microsoft YaHei" w:hint="eastAsia"/>
          <w:sz w:val="14"/>
          <w:szCs w:val="14"/>
        </w:rPr>
        <w:t>絕對主體性</w:t>
      </w:r>
      <w:r w:rsidRPr="001B7E65">
        <w:rPr>
          <w:sz w:val="14"/>
          <w:szCs w:val="14"/>
        </w:rPr>
        <w:t xml:space="preserve"> (absolute subjectivity) for Tang or wuxianxin </w:t>
      </w:r>
      <w:r w:rsidRPr="001B7E65">
        <w:rPr>
          <w:rFonts w:ascii="Microsoft YaHei" w:eastAsia="Microsoft YaHei" w:hAnsi="Microsoft YaHei" w:cs="Microsoft YaHei" w:hint="eastAsia"/>
          <w:sz w:val="14"/>
          <w:szCs w:val="14"/>
        </w:rPr>
        <w:t>無限心</w:t>
      </w:r>
      <w:r w:rsidRPr="001B7E65">
        <w:rPr>
          <w:sz w:val="14"/>
          <w:szCs w:val="14"/>
        </w:rPr>
        <w:t xml:space="preserve"> (infnite mind) for Mou, which is without the opposition (wudai </w:t>
      </w:r>
      <w:r w:rsidRPr="001B7E65">
        <w:rPr>
          <w:rFonts w:ascii="Microsoft YaHei" w:eastAsia="Microsoft YaHei" w:hAnsi="Microsoft YaHei" w:cs="Microsoft YaHei" w:hint="eastAsia"/>
          <w:sz w:val="14"/>
          <w:szCs w:val="14"/>
        </w:rPr>
        <w:t>無待</w:t>
      </w:r>
      <w:r w:rsidRPr="001B7E65">
        <w:rPr>
          <w:sz w:val="14"/>
          <w:szCs w:val="14"/>
        </w:rPr>
        <w:t xml:space="preserve">) of the knower and the known or without the duality of subject and object, is claimed to be a special knowing power which can provide a real justifcation of attaining noumenal reality or transcendental truth. To use Xiong’s words, it is a kind of “tizheng” </w:t>
      </w:r>
      <w:r w:rsidRPr="001B7E65">
        <w:rPr>
          <w:rFonts w:ascii="Microsoft YaHei" w:eastAsia="Microsoft YaHei" w:hAnsi="Microsoft YaHei" w:cs="Microsoft YaHei" w:hint="eastAsia"/>
          <w:sz w:val="14"/>
          <w:szCs w:val="14"/>
        </w:rPr>
        <w:t>體證</w:t>
      </w:r>
      <w:r w:rsidRPr="001B7E65">
        <w:rPr>
          <w:sz w:val="14"/>
          <w:szCs w:val="14"/>
        </w:rPr>
        <w:t xml:space="preserve"> (embodied verifcation or justifcation by bodily experience). To use Tu Weiming’s </w:t>
      </w:r>
      <w:r w:rsidRPr="001B7E65">
        <w:rPr>
          <w:rFonts w:ascii="Microsoft YaHei" w:eastAsia="Microsoft YaHei" w:hAnsi="Microsoft YaHei" w:cs="Microsoft YaHei" w:hint="eastAsia"/>
          <w:sz w:val="14"/>
          <w:szCs w:val="14"/>
        </w:rPr>
        <w:t>杜維</w:t>
      </w:r>
      <w:r w:rsidRPr="001B7E65">
        <w:rPr>
          <w:rFonts w:ascii="SimSun" w:eastAsia="SimSun" w:hAnsi="SimSun" w:cs="SimSun" w:hint="eastAsia"/>
          <w:sz w:val="14"/>
          <w:szCs w:val="14"/>
        </w:rPr>
        <w:t>明</w:t>
      </w:r>
      <w:r w:rsidRPr="001B7E65">
        <w:rPr>
          <w:sz w:val="14"/>
          <w:szCs w:val="14"/>
        </w:rPr>
        <w:t xml:space="preserve"> words, it is a kind of “tizhi” </w:t>
      </w:r>
      <w:r w:rsidRPr="001B7E65">
        <w:rPr>
          <w:rFonts w:ascii="Microsoft YaHei" w:eastAsia="Microsoft YaHei" w:hAnsi="Microsoft YaHei" w:cs="Microsoft YaHei" w:hint="eastAsia"/>
          <w:sz w:val="14"/>
          <w:szCs w:val="14"/>
        </w:rPr>
        <w:t>體知</w:t>
      </w:r>
      <w:r w:rsidRPr="001B7E65">
        <w:rPr>
          <w:sz w:val="14"/>
          <w:szCs w:val="14"/>
        </w:rPr>
        <w:t xml:space="preserve"> (embodied knowing or knowing by bodily experience). Some contemporary Confucians, such as Tu and his followers, sometimes identify this kind of knowing as knowing how. But, I think, it is not knowing how in the Rylean sense, because knowing how is still empirical and cognitive while this kind of knowing, as described by Mou, is non-empirical and non-cognitive. Most importantly, the appeal to a kind of transcendental experience is not a patent right of contemporary Confucianism; we can fnd a similar appeal in Daoism, Zen Buddhism, Brahmanism, and Western mysticism (even Mou has recognized this kind of knowing as gongfa </w:t>
      </w:r>
      <w:r w:rsidRPr="001B7E65">
        <w:rPr>
          <w:rFonts w:ascii="Microsoft YaHei" w:eastAsia="Microsoft YaHei" w:hAnsi="Microsoft YaHei" w:cs="Microsoft YaHei" w:hint="eastAsia"/>
          <w:sz w:val="14"/>
          <w:szCs w:val="14"/>
        </w:rPr>
        <w:t>共法</w:t>
      </w:r>
      <w:r w:rsidRPr="001B7E65">
        <w:rPr>
          <w:sz w:val="14"/>
          <w:szCs w:val="14"/>
        </w:rPr>
        <w:t xml:space="preserve"> (common event/teaching) for Confucianism, Daoism and Buddhism). </w:t>
      </w:r>
      <w:r w:rsidRPr="001B7E65">
        <w:rPr>
          <w:u w:val="single"/>
        </w:rPr>
        <w:t xml:space="preserve">According to Xiong’s new learning of heart-mind, the characteristic of the Confucian teaching or </w:t>
      </w:r>
      <w:r w:rsidRPr="001B7E65">
        <w:rPr>
          <w:highlight w:val="cyan"/>
          <w:u w:val="single"/>
        </w:rPr>
        <w:t>learning is opposite to</w:t>
      </w:r>
      <w:r w:rsidRPr="001B7E65">
        <w:rPr>
          <w:u w:val="single"/>
        </w:rPr>
        <w:t xml:space="preserve"> that of </w:t>
      </w:r>
      <w:r w:rsidRPr="001B7E65">
        <w:rPr>
          <w:highlight w:val="cyan"/>
          <w:u w:val="single"/>
        </w:rPr>
        <w:t>cognitive inquiry in terms of methodology</w:t>
      </w:r>
      <w:r w:rsidRPr="001B7E65">
        <w:rPr>
          <w:u w:val="single"/>
        </w:rPr>
        <w:t xml:space="preserve">. He asserts that There is a kind of special spirit in Chinese philosophy. It means that the devotion to the learning basically stresses the method of tiren </w:t>
      </w:r>
      <w:r w:rsidRPr="001B7E65">
        <w:rPr>
          <w:rFonts w:ascii="Microsoft YaHei" w:eastAsia="Microsoft YaHei" w:hAnsi="Microsoft YaHei" w:cs="Microsoft YaHei" w:hint="eastAsia"/>
          <w:u w:val="single"/>
        </w:rPr>
        <w:t>體認</w:t>
      </w:r>
      <w:r w:rsidRPr="001B7E65">
        <w:rPr>
          <w:u w:val="single"/>
        </w:rPr>
        <w:t xml:space="preserve"> (embodied recognition). Tiren is [a method] that what is able to know intuitively enters into what is to be known intuitively which are integral and indivisible in one body. </w:t>
      </w:r>
      <w:r w:rsidRPr="00135D0F">
        <w:rPr>
          <w:u w:val="single"/>
        </w:rPr>
        <w:t xml:space="preserve">The so-called inner and outer, object and subject, sameness and difference, and all kinds of distinguished phenomena and appearances, cannot be obtained. Only because of this, therefore, unlike Western metaphysics, in Chinese philosophy, the reality/substance of the universe is not treated as an external existent object for searching. … After all, [the ultimate] </w:t>
      </w:r>
      <w:r w:rsidRPr="00135D0F">
        <w:rPr>
          <w:highlight w:val="cyan"/>
          <w:u w:val="single"/>
        </w:rPr>
        <w:t>truth</w:t>
      </w:r>
      <w:r w:rsidRPr="00135D0F">
        <w:rPr>
          <w:u w:val="single"/>
        </w:rPr>
        <w:t xml:space="preserve"> is without location, without form. Hence, it </w:t>
      </w:r>
      <w:r w:rsidRPr="00135D0F">
        <w:rPr>
          <w:highlight w:val="cyan"/>
          <w:u w:val="single"/>
        </w:rPr>
        <w:t>cannot be</w:t>
      </w:r>
      <w:r w:rsidRPr="00135D0F">
        <w:rPr>
          <w:u w:val="single"/>
        </w:rPr>
        <w:t xml:space="preserve"> inferred or </w:t>
      </w:r>
      <w:r w:rsidRPr="00135D0F">
        <w:rPr>
          <w:highlight w:val="cyan"/>
          <w:u w:val="single"/>
        </w:rPr>
        <w:t>conjectured by knowledge and cannot be treated as an external existent object.</w:t>
      </w:r>
      <w:r w:rsidRPr="00135D0F">
        <w:rPr>
          <w:u w:val="single"/>
        </w:rPr>
        <w:t xml:space="preserve"> If a philosopher wants to confirm the truth with solidity, the only way is coming back to her own enlightened intuition. (It is also called “zhi” </w:t>
      </w:r>
      <w:r w:rsidRPr="00135D0F">
        <w:rPr>
          <w:rFonts w:ascii="Microsoft YaHei" w:eastAsia="Microsoft YaHei" w:hAnsi="Microsoft YaHei" w:cs="Microsoft YaHei" w:hint="eastAsia"/>
          <w:u w:val="single"/>
        </w:rPr>
        <w:t>智</w:t>
      </w:r>
      <w:r w:rsidRPr="00135D0F">
        <w:rPr>
          <w:u w:val="single"/>
        </w:rPr>
        <w:t>.) Only based on the self-understanding and self-acquaintance of this enlightened intuition, an integral and indivisible state without difference between inner and outer, without the divisibility of the knower and the known, can the truth be realized in front of her. Only this can be called “solid confirmation.” As I said before, it means “embodied recognition.” (Xiong 1975: 22)</w:t>
      </w:r>
      <w:r>
        <w:t xml:space="preserve"> </w:t>
      </w:r>
      <w:r w:rsidRPr="00135D0F">
        <w:rPr>
          <w:rFonts w:ascii="Microsoft YaHei" w:eastAsia="Microsoft YaHei" w:hAnsi="Microsoft YaHei" w:cs="Microsoft YaHei" w:hint="eastAsia"/>
          <w:sz w:val="14"/>
          <w:szCs w:val="14"/>
        </w:rPr>
        <w:t>中國哲學有一種特別精神</w:t>
      </w:r>
      <w:r w:rsidRPr="00135D0F">
        <w:rPr>
          <w:sz w:val="14"/>
          <w:szCs w:val="14"/>
        </w:rPr>
        <w:t xml:space="preserve">, </w:t>
      </w:r>
      <w:r w:rsidRPr="00135D0F">
        <w:rPr>
          <w:rFonts w:ascii="Microsoft YaHei" w:eastAsia="Microsoft YaHei" w:hAnsi="Microsoft YaHei" w:cs="Microsoft YaHei" w:hint="eastAsia"/>
          <w:sz w:val="14"/>
          <w:szCs w:val="14"/>
        </w:rPr>
        <w:t>即其為學也</w:t>
      </w:r>
      <w:r w:rsidRPr="00135D0F">
        <w:rPr>
          <w:sz w:val="14"/>
          <w:szCs w:val="14"/>
        </w:rPr>
        <w:t xml:space="preserve">, </w:t>
      </w:r>
      <w:r w:rsidRPr="00135D0F">
        <w:rPr>
          <w:rFonts w:ascii="Microsoft YaHei" w:eastAsia="Microsoft YaHei" w:hAnsi="Microsoft YaHei" w:cs="Microsoft YaHei" w:hint="eastAsia"/>
          <w:sz w:val="14"/>
          <w:szCs w:val="14"/>
        </w:rPr>
        <w:t>根本注重體認的方法</w:t>
      </w:r>
      <w:r w:rsidRPr="00135D0F">
        <w:rPr>
          <w:sz w:val="14"/>
          <w:szCs w:val="14"/>
        </w:rPr>
        <w:t xml:space="preserve"> </w:t>
      </w:r>
      <w:r w:rsidRPr="00135D0F">
        <w:rPr>
          <w:rFonts w:ascii="Microsoft YaHei" w:eastAsia="Microsoft YaHei" w:hAnsi="Microsoft YaHei" w:cs="Microsoft YaHei" w:hint="eastAsia"/>
          <w:sz w:val="14"/>
          <w:szCs w:val="14"/>
        </w:rPr>
        <w:t>體認者</w:t>
      </w:r>
      <w:r w:rsidRPr="00135D0F">
        <w:rPr>
          <w:sz w:val="14"/>
          <w:szCs w:val="14"/>
        </w:rPr>
        <w:t xml:space="preserve">, </w:t>
      </w:r>
      <w:r w:rsidRPr="00135D0F">
        <w:rPr>
          <w:rFonts w:ascii="Microsoft YaHei" w:eastAsia="Microsoft YaHei" w:hAnsi="Microsoft YaHei" w:cs="Microsoft YaHei" w:hint="eastAsia"/>
          <w:sz w:val="14"/>
          <w:szCs w:val="14"/>
        </w:rPr>
        <w:t>能覺入</w:t>
      </w:r>
      <w:r w:rsidRPr="00135D0F">
        <w:rPr>
          <w:rFonts w:ascii="SimSun" w:eastAsia="SimSun" w:hAnsi="SimSun" w:cs="SimSun" w:hint="eastAsia"/>
          <w:sz w:val="14"/>
          <w:szCs w:val="14"/>
        </w:rPr>
        <w:t>所</w:t>
      </w:r>
      <w:r w:rsidRPr="00135D0F">
        <w:rPr>
          <w:sz w:val="14"/>
          <w:szCs w:val="14"/>
        </w:rPr>
        <w:t xml:space="preserve"> </w:t>
      </w:r>
      <w:r w:rsidRPr="00135D0F">
        <w:rPr>
          <w:rFonts w:ascii="Microsoft YaHei" w:eastAsia="Microsoft YaHei" w:hAnsi="Microsoft YaHei" w:cs="Microsoft YaHei" w:hint="eastAsia"/>
          <w:sz w:val="14"/>
          <w:szCs w:val="14"/>
        </w:rPr>
        <w:t>覺</w:t>
      </w:r>
      <w:r w:rsidRPr="00135D0F">
        <w:rPr>
          <w:sz w:val="14"/>
          <w:szCs w:val="14"/>
        </w:rPr>
        <w:t xml:space="preserve">, </w:t>
      </w:r>
      <w:r w:rsidRPr="00135D0F">
        <w:rPr>
          <w:rFonts w:ascii="Microsoft YaHei" w:eastAsia="Microsoft YaHei" w:hAnsi="Microsoft YaHei" w:cs="Microsoft YaHei" w:hint="eastAsia"/>
          <w:sz w:val="14"/>
          <w:szCs w:val="14"/>
        </w:rPr>
        <w:t>渾然一體而不可分</w:t>
      </w:r>
      <w:r w:rsidRPr="00135D0F">
        <w:rPr>
          <w:sz w:val="14"/>
          <w:szCs w:val="14"/>
        </w:rPr>
        <w:t xml:space="preserve">, </w:t>
      </w:r>
      <w:r w:rsidRPr="00135D0F">
        <w:rPr>
          <w:rFonts w:ascii="Microsoft YaHei" w:eastAsia="Microsoft YaHei" w:hAnsi="Microsoft YaHei" w:cs="Microsoft YaHei" w:hint="eastAsia"/>
          <w:sz w:val="14"/>
          <w:szCs w:val="14"/>
        </w:rPr>
        <w:t>所謂內外、物我、一異、種種差別相</w:t>
      </w:r>
      <w:r w:rsidRPr="00135D0F">
        <w:rPr>
          <w:sz w:val="14"/>
          <w:szCs w:val="14"/>
        </w:rPr>
        <w:t xml:space="preserve">, </w:t>
      </w:r>
      <w:r w:rsidRPr="00135D0F">
        <w:rPr>
          <w:rFonts w:ascii="Microsoft YaHei" w:eastAsia="Microsoft YaHei" w:hAnsi="Microsoft YaHei" w:cs="Microsoft YaHei" w:hint="eastAsia"/>
          <w:sz w:val="14"/>
          <w:szCs w:val="14"/>
        </w:rPr>
        <w:t>都不可得</w:t>
      </w:r>
      <w:r w:rsidRPr="00135D0F">
        <w:rPr>
          <w:sz w:val="14"/>
          <w:szCs w:val="14"/>
        </w:rPr>
        <w:t xml:space="preserve"> </w:t>
      </w:r>
      <w:r w:rsidRPr="00135D0F">
        <w:rPr>
          <w:rFonts w:ascii="Microsoft YaHei" w:eastAsia="Microsoft YaHei" w:hAnsi="Microsoft YaHei" w:cs="Microsoft YaHei" w:hint="eastAsia"/>
          <w:sz w:val="14"/>
          <w:szCs w:val="14"/>
        </w:rPr>
        <w:t>唯其如此</w:t>
      </w:r>
      <w:r w:rsidRPr="00135D0F">
        <w:rPr>
          <w:sz w:val="14"/>
          <w:szCs w:val="14"/>
        </w:rPr>
        <w:t xml:space="preserve">, </w:t>
      </w:r>
      <w:r w:rsidRPr="00135D0F">
        <w:rPr>
          <w:rFonts w:ascii="SimSun" w:eastAsia="SimSun" w:hAnsi="SimSun" w:cs="SimSun" w:hint="eastAsia"/>
          <w:sz w:val="14"/>
          <w:szCs w:val="14"/>
        </w:rPr>
        <w:t>故</w:t>
      </w:r>
      <w:r w:rsidRPr="00135D0F">
        <w:rPr>
          <w:sz w:val="14"/>
          <w:szCs w:val="14"/>
        </w:rPr>
        <w:t xml:space="preserve"> </w:t>
      </w:r>
      <w:r w:rsidRPr="00135D0F">
        <w:rPr>
          <w:rFonts w:ascii="Microsoft YaHei" w:eastAsia="Microsoft YaHei" w:hAnsi="Microsoft YaHei" w:cs="Microsoft YaHei" w:hint="eastAsia"/>
          <w:sz w:val="14"/>
          <w:szCs w:val="14"/>
        </w:rPr>
        <w:t>在中國哲學中</w:t>
      </w:r>
      <w:r w:rsidRPr="00135D0F">
        <w:rPr>
          <w:sz w:val="14"/>
          <w:szCs w:val="14"/>
        </w:rPr>
        <w:t xml:space="preserve">, </w:t>
      </w:r>
      <w:r w:rsidRPr="00135D0F">
        <w:rPr>
          <w:rFonts w:ascii="Microsoft YaHei" w:eastAsia="Microsoft YaHei" w:hAnsi="Microsoft YaHei" w:cs="Microsoft YaHei" w:hint="eastAsia"/>
          <w:sz w:val="14"/>
          <w:szCs w:val="14"/>
        </w:rPr>
        <w:t>無有像西洋形而上學</w:t>
      </w:r>
      <w:r w:rsidRPr="00135D0F">
        <w:rPr>
          <w:sz w:val="14"/>
          <w:szCs w:val="14"/>
        </w:rPr>
        <w:t xml:space="preserve">, </w:t>
      </w:r>
      <w:r w:rsidRPr="00135D0F">
        <w:rPr>
          <w:rFonts w:ascii="Microsoft YaHei" w:eastAsia="Microsoft YaHei" w:hAnsi="Microsoft YaHei" w:cs="Microsoft YaHei" w:hint="eastAsia"/>
          <w:sz w:val="14"/>
          <w:szCs w:val="14"/>
        </w:rPr>
        <w:t>以宇宙實體當作外界存在的物事</w:t>
      </w:r>
      <w:r w:rsidRPr="00135D0F">
        <w:rPr>
          <w:sz w:val="14"/>
          <w:szCs w:val="14"/>
        </w:rPr>
        <w:t xml:space="preserve">, </w:t>
      </w:r>
      <w:r w:rsidRPr="00135D0F">
        <w:rPr>
          <w:rFonts w:ascii="Microsoft YaHei" w:eastAsia="Microsoft YaHei" w:hAnsi="Microsoft YaHei" w:cs="Microsoft YaHei" w:hint="eastAsia"/>
          <w:sz w:val="14"/>
          <w:szCs w:val="14"/>
        </w:rPr>
        <w:t>而推窮</w:t>
      </w:r>
      <w:r w:rsidRPr="00135D0F">
        <w:rPr>
          <w:rFonts w:ascii="SimSun" w:eastAsia="SimSun" w:hAnsi="SimSun" w:cs="SimSun" w:hint="eastAsia"/>
          <w:sz w:val="14"/>
          <w:szCs w:val="14"/>
        </w:rPr>
        <w:t>之</w:t>
      </w:r>
      <w:r w:rsidRPr="00135D0F">
        <w:rPr>
          <w:sz w:val="14"/>
          <w:szCs w:val="14"/>
        </w:rPr>
        <w:t xml:space="preserve"> </w:t>
      </w:r>
      <w:r w:rsidRPr="00135D0F">
        <w:rPr>
          <w:rFonts w:ascii="Microsoft YaHei" w:eastAsia="Microsoft YaHei" w:hAnsi="Microsoft YaHei" w:cs="Microsoft YaHei" w:hint="eastAsia"/>
          <w:sz w:val="14"/>
          <w:szCs w:val="14"/>
        </w:rPr>
        <w:t>者</w:t>
      </w:r>
      <w:r w:rsidRPr="00135D0F">
        <w:rPr>
          <w:sz w:val="14"/>
          <w:szCs w:val="14"/>
        </w:rPr>
        <w:t xml:space="preserve">… </w:t>
      </w:r>
      <w:r w:rsidRPr="00135D0F">
        <w:rPr>
          <w:rFonts w:ascii="Microsoft YaHei" w:eastAsia="Microsoft YaHei" w:hAnsi="Microsoft YaHei" w:cs="Microsoft YaHei" w:hint="eastAsia"/>
          <w:sz w:val="14"/>
          <w:szCs w:val="14"/>
        </w:rPr>
        <w:t>真理畢竟無方所</w:t>
      </w:r>
      <w:r w:rsidRPr="00135D0F">
        <w:rPr>
          <w:sz w:val="14"/>
          <w:szCs w:val="14"/>
        </w:rPr>
        <w:t xml:space="preserve">, </w:t>
      </w:r>
      <w:r w:rsidRPr="00135D0F">
        <w:rPr>
          <w:rFonts w:ascii="Microsoft YaHei" w:eastAsia="Microsoft YaHei" w:hAnsi="Microsoft YaHei" w:cs="Microsoft YaHei" w:hint="eastAsia"/>
          <w:sz w:val="14"/>
          <w:szCs w:val="14"/>
        </w:rPr>
        <w:t>無形體。所以不能用知識去推度</w:t>
      </w:r>
      <w:r w:rsidRPr="00135D0F">
        <w:rPr>
          <w:sz w:val="14"/>
          <w:szCs w:val="14"/>
        </w:rPr>
        <w:t xml:space="preserve">, </w:t>
      </w:r>
      <w:r w:rsidRPr="00135D0F">
        <w:rPr>
          <w:rFonts w:ascii="Microsoft YaHei" w:eastAsia="Microsoft YaHei" w:hAnsi="Microsoft YaHei" w:cs="Microsoft YaHei" w:hint="eastAsia"/>
          <w:sz w:val="14"/>
          <w:szCs w:val="14"/>
        </w:rPr>
        <w:t>不能將真理當作外在的物</w:t>
      </w:r>
      <w:r w:rsidRPr="00135D0F">
        <w:rPr>
          <w:rFonts w:ascii="SimSun" w:eastAsia="SimSun" w:hAnsi="SimSun" w:cs="SimSun" w:hint="eastAsia"/>
          <w:sz w:val="14"/>
          <w:szCs w:val="14"/>
        </w:rPr>
        <w:t>事</w:t>
      </w:r>
      <w:r w:rsidRPr="00135D0F">
        <w:rPr>
          <w:sz w:val="14"/>
          <w:szCs w:val="14"/>
        </w:rPr>
        <w:t xml:space="preserve"> </w:t>
      </w:r>
      <w:r w:rsidRPr="00135D0F">
        <w:rPr>
          <w:rFonts w:ascii="Microsoft YaHei" w:eastAsia="Microsoft YaHei" w:hAnsi="Microsoft YaHei" w:cs="Microsoft YaHei" w:hint="eastAsia"/>
          <w:sz w:val="14"/>
          <w:szCs w:val="14"/>
        </w:rPr>
        <w:t>看待。哲學家如欲實證真理</w:t>
      </w:r>
      <w:r w:rsidRPr="00135D0F">
        <w:rPr>
          <w:sz w:val="14"/>
          <w:szCs w:val="14"/>
        </w:rPr>
        <w:t xml:space="preserve">, </w:t>
      </w:r>
      <w:r w:rsidRPr="00135D0F">
        <w:rPr>
          <w:rFonts w:ascii="Microsoft YaHei" w:eastAsia="Microsoft YaHei" w:hAnsi="Microsoft YaHei" w:cs="Microsoft YaHei" w:hint="eastAsia"/>
          <w:sz w:val="14"/>
          <w:szCs w:val="14"/>
        </w:rPr>
        <w:t>只有返諸自家固有的明覺。</w:t>
      </w:r>
      <w:r w:rsidRPr="00135D0F">
        <w:rPr>
          <w:sz w:val="14"/>
          <w:szCs w:val="14"/>
        </w:rPr>
        <w:t>(</w:t>
      </w:r>
      <w:r w:rsidRPr="00135D0F">
        <w:rPr>
          <w:rFonts w:ascii="Microsoft YaHei" w:eastAsia="Microsoft YaHei" w:hAnsi="Microsoft YaHei" w:cs="Microsoft YaHei" w:hint="eastAsia"/>
          <w:sz w:val="14"/>
          <w:szCs w:val="14"/>
        </w:rPr>
        <w:t>亦名為智。</w:t>
      </w:r>
      <w:r w:rsidRPr="00135D0F">
        <w:rPr>
          <w:sz w:val="14"/>
          <w:szCs w:val="14"/>
        </w:rPr>
        <w:t xml:space="preserve">) </w:t>
      </w:r>
      <w:r w:rsidRPr="00135D0F">
        <w:rPr>
          <w:rFonts w:ascii="Microsoft YaHei" w:eastAsia="Microsoft YaHei" w:hAnsi="Microsoft YaHei" w:cs="Microsoft YaHei" w:hint="eastAsia"/>
          <w:sz w:val="14"/>
          <w:szCs w:val="14"/>
        </w:rPr>
        <w:t>即此明覺</w:t>
      </w:r>
      <w:r w:rsidRPr="00135D0F">
        <w:rPr>
          <w:rFonts w:ascii="SimSun" w:eastAsia="SimSun" w:hAnsi="SimSun" w:cs="SimSun" w:hint="eastAsia"/>
          <w:sz w:val="14"/>
          <w:szCs w:val="14"/>
        </w:rPr>
        <w:t>自</w:t>
      </w:r>
      <w:r w:rsidRPr="00135D0F">
        <w:rPr>
          <w:sz w:val="14"/>
          <w:szCs w:val="14"/>
        </w:rPr>
        <w:t xml:space="preserve"> </w:t>
      </w:r>
      <w:r w:rsidRPr="00135D0F">
        <w:rPr>
          <w:rFonts w:ascii="Microsoft YaHei" w:eastAsia="Microsoft YaHei" w:hAnsi="Microsoft YaHei" w:cs="Microsoft YaHei" w:hint="eastAsia"/>
          <w:sz w:val="14"/>
          <w:szCs w:val="14"/>
        </w:rPr>
        <w:t>明自了</w:t>
      </w:r>
      <w:r w:rsidRPr="00135D0F">
        <w:rPr>
          <w:sz w:val="14"/>
          <w:szCs w:val="14"/>
        </w:rPr>
        <w:t xml:space="preserve">, </w:t>
      </w:r>
      <w:r w:rsidRPr="00135D0F">
        <w:rPr>
          <w:rFonts w:ascii="Microsoft YaHei" w:eastAsia="Microsoft YaHei" w:hAnsi="Microsoft YaHei" w:cs="Microsoft YaHei" w:hint="eastAsia"/>
          <w:sz w:val="14"/>
          <w:szCs w:val="14"/>
        </w:rPr>
        <w:t>渾然內外一如</w:t>
      </w:r>
      <w:r w:rsidRPr="00135D0F">
        <w:rPr>
          <w:sz w:val="14"/>
          <w:szCs w:val="14"/>
        </w:rPr>
        <w:t xml:space="preserve">, </w:t>
      </w:r>
      <w:r w:rsidRPr="00135D0F">
        <w:rPr>
          <w:rFonts w:ascii="Microsoft YaHei" w:eastAsia="Microsoft YaHei" w:hAnsi="Microsoft YaHei" w:cs="Microsoft YaHei" w:hint="eastAsia"/>
          <w:sz w:val="14"/>
          <w:szCs w:val="14"/>
        </w:rPr>
        <w:t>而無能所可分時</w:t>
      </w:r>
      <w:r w:rsidRPr="00135D0F">
        <w:rPr>
          <w:sz w:val="14"/>
          <w:szCs w:val="14"/>
        </w:rPr>
        <w:t xml:space="preserve">, </w:t>
      </w:r>
      <w:r w:rsidRPr="00135D0F">
        <w:rPr>
          <w:rFonts w:ascii="Microsoft YaHei" w:eastAsia="Microsoft YaHei" w:hAnsi="Microsoft YaHei" w:cs="Microsoft YaHei" w:hint="eastAsia"/>
          <w:sz w:val="14"/>
          <w:szCs w:val="14"/>
        </w:rPr>
        <w:t>方是真理實現在前</w:t>
      </w:r>
      <w:r w:rsidRPr="00135D0F">
        <w:rPr>
          <w:sz w:val="14"/>
          <w:szCs w:val="14"/>
        </w:rPr>
        <w:t xml:space="preserve">, </w:t>
      </w:r>
      <w:r w:rsidRPr="00135D0F">
        <w:rPr>
          <w:rFonts w:ascii="Microsoft YaHei" w:eastAsia="Microsoft YaHei" w:hAnsi="Microsoft YaHei" w:cs="Microsoft YaHei" w:hint="eastAsia"/>
          <w:sz w:val="14"/>
          <w:szCs w:val="14"/>
        </w:rPr>
        <w:t>方名實證。前所</w:t>
      </w:r>
      <w:r w:rsidRPr="00135D0F">
        <w:rPr>
          <w:rFonts w:ascii="SimSun" w:eastAsia="SimSun" w:hAnsi="SimSun" w:cs="SimSun" w:hint="eastAsia"/>
          <w:sz w:val="14"/>
          <w:szCs w:val="14"/>
        </w:rPr>
        <w:t>謂</w:t>
      </w:r>
      <w:r w:rsidRPr="00135D0F">
        <w:rPr>
          <w:sz w:val="14"/>
          <w:szCs w:val="14"/>
        </w:rPr>
        <w:t xml:space="preserve"> </w:t>
      </w:r>
      <w:r w:rsidRPr="00135D0F">
        <w:rPr>
          <w:rFonts w:ascii="Microsoft YaHei" w:eastAsia="Microsoft YaHei" w:hAnsi="Microsoft YaHei" w:cs="Microsoft YaHei" w:hint="eastAsia"/>
          <w:sz w:val="14"/>
          <w:szCs w:val="14"/>
        </w:rPr>
        <w:t>體認者即是此意</w:t>
      </w:r>
      <w:r w:rsidRPr="00135D0F">
        <w:rPr>
          <w:sz w:val="14"/>
          <w:szCs w:val="14"/>
        </w:rPr>
        <w:t>. He also claims that Why they [Chinese or Indian philosophers] have justifed understanding (zhenghui</w:t>
      </w:r>
      <w:r w:rsidRPr="00135D0F">
        <w:rPr>
          <w:rFonts w:ascii="Microsoft YaHei" w:eastAsia="Microsoft YaHei" w:hAnsi="Microsoft YaHei" w:cs="Microsoft YaHei" w:hint="eastAsia"/>
          <w:sz w:val="14"/>
          <w:szCs w:val="14"/>
        </w:rPr>
        <w:t>證會</w:t>
      </w:r>
      <w:r w:rsidRPr="00135D0F">
        <w:rPr>
          <w:sz w:val="14"/>
          <w:szCs w:val="14"/>
        </w:rPr>
        <w:t xml:space="preserve">) or embodied recognition of the real of the noumenal world is that it directly originates from their wise light. In other words, this is a self-evident reason. (This reason is self-evident, so it is called “self-evident reason.”) It is not obtained by sensory experience, nor by inference. Therefore, it transcends knowledge. (Xiong 1975: 24) </w:t>
      </w:r>
      <w:r w:rsidRPr="00135D0F">
        <w:rPr>
          <w:rFonts w:ascii="Microsoft YaHei" w:eastAsia="Microsoft YaHei" w:hAnsi="Microsoft YaHei" w:cs="Microsoft YaHei" w:hint="eastAsia"/>
          <w:sz w:val="14"/>
          <w:szCs w:val="14"/>
        </w:rPr>
        <w:t>他</w:t>
      </w:r>
      <w:r w:rsidRPr="00135D0F">
        <w:rPr>
          <w:sz w:val="14"/>
          <w:szCs w:val="14"/>
        </w:rPr>
        <w:t xml:space="preserve"> [</w:t>
      </w:r>
      <w:r w:rsidRPr="00135D0F">
        <w:rPr>
          <w:rFonts w:ascii="Microsoft YaHei" w:eastAsia="Microsoft YaHei" w:hAnsi="Microsoft YaHei" w:cs="Microsoft YaHei" w:hint="eastAsia"/>
          <w:sz w:val="14"/>
          <w:szCs w:val="14"/>
        </w:rPr>
        <w:t>中國或印度哲學家</w:t>
      </w:r>
      <w:r w:rsidRPr="00135D0F">
        <w:rPr>
          <w:sz w:val="14"/>
          <w:szCs w:val="14"/>
        </w:rPr>
        <w:t xml:space="preserve">] </w:t>
      </w:r>
      <w:r w:rsidRPr="00135D0F">
        <w:rPr>
          <w:rFonts w:ascii="Microsoft YaHei" w:eastAsia="Microsoft YaHei" w:hAnsi="Microsoft YaHei" w:cs="Microsoft YaHei" w:hint="eastAsia"/>
          <w:sz w:val="14"/>
          <w:szCs w:val="14"/>
        </w:rPr>
        <w:t>所以證會或體認到本體世界底真實</w:t>
      </w:r>
      <w:r w:rsidRPr="00135D0F">
        <w:rPr>
          <w:sz w:val="14"/>
          <w:szCs w:val="14"/>
        </w:rPr>
        <w:t xml:space="preserve">, </w:t>
      </w:r>
      <w:r w:rsidRPr="00135D0F">
        <w:rPr>
          <w:rFonts w:ascii="Microsoft YaHei" w:eastAsia="Microsoft YaHei" w:hAnsi="Microsoft YaHei" w:cs="Microsoft YaHei" w:hint="eastAsia"/>
          <w:sz w:val="14"/>
          <w:szCs w:val="14"/>
        </w:rPr>
        <w:t>是直接本諸他底明</w:t>
      </w:r>
      <w:r w:rsidRPr="00135D0F">
        <w:rPr>
          <w:rFonts w:ascii="SimSun" w:eastAsia="SimSun" w:hAnsi="SimSun" w:cs="SimSun" w:hint="eastAsia"/>
          <w:sz w:val="14"/>
          <w:szCs w:val="14"/>
        </w:rPr>
        <w:t>智</w:t>
      </w:r>
      <w:r w:rsidRPr="00135D0F">
        <w:rPr>
          <w:sz w:val="14"/>
          <w:szCs w:val="14"/>
        </w:rPr>
        <w:t xml:space="preserve"> </w:t>
      </w:r>
      <w:r w:rsidRPr="00135D0F">
        <w:rPr>
          <w:rFonts w:ascii="Microsoft YaHei" w:eastAsia="Microsoft YaHei" w:hAnsi="Microsoft YaHei" w:cs="Microsoft YaHei" w:hint="eastAsia"/>
          <w:sz w:val="14"/>
          <w:szCs w:val="14"/>
        </w:rPr>
        <w:t>之燈。易言之</w:t>
      </w:r>
      <w:r w:rsidRPr="00135D0F">
        <w:rPr>
          <w:sz w:val="14"/>
          <w:szCs w:val="14"/>
        </w:rPr>
        <w:t xml:space="preserve">, </w:t>
      </w:r>
      <w:r w:rsidRPr="00135D0F">
        <w:rPr>
          <w:rFonts w:ascii="Microsoft YaHei" w:eastAsia="Microsoft YaHei" w:hAnsi="Microsoft YaHei" w:cs="Microsoft YaHei" w:hint="eastAsia"/>
          <w:sz w:val="14"/>
          <w:szCs w:val="14"/>
        </w:rPr>
        <w:t>這個是自明理</w:t>
      </w:r>
      <w:proofErr w:type="gramStart"/>
      <w:r w:rsidRPr="00135D0F">
        <w:rPr>
          <w:rFonts w:ascii="Microsoft YaHei" w:eastAsia="Microsoft YaHei" w:hAnsi="Microsoft YaHei" w:cs="Microsoft YaHei" w:hint="eastAsia"/>
          <w:sz w:val="14"/>
          <w:szCs w:val="14"/>
        </w:rPr>
        <w:t>。</w:t>
      </w:r>
      <w:r w:rsidRPr="00135D0F">
        <w:rPr>
          <w:sz w:val="14"/>
          <w:szCs w:val="14"/>
        </w:rPr>
        <w:t>(</w:t>
      </w:r>
      <w:proofErr w:type="gramEnd"/>
      <w:r w:rsidRPr="00135D0F">
        <w:rPr>
          <w:rFonts w:ascii="Microsoft YaHei" w:eastAsia="Microsoft YaHei" w:hAnsi="Microsoft YaHei" w:cs="Microsoft YaHei" w:hint="eastAsia"/>
          <w:sz w:val="14"/>
          <w:szCs w:val="14"/>
        </w:rPr>
        <w:t>這個理是自明的</w:t>
      </w:r>
      <w:r w:rsidRPr="00135D0F">
        <w:rPr>
          <w:sz w:val="14"/>
          <w:szCs w:val="14"/>
        </w:rPr>
        <w:t xml:space="preserve">, </w:t>
      </w:r>
      <w:r w:rsidRPr="00135D0F">
        <w:rPr>
          <w:rFonts w:ascii="Microsoft YaHei" w:eastAsia="Microsoft YaHei" w:hAnsi="Microsoft YaHei" w:cs="Microsoft YaHei" w:hint="eastAsia"/>
          <w:sz w:val="14"/>
          <w:szCs w:val="14"/>
        </w:rPr>
        <w:t>故曰自明理。</w:t>
      </w:r>
      <w:r w:rsidRPr="00135D0F">
        <w:rPr>
          <w:sz w:val="14"/>
          <w:szCs w:val="14"/>
        </w:rPr>
        <w:t xml:space="preserve">) </w:t>
      </w:r>
      <w:r w:rsidRPr="00135D0F">
        <w:rPr>
          <w:rFonts w:ascii="Microsoft YaHei" w:eastAsia="Microsoft YaHei" w:hAnsi="Microsoft YaHei" w:cs="Microsoft YaHei" w:hint="eastAsia"/>
          <w:sz w:val="14"/>
          <w:szCs w:val="14"/>
        </w:rPr>
        <w:t>不倚感官的經驗</w:t>
      </w:r>
      <w:r w:rsidRPr="00135D0F">
        <w:rPr>
          <w:rFonts w:ascii="SimSun" w:eastAsia="SimSun" w:hAnsi="SimSun" w:cs="SimSun" w:hint="eastAsia"/>
          <w:sz w:val="14"/>
          <w:szCs w:val="14"/>
        </w:rPr>
        <w:t>而</w:t>
      </w:r>
      <w:r w:rsidRPr="00135D0F">
        <w:rPr>
          <w:sz w:val="14"/>
          <w:szCs w:val="14"/>
        </w:rPr>
        <w:t xml:space="preserve"> </w:t>
      </w:r>
      <w:r w:rsidRPr="00135D0F">
        <w:rPr>
          <w:rFonts w:ascii="Microsoft YaHei" w:eastAsia="Microsoft YaHei" w:hAnsi="Microsoft YaHei" w:cs="Microsoft YaHei" w:hint="eastAsia"/>
          <w:sz w:val="14"/>
          <w:szCs w:val="14"/>
        </w:rPr>
        <w:t>得</w:t>
      </w:r>
      <w:r w:rsidRPr="00135D0F">
        <w:rPr>
          <w:sz w:val="14"/>
          <w:szCs w:val="14"/>
        </w:rPr>
        <w:t xml:space="preserve">, </w:t>
      </w:r>
      <w:r w:rsidRPr="00135D0F">
        <w:rPr>
          <w:rFonts w:ascii="Microsoft YaHei" w:eastAsia="Microsoft YaHei" w:hAnsi="Microsoft YaHei" w:cs="Microsoft YaHei" w:hint="eastAsia"/>
          <w:sz w:val="14"/>
          <w:szCs w:val="14"/>
        </w:rPr>
        <w:t>亦不由推論而得。所以</w:t>
      </w:r>
      <w:r w:rsidRPr="00135D0F">
        <w:rPr>
          <w:sz w:val="14"/>
          <w:szCs w:val="14"/>
        </w:rPr>
        <w:t xml:space="preserve">, </w:t>
      </w:r>
      <w:r w:rsidRPr="00135D0F">
        <w:rPr>
          <w:rFonts w:ascii="Microsoft YaHei" w:eastAsia="Microsoft YaHei" w:hAnsi="Microsoft YaHei" w:cs="Microsoft YaHei" w:hint="eastAsia"/>
          <w:sz w:val="14"/>
          <w:szCs w:val="14"/>
        </w:rPr>
        <w:t>是超知識的</w:t>
      </w:r>
      <w:r w:rsidRPr="00135D0F">
        <w:rPr>
          <w:rFonts w:ascii="SimSun" w:eastAsia="SimSun" w:hAnsi="SimSun" w:cs="SimSun" w:hint="eastAsia"/>
          <w:sz w:val="14"/>
          <w:szCs w:val="14"/>
        </w:rPr>
        <w:t>。</w:t>
      </w:r>
      <w:r w:rsidRPr="00135D0F">
        <w:rPr>
          <w:sz w:val="14"/>
          <w:szCs w:val="14"/>
        </w:rPr>
        <w:t xml:space="preserve"> Here, my question is: If this kind of knowing or acquaintance is not obtained from external perceptual experience and also not by rational analysis such as logical inference, is it coming from a kind of aesthetic experience or subjective feeling? According to the view of Xiong and most other contemporary Confucians, tiren, zhenghui or tizheng is not aesthetic or subjective in terms of inner sense, though they agree that it is a kind of inner experience without subject and object or knower and known. According to Mou, this acquaintance is a “non-discursive” (fei fenjiede </w:t>
      </w:r>
      <w:r w:rsidRPr="00135D0F">
        <w:rPr>
          <w:rFonts w:ascii="Microsoft YaHei" w:eastAsia="Microsoft YaHei" w:hAnsi="Microsoft YaHei" w:cs="Microsoft YaHei" w:hint="eastAsia"/>
          <w:sz w:val="14"/>
          <w:szCs w:val="14"/>
        </w:rPr>
        <w:t>非分解的</w:t>
      </w:r>
      <w:r w:rsidRPr="00135D0F">
        <w:rPr>
          <w:sz w:val="14"/>
          <w:szCs w:val="14"/>
        </w:rPr>
        <w:t xml:space="preserve">) experience, a “concrete manifestation” (juti chengxian </w:t>
      </w:r>
      <w:r w:rsidRPr="00135D0F">
        <w:rPr>
          <w:rFonts w:ascii="Microsoft YaHei" w:eastAsia="Microsoft YaHei" w:hAnsi="Microsoft YaHei" w:cs="Microsoft YaHei" w:hint="eastAsia"/>
          <w:sz w:val="14"/>
          <w:szCs w:val="14"/>
        </w:rPr>
        <w:t>具體呈現</w:t>
      </w:r>
      <w:r w:rsidRPr="00135D0F">
        <w:rPr>
          <w:sz w:val="14"/>
          <w:szCs w:val="14"/>
        </w:rPr>
        <w:t xml:space="preserve">) of the original substance (benti </w:t>
      </w:r>
      <w:r w:rsidRPr="00135D0F">
        <w:rPr>
          <w:rFonts w:ascii="Microsoft YaHei" w:eastAsia="Microsoft YaHei" w:hAnsi="Microsoft YaHei" w:cs="Microsoft YaHei" w:hint="eastAsia"/>
          <w:sz w:val="14"/>
          <w:szCs w:val="14"/>
        </w:rPr>
        <w:t>本體</w:t>
      </w:r>
      <w:r w:rsidRPr="00135D0F">
        <w:rPr>
          <w:sz w:val="14"/>
          <w:szCs w:val="14"/>
        </w:rPr>
        <w:t xml:space="preserve">) or the original heart-mind (benxin </w:t>
      </w:r>
      <w:r w:rsidRPr="00135D0F">
        <w:rPr>
          <w:rFonts w:ascii="Microsoft YaHei" w:eastAsia="Microsoft YaHei" w:hAnsi="Microsoft YaHei" w:cs="Microsoft YaHei" w:hint="eastAsia"/>
          <w:sz w:val="14"/>
          <w:szCs w:val="14"/>
        </w:rPr>
        <w:t>本心</w:t>
      </w:r>
      <w:r w:rsidRPr="00135D0F">
        <w:rPr>
          <w:sz w:val="14"/>
          <w:szCs w:val="14"/>
        </w:rPr>
        <w:t xml:space="preserve">) itself. Hence, it must be intuitive but not aesthetic. Since this metaphysical benti or benxin is not the object of sensory experience, it must be “non-sensible” or “intellectual.” If my understanding is right, Mou’s idea of nijue tizheng </w:t>
      </w:r>
      <w:r w:rsidRPr="00135D0F">
        <w:rPr>
          <w:rFonts w:ascii="Microsoft YaHei" w:eastAsia="Microsoft YaHei" w:hAnsi="Microsoft YaHei" w:cs="Microsoft YaHei" w:hint="eastAsia"/>
          <w:sz w:val="14"/>
          <w:szCs w:val="14"/>
        </w:rPr>
        <w:t>逆覺體證</w:t>
      </w:r>
      <w:r w:rsidRPr="00135D0F">
        <w:rPr>
          <w:sz w:val="14"/>
          <w:szCs w:val="14"/>
        </w:rPr>
        <w:t xml:space="preserve"> (embodied verifcation by reversed or refexive intuition), including chaoyue tizheng </w:t>
      </w:r>
      <w:r w:rsidRPr="00135D0F">
        <w:rPr>
          <w:rFonts w:ascii="Microsoft YaHei" w:eastAsia="Microsoft YaHei" w:hAnsi="Microsoft YaHei" w:cs="Microsoft YaHei" w:hint="eastAsia"/>
          <w:sz w:val="14"/>
          <w:szCs w:val="14"/>
        </w:rPr>
        <w:t>超越體</w:t>
      </w:r>
      <w:r w:rsidRPr="00135D0F">
        <w:rPr>
          <w:rFonts w:ascii="SimSun" w:eastAsia="SimSun" w:hAnsi="SimSun" w:cs="SimSun" w:hint="eastAsia"/>
          <w:sz w:val="14"/>
          <w:szCs w:val="14"/>
        </w:rPr>
        <w:t>證</w:t>
      </w:r>
      <w:r w:rsidRPr="00135D0F">
        <w:rPr>
          <w:sz w:val="14"/>
          <w:szCs w:val="14"/>
        </w:rPr>
        <w:t xml:space="preserve"> (transcendental embodied verifcation) and neizai tizheng </w:t>
      </w:r>
      <w:r w:rsidRPr="00135D0F">
        <w:rPr>
          <w:rFonts w:ascii="Microsoft YaHei" w:eastAsia="Microsoft YaHei" w:hAnsi="Microsoft YaHei" w:cs="Microsoft YaHei" w:hint="eastAsia"/>
          <w:sz w:val="14"/>
          <w:szCs w:val="14"/>
        </w:rPr>
        <w:t>內在體證</w:t>
      </w:r>
      <w:r w:rsidRPr="00135D0F">
        <w:rPr>
          <w:sz w:val="14"/>
          <w:szCs w:val="14"/>
        </w:rPr>
        <w:t xml:space="preserve"> (inner embodied verifcation), is not a kind of sensible intuition, but an intellectual intuition similar to the Kantian one.5 Xiong believes that this tiren is “what is capable to intuit/ know enters into what is intuited/known” in which inner and outer are integral without separation. The so-called “nei-wai” </w:t>
      </w:r>
      <w:r w:rsidRPr="00135D0F">
        <w:rPr>
          <w:rFonts w:ascii="Microsoft YaHei" w:eastAsia="Microsoft YaHei" w:hAnsi="Microsoft YaHei" w:cs="Microsoft YaHei" w:hint="eastAsia"/>
          <w:sz w:val="14"/>
          <w:szCs w:val="14"/>
        </w:rPr>
        <w:t>內外</w:t>
      </w:r>
      <w:r w:rsidRPr="00135D0F">
        <w:rPr>
          <w:sz w:val="14"/>
          <w:szCs w:val="14"/>
        </w:rPr>
        <w:t xml:space="preserve"> (inner-outer), “wu-wo” </w:t>
      </w:r>
      <w:r w:rsidRPr="00135D0F">
        <w:rPr>
          <w:rFonts w:ascii="Microsoft YaHei" w:eastAsia="Microsoft YaHei" w:hAnsi="Microsoft YaHei" w:cs="Microsoft YaHei" w:hint="eastAsia"/>
          <w:sz w:val="14"/>
          <w:szCs w:val="14"/>
        </w:rPr>
        <w:t>物我</w:t>
      </w:r>
      <w:r w:rsidRPr="00135D0F">
        <w:rPr>
          <w:sz w:val="14"/>
          <w:szCs w:val="14"/>
        </w:rPr>
        <w:t xml:space="preserve"> (objectself), “yi-yi” </w:t>
      </w:r>
      <w:r w:rsidRPr="00135D0F">
        <w:rPr>
          <w:rFonts w:ascii="Microsoft YaHei" w:eastAsia="Microsoft YaHei" w:hAnsi="Microsoft YaHei" w:cs="Microsoft YaHei" w:hint="eastAsia"/>
          <w:sz w:val="14"/>
          <w:szCs w:val="14"/>
        </w:rPr>
        <w:t>一異</w:t>
      </w:r>
      <w:r w:rsidRPr="00135D0F">
        <w:rPr>
          <w:sz w:val="14"/>
          <w:szCs w:val="14"/>
        </w:rPr>
        <w:t xml:space="preserve"> (sameness-difference), and various phenomena of distinction, cannot be obtained. In sum, it seems to be a kind of mystic experience though it might be grasped by people through a long effort at cultivation or moral practice. In regard to the meaning of “no objectifcation” (wu duixianghua </w:t>
      </w:r>
      <w:r w:rsidRPr="00135D0F">
        <w:rPr>
          <w:rFonts w:ascii="Microsoft YaHei" w:eastAsia="Microsoft YaHei" w:hAnsi="Microsoft YaHei" w:cs="Microsoft YaHei" w:hint="eastAsia"/>
          <w:sz w:val="14"/>
          <w:szCs w:val="14"/>
        </w:rPr>
        <w:t>無對象化</w:t>
      </w:r>
      <w:r w:rsidRPr="00135D0F">
        <w:rPr>
          <w:sz w:val="14"/>
          <w:szCs w:val="14"/>
        </w:rPr>
        <w:t>) in zizhi zizheng</w:t>
      </w:r>
      <w:r w:rsidRPr="00135D0F">
        <w:rPr>
          <w:rFonts w:ascii="Microsoft YaHei" w:eastAsia="Microsoft YaHei" w:hAnsi="Microsoft YaHei" w:cs="Microsoft YaHei" w:hint="eastAsia"/>
          <w:sz w:val="14"/>
          <w:szCs w:val="14"/>
        </w:rPr>
        <w:t>自知自證</w:t>
      </w:r>
      <w:r w:rsidRPr="00135D0F">
        <w:rPr>
          <w:sz w:val="14"/>
          <w:szCs w:val="14"/>
        </w:rPr>
        <w:t xml:space="preserve"> (self-knowing and self-justifcation), Mou has given a detailed explanation as follows: This kind of refexive tizheng (guan </w:t>
      </w:r>
      <w:r w:rsidRPr="00135D0F">
        <w:rPr>
          <w:rFonts w:ascii="Microsoft YaHei" w:eastAsia="Microsoft YaHei" w:hAnsi="Microsoft YaHei" w:cs="Microsoft YaHei" w:hint="eastAsia"/>
          <w:sz w:val="14"/>
          <w:szCs w:val="14"/>
        </w:rPr>
        <w:t>觀</w:t>
      </w:r>
      <w:r w:rsidRPr="00135D0F">
        <w:rPr>
          <w:sz w:val="14"/>
          <w:szCs w:val="14"/>
        </w:rPr>
        <w:t xml:space="preserve">or zhi </w:t>
      </w:r>
      <w:r w:rsidRPr="00135D0F">
        <w:rPr>
          <w:rFonts w:ascii="Microsoft YaHei" w:eastAsia="Microsoft YaHei" w:hAnsi="Microsoft YaHei" w:cs="Microsoft YaHei" w:hint="eastAsia"/>
          <w:sz w:val="14"/>
          <w:szCs w:val="14"/>
        </w:rPr>
        <w:t>知</w:t>
      </w:r>
      <w:r w:rsidRPr="00135D0F">
        <w:rPr>
          <w:sz w:val="14"/>
          <w:szCs w:val="14"/>
        </w:rPr>
        <w:t xml:space="preserve">) is at the virtual level. It can melt into this original mind (benxin </w:t>
      </w:r>
      <w:r w:rsidRPr="00135D0F">
        <w:rPr>
          <w:rFonts w:ascii="Microsoft YaHei" w:eastAsia="Microsoft YaHei" w:hAnsi="Microsoft YaHei" w:cs="Microsoft YaHei" w:hint="eastAsia"/>
          <w:sz w:val="14"/>
          <w:szCs w:val="14"/>
        </w:rPr>
        <w:t>本心</w:t>
      </w:r>
      <w:r w:rsidRPr="00135D0F">
        <w:rPr>
          <w:sz w:val="14"/>
          <w:szCs w:val="14"/>
        </w:rPr>
        <w:t xml:space="preserve">) at the very moment and acts as the manifestation of the mind in which there is no real meaning of [opposition of] knower and known (the meaning of [opposition of] subject and object). If simply speaking, this is only the self-knowing of the mind, one cannot fnd any reason to argue against this. For example, in regard to my mind observing mistakes in behavior, I am also able to refexively know it itself as the mind of observation. When it observes, this is the mind’s act of real manifesting (full knowing). [So] I am also able to refexively and directly know that this is the act of observation and full knowing. This refexive knowing is merely the self-function of the mind itself which has the activity of full knowing. [So] eventually, that is still the mind itself which has the activity of; this is not another mind that knows that. It has the light [ming1 </w:t>
      </w:r>
      <w:r w:rsidRPr="00135D0F">
        <w:rPr>
          <w:rFonts w:ascii="Microsoft YaHei" w:eastAsia="Microsoft YaHei" w:hAnsi="Microsoft YaHei" w:cs="Microsoft YaHei" w:hint="eastAsia"/>
          <w:sz w:val="14"/>
          <w:szCs w:val="14"/>
        </w:rPr>
        <w:t>明</w:t>
      </w:r>
      <w:r w:rsidRPr="00135D0F">
        <w:rPr>
          <w:sz w:val="14"/>
          <w:szCs w:val="14"/>
        </w:rPr>
        <w:t xml:space="preserve">, knowing power] to light [ming2 </w:t>
      </w:r>
      <w:r w:rsidRPr="00135D0F">
        <w:rPr>
          <w:rFonts w:ascii="Microsoft YaHei" w:eastAsia="Microsoft YaHei" w:hAnsi="Microsoft YaHei" w:cs="Microsoft YaHei" w:hint="eastAsia"/>
          <w:sz w:val="14"/>
          <w:szCs w:val="14"/>
        </w:rPr>
        <w:t>明</w:t>
      </w:r>
      <w:r w:rsidRPr="00135D0F">
        <w:rPr>
          <w:sz w:val="14"/>
          <w:szCs w:val="14"/>
        </w:rPr>
        <w:t xml:space="preserve">, know] things. How can it not know itself being knowing? This is why it knows itself knowing, it is really still itself, still the mind itself which has the activity of full knowing. It does not divide into two minds. Here, there is no real meaning for the distinction between the [knowing] subject and the [known] object. This only has nominal meaning; it is only a gesture. </w:t>
      </w:r>
      <w:r w:rsidRPr="00135D0F">
        <w:rPr>
          <w:rFonts w:ascii="Microsoft YaHei" w:eastAsia="Microsoft YaHei" w:hAnsi="Microsoft YaHei" w:cs="Microsoft YaHei" w:hint="eastAsia"/>
          <w:sz w:val="14"/>
          <w:szCs w:val="14"/>
        </w:rPr>
        <w:t>此種反身的體證</w:t>
      </w:r>
      <w:r w:rsidRPr="00135D0F">
        <w:rPr>
          <w:sz w:val="14"/>
          <w:szCs w:val="14"/>
        </w:rPr>
        <w:t xml:space="preserve"> (</w:t>
      </w:r>
      <w:r w:rsidRPr="00135D0F">
        <w:rPr>
          <w:rFonts w:ascii="Microsoft YaHei" w:eastAsia="Microsoft YaHei" w:hAnsi="Microsoft YaHei" w:cs="Microsoft YaHei" w:hint="eastAsia"/>
          <w:sz w:val="14"/>
          <w:szCs w:val="14"/>
        </w:rPr>
        <w:t>觀或知</w:t>
      </w:r>
      <w:r w:rsidRPr="00135D0F">
        <w:rPr>
          <w:sz w:val="14"/>
          <w:szCs w:val="14"/>
        </w:rPr>
        <w:t xml:space="preserve">) </w:t>
      </w:r>
      <w:r w:rsidRPr="00135D0F">
        <w:rPr>
          <w:rFonts w:ascii="Microsoft YaHei" w:eastAsia="Microsoft YaHei" w:hAnsi="Microsoft YaHei" w:cs="Microsoft YaHei" w:hint="eastAsia"/>
          <w:sz w:val="14"/>
          <w:szCs w:val="14"/>
        </w:rPr>
        <w:t>實是虛層</w:t>
      </w:r>
      <w:r w:rsidRPr="00135D0F">
        <w:rPr>
          <w:sz w:val="14"/>
          <w:szCs w:val="14"/>
        </w:rPr>
        <w:t xml:space="preserve">, </w:t>
      </w:r>
      <w:r w:rsidRPr="00135D0F">
        <w:rPr>
          <w:rFonts w:ascii="Microsoft YaHei" w:eastAsia="Microsoft YaHei" w:hAnsi="Microsoft YaHei" w:cs="Microsoft YaHei" w:hint="eastAsia"/>
          <w:sz w:val="14"/>
          <w:szCs w:val="14"/>
        </w:rPr>
        <w:t>當下即可融於此本心而只是此本心之呈現</w:t>
      </w:r>
      <w:r w:rsidRPr="00135D0F">
        <w:rPr>
          <w:sz w:val="14"/>
          <w:szCs w:val="14"/>
        </w:rPr>
        <w:t xml:space="preserve">, </w:t>
      </w:r>
      <w:r w:rsidRPr="00135D0F">
        <w:rPr>
          <w:rFonts w:ascii="Microsoft YaHei" w:eastAsia="Microsoft YaHei" w:hAnsi="Microsoft YaHei" w:cs="Microsoft YaHei" w:hint="eastAsia"/>
          <w:sz w:val="14"/>
          <w:szCs w:val="14"/>
        </w:rPr>
        <w:t>並無真實的能所義</w:t>
      </w:r>
      <w:r w:rsidRPr="00135D0F">
        <w:rPr>
          <w:sz w:val="14"/>
          <w:szCs w:val="14"/>
        </w:rPr>
        <w:t xml:space="preserve"> (</w:t>
      </w:r>
      <w:r w:rsidRPr="00135D0F">
        <w:rPr>
          <w:rFonts w:ascii="Microsoft YaHei" w:eastAsia="Microsoft YaHei" w:hAnsi="Microsoft YaHei" w:cs="Microsoft YaHei" w:hint="eastAsia"/>
          <w:sz w:val="14"/>
          <w:szCs w:val="14"/>
        </w:rPr>
        <w:t>主客體義</w:t>
      </w:r>
      <w:r w:rsidRPr="00135D0F">
        <w:rPr>
          <w:sz w:val="14"/>
          <w:szCs w:val="14"/>
        </w:rPr>
        <w:t>)</w:t>
      </w:r>
      <w:r w:rsidRPr="00135D0F">
        <w:rPr>
          <w:rFonts w:ascii="Microsoft YaHei" w:eastAsia="Microsoft YaHei" w:hAnsi="Microsoft YaHei" w:cs="Microsoft YaHei" w:hint="eastAsia"/>
          <w:sz w:val="14"/>
          <w:szCs w:val="14"/>
        </w:rPr>
        <w:t>。此若簡單地說</w:t>
      </w:r>
      <w:r w:rsidRPr="00135D0F">
        <w:rPr>
          <w:sz w:val="14"/>
          <w:szCs w:val="14"/>
        </w:rPr>
        <w:t xml:space="preserve">, </w:t>
      </w:r>
      <w:r w:rsidRPr="00135D0F">
        <w:rPr>
          <w:rFonts w:ascii="Microsoft YaHei" w:eastAsia="Microsoft YaHei" w:hAnsi="Microsoft YaHei" w:cs="Microsoft YaHei" w:hint="eastAsia"/>
          <w:sz w:val="14"/>
          <w:szCs w:val="14"/>
        </w:rPr>
        <w:t>此只是心之自知而已</w:t>
      </w:r>
      <w:r w:rsidRPr="00135D0F">
        <w:rPr>
          <w:sz w:val="14"/>
          <w:szCs w:val="14"/>
        </w:rPr>
        <w:t xml:space="preserve">, </w:t>
      </w:r>
      <w:r w:rsidRPr="00135D0F">
        <w:rPr>
          <w:rFonts w:ascii="Microsoft YaHei" w:eastAsia="Microsoft YaHei" w:hAnsi="Microsoft YaHei" w:cs="Microsoft YaHei" w:hint="eastAsia"/>
          <w:sz w:val="14"/>
          <w:szCs w:val="14"/>
        </w:rPr>
        <w:t>並無何可反</w:t>
      </w:r>
      <w:r w:rsidRPr="00135D0F">
        <w:rPr>
          <w:rFonts w:ascii="SimSun" w:eastAsia="SimSun" w:hAnsi="SimSun" w:cs="SimSun" w:hint="eastAsia"/>
          <w:sz w:val="14"/>
          <w:szCs w:val="14"/>
        </w:rPr>
        <w:t>對</w:t>
      </w:r>
      <w:r w:rsidRPr="00135D0F">
        <w:rPr>
          <w:sz w:val="14"/>
          <w:szCs w:val="14"/>
        </w:rPr>
        <w:t xml:space="preserve"> </w:t>
      </w:r>
      <w:r w:rsidRPr="00135D0F">
        <w:rPr>
          <w:rFonts w:ascii="Microsoft YaHei" w:eastAsia="Microsoft YaHei" w:hAnsi="Microsoft YaHei" w:cs="Microsoft YaHei" w:hint="eastAsia"/>
          <w:sz w:val="14"/>
          <w:szCs w:val="14"/>
        </w:rPr>
        <w:t>處。此如觀察過失之心</w:t>
      </w:r>
      <w:r w:rsidRPr="00135D0F">
        <w:rPr>
          <w:sz w:val="14"/>
          <w:szCs w:val="14"/>
        </w:rPr>
        <w:t xml:space="preserve">, </w:t>
      </w:r>
      <w:r w:rsidRPr="00135D0F">
        <w:rPr>
          <w:rFonts w:ascii="Microsoft YaHei" w:eastAsia="Microsoft YaHei" w:hAnsi="Microsoft YaHei" w:cs="Microsoft YaHei" w:hint="eastAsia"/>
          <w:sz w:val="14"/>
          <w:szCs w:val="14"/>
        </w:rPr>
        <w:t>吾亦可反身知道它是觀察之心。它觀</w:t>
      </w:r>
      <w:r w:rsidRPr="00135D0F">
        <w:rPr>
          <w:sz w:val="14"/>
          <w:szCs w:val="14"/>
        </w:rPr>
        <w:t xml:space="preserve">, </w:t>
      </w:r>
      <w:r w:rsidRPr="00135D0F">
        <w:rPr>
          <w:rFonts w:ascii="Microsoft YaHei" w:eastAsia="Microsoft YaHei" w:hAnsi="Microsoft YaHei" w:cs="Microsoft YaHei" w:hint="eastAsia"/>
          <w:sz w:val="14"/>
          <w:szCs w:val="14"/>
        </w:rPr>
        <w:t>這是心實際在呈現</w:t>
      </w:r>
      <w:r w:rsidRPr="00135D0F">
        <w:rPr>
          <w:sz w:val="14"/>
          <w:szCs w:val="14"/>
        </w:rPr>
        <w:t xml:space="preserve"> </w:t>
      </w:r>
      <w:proofErr w:type="gramStart"/>
      <w:r w:rsidRPr="00135D0F">
        <w:rPr>
          <w:sz w:val="14"/>
          <w:szCs w:val="14"/>
        </w:rPr>
        <w:t xml:space="preserve">( </w:t>
      </w:r>
      <w:r w:rsidRPr="00135D0F">
        <w:rPr>
          <w:rFonts w:ascii="Microsoft YaHei" w:eastAsia="Microsoft YaHei" w:hAnsi="Microsoft YaHei" w:cs="Microsoft YaHei" w:hint="eastAsia"/>
          <w:sz w:val="14"/>
          <w:szCs w:val="14"/>
        </w:rPr>
        <w:t>明了</w:t>
      </w:r>
      <w:proofErr w:type="gramEnd"/>
      <w:r w:rsidRPr="00135D0F">
        <w:rPr>
          <w:sz w:val="14"/>
          <w:szCs w:val="14"/>
        </w:rPr>
        <w:t xml:space="preserve">) </w:t>
      </w:r>
      <w:r w:rsidRPr="00135D0F">
        <w:rPr>
          <w:rFonts w:ascii="Microsoft YaHei" w:eastAsia="Microsoft YaHei" w:hAnsi="Microsoft YaHei" w:cs="Microsoft YaHei" w:hint="eastAsia"/>
          <w:sz w:val="14"/>
          <w:szCs w:val="14"/>
        </w:rPr>
        <w:t>之活動</w:t>
      </w:r>
      <w:r w:rsidRPr="00135D0F">
        <w:rPr>
          <w:sz w:val="14"/>
          <w:szCs w:val="14"/>
        </w:rPr>
        <w:t xml:space="preserve">, </w:t>
      </w:r>
      <w:r w:rsidRPr="00135D0F">
        <w:rPr>
          <w:rFonts w:ascii="Microsoft YaHei" w:eastAsia="Microsoft YaHei" w:hAnsi="Microsoft YaHei" w:cs="Microsoft YaHei" w:hint="eastAsia"/>
          <w:sz w:val="14"/>
          <w:szCs w:val="14"/>
        </w:rPr>
        <w:t>吾亦可反身直接知道這是觀察明了的活動。這個反身的知只是這明</w:t>
      </w:r>
      <w:r w:rsidRPr="00135D0F">
        <w:rPr>
          <w:rFonts w:ascii="SimSun" w:eastAsia="SimSun" w:hAnsi="SimSun" w:cs="SimSun" w:hint="eastAsia"/>
          <w:sz w:val="14"/>
          <w:szCs w:val="14"/>
        </w:rPr>
        <w:t>了</w:t>
      </w:r>
      <w:r w:rsidRPr="00135D0F">
        <w:rPr>
          <w:sz w:val="14"/>
          <w:szCs w:val="14"/>
        </w:rPr>
        <w:t xml:space="preserve"> </w:t>
      </w:r>
      <w:r w:rsidRPr="00135D0F">
        <w:rPr>
          <w:rFonts w:ascii="Microsoft YaHei" w:eastAsia="Microsoft YaHei" w:hAnsi="Microsoft YaHei" w:cs="Microsoft YaHei" w:hint="eastAsia"/>
          <w:sz w:val="14"/>
          <w:szCs w:val="14"/>
        </w:rPr>
        <w:t>活動的心之自用於其自己</w:t>
      </w:r>
      <w:r w:rsidRPr="00135D0F">
        <w:rPr>
          <w:sz w:val="14"/>
          <w:szCs w:val="14"/>
        </w:rPr>
        <w:t xml:space="preserve">, </w:t>
      </w:r>
      <w:r w:rsidRPr="00135D0F">
        <w:rPr>
          <w:rFonts w:ascii="Microsoft YaHei" w:eastAsia="Microsoft YaHei" w:hAnsi="Microsoft YaHei" w:cs="Microsoft YaHei" w:hint="eastAsia"/>
          <w:sz w:val="14"/>
          <w:szCs w:val="14"/>
        </w:rPr>
        <w:t>結果還是那明了活動的心之自己</w:t>
      </w:r>
      <w:r w:rsidRPr="00135D0F">
        <w:rPr>
          <w:sz w:val="14"/>
          <w:szCs w:val="14"/>
        </w:rPr>
        <w:t xml:space="preserve">, </w:t>
      </w:r>
      <w:r w:rsidRPr="00135D0F">
        <w:rPr>
          <w:rFonts w:ascii="Microsoft YaHei" w:eastAsia="Microsoft YaHei" w:hAnsi="Microsoft YaHei" w:cs="Microsoft YaHei" w:hint="eastAsia"/>
          <w:sz w:val="14"/>
          <w:szCs w:val="14"/>
        </w:rPr>
        <w:t>並不是另有一個心來</w:t>
      </w:r>
      <w:r w:rsidRPr="00135D0F">
        <w:rPr>
          <w:rFonts w:ascii="SimSun" w:eastAsia="SimSun" w:hAnsi="SimSun" w:cs="SimSun" w:hint="eastAsia"/>
          <w:sz w:val="14"/>
          <w:szCs w:val="14"/>
        </w:rPr>
        <w:t>知</w:t>
      </w:r>
      <w:r w:rsidRPr="00135D0F">
        <w:rPr>
          <w:sz w:val="14"/>
          <w:szCs w:val="14"/>
        </w:rPr>
        <w:t xml:space="preserve"> </w:t>
      </w:r>
      <w:r w:rsidRPr="00135D0F">
        <w:rPr>
          <w:rFonts w:ascii="Microsoft YaHei" w:eastAsia="Microsoft YaHei" w:hAnsi="Microsoft YaHei" w:cs="Microsoft YaHei" w:hint="eastAsia"/>
          <w:sz w:val="14"/>
          <w:szCs w:val="14"/>
        </w:rPr>
        <w:t>它。它有其明能明物</w:t>
      </w:r>
      <w:r w:rsidRPr="00135D0F">
        <w:rPr>
          <w:sz w:val="14"/>
          <w:szCs w:val="14"/>
        </w:rPr>
        <w:t xml:space="preserve">, </w:t>
      </w:r>
      <w:r w:rsidRPr="00135D0F">
        <w:rPr>
          <w:rFonts w:ascii="Microsoft YaHei" w:eastAsia="Microsoft YaHei" w:hAnsi="Microsoft YaHei" w:cs="Microsoft YaHei" w:hint="eastAsia"/>
          <w:sz w:val="14"/>
          <w:szCs w:val="14"/>
        </w:rPr>
        <w:t>豈不能明其自己為明耶</w:t>
      </w:r>
      <w:r w:rsidRPr="00135D0F">
        <w:rPr>
          <w:sz w:val="14"/>
          <w:szCs w:val="14"/>
        </w:rPr>
        <w:t>?</w:t>
      </w:r>
      <w:r w:rsidRPr="00135D0F">
        <w:rPr>
          <w:rFonts w:ascii="Microsoft YaHei" w:eastAsia="Microsoft YaHei" w:hAnsi="Microsoft YaHei" w:cs="Microsoft YaHei" w:hint="eastAsia"/>
          <w:sz w:val="14"/>
          <w:szCs w:val="14"/>
        </w:rPr>
        <w:t>是以它明其自己為明</w:t>
      </w:r>
      <w:r w:rsidRPr="00135D0F">
        <w:rPr>
          <w:sz w:val="14"/>
          <w:szCs w:val="14"/>
        </w:rPr>
        <w:t xml:space="preserve">, </w:t>
      </w:r>
      <w:r w:rsidRPr="00135D0F">
        <w:rPr>
          <w:rFonts w:ascii="Microsoft YaHei" w:eastAsia="Microsoft YaHei" w:hAnsi="Microsoft YaHei" w:cs="Microsoft YaHei" w:hint="eastAsia"/>
          <w:sz w:val="14"/>
          <w:szCs w:val="14"/>
        </w:rPr>
        <w:t>實仍是它自己</w:t>
      </w:r>
      <w:r w:rsidRPr="00135D0F">
        <w:rPr>
          <w:sz w:val="14"/>
          <w:szCs w:val="14"/>
        </w:rPr>
        <w:t xml:space="preserve">, </w:t>
      </w:r>
      <w:r w:rsidRPr="00135D0F">
        <w:rPr>
          <w:rFonts w:ascii="Microsoft YaHei" w:eastAsia="Microsoft YaHei" w:hAnsi="Microsoft YaHei" w:cs="Microsoft YaHei" w:hint="eastAsia"/>
          <w:sz w:val="14"/>
          <w:szCs w:val="14"/>
        </w:rPr>
        <w:t>仍只是這一明了活動之心之自己</w:t>
      </w:r>
      <w:r w:rsidRPr="00135D0F">
        <w:rPr>
          <w:sz w:val="14"/>
          <w:szCs w:val="14"/>
        </w:rPr>
        <w:t xml:space="preserve">, </w:t>
      </w:r>
      <w:r w:rsidRPr="00135D0F">
        <w:rPr>
          <w:rFonts w:ascii="Microsoft YaHei" w:eastAsia="Microsoft YaHei" w:hAnsi="Microsoft YaHei" w:cs="Microsoft YaHei" w:hint="eastAsia"/>
          <w:sz w:val="14"/>
          <w:szCs w:val="14"/>
        </w:rPr>
        <w:t>並未歧為二心。此時之能所並無實義</w:t>
      </w:r>
      <w:r w:rsidRPr="00135D0F">
        <w:rPr>
          <w:sz w:val="14"/>
          <w:szCs w:val="14"/>
        </w:rPr>
        <w:t xml:space="preserve">, </w:t>
      </w:r>
      <w:r w:rsidRPr="00135D0F">
        <w:rPr>
          <w:rFonts w:ascii="Microsoft YaHei" w:eastAsia="Microsoft YaHei" w:hAnsi="Microsoft YaHei" w:cs="Microsoft YaHei" w:hint="eastAsia"/>
          <w:sz w:val="14"/>
          <w:szCs w:val="14"/>
        </w:rPr>
        <w:t>只有名言</w:t>
      </w:r>
      <w:r w:rsidRPr="00135D0F">
        <w:rPr>
          <w:rFonts w:ascii="SimSun" w:eastAsia="SimSun" w:hAnsi="SimSun" w:cs="SimSun" w:hint="eastAsia"/>
          <w:sz w:val="14"/>
          <w:szCs w:val="14"/>
        </w:rPr>
        <w:t>上</w:t>
      </w:r>
      <w:r w:rsidRPr="00135D0F">
        <w:rPr>
          <w:sz w:val="14"/>
          <w:szCs w:val="14"/>
        </w:rPr>
        <w:t xml:space="preserve"> </w:t>
      </w:r>
      <w:r w:rsidRPr="00135D0F">
        <w:rPr>
          <w:rFonts w:ascii="Microsoft YaHei" w:eastAsia="Microsoft YaHei" w:hAnsi="Microsoft YaHei" w:cs="Microsoft YaHei" w:hint="eastAsia"/>
          <w:sz w:val="14"/>
          <w:szCs w:val="14"/>
        </w:rPr>
        <w:t>之意義</w:t>
      </w:r>
      <w:r w:rsidRPr="00135D0F">
        <w:rPr>
          <w:sz w:val="14"/>
          <w:szCs w:val="14"/>
        </w:rPr>
        <w:t xml:space="preserve">, </w:t>
      </w:r>
      <w:r w:rsidRPr="00135D0F">
        <w:rPr>
          <w:rFonts w:ascii="Microsoft YaHei" w:eastAsia="Microsoft YaHei" w:hAnsi="Microsoft YaHei" w:cs="Microsoft YaHei" w:hint="eastAsia"/>
          <w:sz w:val="14"/>
          <w:szCs w:val="14"/>
        </w:rPr>
        <w:t>只是一個姿態</w:t>
      </w:r>
      <w:r w:rsidRPr="00135D0F">
        <w:rPr>
          <w:rFonts w:ascii="SimSun" w:eastAsia="SimSun" w:hAnsi="SimSun" w:cs="SimSun" w:hint="eastAsia"/>
          <w:sz w:val="14"/>
          <w:szCs w:val="14"/>
        </w:rPr>
        <w:t>。</w:t>
      </w:r>
      <w:r w:rsidRPr="00135D0F">
        <w:rPr>
          <w:sz w:val="14"/>
          <w:szCs w:val="14"/>
        </w:rPr>
        <w:t xml:space="preserve"> Mou calls this well-rounded idea by the name “refexive soft circle” (fenshen de ruanyuan </w:t>
      </w:r>
      <w:r w:rsidRPr="00135D0F">
        <w:rPr>
          <w:rFonts w:ascii="Microsoft YaHei" w:eastAsia="Microsoft YaHei" w:hAnsi="Microsoft YaHei" w:cs="Microsoft YaHei" w:hint="eastAsia"/>
          <w:sz w:val="14"/>
          <w:szCs w:val="14"/>
        </w:rPr>
        <w:t>反身的軟圓</w:t>
      </w:r>
      <w:r w:rsidRPr="00135D0F">
        <w:rPr>
          <w:sz w:val="14"/>
          <w:szCs w:val="14"/>
        </w:rPr>
        <w:t>) (Mou 1969: 334).</w:t>
      </w:r>
      <w:r>
        <w:t xml:space="preserve"> </w:t>
      </w:r>
      <w:r w:rsidRPr="00135D0F">
        <w:rPr>
          <w:u w:val="single"/>
        </w:rPr>
        <w:t xml:space="preserve">Here, I think Mou’s idea is that: based on “what is to know the other can also know itself,” he believes that he can clearly explain “self-knowing is without the opposition between the knower and the known.” If there is really no opposition, he may think, the ontological process of this kind of nijue </w:t>
      </w:r>
      <w:r w:rsidRPr="00135D0F">
        <w:rPr>
          <w:rFonts w:ascii="Microsoft YaHei" w:eastAsia="Microsoft YaHei" w:hAnsi="Microsoft YaHei" w:cs="Microsoft YaHei" w:hint="eastAsia"/>
          <w:u w:val="single"/>
        </w:rPr>
        <w:t>逆覺</w:t>
      </w:r>
      <w:r w:rsidRPr="00135D0F">
        <w:rPr>
          <w:u w:val="single"/>
        </w:rPr>
        <w:t xml:space="preserve"> (reversed or refexive intuition) cannot be confused with the genetic process of ordinary inner experience or self-consciousness. It is because the former is without temporal priority while the latter is not. Mou agrees that, only relying on tiren or tizheng, it is possible that what has been grasped is an illusion, i.e., a case of playing with light and shadow (wannong guangying </w:t>
      </w:r>
      <w:r w:rsidRPr="00135D0F">
        <w:rPr>
          <w:rFonts w:ascii="Microsoft YaHei" w:eastAsia="Microsoft YaHei" w:hAnsi="Microsoft YaHei" w:cs="Microsoft YaHei" w:hint="eastAsia"/>
          <w:u w:val="single"/>
        </w:rPr>
        <w:t>玩弄光景</w:t>
      </w:r>
      <w:r w:rsidRPr="00135D0F">
        <w:rPr>
          <w:u w:val="single"/>
        </w:rPr>
        <w:t xml:space="preserve">). It is because the tiren of self is only in the abstract state. It only reflects what is called by Hegel as “being’s pure universality itself” (ti zhi chunpubianxing ziji </w:t>
      </w:r>
      <w:r w:rsidRPr="00135D0F">
        <w:rPr>
          <w:rFonts w:ascii="Microsoft YaHei" w:eastAsia="Microsoft YaHei" w:hAnsi="Microsoft YaHei" w:cs="Microsoft YaHei" w:hint="eastAsia"/>
          <w:u w:val="single"/>
        </w:rPr>
        <w:t>體之純普遍性自己</w:t>
      </w:r>
      <w:r w:rsidRPr="00135D0F">
        <w:rPr>
          <w:u w:val="single"/>
        </w:rPr>
        <w:t>). In contrast with “being in itself,” it is “being for itself.” Nevertheless, according to Mou, only having the tiren of self which is only in the abstract state, the real being or noumenal reality cannot be ascertained in any concrete case (Mou 1969: 339). So, he thinks that tiren (</w:t>
      </w:r>
      <w:r w:rsidRPr="00135D0F">
        <w:rPr>
          <w:rFonts w:ascii="Microsoft YaHei" w:eastAsia="Microsoft YaHei" w:hAnsi="Microsoft YaHei" w:cs="Microsoft YaHei" w:hint="eastAsia"/>
          <w:u w:val="single"/>
        </w:rPr>
        <w:t>體認</w:t>
      </w:r>
      <w:r w:rsidRPr="00135D0F">
        <w:rPr>
          <w:u w:val="single"/>
        </w:rPr>
        <w:t xml:space="preserve"> embodied recognition) by virtue of nijue tizheng (</w:t>
      </w:r>
      <w:r w:rsidRPr="00135D0F">
        <w:rPr>
          <w:rFonts w:ascii="Microsoft YaHei" w:eastAsia="Microsoft YaHei" w:hAnsi="Microsoft YaHei" w:cs="Microsoft YaHei" w:hint="eastAsia"/>
          <w:u w:val="single"/>
        </w:rPr>
        <w:t>逆覺體證</w:t>
      </w:r>
      <w:r w:rsidRPr="00135D0F">
        <w:rPr>
          <w:u w:val="single"/>
        </w:rPr>
        <w:t xml:space="preserve"> embodied verification by reversed or reflexive intuition) is not sufficient to access benti (</w:t>
      </w:r>
      <w:r w:rsidRPr="00135D0F">
        <w:rPr>
          <w:rFonts w:ascii="Microsoft YaHei" w:eastAsia="Microsoft YaHei" w:hAnsi="Microsoft YaHei" w:cs="Microsoft YaHei" w:hint="eastAsia"/>
          <w:u w:val="single"/>
        </w:rPr>
        <w:t>本體</w:t>
      </w:r>
      <w:r w:rsidRPr="00135D0F">
        <w:rPr>
          <w:u w:val="single"/>
        </w:rPr>
        <w:t xml:space="preserve"> original substance) or benxin (</w:t>
      </w:r>
      <w:r w:rsidRPr="00135D0F">
        <w:rPr>
          <w:rFonts w:ascii="Microsoft YaHei" w:eastAsia="Microsoft YaHei" w:hAnsi="Microsoft YaHei" w:cs="Microsoft YaHei" w:hint="eastAsia"/>
          <w:u w:val="single"/>
        </w:rPr>
        <w:t>本心</w:t>
      </w:r>
      <w:r w:rsidRPr="00135D0F">
        <w:rPr>
          <w:u w:val="single"/>
        </w:rPr>
        <w:t xml:space="preserve"> the original heart-mind). This is only the first state obtained in the process of cultivation or moral practice.</w:t>
      </w:r>
      <w:r>
        <w:t xml:space="preserve"> </w:t>
      </w:r>
      <w:r w:rsidRPr="006C37F6">
        <w:rPr>
          <w:sz w:val="14"/>
          <w:szCs w:val="14"/>
        </w:rPr>
        <w:t xml:space="preserve">In order to achieve benti or benxin, he says, one has to enter into the realm of “tiyong xiangji” </w:t>
      </w:r>
      <w:r w:rsidRPr="006C37F6">
        <w:rPr>
          <w:rFonts w:ascii="Microsoft YaHei" w:eastAsia="Microsoft YaHei" w:hAnsi="Microsoft YaHei" w:cs="Microsoft YaHei" w:hint="eastAsia"/>
          <w:sz w:val="14"/>
          <w:szCs w:val="14"/>
        </w:rPr>
        <w:t>體用相即</w:t>
      </w:r>
      <w:r w:rsidRPr="006C37F6">
        <w:rPr>
          <w:sz w:val="14"/>
          <w:szCs w:val="14"/>
        </w:rPr>
        <w:t xml:space="preserve"> (the unity of benti or benxin and its function), i.e., the benti or benxin manifested or presented (tixian </w:t>
      </w:r>
      <w:r w:rsidRPr="006C37F6">
        <w:rPr>
          <w:rFonts w:ascii="SimSun" w:eastAsia="SimSun" w:hAnsi="SimSun" w:cs="SimSun" w:hint="eastAsia"/>
          <w:sz w:val="14"/>
          <w:szCs w:val="14"/>
        </w:rPr>
        <w:t>體</w:t>
      </w:r>
      <w:r w:rsidRPr="006C37F6">
        <w:rPr>
          <w:sz w:val="14"/>
          <w:szCs w:val="14"/>
        </w:rPr>
        <w:t xml:space="preserve"> </w:t>
      </w:r>
      <w:r w:rsidRPr="006C37F6">
        <w:rPr>
          <w:rFonts w:ascii="Microsoft YaHei" w:eastAsia="Microsoft YaHei" w:hAnsi="Microsoft YaHei" w:cs="Microsoft YaHei" w:hint="eastAsia"/>
          <w:sz w:val="14"/>
          <w:szCs w:val="14"/>
        </w:rPr>
        <w:t>現</w:t>
      </w:r>
      <w:r w:rsidRPr="006C37F6">
        <w:rPr>
          <w:sz w:val="14"/>
          <w:szCs w:val="14"/>
        </w:rPr>
        <w:t xml:space="preserve">) in the concrete action by its function without staying in the abstract state (Mou 1969: 340).6 To reach the fnal state of obtaining dao, benti or truth, Mou puts emphasis on the idea of “tixian,” in addition to tiren. In this regard, Mou quotes some Confucian ideas, such as “jianxing” </w:t>
      </w:r>
      <w:r w:rsidRPr="006C37F6">
        <w:rPr>
          <w:rFonts w:ascii="Microsoft YaHei" w:eastAsia="Microsoft YaHei" w:hAnsi="Microsoft YaHei" w:cs="Microsoft YaHei" w:hint="eastAsia"/>
          <w:sz w:val="14"/>
          <w:szCs w:val="14"/>
        </w:rPr>
        <w:t>踐形</w:t>
      </w:r>
      <w:r w:rsidRPr="006C37F6">
        <w:rPr>
          <w:sz w:val="14"/>
          <w:szCs w:val="14"/>
        </w:rPr>
        <w:t xml:space="preserve"> (practice by body), “zuimian angbei” </w:t>
      </w:r>
      <w:r w:rsidRPr="006C37F6">
        <w:rPr>
          <w:rFonts w:ascii="Microsoft YaHei" w:eastAsia="Microsoft YaHei" w:hAnsi="Microsoft YaHei" w:cs="Microsoft YaHei" w:hint="eastAsia"/>
          <w:sz w:val="14"/>
          <w:szCs w:val="14"/>
        </w:rPr>
        <w:t>晬面盎</w:t>
      </w:r>
      <w:r w:rsidRPr="006C37F6">
        <w:rPr>
          <w:rFonts w:ascii="SimSun" w:eastAsia="SimSun" w:hAnsi="SimSun" w:cs="SimSun" w:hint="eastAsia"/>
          <w:sz w:val="14"/>
          <w:szCs w:val="14"/>
        </w:rPr>
        <w:t>背</w:t>
      </w:r>
      <w:r w:rsidRPr="006C37F6">
        <w:rPr>
          <w:sz w:val="14"/>
          <w:szCs w:val="14"/>
        </w:rPr>
        <w:t xml:space="preserve"> (mild of face and honest of back), “yi dao xun shen” </w:t>
      </w:r>
      <w:r w:rsidRPr="006C37F6">
        <w:rPr>
          <w:rFonts w:ascii="Microsoft YaHei" w:eastAsia="Microsoft YaHei" w:hAnsi="Microsoft YaHei" w:cs="Microsoft YaHei" w:hint="eastAsia"/>
          <w:sz w:val="14"/>
          <w:szCs w:val="14"/>
        </w:rPr>
        <w:t>以道徇身</w:t>
      </w:r>
      <w:r w:rsidRPr="006C37F6">
        <w:rPr>
          <w:sz w:val="14"/>
          <w:szCs w:val="14"/>
        </w:rPr>
        <w:t xml:space="preserve"> (to comply with dao in body), and “xinuaile fa er zhongjie zhi he” </w:t>
      </w:r>
      <w:r w:rsidRPr="006C37F6">
        <w:rPr>
          <w:rFonts w:ascii="Microsoft YaHei" w:eastAsia="Microsoft YaHei" w:hAnsi="Microsoft YaHei" w:cs="Microsoft YaHei" w:hint="eastAsia"/>
          <w:sz w:val="14"/>
          <w:szCs w:val="14"/>
        </w:rPr>
        <w:t>喜怒哀樂發而中節之和</w:t>
      </w:r>
      <w:r w:rsidRPr="006C37F6">
        <w:rPr>
          <w:sz w:val="14"/>
          <w:szCs w:val="14"/>
        </w:rPr>
        <w:t xml:space="preserve"> (the harmony in the expression of delighted, angry, sad, and happy emotions), as the evidence of tixian (Mou 1969: 103). He believes that these are the concrete exhibition or presentation of benti or benxin</w:t>
      </w:r>
      <w:r w:rsidRPr="00525536">
        <w:rPr>
          <w:u w:val="single"/>
        </w:rPr>
        <w:t>.</w:t>
      </w:r>
      <w:r>
        <w:t xml:space="preserve"> </w:t>
      </w:r>
      <w:r w:rsidRPr="00525536">
        <w:rPr>
          <w:sz w:val="14"/>
          <w:szCs w:val="14"/>
        </w:rPr>
        <w:t xml:space="preserve">For example, he thinks, the cases that “there is an intimate relation [of love] between father and son” (fuzi you qin </w:t>
      </w:r>
      <w:r w:rsidRPr="00525536">
        <w:rPr>
          <w:rFonts w:ascii="Microsoft YaHei" w:eastAsia="Microsoft YaHei" w:hAnsi="Microsoft YaHei" w:cs="Microsoft YaHei" w:hint="eastAsia"/>
          <w:sz w:val="14"/>
          <w:szCs w:val="14"/>
        </w:rPr>
        <w:t>父子有親</w:t>
      </w:r>
      <w:r w:rsidRPr="00525536">
        <w:rPr>
          <w:sz w:val="14"/>
          <w:szCs w:val="14"/>
        </w:rPr>
        <w:t xml:space="preserve">) and “there is an obligation between the monarch and his subjects” (junchen you yi </w:t>
      </w:r>
      <w:r w:rsidRPr="00525536">
        <w:rPr>
          <w:rFonts w:ascii="Microsoft YaHei" w:eastAsia="Microsoft YaHei" w:hAnsi="Microsoft YaHei" w:cs="Microsoft YaHei" w:hint="eastAsia"/>
          <w:sz w:val="14"/>
          <w:szCs w:val="14"/>
        </w:rPr>
        <w:t>君</w:t>
      </w:r>
      <w:r w:rsidRPr="00525536">
        <w:rPr>
          <w:rFonts w:ascii="SimSun" w:eastAsia="SimSun" w:hAnsi="SimSun" w:cs="SimSun" w:hint="eastAsia"/>
          <w:sz w:val="14"/>
          <w:szCs w:val="14"/>
        </w:rPr>
        <w:t>臣</w:t>
      </w:r>
      <w:r w:rsidRPr="00525536">
        <w:rPr>
          <w:sz w:val="14"/>
          <w:szCs w:val="14"/>
        </w:rPr>
        <w:t xml:space="preserve"> </w:t>
      </w:r>
      <w:r w:rsidRPr="00525536">
        <w:rPr>
          <w:rFonts w:ascii="Microsoft YaHei" w:eastAsia="Microsoft YaHei" w:hAnsi="Microsoft YaHei" w:cs="Microsoft YaHei" w:hint="eastAsia"/>
          <w:sz w:val="14"/>
          <w:szCs w:val="14"/>
        </w:rPr>
        <w:t>有義</w:t>
      </w:r>
      <w:r w:rsidRPr="00525536">
        <w:rPr>
          <w:sz w:val="14"/>
          <w:szCs w:val="14"/>
        </w:rPr>
        <w:t xml:space="preserve">) are the here and now manifestation or presentation (dangxia chengxian </w:t>
      </w:r>
      <w:r w:rsidRPr="00525536">
        <w:rPr>
          <w:rFonts w:ascii="Microsoft YaHei" w:eastAsia="Microsoft YaHei" w:hAnsi="Microsoft YaHei" w:cs="Microsoft YaHei" w:hint="eastAsia"/>
          <w:sz w:val="14"/>
          <w:szCs w:val="14"/>
        </w:rPr>
        <w:t>當</w:t>
      </w:r>
      <w:r w:rsidRPr="00525536">
        <w:rPr>
          <w:rFonts w:ascii="SimSun" w:eastAsia="SimSun" w:hAnsi="SimSun" w:cs="SimSun" w:hint="eastAsia"/>
          <w:sz w:val="14"/>
          <w:szCs w:val="14"/>
        </w:rPr>
        <w:t>下</w:t>
      </w:r>
      <w:r w:rsidRPr="00525536">
        <w:rPr>
          <w:sz w:val="14"/>
          <w:szCs w:val="14"/>
        </w:rPr>
        <w:t xml:space="preserve"> </w:t>
      </w:r>
      <w:r w:rsidRPr="00525536">
        <w:rPr>
          <w:rFonts w:ascii="Microsoft YaHei" w:eastAsia="Microsoft YaHei" w:hAnsi="Microsoft YaHei" w:cs="Microsoft YaHei" w:hint="eastAsia"/>
          <w:sz w:val="14"/>
          <w:szCs w:val="14"/>
        </w:rPr>
        <w:t>呈現</w:t>
      </w:r>
      <w:r w:rsidRPr="00525536">
        <w:rPr>
          <w:sz w:val="14"/>
          <w:szCs w:val="14"/>
        </w:rPr>
        <w:t xml:space="preserve">) of benti or tianli </w:t>
      </w:r>
      <w:r w:rsidRPr="00525536">
        <w:rPr>
          <w:rFonts w:ascii="Microsoft YaHei" w:eastAsia="Microsoft YaHei" w:hAnsi="Microsoft YaHei" w:cs="Microsoft YaHei" w:hint="eastAsia"/>
          <w:sz w:val="14"/>
          <w:szCs w:val="14"/>
        </w:rPr>
        <w:t>天理</w:t>
      </w:r>
      <w:r w:rsidRPr="00525536">
        <w:rPr>
          <w:sz w:val="14"/>
          <w:szCs w:val="14"/>
        </w:rPr>
        <w:t xml:space="preserve"> in various actions taken by people who play different roles in their actions (Mou 1969: 6–7). The idea of “tiyong xiangji” is about the unity of benti or benxin and its function. According to Mou, the former is infnite mind or liangzhi (the original knowing/ dominating mental power) which is a kind of intellectual intuition, whereas the latter is the thing-in-itself which is a function of the intellectual intuition both of which are brightly presented in unity (yiti langxian </w:t>
      </w:r>
      <w:r w:rsidRPr="00525536">
        <w:rPr>
          <w:rFonts w:ascii="Microsoft YaHei" w:eastAsia="Microsoft YaHei" w:hAnsi="Microsoft YaHei" w:cs="Microsoft YaHei" w:hint="eastAsia"/>
          <w:sz w:val="14"/>
          <w:szCs w:val="14"/>
        </w:rPr>
        <w:t>一體朗現</w:t>
      </w:r>
      <w:r w:rsidRPr="00525536">
        <w:rPr>
          <w:sz w:val="14"/>
          <w:szCs w:val="14"/>
        </w:rPr>
        <w:t xml:space="preserve">). In other words, for Mou, yong </w:t>
      </w:r>
      <w:r w:rsidRPr="00525536">
        <w:rPr>
          <w:rFonts w:ascii="Microsoft YaHei" w:eastAsia="Microsoft YaHei" w:hAnsi="Microsoft YaHei" w:cs="Microsoft YaHei" w:hint="eastAsia"/>
          <w:sz w:val="14"/>
          <w:szCs w:val="14"/>
        </w:rPr>
        <w:t>用</w:t>
      </w:r>
      <w:r w:rsidRPr="00525536">
        <w:rPr>
          <w:sz w:val="14"/>
          <w:szCs w:val="14"/>
        </w:rPr>
        <w:t xml:space="preserve">is not qiyong </w:t>
      </w:r>
      <w:r w:rsidRPr="00525536">
        <w:rPr>
          <w:rFonts w:ascii="Microsoft YaHei" w:eastAsia="Microsoft YaHei" w:hAnsi="Microsoft YaHei" w:cs="Microsoft YaHei" w:hint="eastAsia"/>
          <w:sz w:val="14"/>
          <w:szCs w:val="14"/>
        </w:rPr>
        <w:t>器用</w:t>
      </w:r>
      <w:r w:rsidRPr="00525536">
        <w:rPr>
          <w:sz w:val="14"/>
          <w:szCs w:val="14"/>
        </w:rPr>
        <w:t xml:space="preserve"> (instrumental function) or xianxiang </w:t>
      </w:r>
      <w:r w:rsidRPr="00525536">
        <w:rPr>
          <w:rFonts w:ascii="Microsoft YaHei" w:eastAsia="Microsoft YaHei" w:hAnsi="Microsoft YaHei" w:cs="Microsoft YaHei" w:hint="eastAsia"/>
          <w:sz w:val="14"/>
          <w:szCs w:val="14"/>
        </w:rPr>
        <w:t>現象</w:t>
      </w:r>
      <w:r w:rsidRPr="00525536">
        <w:rPr>
          <w:sz w:val="14"/>
          <w:szCs w:val="14"/>
        </w:rPr>
        <w:t xml:space="preserve"> (phenomenon) as described by his teacher Xiong and previous Confucians (Mou 1975: 128, 445). It is the thing-in-itself which is realized in the phenomenon by the exhibition of benti or benxin. I think there is a mutual dependence between ti and yong: on the one hand, the realization of yong (thing-in-itself) in the phenomenon depends on the existence of ti (intellectual intuition); on the other hand, the exhibition of ti depends on the realization of yong in phenomenon.</w:t>
      </w:r>
      <w:r>
        <w:t xml:space="preserve"> </w:t>
      </w:r>
      <w:r w:rsidRPr="00525536">
        <w:rPr>
          <w:u w:val="single"/>
        </w:rPr>
        <w:t>It seems that, metaphorically speaking, without the sun, there is no sunshine on the object; without sunshine on the object, there is no the sun. So, there is a circle in tixian. One may ask a question to Mou; that is: if, in the frst state of gongfu, it is possible that what is tiren is an illusion, how can we make sure that what is tixian in the final state of gongfu is not illusive? Just like the case that: if we go in a wrong way in the frst step of the two, how can we make sure that the second step is guaranteed to be a right way to the destination? I think Mou and his followers should answer this question about his practical methodology if this question cannot be explained away.</w:t>
      </w:r>
      <w:r>
        <w:t xml:space="preserve"> </w:t>
      </w:r>
      <w:r w:rsidRPr="001B4D8B">
        <w:rPr>
          <w:u w:val="single"/>
        </w:rPr>
        <w:t xml:space="preserve">In addition to the practical methodology of tiren and tixian stressed by contemporary Confucians, sometimes they also mention a kind of theoretical method for obtaining dao. To use Tang’s own words, it is the method of “transcendental refection” (chaoyue fanxing fa </w:t>
      </w:r>
      <w:r w:rsidRPr="001B4D8B">
        <w:rPr>
          <w:rFonts w:ascii="Microsoft YaHei" w:eastAsia="Microsoft YaHei" w:hAnsi="Microsoft YaHei" w:cs="Microsoft YaHei" w:hint="eastAsia"/>
          <w:u w:val="single"/>
        </w:rPr>
        <w:t>超越反省法</w:t>
      </w:r>
      <w:r w:rsidRPr="001B4D8B">
        <w:rPr>
          <w:u w:val="single"/>
        </w:rPr>
        <w:t xml:space="preserve">) (Tang 1961: 191). For example, Xiong says </w:t>
      </w:r>
      <w:proofErr w:type="gramStart"/>
      <w:r w:rsidRPr="001B4D8B">
        <w:rPr>
          <w:u w:val="single"/>
        </w:rPr>
        <w:t>To</w:t>
      </w:r>
      <w:proofErr w:type="gramEnd"/>
      <w:r w:rsidRPr="001B4D8B">
        <w:rPr>
          <w:u w:val="single"/>
        </w:rPr>
        <w:t xml:space="preserve"> become a thing, everything is endowed with yiyuan </w:t>
      </w:r>
      <w:r w:rsidRPr="001B4D8B">
        <w:rPr>
          <w:rFonts w:ascii="Microsoft YaHei" w:eastAsia="Microsoft YaHei" w:hAnsi="Microsoft YaHei" w:cs="Microsoft YaHei" w:hint="eastAsia"/>
          <w:u w:val="single"/>
        </w:rPr>
        <w:t>一元</w:t>
      </w:r>
      <w:r w:rsidRPr="001B4D8B">
        <w:rPr>
          <w:u w:val="single"/>
        </w:rPr>
        <w:t xml:space="preserve"> [oneness]. … Without [yi</w:t>
      </w:r>
      <w:proofErr w:type="gramStart"/>
      <w:r w:rsidRPr="001B4D8B">
        <w:rPr>
          <w:u w:val="single"/>
        </w:rPr>
        <w:t>- ]yuan</w:t>
      </w:r>
      <w:proofErr w:type="gramEnd"/>
      <w:r w:rsidRPr="001B4D8B">
        <w:rPr>
          <w:u w:val="single"/>
        </w:rPr>
        <w:t>, things would be what is said in Buddhism as something like illusion. … Now we see that all real things are developed [and thus not illusory]. Based on this, we justify the recognition that all things are produced with the endowment of yiyuan.</w:t>
      </w:r>
      <w:r>
        <w:t xml:space="preserve"> </w:t>
      </w:r>
      <w:r w:rsidRPr="001B4D8B">
        <w:rPr>
          <w:sz w:val="14"/>
          <w:szCs w:val="14"/>
        </w:rPr>
        <w:t xml:space="preserve">(Xiong 1993: 91) </w:t>
      </w:r>
      <w:r w:rsidRPr="001B4D8B">
        <w:rPr>
          <w:rFonts w:ascii="Microsoft YaHei" w:eastAsia="Microsoft YaHei" w:hAnsi="Microsoft YaHei" w:cs="Microsoft YaHei" w:hint="eastAsia"/>
          <w:sz w:val="14"/>
          <w:szCs w:val="14"/>
        </w:rPr>
        <w:t>凡物</w:t>
      </w:r>
      <w:r w:rsidRPr="001B4D8B">
        <w:rPr>
          <w:sz w:val="14"/>
          <w:szCs w:val="14"/>
        </w:rPr>
        <w:t xml:space="preserve">, </w:t>
      </w:r>
      <w:r w:rsidRPr="001B4D8B">
        <w:rPr>
          <w:rFonts w:ascii="Microsoft YaHei" w:eastAsia="Microsoft YaHei" w:hAnsi="Microsoft YaHei" w:cs="Microsoft YaHei" w:hint="eastAsia"/>
          <w:sz w:val="14"/>
          <w:szCs w:val="14"/>
        </w:rPr>
        <w:t>皆稟受一元</w:t>
      </w:r>
      <w:r w:rsidRPr="001B4D8B">
        <w:rPr>
          <w:sz w:val="14"/>
          <w:szCs w:val="14"/>
        </w:rPr>
        <w:t xml:space="preserve">, </w:t>
      </w:r>
      <w:r w:rsidRPr="001B4D8B">
        <w:rPr>
          <w:rFonts w:ascii="Microsoft YaHei" w:eastAsia="Microsoft YaHei" w:hAnsi="Microsoft YaHei" w:cs="Microsoft YaHei" w:hint="eastAsia"/>
          <w:sz w:val="14"/>
          <w:szCs w:val="14"/>
        </w:rPr>
        <w:t>以成為物。</w:t>
      </w:r>
      <w:r w:rsidRPr="001B4D8B">
        <w:rPr>
          <w:sz w:val="14"/>
          <w:szCs w:val="14"/>
        </w:rPr>
        <w:t xml:space="preserve">… </w:t>
      </w:r>
      <w:r w:rsidRPr="001B4D8B">
        <w:rPr>
          <w:rFonts w:ascii="Microsoft YaHei" w:eastAsia="Microsoft YaHei" w:hAnsi="Microsoft YaHei" w:cs="Microsoft YaHei" w:hint="eastAsia"/>
          <w:sz w:val="14"/>
          <w:szCs w:val="14"/>
        </w:rPr>
        <w:t>物若無元</w:t>
      </w:r>
      <w:r w:rsidRPr="001B4D8B">
        <w:rPr>
          <w:sz w:val="14"/>
          <w:szCs w:val="14"/>
        </w:rPr>
        <w:t xml:space="preserve">, </w:t>
      </w:r>
      <w:r w:rsidRPr="001B4D8B">
        <w:rPr>
          <w:rFonts w:ascii="Microsoft YaHei" w:eastAsia="Microsoft YaHei" w:hAnsi="Microsoft YaHei" w:cs="Microsoft YaHei" w:hint="eastAsia"/>
          <w:sz w:val="14"/>
          <w:szCs w:val="14"/>
        </w:rPr>
        <w:t>便是佛氏所說為如幻的物。</w:t>
      </w:r>
      <w:r w:rsidRPr="001B4D8B">
        <w:rPr>
          <w:sz w:val="14"/>
          <w:szCs w:val="14"/>
        </w:rPr>
        <w:t>…</w:t>
      </w:r>
      <w:r w:rsidRPr="001B4D8B">
        <w:rPr>
          <w:rFonts w:ascii="Microsoft YaHei" w:eastAsia="Microsoft YaHei" w:hAnsi="Microsoft YaHei" w:cs="Microsoft YaHei" w:hint="eastAsia"/>
          <w:sz w:val="14"/>
          <w:szCs w:val="14"/>
        </w:rPr>
        <w:t>今見</w:t>
      </w:r>
      <w:r w:rsidRPr="001B4D8B">
        <w:rPr>
          <w:rFonts w:ascii="SimSun" w:eastAsia="SimSun" w:hAnsi="SimSun" w:cs="SimSun" w:hint="eastAsia"/>
          <w:sz w:val="14"/>
          <w:szCs w:val="14"/>
        </w:rPr>
        <w:t>一</w:t>
      </w:r>
      <w:r w:rsidRPr="001B4D8B">
        <w:rPr>
          <w:sz w:val="14"/>
          <w:szCs w:val="14"/>
        </w:rPr>
        <w:t xml:space="preserve"> </w:t>
      </w:r>
      <w:r w:rsidRPr="001B4D8B">
        <w:rPr>
          <w:rFonts w:ascii="Microsoft YaHei" w:eastAsia="Microsoft YaHei" w:hAnsi="Microsoft YaHei" w:cs="Microsoft YaHei" w:hint="eastAsia"/>
          <w:sz w:val="14"/>
          <w:szCs w:val="14"/>
        </w:rPr>
        <w:t>切實物</w:t>
      </w:r>
      <w:r w:rsidRPr="001B4D8B">
        <w:rPr>
          <w:sz w:val="14"/>
          <w:szCs w:val="14"/>
        </w:rPr>
        <w:t xml:space="preserve">, </w:t>
      </w:r>
      <w:r w:rsidRPr="001B4D8B">
        <w:rPr>
          <w:rFonts w:ascii="Microsoft YaHei" w:eastAsia="Microsoft YaHei" w:hAnsi="Microsoft YaHei" w:cs="Microsoft YaHei" w:hint="eastAsia"/>
          <w:sz w:val="14"/>
          <w:szCs w:val="14"/>
        </w:rPr>
        <w:t>皆是發展的。以此證知</w:t>
      </w:r>
      <w:r w:rsidRPr="001B4D8B">
        <w:rPr>
          <w:sz w:val="14"/>
          <w:szCs w:val="14"/>
        </w:rPr>
        <w:t xml:space="preserve">, </w:t>
      </w:r>
      <w:r w:rsidRPr="001B4D8B">
        <w:rPr>
          <w:rFonts w:ascii="Microsoft YaHei" w:eastAsia="Microsoft YaHei" w:hAnsi="Microsoft YaHei" w:cs="Microsoft YaHei" w:hint="eastAsia"/>
          <w:sz w:val="14"/>
          <w:szCs w:val="14"/>
        </w:rPr>
        <w:t>萬物皆稟受一元而生起</w:t>
      </w:r>
      <w:r w:rsidRPr="001B4D8B">
        <w:rPr>
          <w:rFonts w:ascii="SimSun" w:eastAsia="SimSun" w:hAnsi="SimSun" w:cs="SimSun" w:hint="eastAsia"/>
          <w:sz w:val="14"/>
          <w:szCs w:val="14"/>
        </w:rPr>
        <w:t>。</w:t>
      </w:r>
      <w:r w:rsidRPr="001B4D8B">
        <w:rPr>
          <w:sz w:val="14"/>
          <w:szCs w:val="14"/>
        </w:rPr>
        <w:t xml:space="preserve"> </w:t>
      </w:r>
      <w:r w:rsidRPr="001B4D8B">
        <w:rPr>
          <w:u w:val="single"/>
        </w:rPr>
        <w:t xml:space="preserve">According to Xiong, simply speaking, “separated from qiankun </w:t>
      </w:r>
      <w:r w:rsidRPr="001B4D8B">
        <w:rPr>
          <w:rFonts w:ascii="Microsoft YaHei" w:eastAsia="Microsoft YaHei" w:hAnsi="Microsoft YaHei" w:cs="Microsoft YaHei" w:hint="eastAsia"/>
          <w:u w:val="single"/>
        </w:rPr>
        <w:t>乾坤</w:t>
      </w:r>
      <w:r w:rsidRPr="001B4D8B">
        <w:rPr>
          <w:u w:val="single"/>
        </w:rPr>
        <w:t xml:space="preserve"> [dao or the two producing powers of dao], there is nothing” (</w:t>
      </w:r>
      <w:r w:rsidRPr="001B4D8B">
        <w:rPr>
          <w:rFonts w:ascii="Microsoft YaHei" w:eastAsia="Microsoft YaHei" w:hAnsi="Microsoft YaHei" w:cs="Microsoft YaHei" w:hint="eastAsia"/>
          <w:u w:val="single"/>
        </w:rPr>
        <w:t>離乾坤無萬物</w:t>
      </w:r>
      <w:r w:rsidRPr="001B4D8B">
        <w:rPr>
          <w:u w:val="single"/>
        </w:rPr>
        <w:t>) (Xiong 1993: 92). It is because “phenomena cannot be established and sciences also cannot be established if benti is insensate and without yong” (</w:t>
      </w:r>
      <w:r w:rsidRPr="001B4D8B">
        <w:rPr>
          <w:rFonts w:ascii="Microsoft YaHei" w:eastAsia="Microsoft YaHei" w:hAnsi="Microsoft YaHei" w:cs="Microsoft YaHei" w:hint="eastAsia"/>
          <w:u w:val="single"/>
        </w:rPr>
        <w:t>如本體是頑空的而沒有用</w:t>
      </w:r>
      <w:r w:rsidRPr="001B4D8B">
        <w:rPr>
          <w:u w:val="single"/>
        </w:rPr>
        <w:t xml:space="preserve">, </w:t>
      </w:r>
      <w:r w:rsidRPr="001B4D8B">
        <w:rPr>
          <w:rFonts w:ascii="Microsoft YaHei" w:eastAsia="Microsoft YaHei" w:hAnsi="Microsoft YaHei" w:cs="Microsoft YaHei" w:hint="eastAsia"/>
          <w:u w:val="single"/>
        </w:rPr>
        <w:t>即現</w:t>
      </w:r>
      <w:r w:rsidRPr="001B4D8B">
        <w:rPr>
          <w:rFonts w:ascii="SimSun" w:eastAsia="SimSun" w:hAnsi="SimSun" w:cs="SimSun" w:hint="eastAsia"/>
          <w:u w:val="single"/>
        </w:rPr>
        <w:t>象</w:t>
      </w:r>
      <w:r w:rsidRPr="001B4D8B">
        <w:rPr>
          <w:u w:val="single"/>
        </w:rPr>
        <w:t xml:space="preserve"> </w:t>
      </w:r>
      <w:r w:rsidRPr="001B4D8B">
        <w:rPr>
          <w:rFonts w:ascii="Microsoft YaHei" w:eastAsia="Microsoft YaHei" w:hAnsi="Microsoft YaHei" w:cs="Microsoft YaHei" w:hint="eastAsia"/>
          <w:u w:val="single"/>
        </w:rPr>
        <w:t>界不能成立</w:t>
      </w:r>
      <w:r w:rsidRPr="001B4D8B">
        <w:rPr>
          <w:u w:val="single"/>
        </w:rPr>
        <w:t xml:space="preserve">, </w:t>
      </w:r>
      <w:r w:rsidRPr="001B4D8B">
        <w:rPr>
          <w:rFonts w:ascii="Microsoft YaHei" w:eastAsia="Microsoft YaHei" w:hAnsi="Microsoft YaHei" w:cs="Microsoft YaHei" w:hint="eastAsia"/>
          <w:u w:val="single"/>
        </w:rPr>
        <w:t>科學亦不可能</w:t>
      </w:r>
      <w:r w:rsidRPr="001B4D8B">
        <w:rPr>
          <w:u w:val="single"/>
        </w:rPr>
        <w:t xml:space="preserve">) (Xiong 1975: 13). It means that </w:t>
      </w:r>
      <w:r w:rsidRPr="001B4D8B">
        <w:rPr>
          <w:highlight w:val="cyan"/>
          <w:u w:val="single"/>
        </w:rPr>
        <w:t>the possibility of phenomena presupposes the existence of</w:t>
      </w:r>
      <w:r w:rsidRPr="001B4D8B">
        <w:rPr>
          <w:u w:val="single"/>
        </w:rPr>
        <w:t xml:space="preserve"> yiyuan </w:t>
      </w:r>
      <w:r w:rsidRPr="001B4D8B">
        <w:rPr>
          <w:rFonts w:ascii="Microsoft YaHei" w:eastAsia="Microsoft YaHei" w:hAnsi="Microsoft YaHei" w:cs="Microsoft YaHei" w:hint="eastAsia"/>
          <w:u w:val="single"/>
        </w:rPr>
        <w:t>一元</w:t>
      </w:r>
      <w:r w:rsidRPr="001B4D8B">
        <w:rPr>
          <w:u w:val="single"/>
        </w:rPr>
        <w:t xml:space="preserve"> (</w:t>
      </w:r>
      <w:r w:rsidRPr="001B4D8B">
        <w:rPr>
          <w:highlight w:val="cyan"/>
          <w:u w:val="single"/>
        </w:rPr>
        <w:t>the primordial oneness</w:t>
      </w:r>
      <w:r w:rsidRPr="001B4D8B">
        <w:rPr>
          <w:u w:val="single"/>
        </w:rPr>
        <w:t xml:space="preserve">), dao, or benti. Basically, I think, it is a transcendental argument or transcendental deduction with a premise which presupposes a transcendent entity. Although </w:t>
      </w:r>
      <w:r w:rsidRPr="006C37F6">
        <w:rPr>
          <w:u w:val="single"/>
        </w:rPr>
        <w:t>Mou believes that</w:t>
      </w:r>
      <w:r>
        <w:t xml:space="preserve"> </w:t>
      </w:r>
      <w:r w:rsidRPr="001B4D8B">
        <w:rPr>
          <w:u w:val="single"/>
        </w:rPr>
        <w:t xml:space="preserve">liangzhi, benxin renti </w:t>
      </w:r>
      <w:r w:rsidRPr="001B4D8B">
        <w:rPr>
          <w:rFonts w:ascii="Microsoft YaHei" w:eastAsia="Microsoft YaHei" w:hAnsi="Microsoft YaHei" w:cs="Microsoft YaHei" w:hint="eastAsia"/>
          <w:u w:val="single"/>
        </w:rPr>
        <w:t>本心仁體</w:t>
      </w:r>
      <w:r w:rsidRPr="001B4D8B">
        <w:rPr>
          <w:u w:val="single"/>
        </w:rPr>
        <w:t xml:space="preserve"> (</w:t>
      </w:r>
      <w:r w:rsidRPr="006854E9">
        <w:rPr>
          <w:highlight w:val="cyan"/>
          <w:u w:val="single"/>
        </w:rPr>
        <w:t>the original mind as the substance of benevolence</w:t>
      </w:r>
      <w:r w:rsidRPr="001B4D8B">
        <w:rPr>
          <w:u w:val="single"/>
        </w:rPr>
        <w:t xml:space="preserve">) or zhi de zhijue </w:t>
      </w:r>
      <w:r w:rsidRPr="001B4D8B">
        <w:rPr>
          <w:rFonts w:ascii="Microsoft YaHei" w:eastAsia="Microsoft YaHei" w:hAnsi="Microsoft YaHei" w:cs="Microsoft YaHei" w:hint="eastAsia"/>
          <w:u w:val="single"/>
        </w:rPr>
        <w:t>智的直覺</w:t>
      </w:r>
      <w:r w:rsidRPr="001B4D8B">
        <w:rPr>
          <w:u w:val="single"/>
        </w:rPr>
        <w:t xml:space="preserve"> (intellectual intuition) </w:t>
      </w:r>
      <w:r w:rsidRPr="006854E9">
        <w:rPr>
          <w:highlight w:val="cyan"/>
          <w:u w:val="single"/>
        </w:rPr>
        <w:t>is a manifestation</w:t>
      </w:r>
      <w:r w:rsidRPr="001B4D8B">
        <w:rPr>
          <w:u w:val="single"/>
        </w:rPr>
        <w:t xml:space="preserve"> or presentation in practice, </w:t>
      </w:r>
      <w:r w:rsidRPr="006854E9">
        <w:rPr>
          <w:highlight w:val="cyan"/>
          <w:u w:val="single"/>
        </w:rPr>
        <w:t>not a hypothesis in theory</w:t>
      </w:r>
      <w:r w:rsidRPr="001B4D8B">
        <w:rPr>
          <w:u w:val="single"/>
        </w:rPr>
        <w:t xml:space="preserve">, </w:t>
      </w:r>
      <w:r w:rsidRPr="006854E9">
        <w:rPr>
          <w:highlight w:val="cyan"/>
          <w:u w:val="single"/>
        </w:rPr>
        <w:t>it is confirmed</w:t>
      </w:r>
      <w:r w:rsidRPr="001B4D8B">
        <w:rPr>
          <w:u w:val="single"/>
        </w:rPr>
        <w:t xml:space="preserve"> or affirmed </w:t>
      </w:r>
      <w:r w:rsidRPr="006854E9">
        <w:rPr>
          <w:highlight w:val="cyan"/>
          <w:u w:val="single"/>
        </w:rPr>
        <w:t>by a first-person non-sensible experience, not justified on a rational ground</w:t>
      </w:r>
      <w:r w:rsidRPr="001B4D8B">
        <w:rPr>
          <w:u w:val="single"/>
        </w:rPr>
        <w:t>. Here, what is (transcendentally) experienced is a kind of content in this experiencing mind, but it still has not yet been ascertained as something existent before having the experience.</w:t>
      </w:r>
      <w:r>
        <w:t xml:space="preserve"> </w:t>
      </w:r>
      <w:r w:rsidRPr="00533B07">
        <w:rPr>
          <w:sz w:val="14"/>
          <w:szCs w:val="14"/>
        </w:rPr>
        <w:t xml:space="preserve">In other words, whether it is mind-dependent or mind independent is still a question. Like Song-Ming Confucians, Mou believes that ceyin zhi xin </w:t>
      </w:r>
      <w:r w:rsidRPr="00533B07">
        <w:rPr>
          <w:rFonts w:ascii="Microsoft YaHei" w:eastAsia="Microsoft YaHei" w:hAnsi="Microsoft YaHei" w:cs="Microsoft YaHei" w:hint="eastAsia"/>
          <w:sz w:val="14"/>
          <w:szCs w:val="14"/>
        </w:rPr>
        <w:t>惻隱之心</w:t>
      </w:r>
      <w:r w:rsidRPr="00533B07">
        <w:rPr>
          <w:sz w:val="14"/>
          <w:szCs w:val="14"/>
        </w:rPr>
        <w:t xml:space="preserve"> (the mind of compassion) is the presentation of a feeling of discomfort (bu’an </w:t>
      </w:r>
      <w:r w:rsidRPr="00533B07">
        <w:rPr>
          <w:rFonts w:ascii="Microsoft YaHei" w:eastAsia="Microsoft YaHei" w:hAnsi="Microsoft YaHei" w:cs="Microsoft YaHei" w:hint="eastAsia"/>
          <w:sz w:val="14"/>
          <w:szCs w:val="14"/>
        </w:rPr>
        <w:t>不安</w:t>
      </w:r>
      <w:r w:rsidRPr="00533B07">
        <w:rPr>
          <w:sz w:val="14"/>
          <w:szCs w:val="14"/>
        </w:rPr>
        <w:t xml:space="preserve">), but, unlike other Confucians, he thinks that this moral consciousness cannot be “seen as below form (xingerxia </w:t>
      </w:r>
      <w:r w:rsidRPr="00533B07">
        <w:rPr>
          <w:rFonts w:ascii="Microsoft YaHei" w:eastAsia="Microsoft YaHei" w:hAnsi="Microsoft YaHei" w:cs="Microsoft YaHei" w:hint="eastAsia"/>
          <w:sz w:val="14"/>
          <w:szCs w:val="14"/>
        </w:rPr>
        <w:t>形而下</w:t>
      </w:r>
      <w:r w:rsidRPr="00533B07">
        <w:rPr>
          <w:sz w:val="14"/>
          <w:szCs w:val="14"/>
        </w:rPr>
        <w:t>), aesthetic and purely subjective” (</w:t>
      </w:r>
      <w:r w:rsidRPr="00533B07">
        <w:rPr>
          <w:rFonts w:ascii="Microsoft YaHei" w:eastAsia="Microsoft YaHei" w:hAnsi="Microsoft YaHei" w:cs="Microsoft YaHei" w:hint="eastAsia"/>
          <w:sz w:val="14"/>
          <w:szCs w:val="14"/>
        </w:rPr>
        <w:t>看成是形而下的</w:t>
      </w:r>
      <w:r w:rsidRPr="00533B07">
        <w:rPr>
          <w:sz w:val="14"/>
          <w:szCs w:val="14"/>
        </w:rPr>
        <w:t xml:space="preserve">, </w:t>
      </w:r>
      <w:r w:rsidRPr="00533B07">
        <w:rPr>
          <w:rFonts w:ascii="Microsoft YaHei" w:eastAsia="Microsoft YaHei" w:hAnsi="Microsoft YaHei" w:cs="Microsoft YaHei" w:hint="eastAsia"/>
          <w:sz w:val="14"/>
          <w:szCs w:val="14"/>
        </w:rPr>
        <w:t>感性的</w:t>
      </w:r>
      <w:r w:rsidRPr="00533B07">
        <w:rPr>
          <w:sz w:val="14"/>
          <w:szCs w:val="14"/>
        </w:rPr>
        <w:t xml:space="preserve">, </w:t>
      </w:r>
      <w:r w:rsidRPr="00533B07">
        <w:rPr>
          <w:rFonts w:ascii="Microsoft YaHei" w:eastAsia="Microsoft YaHei" w:hAnsi="Microsoft YaHei" w:cs="Microsoft YaHei" w:hint="eastAsia"/>
          <w:sz w:val="14"/>
          <w:szCs w:val="14"/>
        </w:rPr>
        <w:t>純主觀的</w:t>
      </w:r>
      <w:r w:rsidRPr="00533B07">
        <w:rPr>
          <w:sz w:val="14"/>
          <w:szCs w:val="14"/>
        </w:rPr>
        <w:t>) (Mou 1971: 194). In this regard, to explain the objectivity of benti, Mou also uses a transcendental argument for justifcation.</w:t>
      </w:r>
      <w:r>
        <w:t xml:space="preserve"> </w:t>
      </w:r>
      <w:r w:rsidRPr="00533B07">
        <w:rPr>
          <w:u w:val="single"/>
        </w:rPr>
        <w:t xml:space="preserve">So, he says, “Xing </w:t>
      </w:r>
      <w:r w:rsidRPr="00533B07">
        <w:rPr>
          <w:rFonts w:ascii="Microsoft YaHei" w:eastAsia="Microsoft YaHei" w:hAnsi="Microsoft YaHei" w:cs="Microsoft YaHei" w:hint="eastAsia"/>
          <w:u w:val="single"/>
        </w:rPr>
        <w:t>性</w:t>
      </w:r>
      <w:r w:rsidRPr="00533B07">
        <w:rPr>
          <w:u w:val="single"/>
        </w:rPr>
        <w:t xml:space="preserve"> [spiritual essence/nature] is the transcendental ground of moral action” (</w:t>
      </w:r>
      <w:r w:rsidRPr="00533B07">
        <w:rPr>
          <w:rFonts w:ascii="Microsoft YaHei" w:eastAsia="Microsoft YaHei" w:hAnsi="Microsoft YaHei" w:cs="Microsoft YaHei" w:hint="eastAsia"/>
          <w:u w:val="single"/>
        </w:rPr>
        <w:t>性是道德行為底超越根據</w:t>
      </w:r>
      <w:r w:rsidRPr="00533B07">
        <w:rPr>
          <w:u w:val="single"/>
        </w:rPr>
        <w:t xml:space="preserve">) (Mou 1971: 190), “Xinxing </w:t>
      </w:r>
      <w:r w:rsidRPr="00533B07">
        <w:rPr>
          <w:rFonts w:ascii="Microsoft YaHei" w:eastAsia="Microsoft YaHei" w:hAnsi="Microsoft YaHei" w:cs="Microsoft YaHei" w:hint="eastAsia"/>
          <w:u w:val="single"/>
        </w:rPr>
        <w:t>心性</w:t>
      </w:r>
      <w:r w:rsidRPr="00533B07">
        <w:rPr>
          <w:u w:val="single"/>
        </w:rPr>
        <w:t xml:space="preserve"> [the original mind-essence] is the a priori ground of the possibility of moral action” (</w:t>
      </w:r>
      <w:r w:rsidRPr="00533B07">
        <w:rPr>
          <w:rFonts w:ascii="Microsoft YaHei" w:eastAsia="Microsoft YaHei" w:hAnsi="Microsoft YaHei" w:cs="Microsoft YaHei" w:hint="eastAsia"/>
          <w:u w:val="single"/>
        </w:rPr>
        <w:t>道德實踐所以可能之先驗根據</w:t>
      </w:r>
      <w:r w:rsidRPr="00533B07">
        <w:rPr>
          <w:u w:val="single"/>
        </w:rPr>
        <w:t>) (Mou 1968: 8), and “</w:t>
      </w:r>
      <w:r w:rsidRPr="00533B07">
        <w:rPr>
          <w:b/>
          <w:bCs/>
          <w:highlight w:val="cyan"/>
          <w:u w:val="single"/>
        </w:rPr>
        <w:t>The decision of ‘the ought-ness of existence’</w:t>
      </w:r>
      <w:r w:rsidRPr="00533B07">
        <w:rPr>
          <w:u w:val="single"/>
        </w:rPr>
        <w:t xml:space="preserve"> in moral consciousness </w:t>
      </w:r>
      <w:r w:rsidRPr="00533B07">
        <w:rPr>
          <w:b/>
          <w:bCs/>
          <w:highlight w:val="cyan"/>
          <w:u w:val="single"/>
        </w:rPr>
        <w:t>is a ‘moral decision’</w:t>
      </w:r>
      <w:r w:rsidRPr="00533B07">
        <w:rPr>
          <w:u w:val="single"/>
        </w:rPr>
        <w:t>.</w:t>
      </w:r>
      <w:r>
        <w:t xml:space="preserve"> </w:t>
      </w:r>
      <w:r w:rsidRPr="00533B07">
        <w:rPr>
          <w:u w:val="single"/>
        </w:rPr>
        <w:t>In regard to making a transcendental analysis for moral decision, it is also simultaneously an analysis of existence. This is to expose a ‘moral substance/reality’ to enable the possibility of the moral decision” (</w:t>
      </w:r>
      <w:r w:rsidRPr="00533B07">
        <w:rPr>
          <w:rFonts w:ascii="Microsoft YaHei" w:eastAsia="Microsoft YaHei" w:hAnsi="Microsoft YaHei" w:cs="Microsoft YaHei" w:hint="eastAsia"/>
          <w:u w:val="single"/>
        </w:rPr>
        <w:t>道德意識中「存在的應當」之決</w:t>
      </w:r>
      <w:r w:rsidRPr="00533B07">
        <w:rPr>
          <w:rFonts w:ascii="SimSun" w:eastAsia="SimSun" w:hAnsi="SimSun" w:cs="SimSun" w:hint="eastAsia"/>
          <w:u w:val="single"/>
        </w:rPr>
        <w:t>定</w:t>
      </w:r>
      <w:r w:rsidRPr="00533B07">
        <w:rPr>
          <w:u w:val="single"/>
        </w:rPr>
        <w:t xml:space="preserve"> </w:t>
      </w:r>
      <w:r w:rsidRPr="00533B07">
        <w:rPr>
          <w:rFonts w:ascii="Microsoft YaHei" w:eastAsia="Microsoft YaHei" w:hAnsi="Microsoft YaHei" w:cs="Microsoft YaHei" w:hint="eastAsia"/>
          <w:u w:val="single"/>
        </w:rPr>
        <w:t>就是一個「道德的決定」。對於道德的決定作一超越的分解</w:t>
      </w:r>
      <w:r w:rsidRPr="00533B07">
        <w:rPr>
          <w:u w:val="single"/>
        </w:rPr>
        <w:t xml:space="preserve">, </w:t>
      </w:r>
      <w:r w:rsidRPr="00533B07">
        <w:rPr>
          <w:rFonts w:ascii="Microsoft YaHei" w:eastAsia="Microsoft YaHei" w:hAnsi="Microsoft YaHei" w:cs="Microsoft YaHei" w:hint="eastAsia"/>
          <w:u w:val="single"/>
        </w:rPr>
        <w:t>同時</w:t>
      </w:r>
      <w:r w:rsidRPr="00533B07">
        <w:rPr>
          <w:u w:val="single"/>
        </w:rPr>
        <w:t xml:space="preserve">, </w:t>
      </w:r>
      <w:r w:rsidRPr="00533B07">
        <w:rPr>
          <w:rFonts w:ascii="Microsoft YaHei" w:eastAsia="Microsoft YaHei" w:hAnsi="Microsoft YaHei" w:cs="Microsoft YaHei" w:hint="eastAsia"/>
          <w:u w:val="single"/>
        </w:rPr>
        <w:t>亦即是</w:t>
      </w:r>
      <w:r w:rsidRPr="00533B07">
        <w:rPr>
          <w:rFonts w:ascii="SimSun" w:eastAsia="SimSun" w:hAnsi="SimSun" w:cs="SimSun" w:hint="eastAsia"/>
          <w:u w:val="single"/>
        </w:rPr>
        <w:t>存</w:t>
      </w:r>
      <w:r w:rsidRPr="00533B07">
        <w:rPr>
          <w:u w:val="single"/>
        </w:rPr>
        <w:t xml:space="preserve"> </w:t>
      </w:r>
      <w:r w:rsidRPr="00533B07">
        <w:rPr>
          <w:rFonts w:ascii="Microsoft YaHei" w:eastAsia="Microsoft YaHei" w:hAnsi="Microsoft YaHei" w:cs="Microsoft YaHei" w:hint="eastAsia"/>
          <w:u w:val="single"/>
        </w:rPr>
        <w:t>在的分解</w:t>
      </w:r>
      <w:r w:rsidRPr="00533B07">
        <w:rPr>
          <w:u w:val="single"/>
        </w:rPr>
        <w:t xml:space="preserve"> </w:t>
      </w:r>
      <w:r w:rsidRPr="00533B07">
        <w:rPr>
          <w:rFonts w:ascii="Microsoft YaHei" w:eastAsia="Microsoft YaHei" w:hAnsi="Microsoft YaHei" w:cs="Microsoft YaHei" w:hint="eastAsia"/>
          <w:u w:val="single"/>
        </w:rPr>
        <w:t>就是要顯露一「道德的實體」以使此道德的決定為可能</w:t>
      </w:r>
      <w:r w:rsidRPr="00533B07">
        <w:rPr>
          <w:u w:val="single"/>
        </w:rPr>
        <w:t>) (Mou 1975: 62–63). In other words, the possibility of moral decision or the decision of ‘</w:t>
      </w:r>
      <w:r w:rsidRPr="005478B5">
        <w:rPr>
          <w:b/>
          <w:bCs/>
          <w:highlight w:val="cyan"/>
          <w:u w:val="single"/>
        </w:rPr>
        <w:t>the ought-ness of existence” presupposes</w:t>
      </w:r>
      <w:r w:rsidRPr="005478B5">
        <w:rPr>
          <w:b/>
          <w:bCs/>
          <w:u w:val="single"/>
        </w:rPr>
        <w:t xml:space="preserve"> </w:t>
      </w:r>
      <w:r w:rsidRPr="005478B5">
        <w:rPr>
          <w:u w:val="single"/>
        </w:rPr>
        <w:t>a</w:t>
      </w:r>
      <w:r w:rsidRPr="005478B5">
        <w:rPr>
          <w:b/>
          <w:bCs/>
          <w:u w:val="single"/>
        </w:rPr>
        <w:t xml:space="preserve"> </w:t>
      </w:r>
      <w:r w:rsidRPr="005478B5">
        <w:rPr>
          <w:b/>
          <w:bCs/>
          <w:highlight w:val="cyan"/>
          <w:u w:val="single"/>
        </w:rPr>
        <w:t>moral substance</w:t>
      </w:r>
      <w:r w:rsidRPr="00533B07">
        <w:rPr>
          <w:u w:val="single"/>
        </w:rPr>
        <w:t xml:space="preserve">/reality. Without the latter, there would be no guarantee for the former. </w:t>
      </w:r>
    </w:p>
    <w:p w14:paraId="2B474D72" w14:textId="77777777" w:rsidR="00D54BCE" w:rsidRDefault="00D54BCE" w:rsidP="00162C80">
      <w:pPr>
        <w:rPr>
          <w:u w:val="single"/>
        </w:rPr>
      </w:pPr>
    </w:p>
    <w:p w14:paraId="72C6C339" w14:textId="77777777" w:rsidR="00D54BCE" w:rsidRDefault="00D54BCE" w:rsidP="00D54BCE">
      <w:pPr>
        <w:pStyle w:val="Heading4"/>
      </w:pPr>
      <w:r>
        <w:t xml:space="preserve">Moral knowledge is </w:t>
      </w:r>
      <w:r w:rsidRPr="00043E0E">
        <w:rPr>
          <w:u w:val="single"/>
        </w:rPr>
        <w:t>epistemologically prior</w:t>
      </w:r>
      <w:r>
        <w:t xml:space="preserve"> to ontological constructions of content and being as well as rational and empirical analysis, which means that you evaluate our ethics prior to their impacts.</w:t>
      </w:r>
    </w:p>
    <w:p w14:paraId="4E3C6881" w14:textId="77777777" w:rsidR="00D54BCE" w:rsidRPr="00103CF8" w:rsidRDefault="00D54BCE" w:rsidP="00D54BCE">
      <w:r w:rsidRPr="00103CF8">
        <w:rPr>
          <w:b/>
          <w:bCs/>
          <w:sz w:val="26"/>
          <w:szCs w:val="26"/>
        </w:rPr>
        <w:t>Rošker 21</w:t>
      </w:r>
      <w:r>
        <w:t xml:space="preserve"> </w:t>
      </w:r>
      <w:r w:rsidRPr="00103CF8">
        <w:rPr>
          <w:sz w:val="16"/>
          <w:szCs w:val="16"/>
        </w:rPr>
        <w:t>[Jana S. Rošker,</w:t>
      </w:r>
      <w:r>
        <w:rPr>
          <w:sz w:val="16"/>
          <w:szCs w:val="16"/>
        </w:rPr>
        <w:t xml:space="preserve"> </w:t>
      </w:r>
      <w:r w:rsidRPr="00090E18">
        <w:rPr>
          <w:sz w:val="16"/>
          <w:szCs w:val="16"/>
        </w:rPr>
        <w:t>Slovenian sinologist</w:t>
      </w:r>
      <w:r>
        <w:rPr>
          <w:sz w:val="16"/>
          <w:szCs w:val="16"/>
        </w:rPr>
        <w:t xml:space="preserve">, </w:t>
      </w:r>
      <w:r w:rsidRPr="00090E18">
        <w:rPr>
          <w:sz w:val="16"/>
          <w:szCs w:val="16"/>
        </w:rPr>
        <w:t>professor at the Department of Asian Studies at the Faculty of Arts of the University of Ljubljana</w:t>
      </w:r>
      <w:r>
        <w:rPr>
          <w:sz w:val="16"/>
          <w:szCs w:val="16"/>
        </w:rPr>
        <w:t xml:space="preserve">, </w:t>
      </w:r>
      <w:r w:rsidRPr="00852538">
        <w:rPr>
          <w:sz w:val="16"/>
          <w:szCs w:val="16"/>
        </w:rPr>
        <w:t>student of sinology, journalism and pedagogy at the University of Vienna</w:t>
      </w:r>
      <w:r>
        <w:rPr>
          <w:sz w:val="16"/>
          <w:szCs w:val="16"/>
        </w:rPr>
        <w:t xml:space="preserve">, </w:t>
      </w:r>
      <w:r w:rsidRPr="00852538">
        <w:rPr>
          <w:sz w:val="16"/>
          <w:szCs w:val="16"/>
        </w:rPr>
        <w:t>studied at Beijing Foreign Studies University, Nankai University and Beijing University</w:t>
      </w:r>
      <w:r>
        <w:rPr>
          <w:sz w:val="16"/>
          <w:szCs w:val="16"/>
        </w:rPr>
        <w:t xml:space="preserve">, </w:t>
      </w:r>
      <w:r w:rsidRPr="00852538">
        <w:rPr>
          <w:sz w:val="16"/>
          <w:szCs w:val="16"/>
        </w:rPr>
        <w:t>received her PhD at the University of Vienna in 1988</w:t>
      </w:r>
      <w:r>
        <w:rPr>
          <w:sz w:val="16"/>
          <w:szCs w:val="16"/>
        </w:rPr>
        <w:t>,</w:t>
      </w:r>
      <w:r w:rsidRPr="00103CF8">
        <w:rPr>
          <w:sz w:val="16"/>
          <w:szCs w:val="16"/>
        </w:rPr>
        <w:t xml:space="preserve"> </w:t>
      </w:r>
      <w:r w:rsidRPr="00103CF8">
        <w:rPr>
          <w:i/>
          <w:iCs/>
          <w:sz w:val="16"/>
          <w:szCs w:val="16"/>
        </w:rPr>
        <w:t>Dao Companions to Chinese Philosophy</w:t>
      </w:r>
      <w:r w:rsidRPr="00103CF8">
        <w:rPr>
          <w:sz w:val="16"/>
          <w:szCs w:val="16"/>
        </w:rPr>
        <w:t>, Volume 15, 2021, Dao Companion to Contemporary Confucian Philosophy, “Modern Confucian Epistemology: From Reason to Intuition—And Back”</w:t>
      </w:r>
      <w:r>
        <w:rPr>
          <w:sz w:val="16"/>
          <w:szCs w:val="16"/>
        </w:rPr>
        <w:t xml:space="preserve">, </w:t>
      </w:r>
      <w:r w:rsidRPr="00053947">
        <w:rPr>
          <w:sz w:val="16"/>
          <w:szCs w:val="16"/>
        </w:rPr>
        <w:t>ISBN 978-3-030-56473-5, //zrubin]</w:t>
      </w:r>
    </w:p>
    <w:p w14:paraId="7E81EE02" w14:textId="77777777" w:rsidR="00D54BCE" w:rsidRDefault="00D54BCE" w:rsidP="00D54BCE">
      <w:pPr>
        <w:rPr>
          <w:u w:val="single"/>
        </w:rPr>
      </w:pPr>
      <w:r w:rsidRPr="0031682A">
        <w:rPr>
          <w:u w:val="single"/>
        </w:rPr>
        <w:t xml:space="preserve">The belief into </w:t>
      </w:r>
      <w:r w:rsidRPr="00C81D48">
        <w:rPr>
          <w:highlight w:val="cyan"/>
          <w:u w:val="single"/>
        </w:rPr>
        <w:t>the priority of moral knowledge found</w:t>
      </w:r>
      <w:r w:rsidRPr="0031682A">
        <w:rPr>
          <w:u w:val="single"/>
        </w:rPr>
        <w:t xml:space="preserve"> substantial </w:t>
      </w:r>
      <w:r w:rsidRPr="00C81D48">
        <w:rPr>
          <w:highlight w:val="cyan"/>
          <w:u w:val="single"/>
        </w:rPr>
        <w:t>consensus among many</w:t>
      </w:r>
      <w:r w:rsidRPr="0031682A">
        <w:rPr>
          <w:u w:val="single"/>
        </w:rPr>
        <w:t xml:space="preserve"> of the 2nd generation </w:t>
      </w:r>
      <w:r w:rsidRPr="00C81D48">
        <w:rPr>
          <w:highlight w:val="cyan"/>
          <w:u w:val="single"/>
        </w:rPr>
        <w:t>Confucians</w:t>
      </w:r>
      <w:r w:rsidRPr="0031682A">
        <w:rPr>
          <w:u w:val="single"/>
        </w:rPr>
        <w:t xml:space="preserve">. However, Fang Dongmei and Xu Fuguan devoted much less attention to elaborating and modernizing traditional concepts of rationality and intuition, as their primary interest was on other aspects of philosophy and intellectual history. We will thus focus here upon introductions of Tang Junyi’s and Mou Zongsan’s epistemologies. In general, the link between reason and intuition was the element that the thinkers of the second generation of Modern Confucianism, based on very similar hypotheses already elaborated by the frst generation, used as a key criterion for defning differences between philosophy and science, and between Western and Chinese philosophy. This approach gradually became an indispensable aspect of their theoretical endeavors, not only in the controversies surrounding science and democracy (see Rošker 2015: ch 5), but also in their epistemological discourses. Like all Modern Confucians, Tang Junyi also proceeded from the notion of immanent transcendence and defned it based on his interpretations of the NeoConfucian school of mind (Xin xue </w:t>
      </w:r>
      <w:r w:rsidRPr="0031682A">
        <w:rPr>
          <w:rFonts w:ascii="Microsoft YaHei" w:eastAsia="Microsoft YaHei" w:hAnsi="Microsoft YaHei" w:cs="Microsoft YaHei" w:hint="eastAsia"/>
          <w:u w:val="single"/>
        </w:rPr>
        <w:t>心學</w:t>
      </w:r>
      <w:r w:rsidRPr="0031682A">
        <w:rPr>
          <w:u w:val="single"/>
        </w:rPr>
        <w:t xml:space="preserve">). His </w:t>
      </w:r>
      <w:r w:rsidRPr="00E9268B">
        <w:rPr>
          <w:highlight w:val="cyan"/>
          <w:u w:val="single"/>
        </w:rPr>
        <w:t>epistemology is</w:t>
      </w:r>
      <w:r w:rsidRPr="0031682A">
        <w:rPr>
          <w:u w:val="single"/>
        </w:rPr>
        <w:t xml:space="preserve"> therefore </w:t>
      </w:r>
      <w:r w:rsidRPr="00E9268B">
        <w:rPr>
          <w:highlight w:val="cyan"/>
          <w:u w:val="single"/>
        </w:rPr>
        <w:t>closely related to</w:t>
      </w:r>
      <w:r w:rsidRPr="0031682A">
        <w:rPr>
          <w:u w:val="single"/>
        </w:rPr>
        <w:t xml:space="preserve"> his </w:t>
      </w:r>
      <w:r w:rsidRPr="00E9268B">
        <w:rPr>
          <w:highlight w:val="cyan"/>
          <w:u w:val="single"/>
        </w:rPr>
        <w:t>ontology</w:t>
      </w:r>
      <w:r w:rsidRPr="0031682A">
        <w:rPr>
          <w:u w:val="single"/>
        </w:rPr>
        <w:t xml:space="preserve">, for he saw </w:t>
      </w:r>
      <w:r w:rsidRPr="00861367">
        <w:rPr>
          <w:highlight w:val="cyan"/>
          <w:u w:val="single"/>
        </w:rPr>
        <w:t>the world as a metaphysical reality</w:t>
      </w:r>
      <w:r w:rsidRPr="0031682A">
        <w:rPr>
          <w:u w:val="single"/>
        </w:rPr>
        <w:t xml:space="preserve"> that </w:t>
      </w:r>
      <w:r w:rsidRPr="00861367">
        <w:rPr>
          <w:highlight w:val="cyan"/>
          <w:u w:val="single"/>
        </w:rPr>
        <w:t>is immanent to all that exists in the universe, while also possessing moral qualities</w:t>
      </w:r>
      <w:r w:rsidRPr="0031682A">
        <w:rPr>
          <w:u w:val="single"/>
        </w:rPr>
        <w:t xml:space="preserve"> (Chan 2002: 306). In this context, the central Confucian virtue of humanity or mutuality (ren </w:t>
      </w:r>
      <w:r w:rsidRPr="0031682A">
        <w:rPr>
          <w:rFonts w:ascii="Microsoft YaHei" w:eastAsia="Microsoft YaHei" w:hAnsi="Microsoft YaHei" w:cs="Microsoft YaHei" w:hint="eastAsia"/>
          <w:u w:val="single"/>
        </w:rPr>
        <w:t>仁</w:t>
      </w:r>
      <w:r w:rsidRPr="0031682A">
        <w:rPr>
          <w:u w:val="single"/>
        </w:rPr>
        <w:t xml:space="preserve">) is already part of the cosmic structure, while its recognition, or its simultaneous incorporation and internalization, manifests itself in the moral performance of individuals. </w:t>
      </w:r>
      <w:r w:rsidRPr="0031682A">
        <w:rPr>
          <w:highlight w:val="cyan"/>
          <w:u w:val="single"/>
        </w:rPr>
        <w:t>The heart-mind</w:t>
      </w:r>
      <w:r w:rsidRPr="0031682A">
        <w:rPr>
          <w:u w:val="single"/>
        </w:rPr>
        <w:t xml:space="preserve"> (xin </w:t>
      </w:r>
      <w:r w:rsidRPr="0031682A">
        <w:rPr>
          <w:rFonts w:ascii="Microsoft YaHei" w:eastAsia="Microsoft YaHei" w:hAnsi="Microsoft YaHei" w:cs="Microsoft YaHei" w:hint="eastAsia"/>
          <w:u w:val="single"/>
        </w:rPr>
        <w:t>心</w:t>
      </w:r>
      <w:r w:rsidRPr="0031682A">
        <w:rPr>
          <w:u w:val="single"/>
        </w:rPr>
        <w:t xml:space="preserve">) </w:t>
      </w:r>
      <w:r w:rsidRPr="0031682A">
        <w:rPr>
          <w:highlight w:val="cyan"/>
          <w:u w:val="single"/>
        </w:rPr>
        <w:t>as a necessary and constitutional part of the moral self is the key component in the recognition process</w:t>
      </w:r>
      <w:r w:rsidRPr="0031682A">
        <w:rPr>
          <w:u w:val="single"/>
        </w:rPr>
        <w:t xml:space="preserve">. </w:t>
      </w:r>
      <w:r w:rsidRPr="00893D8D">
        <w:rPr>
          <w:u w:val="single"/>
        </w:rPr>
        <w:t xml:space="preserve">This process is </w:t>
      </w:r>
      <w:r w:rsidRPr="00893D8D">
        <w:rPr>
          <w:highlight w:val="cyan"/>
          <w:u w:val="single"/>
        </w:rPr>
        <w:t>constituted through its function of “connective resonance”</w:t>
      </w:r>
      <w:r w:rsidRPr="00893D8D">
        <w:rPr>
          <w:u w:val="single"/>
        </w:rPr>
        <w:t xml:space="preserve"> (gantong </w:t>
      </w:r>
      <w:r w:rsidRPr="00893D8D">
        <w:rPr>
          <w:rFonts w:ascii="Microsoft YaHei" w:eastAsia="Microsoft YaHei" w:hAnsi="Microsoft YaHei" w:cs="Microsoft YaHei" w:hint="eastAsia"/>
          <w:u w:val="single"/>
        </w:rPr>
        <w:t>感通</w:t>
      </w:r>
      <w:r w:rsidRPr="00893D8D">
        <w:rPr>
          <w:u w:val="single"/>
        </w:rPr>
        <w:t xml:space="preserve">), </w:t>
      </w:r>
      <w:r w:rsidRPr="00893D8D">
        <w:rPr>
          <w:highlight w:val="cyan"/>
          <w:u w:val="single"/>
        </w:rPr>
        <w:t>which relies on feelings, reason, and human will</w:t>
      </w:r>
      <w:r w:rsidRPr="00893D8D">
        <w:rPr>
          <w:u w:val="single"/>
        </w:rPr>
        <w:t>.37</w:t>
      </w:r>
      <w:r w:rsidRPr="00893D8D">
        <w:t xml:space="preserve"> </w:t>
      </w:r>
      <w:r w:rsidRPr="00514B75">
        <w:rPr>
          <w:u w:val="single"/>
        </w:rPr>
        <w:t xml:space="preserve">The fusion of these three factors is conditioned by “proper perception,” which must proceed in accordance with the all-embracing, rational structural principle (li </w:t>
      </w:r>
      <w:r w:rsidRPr="00514B75">
        <w:rPr>
          <w:rFonts w:ascii="Microsoft YaHei" w:eastAsia="Microsoft YaHei" w:hAnsi="Microsoft YaHei" w:cs="Microsoft YaHei" w:hint="eastAsia"/>
          <w:u w:val="single"/>
        </w:rPr>
        <w:t>理</w:t>
      </w:r>
      <w:r w:rsidRPr="00514B75">
        <w:rPr>
          <w:u w:val="single"/>
        </w:rPr>
        <w:t xml:space="preserve">). </w:t>
      </w:r>
      <w:r w:rsidRPr="00514B75">
        <w:rPr>
          <w:highlight w:val="cyan"/>
          <w:u w:val="single"/>
        </w:rPr>
        <w:t>When recognizing other human beings</w:t>
      </w:r>
      <w:r w:rsidRPr="00514B75">
        <w:rPr>
          <w:u w:val="single"/>
        </w:rPr>
        <w:t xml:space="preserve">, this </w:t>
      </w:r>
      <w:r w:rsidRPr="00D657BB">
        <w:rPr>
          <w:highlight w:val="cyan"/>
          <w:u w:val="single"/>
        </w:rPr>
        <w:t>sensual compatibility must</w:t>
      </w:r>
      <w:r w:rsidRPr="00514B75">
        <w:rPr>
          <w:u w:val="single"/>
        </w:rPr>
        <w:t xml:space="preserve"> also </w:t>
      </w:r>
      <w:r w:rsidRPr="00D657BB">
        <w:rPr>
          <w:highlight w:val="cyan"/>
          <w:u w:val="single"/>
        </w:rPr>
        <w:t>be based on empathy</w:t>
      </w:r>
      <w:r w:rsidRPr="00514B75">
        <w:rPr>
          <w:u w:val="single"/>
        </w:rPr>
        <w:t>.</w:t>
      </w:r>
      <w:r>
        <w:t xml:space="preserve"> </w:t>
      </w:r>
      <w:r w:rsidRPr="00D657BB">
        <w:rPr>
          <w:u w:val="single"/>
        </w:rPr>
        <w:t xml:space="preserve">Tang explores and explains the activity of human spirit and tries to place it in dynamic mutual inter-relation with various realms or spheres (jingjie </w:t>
      </w:r>
      <w:r w:rsidRPr="00D657BB">
        <w:rPr>
          <w:rFonts w:ascii="Microsoft YaHei" w:eastAsia="Microsoft YaHei" w:hAnsi="Microsoft YaHei" w:cs="Microsoft YaHei" w:hint="eastAsia"/>
          <w:u w:val="single"/>
        </w:rPr>
        <w:t>境界</w:t>
      </w:r>
      <w:r w:rsidRPr="00D657BB">
        <w:rPr>
          <w:u w:val="single"/>
        </w:rPr>
        <w:t>) of existence (Tang 1977, 1: 393, 2: 256). According to him, these inter-relations represent everything that makes up the object and the contents of human knowledge.</w:t>
      </w:r>
      <w:r>
        <w:t xml:space="preserve"> </w:t>
      </w:r>
      <w:r w:rsidRPr="002A4B8F">
        <w:rPr>
          <w:sz w:val="14"/>
          <w:szCs w:val="14"/>
        </w:rPr>
        <w:t xml:space="preserve">He certainly acknowledges that the activities of human spirit are of utmost complexity and extremely multifarious. Nevertheless, he succeeds in categorizing the whole of it within nine spheres (jing </w:t>
      </w:r>
      <w:r w:rsidRPr="002A4B8F">
        <w:rPr>
          <w:rFonts w:ascii="Microsoft YaHei" w:eastAsia="Microsoft YaHei" w:hAnsi="Microsoft YaHei" w:cs="Microsoft YaHei" w:hint="eastAsia"/>
          <w:sz w:val="14"/>
          <w:szCs w:val="14"/>
        </w:rPr>
        <w:t>境</w:t>
      </w:r>
      <w:r w:rsidRPr="002A4B8F">
        <w:rPr>
          <w:sz w:val="14"/>
          <w:szCs w:val="14"/>
        </w:rPr>
        <w:t xml:space="preserve">).38 Hence, recognition on the basis of sensual compatibility is also a precondition for the transition between various spheres (jing </w:t>
      </w:r>
      <w:r w:rsidRPr="002A4B8F">
        <w:rPr>
          <w:rFonts w:ascii="Microsoft YaHei" w:eastAsia="Microsoft YaHei" w:hAnsi="Microsoft YaHei" w:cs="Microsoft YaHei" w:hint="eastAsia"/>
          <w:sz w:val="14"/>
          <w:szCs w:val="14"/>
        </w:rPr>
        <w:t>境</w:t>
      </w:r>
      <w:r w:rsidRPr="002A4B8F">
        <w:rPr>
          <w:sz w:val="14"/>
          <w:szCs w:val="14"/>
        </w:rPr>
        <w:t>), or for the development from a lower to a higher sphere</w:t>
      </w:r>
      <w:r>
        <w:t xml:space="preserve">. </w:t>
      </w:r>
      <w:r w:rsidRPr="002F7EA5">
        <w:rPr>
          <w:u w:val="single"/>
        </w:rPr>
        <w:t xml:space="preserve">The concept of sphere as such is thus not only ontological and axiological, but also epistemological, for jing is originally a Buddhist concept that denotes an object towards which the mind is directed and implies a unifcation of subjective understanding and the objective situation. According to Chan Sin yee, it can therefore be compared to the Kantian view of perception, by which perception is also a product of the mind’s unifcation of sensory data by means of categories supplied by the mind itself (Chan 2002: 308). Tang Junyi’s treatment of </w:t>
      </w:r>
      <w:r w:rsidRPr="002F7EA5">
        <w:rPr>
          <w:highlight w:val="cyan"/>
          <w:u w:val="single"/>
        </w:rPr>
        <w:t>reason is inseparable from the concept of the moral Self</w:t>
      </w:r>
      <w:r w:rsidRPr="002F7EA5">
        <w:rPr>
          <w:u w:val="single"/>
        </w:rPr>
        <w:t xml:space="preserve">, as developed by the School of Mind. I believe </w:t>
      </w:r>
      <w:r w:rsidRPr="002F7EA5">
        <w:rPr>
          <w:highlight w:val="cyan"/>
          <w:u w:val="single"/>
        </w:rPr>
        <w:t>reason</w:t>
      </w:r>
      <w:r w:rsidRPr="002F7EA5">
        <w:rPr>
          <w:u w:val="single"/>
        </w:rPr>
        <w:t xml:space="preserve"> (lixing) </w:t>
      </w:r>
      <w:r w:rsidRPr="002F7EA5">
        <w:rPr>
          <w:highlight w:val="cyan"/>
          <w:u w:val="single"/>
        </w:rPr>
        <w:t>is the innate nature</w:t>
      </w:r>
      <w:r w:rsidRPr="002F7EA5">
        <w:rPr>
          <w:u w:val="single"/>
        </w:rPr>
        <w:t xml:space="preserve"> (xing) </w:t>
      </w:r>
      <w:r w:rsidRPr="002F7EA5">
        <w:rPr>
          <w:highlight w:val="cyan"/>
          <w:u w:val="single"/>
        </w:rPr>
        <w:t>that can manifest and follow the structural principles</w:t>
      </w:r>
      <w:r w:rsidRPr="002F7EA5">
        <w:rPr>
          <w:u w:val="single"/>
        </w:rPr>
        <w:t xml:space="preserve"> (li), and is thus a unity of both.</w:t>
      </w:r>
      <w:r>
        <w:t xml:space="preserve"> </w:t>
      </w:r>
      <w:r w:rsidRPr="002F7EA5">
        <w:rPr>
          <w:u w:val="single"/>
        </w:rPr>
        <w:t xml:space="preserve">Chinese Confucianism denoted it with the term xingli. It is human essence or substance that causes the emergence of the human moral, spiritual and transcendent Self.39 (Tang 1986: 254) For Tang, reason thus also underpins the moral self, which he denotes as a “transcendent rational self” (chaoyuede lixing ziwo </w:t>
      </w:r>
      <w:r w:rsidRPr="002F7EA5">
        <w:rPr>
          <w:rFonts w:ascii="Microsoft YaHei" w:eastAsia="Microsoft YaHei" w:hAnsi="Microsoft YaHei" w:cs="Microsoft YaHei" w:hint="eastAsia"/>
          <w:u w:val="single"/>
        </w:rPr>
        <w:t>超越的理性自我</w:t>
      </w:r>
      <w:r w:rsidRPr="002F7EA5">
        <w:rPr>
          <w:u w:val="single"/>
        </w:rPr>
        <w:t>, Tang 1986: 254).</w:t>
      </w:r>
      <w:r>
        <w:t xml:space="preserve"> </w:t>
      </w:r>
      <w:r w:rsidRPr="009C197A">
        <w:rPr>
          <w:u w:val="single"/>
        </w:rPr>
        <w:t xml:space="preserve">Tang understands human moral life as something that requires conscious control over oneself and that is common to all human beings. </w:t>
      </w:r>
      <w:r w:rsidRPr="009C197A">
        <w:rPr>
          <w:highlight w:val="cyan"/>
          <w:u w:val="single"/>
        </w:rPr>
        <w:t>At the level of epistemology</w:t>
      </w:r>
      <w:r w:rsidRPr="009C197A">
        <w:rPr>
          <w:u w:val="single"/>
        </w:rPr>
        <w:t xml:space="preserve">, this Mengzian </w:t>
      </w:r>
      <w:r w:rsidRPr="009C197A">
        <w:rPr>
          <w:highlight w:val="cyan"/>
          <w:u w:val="single"/>
        </w:rPr>
        <w:t xml:space="preserve">universality of human morality manifests itself </w:t>
      </w:r>
      <w:r w:rsidRPr="009C197A">
        <w:rPr>
          <w:u w:val="single"/>
        </w:rPr>
        <w:t xml:space="preserve">not only </w:t>
      </w:r>
      <w:r w:rsidRPr="009C197A">
        <w:rPr>
          <w:highlight w:val="cyan"/>
          <w:u w:val="single"/>
        </w:rPr>
        <w:t>in the cognitive capacity of reason</w:t>
      </w:r>
      <w:r w:rsidRPr="009C197A">
        <w:rPr>
          <w:u w:val="single"/>
        </w:rPr>
        <w:t>, but also in the empirical recognition of the world through the senses (Tang 1985: 110).</w:t>
      </w:r>
      <w:r>
        <w:t xml:space="preserve"> 40 </w:t>
      </w:r>
      <w:r w:rsidRPr="001E440C">
        <w:rPr>
          <w:sz w:val="14"/>
          <w:szCs w:val="14"/>
        </w:rPr>
        <w:t xml:space="preserve">However, it is important to note that Tang is not speaking of inter-subjectivity, i.e. he did not postulate the existence of some common spirit or consciousness in the sense of all people having the same goals or intentions, but instead is positing a transcendent spirit of the individual that unites itself with others through this process of transcendence (Chan 2002: 313). Such transcendence is possible because the human heart-mind forms a unity with the universe. Tang’s epistemology implies both a theory of knowledge and a theory of wisdom. In both cases, reason and intuition are interconnected. Based on this interconnection and infuence amongst the different segments and mechanisms of the heart-mind, and with the application of analytical philosophy, Tang formulated an interesting and innovative hypothesis regarding the creativity of wisdom (zhihui de chuangzaoxing </w:t>
      </w:r>
      <w:r w:rsidRPr="001E440C">
        <w:rPr>
          <w:rFonts w:ascii="Microsoft YaHei" w:eastAsia="Microsoft YaHei" w:hAnsi="Microsoft YaHei" w:cs="Microsoft YaHei" w:hint="eastAsia"/>
          <w:sz w:val="14"/>
          <w:szCs w:val="14"/>
        </w:rPr>
        <w:t>智慧的創造性</w:t>
      </w:r>
      <w:r w:rsidRPr="001E440C">
        <w:rPr>
          <w:sz w:val="14"/>
          <w:szCs w:val="14"/>
        </w:rPr>
        <w:t xml:space="preserve">). </w:t>
      </w:r>
      <w:r w:rsidRPr="001E440C">
        <w:rPr>
          <w:u w:val="single"/>
        </w:rPr>
        <w:t xml:space="preserve">What he calls knowledge (zhishi </w:t>
      </w:r>
      <w:r w:rsidRPr="001E440C">
        <w:rPr>
          <w:rFonts w:ascii="Microsoft YaHei" w:eastAsia="Microsoft YaHei" w:hAnsi="Microsoft YaHei" w:cs="Microsoft YaHei" w:hint="eastAsia"/>
          <w:u w:val="single"/>
        </w:rPr>
        <w:t>知識</w:t>
      </w:r>
      <w:r w:rsidRPr="001E440C">
        <w:rPr>
          <w:u w:val="single"/>
        </w:rPr>
        <w:t xml:space="preserve">) includes concepts or ideas, inferences, logical cognitive laws, and empirical intuition. </w:t>
      </w:r>
      <w:r w:rsidRPr="001E440C">
        <w:rPr>
          <w:highlight w:val="cyan"/>
          <w:u w:val="single"/>
        </w:rPr>
        <w:t>“Wisdom” is</w:t>
      </w:r>
      <w:r w:rsidRPr="001E440C">
        <w:rPr>
          <w:u w:val="single"/>
        </w:rPr>
        <w:t xml:space="preserve"> instead a </w:t>
      </w:r>
      <w:r w:rsidRPr="001E440C">
        <w:rPr>
          <w:highlight w:val="cyan"/>
          <w:u w:val="single"/>
        </w:rPr>
        <w:t>“miraculous creativity”</w:t>
      </w:r>
      <w:r w:rsidRPr="001E440C">
        <w:rPr>
          <w:u w:val="single"/>
        </w:rPr>
        <w:t xml:space="preserve"> (shenmiao de chuangzaoxing </w:t>
      </w:r>
      <w:r w:rsidRPr="001E440C">
        <w:rPr>
          <w:rFonts w:ascii="Microsoft YaHei" w:eastAsia="Microsoft YaHei" w:hAnsi="Microsoft YaHei" w:cs="Microsoft YaHei" w:hint="eastAsia"/>
          <w:u w:val="single"/>
        </w:rPr>
        <w:t>神</w:t>
      </w:r>
      <w:r w:rsidRPr="001E440C">
        <w:rPr>
          <w:rFonts w:ascii="SimSun" w:eastAsia="SimSun" w:hAnsi="SimSun" w:cs="SimSun" w:hint="eastAsia"/>
          <w:u w:val="single"/>
        </w:rPr>
        <w:t>妙</w:t>
      </w:r>
      <w:r w:rsidRPr="001E440C">
        <w:rPr>
          <w:u w:val="single"/>
        </w:rPr>
        <w:t xml:space="preserve"> </w:t>
      </w:r>
      <w:r w:rsidRPr="001E440C">
        <w:rPr>
          <w:rFonts w:ascii="Microsoft YaHei" w:eastAsia="Microsoft YaHei" w:hAnsi="Microsoft YaHei" w:cs="Microsoft YaHei" w:hint="eastAsia"/>
          <w:u w:val="single"/>
        </w:rPr>
        <w:t>的創造性</w:t>
      </w:r>
      <w:r w:rsidRPr="001E440C">
        <w:rPr>
          <w:u w:val="single"/>
        </w:rPr>
        <w:t xml:space="preserve">), i.e. </w:t>
      </w:r>
      <w:r w:rsidRPr="001E440C">
        <w:rPr>
          <w:highlight w:val="cyan"/>
          <w:u w:val="single"/>
        </w:rPr>
        <w:t>a kind of intuitive thought that is neither completely empirical nor wholly rational</w:t>
      </w:r>
      <w:r w:rsidRPr="001E440C">
        <w:rPr>
          <w:u w:val="single"/>
        </w:rPr>
        <w:t xml:space="preserve">. It is the kind of reasoning that can apply previously acquired knowledge, but only based on a prior independent decision for such an application. Hence, </w:t>
      </w:r>
      <w:r w:rsidRPr="001E440C">
        <w:rPr>
          <w:highlight w:val="cyan"/>
          <w:u w:val="single"/>
        </w:rPr>
        <w:t>knowledge is both surpassed and integrated.</w:t>
      </w:r>
      <w:r w:rsidRPr="001E440C">
        <w:rPr>
          <w:u w:val="single"/>
        </w:rPr>
        <w:t xml:space="preserve"> </w:t>
      </w:r>
      <w:r w:rsidRPr="001E440C">
        <w:rPr>
          <w:highlight w:val="cyan"/>
          <w:u w:val="single"/>
        </w:rPr>
        <w:t>Morality plays a central role</w:t>
      </w:r>
      <w:r w:rsidRPr="001E440C">
        <w:rPr>
          <w:u w:val="single"/>
        </w:rPr>
        <w:t xml:space="preserve"> in both theories, </w:t>
      </w:r>
      <w:r w:rsidRPr="001E440C">
        <w:rPr>
          <w:highlight w:val="cyan"/>
          <w:u w:val="single"/>
        </w:rPr>
        <w:t>for it represents the foundation of the self and thus of the heart-mind</w:t>
      </w:r>
      <w:r w:rsidRPr="001E440C">
        <w:rPr>
          <w:u w:val="single"/>
        </w:rPr>
        <w:t>.</w:t>
      </w:r>
    </w:p>
    <w:p w14:paraId="755C58C7" w14:textId="77777777" w:rsidR="00D54BCE" w:rsidRPr="00223F3B" w:rsidRDefault="00D54BCE" w:rsidP="00162C80"/>
    <w:p w14:paraId="177ECE69" w14:textId="77777777" w:rsidR="00416BA3" w:rsidRDefault="00416BA3" w:rsidP="00403418"/>
    <w:p w14:paraId="326ED4BF" w14:textId="77777777" w:rsidR="00162C80" w:rsidRDefault="00162C80" w:rsidP="00403418"/>
    <w:p w14:paraId="6E59A4C9" w14:textId="77777777" w:rsidR="00416BA3" w:rsidRDefault="00416BA3" w:rsidP="00403418"/>
    <w:p w14:paraId="0E50E926" w14:textId="77777777" w:rsidR="00416BA3" w:rsidRDefault="00416BA3" w:rsidP="00403418"/>
    <w:p w14:paraId="4BD5F26D" w14:textId="1451BE97" w:rsidR="00403418" w:rsidRDefault="00403418" w:rsidP="00403418">
      <w:pPr>
        <w:pStyle w:val="Heading3"/>
      </w:pPr>
      <w:r>
        <w:t>AT: Perm</w:t>
      </w:r>
    </w:p>
    <w:p w14:paraId="45FAB39E" w14:textId="77777777" w:rsidR="00403418" w:rsidRDefault="00403418" w:rsidP="00403418"/>
    <w:p w14:paraId="79CCBB89" w14:textId="7C854773" w:rsidR="00403418" w:rsidRDefault="0086187E" w:rsidP="0086187E">
      <w:pPr>
        <w:pStyle w:val="Heading4"/>
      </w:pPr>
      <w:r>
        <w:t>No perm</w:t>
      </w:r>
      <w:r w:rsidR="00817E21">
        <w:t>s</w:t>
      </w:r>
      <w:r>
        <w:t>:</w:t>
      </w:r>
    </w:p>
    <w:p w14:paraId="784B7FEB" w14:textId="35A19CC3" w:rsidR="0086187E" w:rsidRDefault="0086187E" w:rsidP="0086187E">
      <w:pPr>
        <w:pStyle w:val="Heading4"/>
        <w:numPr>
          <w:ilvl w:val="0"/>
          <w:numId w:val="46"/>
        </w:numPr>
      </w:pPr>
      <w:r>
        <w:t>Links are DAs</w:t>
      </w:r>
    </w:p>
    <w:p w14:paraId="58C4A7DC" w14:textId="711E239A" w:rsidR="001F2849" w:rsidRDefault="001F2849" w:rsidP="001F2849">
      <w:pPr>
        <w:pStyle w:val="Heading4"/>
        <w:numPr>
          <w:ilvl w:val="0"/>
          <w:numId w:val="46"/>
        </w:numPr>
      </w:pPr>
      <w:r>
        <w:t>Framework is a prior question</w:t>
      </w:r>
    </w:p>
    <w:p w14:paraId="32CF58C2" w14:textId="29210C1F" w:rsidR="001F2849" w:rsidRDefault="001F2849" w:rsidP="001F2849">
      <w:pPr>
        <w:pStyle w:val="Heading4"/>
        <w:numPr>
          <w:ilvl w:val="0"/>
          <w:numId w:val="46"/>
        </w:numPr>
      </w:pPr>
      <w:r w:rsidRPr="001F2849">
        <w:rPr>
          <w:u w:val="single"/>
        </w:rPr>
        <w:t>Heterogeneity DA</w:t>
      </w:r>
      <w:r>
        <w:t xml:space="preserve">: </w:t>
      </w:r>
      <w:r w:rsidR="00817E21">
        <w:t xml:space="preserve">The perm </w:t>
      </w:r>
      <w:r w:rsidR="005468E7">
        <w:t xml:space="preserve">entrenches a heterogeneous </w:t>
      </w:r>
      <w:r w:rsidR="00A17886">
        <w:t xml:space="preserve">interpretation of the Way, </w:t>
      </w:r>
      <w:r w:rsidR="00E609A1">
        <w:t>killing alt solvency</w:t>
      </w:r>
      <w:r w:rsidR="00101F83">
        <w:t>—the Way</w:t>
      </w:r>
      <w:r w:rsidR="001C4755">
        <w:t xml:space="preserve"> must be embodied </w:t>
      </w:r>
      <w:r w:rsidR="00EB5B5C">
        <w:t>purely and in its entirety</w:t>
      </w:r>
      <w:r w:rsidR="00101F83">
        <w:t>.</w:t>
      </w:r>
    </w:p>
    <w:p w14:paraId="578CC871" w14:textId="77777777" w:rsidR="001F2849" w:rsidRPr="00BE5F6F" w:rsidRDefault="001F2849" w:rsidP="001F2849">
      <w:r w:rsidRPr="00BE5F6F">
        <w:rPr>
          <w:b/>
          <w:bCs/>
          <w:sz w:val="26"/>
          <w:szCs w:val="26"/>
        </w:rPr>
        <w:t>Zhao 24</w:t>
      </w:r>
      <w:r>
        <w:t xml:space="preserve"> </w:t>
      </w:r>
      <w:r w:rsidRPr="00BE5F6F">
        <w:rPr>
          <w:sz w:val="16"/>
          <w:szCs w:val="16"/>
        </w:rPr>
        <w:t xml:space="preserve">[Wei Zhao, Yuelu Academy, Hunan University, Ph.D. in History, Yuelu Academy, Bachelor of Medicine, Tongji Medical College, January 31, 2024, </w:t>
      </w:r>
      <w:r w:rsidRPr="00BE5F6F">
        <w:rPr>
          <w:i/>
          <w:iCs/>
          <w:sz w:val="16"/>
          <w:szCs w:val="16"/>
        </w:rPr>
        <w:t>Religions</w:t>
      </w:r>
      <w:r w:rsidRPr="00BE5F6F">
        <w:rPr>
          <w:sz w:val="16"/>
          <w:szCs w:val="16"/>
        </w:rPr>
        <w:t>, “In Search of the Dao: Process Cosmology, Epistemology, and Ritual in the Xunzi and the Xici zhuan”, //zrubin]</w:t>
      </w:r>
    </w:p>
    <w:p w14:paraId="4EF27935" w14:textId="77777777" w:rsidR="001F2849" w:rsidRPr="00CA4BE7" w:rsidRDefault="001F2849" w:rsidP="001F2849">
      <w:pPr>
        <w:rPr>
          <w:b/>
          <w:bCs/>
          <w:u w:val="single"/>
        </w:rPr>
      </w:pPr>
      <w:r w:rsidRPr="00BE5F6F">
        <w:rPr>
          <w:u w:val="single"/>
        </w:rPr>
        <w:t xml:space="preserve">In Xunzi’s search of the Dao, as T.C. Kline III has indicated, the ritual provides a shelter under a sacred canopy of social order from the encroaching fear and chaos of the situation: “(1) The </w:t>
      </w:r>
      <w:r w:rsidRPr="00330CD0">
        <w:rPr>
          <w:highlight w:val="cyan"/>
          <w:u w:val="single"/>
        </w:rPr>
        <w:t>ritual</w:t>
      </w:r>
      <w:r w:rsidRPr="00BE5F6F">
        <w:rPr>
          <w:u w:val="single"/>
        </w:rPr>
        <w:t xml:space="preserve"> reconstitutes and </w:t>
      </w:r>
      <w:r w:rsidRPr="00330CD0">
        <w:rPr>
          <w:highlight w:val="cyan"/>
          <w:u w:val="single"/>
        </w:rPr>
        <w:t>maintains</w:t>
      </w:r>
      <w:r w:rsidRPr="00BE5F6F">
        <w:rPr>
          <w:u w:val="single"/>
        </w:rPr>
        <w:t xml:space="preserve"> the </w:t>
      </w:r>
      <w:r w:rsidRPr="00330CD0">
        <w:rPr>
          <w:highlight w:val="cyan"/>
          <w:u w:val="single"/>
        </w:rPr>
        <w:t>social order because of its</w:t>
      </w:r>
      <w:r w:rsidRPr="00BE5F6F">
        <w:rPr>
          <w:u w:val="single"/>
        </w:rPr>
        <w:t xml:space="preserve"> religiously significant </w:t>
      </w:r>
      <w:r w:rsidRPr="00330CD0">
        <w:rPr>
          <w:highlight w:val="cyan"/>
          <w:u w:val="single"/>
        </w:rPr>
        <w:t>ability to provide shelter from</w:t>
      </w:r>
      <w:r w:rsidRPr="00BE5F6F">
        <w:rPr>
          <w:u w:val="single"/>
        </w:rPr>
        <w:t xml:space="preserve"> the </w:t>
      </w:r>
      <w:r w:rsidRPr="00330CD0">
        <w:rPr>
          <w:highlight w:val="cyan"/>
          <w:u w:val="single"/>
        </w:rPr>
        <w:t>anomic events of life that threaten to disrupt the social order</w:t>
      </w:r>
      <w:r w:rsidRPr="00BE5F6F">
        <w:rPr>
          <w:u w:val="single"/>
        </w:rPr>
        <w:t xml:space="preserve">; (2) </w:t>
      </w:r>
      <w:r w:rsidRPr="00330CD0">
        <w:rPr>
          <w:highlight w:val="cyan"/>
          <w:u w:val="single"/>
        </w:rPr>
        <w:t>The Confucian sages created the ritual</w:t>
      </w:r>
      <w:r w:rsidRPr="00BE5F6F">
        <w:rPr>
          <w:u w:val="single"/>
        </w:rPr>
        <w:t xml:space="preserve">, the Dao, </w:t>
      </w:r>
      <w:r w:rsidRPr="00330CD0">
        <w:rPr>
          <w:highlight w:val="cyan"/>
          <w:u w:val="single"/>
        </w:rPr>
        <w:t>for the purpose of providing this shelter</w:t>
      </w:r>
      <w:r w:rsidRPr="00BE5F6F">
        <w:rPr>
          <w:u w:val="single"/>
        </w:rPr>
        <w:t xml:space="preserve"> and bringing human culture into existence; (3) </w:t>
      </w:r>
      <w:r w:rsidRPr="00330CD0">
        <w:rPr>
          <w:highlight w:val="cyan"/>
          <w:u w:val="single"/>
        </w:rPr>
        <w:t>The sage</w:t>
      </w:r>
      <w:r w:rsidRPr="00BE5F6F">
        <w:rPr>
          <w:u w:val="single"/>
        </w:rPr>
        <w:t xml:space="preserve">, in turn, </w:t>
      </w:r>
      <w:r w:rsidRPr="00330CD0">
        <w:rPr>
          <w:highlight w:val="cyan"/>
          <w:u w:val="single"/>
        </w:rPr>
        <w:t>exemplifies the person who embodies the Dao, who lives life completely under the shelter of the sacred canopy</w:t>
      </w:r>
      <w:r w:rsidRPr="00BE5F6F">
        <w:rPr>
          <w:u w:val="single"/>
        </w:rPr>
        <w:t xml:space="preserve">” (Kline 2014, pp. 173–74). In the social respect, an implicit objective of </w:t>
      </w:r>
      <w:r w:rsidRPr="00330CD0">
        <w:rPr>
          <w:highlight w:val="cyan"/>
          <w:u w:val="single"/>
        </w:rPr>
        <w:t xml:space="preserve">Xunzi’s quest for the Dao is inherently meant to defend the Confucian Way </w:t>
      </w:r>
      <w:r w:rsidRPr="00330CD0">
        <w:rPr>
          <w:b/>
          <w:bCs/>
          <w:highlight w:val="cyan"/>
          <w:u w:val="single"/>
        </w:rPr>
        <w:t>against heterogeneous thought</w:t>
      </w:r>
      <w:r w:rsidRPr="00BE5F6F">
        <w:rPr>
          <w:u w:val="single"/>
        </w:rPr>
        <w:t>, considering the intellectual milieu of the Warring States era mentioned in the foregoing discussion, wherein diversified schools of thought competed against and even attacked each other.</w:t>
      </w:r>
      <w:r>
        <w:t xml:space="preserve"> </w:t>
      </w:r>
      <w:r w:rsidRPr="00BE5F6F">
        <w:rPr>
          <w:u w:val="single"/>
        </w:rPr>
        <w:t>According to Mark Berkson, Xunzi’s new Confucian interpretation was intended to defend the Confucian tradition from various intellectual challenges:</w:t>
      </w:r>
      <w:r>
        <w:t xml:space="preserve"> </w:t>
      </w:r>
      <w:r w:rsidRPr="00BE5F6F">
        <w:rPr>
          <w:sz w:val="14"/>
          <w:szCs w:val="14"/>
        </w:rPr>
        <w:t>“(1) Xunzi took up the task of defending Confucian ritual from philosophical attacks by the Mohists and the Daoists who tried to undermine the bases of participation in Confucian ritual; (2) Xunzi was disturbed by the beliefs in ghosts and spirits that motivated many individuals’ participation in ritual with a supernaturalist understanding; (3) Xunzi rejects Mencius who argued that the Con</w:t>
      </w:r>
      <w:r w:rsidRPr="00BE5F6F">
        <w:rPr>
          <w:sz w:val="14"/>
          <w:szCs w:val="14"/>
        </w:rPr>
        <w:noBreakHyphen/>
        <w:t xml:space="preserve"> fucian Way is grounded in human nature with its ultimate source in Heaven” (Berkson 2016, pp. 230–31; cf. Berkson 2014, pp. 107–8). For instance, “The work of Confucius was opposed by Mozi (</w:t>
      </w:r>
      <w:r w:rsidRPr="00BE5F6F">
        <w:rPr>
          <w:rFonts w:ascii="Microsoft YaHei" w:eastAsia="Microsoft YaHei" w:hAnsi="Microsoft YaHei" w:cs="Microsoft YaHei" w:hint="eastAsia"/>
          <w:sz w:val="14"/>
          <w:szCs w:val="14"/>
        </w:rPr>
        <w:t>墨翟</w:t>
      </w:r>
      <w:r w:rsidRPr="00BE5F6F">
        <w:rPr>
          <w:sz w:val="14"/>
          <w:szCs w:val="14"/>
        </w:rPr>
        <w:t xml:space="preserve"> ca. 450–390 B.C.E.?). Mozi rejected the primacy of the family, and the spontaneous but biased affections that come with it, as a model for social organization …</w:t>
      </w:r>
      <w:r>
        <w:t xml:space="preserve"> </w:t>
      </w:r>
      <w:r w:rsidRPr="00330CD0">
        <w:rPr>
          <w:highlight w:val="cyan"/>
          <w:u w:val="single"/>
        </w:rPr>
        <w:t>Rituals</w:t>
      </w:r>
      <w:r w:rsidRPr="00CA4BE7">
        <w:rPr>
          <w:u w:val="single"/>
        </w:rPr>
        <w:t xml:space="preserve"> such as lavish funeral services and musical ceremonies, </w:t>
      </w:r>
      <w:r w:rsidRPr="00330CD0">
        <w:rPr>
          <w:highlight w:val="cyan"/>
          <w:u w:val="single"/>
        </w:rPr>
        <w:t>which Confucians saw as important</w:t>
      </w:r>
      <w:r w:rsidRPr="00CA4BE7">
        <w:rPr>
          <w:u w:val="single"/>
        </w:rPr>
        <w:t xml:space="preserve"> expressions of family sentiment and </w:t>
      </w:r>
      <w:r w:rsidRPr="00330CD0">
        <w:rPr>
          <w:highlight w:val="cyan"/>
          <w:u w:val="single"/>
        </w:rPr>
        <w:t>methods for harmonious social consolidation</w:t>
      </w:r>
      <w:r w:rsidRPr="00CA4BE7">
        <w:rPr>
          <w:u w:val="single"/>
        </w:rPr>
        <w:t xml:space="preserve">, </w:t>
      </w:r>
      <w:r w:rsidRPr="00330CD0">
        <w:rPr>
          <w:highlight w:val="cyan"/>
          <w:u w:val="single"/>
        </w:rPr>
        <w:t>were seen by Mozi as a useless waste of resources”</w:t>
      </w:r>
      <w:r w:rsidRPr="00CA4BE7">
        <w:rPr>
          <w:u w:val="single"/>
        </w:rPr>
        <w:t xml:space="preserve"> (Ziporyn 2020, p. xxiii). Similarly, Lee H. Yearly has extended the intellectual challenges of up to six different positions that Xunzi deemed as flawed: “three attacks on ritual and three defenses of it” (Yearly 2014, p. 91). In view of these challenges, as Mark Berkson remarks, Xunzi’s reinterpretation of ritual is a hermeneutic defense of the Confucian Way (Berkson 2014, pp. 107–32).</w:t>
      </w:r>
      <w:r>
        <w:t xml:space="preserve"> </w:t>
      </w:r>
      <w:r w:rsidRPr="00CA4BE7">
        <w:rPr>
          <w:u w:val="single"/>
        </w:rPr>
        <w:t>The defense of the Confucian Way is mainly reflected in the “Against the Twelve Masters” (‘Feishierzi’; Hutton 2014, pp. 40–46) where Xunzi castigates six philosophical positions and twelve representative figures including Mencius, because “they confuse the world with false notions of right and wrong and of what produces order and what anarchy” (Knoblock 1988, p. 212). In contrast, Xunzi lauds Confucius and Zigong (</w:t>
      </w:r>
      <w:r w:rsidRPr="00CA4BE7">
        <w:rPr>
          <w:rFonts w:ascii="Microsoft YaHei" w:eastAsia="Microsoft YaHei" w:hAnsi="Microsoft YaHei" w:cs="Microsoft YaHei" w:hint="eastAsia"/>
          <w:u w:val="single"/>
        </w:rPr>
        <w:t>子弓</w:t>
      </w:r>
      <w:r w:rsidRPr="00CA4BE7">
        <w:rPr>
          <w:u w:val="single"/>
        </w:rPr>
        <w:t xml:space="preserve">) because “Xunzi thought Zigong transmitted the true doctrines of the master” (Knoblock 1988, p. 220). Notably, </w:t>
      </w:r>
      <w:r w:rsidRPr="00C6496A">
        <w:rPr>
          <w:highlight w:val="cyan"/>
          <w:u w:val="single"/>
        </w:rPr>
        <w:t>Xunzi draws clear lines of demarcation between the Confucian Way and heterodoxy by claiming that “Now what does the person of ren strive for?</w:t>
      </w:r>
      <w:r>
        <w:rPr>
          <w:u w:val="single"/>
        </w:rPr>
        <w:t xml:space="preserve"> </w:t>
      </w:r>
      <w:r w:rsidRPr="00CA4BE7">
        <w:rPr>
          <w:u w:val="single"/>
        </w:rPr>
        <w:t xml:space="preserve">At his greatest, he models himself on the controlling order of Shun and Yu, and at the least, </w:t>
      </w:r>
      <w:r w:rsidRPr="009168E7">
        <w:rPr>
          <w:highlight w:val="cyan"/>
          <w:u w:val="single"/>
        </w:rPr>
        <w:t>he models himself on the yi of Confucius</w:t>
      </w:r>
      <w:r w:rsidRPr="00CA4BE7">
        <w:rPr>
          <w:u w:val="single"/>
        </w:rPr>
        <w:t xml:space="preserve"> and Zigong, </w:t>
      </w:r>
      <w:r w:rsidRPr="009168E7">
        <w:rPr>
          <w:u w:val="single"/>
        </w:rPr>
        <w:t>and</w:t>
      </w:r>
      <w:r w:rsidRPr="00CA4BE7">
        <w:rPr>
          <w:u w:val="single"/>
        </w:rPr>
        <w:t xml:space="preserve"> he thereby strives to extinguish the teachings of the twelve masters. </w:t>
      </w:r>
      <w:r w:rsidRPr="005468E7">
        <w:rPr>
          <w:highlight w:val="cyan"/>
          <w:u w:val="single"/>
        </w:rPr>
        <w:t>If one manages to do this, then the harm</w:t>
      </w:r>
      <w:r w:rsidRPr="00CA4BE7">
        <w:rPr>
          <w:u w:val="single"/>
        </w:rPr>
        <w:t xml:space="preserve"> to the world </w:t>
      </w:r>
      <w:r w:rsidRPr="005468E7">
        <w:rPr>
          <w:highlight w:val="cyan"/>
          <w:u w:val="single"/>
        </w:rPr>
        <w:t>will be eliminated</w:t>
      </w:r>
      <w:r w:rsidRPr="00CA4BE7">
        <w:rPr>
          <w:u w:val="single"/>
        </w:rPr>
        <w:t>, the work of the person of ren will be completed, and the accomplishments of the sage king will be made manifest [</w:t>
      </w:r>
      <w:r w:rsidRPr="00CA4BE7">
        <w:rPr>
          <w:rFonts w:ascii="Microsoft YaHei" w:eastAsia="Microsoft YaHei" w:hAnsi="Microsoft YaHei" w:cs="Microsoft YaHei" w:hint="eastAsia"/>
          <w:u w:val="single"/>
        </w:rPr>
        <w:t>今夫仁人也，將何務哉？上則法舜禹之制，下則法仲尼、子弓之義，以務息十二子之說。</w:t>
      </w:r>
      <w:r w:rsidRPr="00CA4BE7">
        <w:rPr>
          <w:rFonts w:ascii="SimSun" w:eastAsia="SimSun" w:hAnsi="SimSun" w:cs="SimSun" w:hint="eastAsia"/>
          <w:u w:val="single"/>
        </w:rPr>
        <w:t>如</w:t>
      </w:r>
      <w:r w:rsidRPr="00CA4BE7">
        <w:rPr>
          <w:u w:val="single"/>
        </w:rPr>
        <w:t xml:space="preserve"> </w:t>
      </w:r>
      <w:r w:rsidRPr="00CA4BE7">
        <w:rPr>
          <w:rFonts w:ascii="Microsoft YaHei" w:eastAsia="Microsoft YaHei" w:hAnsi="Microsoft YaHei" w:cs="Microsoft YaHei" w:hint="eastAsia"/>
          <w:u w:val="single"/>
        </w:rPr>
        <w:t>是則天下之害除，仁仁之事畢，聖王之跡著矣</w:t>
      </w:r>
      <w:r w:rsidRPr="00CA4BE7">
        <w:rPr>
          <w:u w:val="single"/>
        </w:rPr>
        <w:t xml:space="preserve">]” (Hutton 2014, p. 42). In light of the above analysis, a conclusion can be properly drawn that </w:t>
      </w:r>
      <w:r w:rsidRPr="00CA4BE7">
        <w:rPr>
          <w:highlight w:val="cyan"/>
          <w:u w:val="single"/>
        </w:rPr>
        <w:t xml:space="preserve">Xunzi’s quest for the Dao carries an implicit goal: </w:t>
      </w:r>
      <w:r w:rsidRPr="00CA4BE7">
        <w:rPr>
          <w:b/>
          <w:bCs/>
          <w:highlight w:val="cyan"/>
          <w:u w:val="single"/>
        </w:rPr>
        <w:t>to defend the Confucian Way against heterogeneous thought.</w:t>
      </w:r>
    </w:p>
    <w:p w14:paraId="7BD4EE85" w14:textId="77777777" w:rsidR="001F2849" w:rsidRDefault="001F2849" w:rsidP="001F2849"/>
    <w:p w14:paraId="42424FFE" w14:textId="7B035F93" w:rsidR="00127D90" w:rsidRDefault="00127D90" w:rsidP="00127D90">
      <w:pPr>
        <w:pStyle w:val="Heading3"/>
      </w:pPr>
      <w:r>
        <w:t>AT: Fairness</w:t>
      </w:r>
    </w:p>
    <w:p w14:paraId="1A043846" w14:textId="77777777" w:rsidR="00127D90" w:rsidRDefault="00127D90" w:rsidP="00127D90"/>
    <w:p w14:paraId="00167B93" w14:textId="02AB81FF" w:rsidR="00895710" w:rsidRDefault="00895710" w:rsidP="00895710">
      <w:pPr>
        <w:pStyle w:val="Heading4"/>
        <w:numPr>
          <w:ilvl w:val="0"/>
          <w:numId w:val="48"/>
        </w:numPr>
      </w:pPr>
      <w:r>
        <w:t>Non-uq, K debate is already prolific—they need to prove a specific violation in this round.</w:t>
      </w:r>
    </w:p>
    <w:p w14:paraId="247A0719" w14:textId="5049927B" w:rsidR="00CD72EB" w:rsidRPr="00CD72EB" w:rsidRDefault="00CD72EB" w:rsidP="00CD72EB">
      <w:pPr>
        <w:pStyle w:val="Heading4"/>
        <w:numPr>
          <w:ilvl w:val="0"/>
          <w:numId w:val="48"/>
        </w:numPr>
      </w:pPr>
      <w:r>
        <w:t xml:space="preserve">Loss inevitable—judge bias, </w:t>
      </w:r>
      <w:r w:rsidR="003320AB">
        <w:t>prep, cheaty CPs, etc.</w:t>
      </w:r>
    </w:p>
    <w:p w14:paraId="1F4CBA95" w14:textId="557D1E19" w:rsidR="00127D90" w:rsidRDefault="00127D90" w:rsidP="00FC623E">
      <w:pPr>
        <w:pStyle w:val="Heading4"/>
        <w:numPr>
          <w:ilvl w:val="0"/>
          <w:numId w:val="48"/>
        </w:numPr>
        <w:rPr>
          <w:lang w:eastAsia="zh-CN"/>
        </w:rPr>
      </w:pPr>
      <w:r>
        <w:rPr>
          <w:lang w:eastAsia="zh-CN"/>
        </w:rPr>
        <w:t>Turn: Empirics show that Confucianism has a positive impact on procedural fairness</w:t>
      </w:r>
    </w:p>
    <w:p w14:paraId="5D9EA418" w14:textId="77777777" w:rsidR="00127D90" w:rsidRPr="00DA6F03" w:rsidRDefault="00127D90" w:rsidP="00127D90">
      <w:pPr>
        <w:rPr>
          <w:lang w:eastAsia="zh-CN"/>
        </w:rPr>
      </w:pPr>
      <w:r w:rsidRPr="00964B6B">
        <w:rPr>
          <w:b/>
          <w:bCs/>
          <w:sz w:val="26"/>
          <w:szCs w:val="26"/>
          <w:lang w:eastAsia="zh-CN"/>
        </w:rPr>
        <w:t>Hackett 19</w:t>
      </w:r>
      <w:r>
        <w:rPr>
          <w:lang w:eastAsia="zh-CN"/>
        </w:rPr>
        <w:t xml:space="preserve"> </w:t>
      </w:r>
      <w:r w:rsidRPr="00C65BEF">
        <w:rPr>
          <w:sz w:val="16"/>
          <w:szCs w:val="16"/>
          <w:lang w:eastAsia="zh-CN"/>
        </w:rPr>
        <w:t>[Rick Hackett,</w:t>
      </w:r>
      <w:r>
        <w:rPr>
          <w:sz w:val="16"/>
          <w:szCs w:val="16"/>
          <w:lang w:eastAsia="zh-CN"/>
        </w:rPr>
        <w:t xml:space="preserve"> Chair, </w:t>
      </w:r>
      <w:r w:rsidRPr="00BD1D37">
        <w:rPr>
          <w:sz w:val="16"/>
          <w:szCs w:val="16"/>
          <w:lang w:eastAsia="zh-CN"/>
        </w:rPr>
        <w:t>DeGroote School of Business</w:t>
      </w:r>
      <w:r>
        <w:rPr>
          <w:sz w:val="16"/>
          <w:szCs w:val="16"/>
          <w:lang w:eastAsia="zh-CN"/>
        </w:rPr>
        <w:t xml:space="preserve">, McMaster University, PhD, </w:t>
      </w:r>
      <w:r w:rsidRPr="00FE3226">
        <w:rPr>
          <w:sz w:val="16"/>
          <w:szCs w:val="16"/>
          <w:lang w:eastAsia="zh-CN"/>
        </w:rPr>
        <w:t>DOI:10.1108/MD-01-2018-0088</w:t>
      </w:r>
      <w:r>
        <w:rPr>
          <w:sz w:val="16"/>
          <w:szCs w:val="16"/>
          <w:lang w:eastAsia="zh-CN"/>
        </w:rPr>
        <w:t>, September 2019,</w:t>
      </w:r>
      <w:r w:rsidRPr="00C65BEF">
        <w:rPr>
          <w:sz w:val="16"/>
          <w:szCs w:val="16"/>
          <w:lang w:eastAsia="zh-CN"/>
        </w:rPr>
        <w:t xml:space="preserve"> “Personal characteristics and applicants’ perceptions of procedural fairness in a selection context: The mediating role of procedural fairness expectations”</w:t>
      </w:r>
      <w:r>
        <w:rPr>
          <w:sz w:val="16"/>
          <w:szCs w:val="16"/>
          <w:lang w:eastAsia="zh-CN"/>
        </w:rPr>
        <w:t>, //zrubin]</w:t>
      </w:r>
    </w:p>
    <w:p w14:paraId="2A0A0EE0" w14:textId="77777777" w:rsidR="00127D90" w:rsidRPr="00B615A9" w:rsidRDefault="00127D90" w:rsidP="00127D90">
      <w:pPr>
        <w:rPr>
          <w:sz w:val="14"/>
          <w:szCs w:val="14"/>
        </w:rPr>
      </w:pPr>
      <w:r w:rsidRPr="00B615A9">
        <w:rPr>
          <w:u w:val="single"/>
        </w:rPr>
        <w:t xml:space="preserve">The impact of national/societal culture on perceptions of selection fairness has been studied in relation to, for example, European and North American value systems (e.g. Nikolaou and Judge, 2007). Our sample was obtained in Mainland China where </w:t>
      </w:r>
      <w:r w:rsidRPr="0013327A">
        <w:rPr>
          <w:highlight w:val="cyan"/>
          <w:u w:val="single"/>
        </w:rPr>
        <w:t>Confucianism</w:t>
      </w:r>
      <w:r w:rsidRPr="00B615A9">
        <w:rPr>
          <w:u w:val="single"/>
        </w:rPr>
        <w:t xml:space="preserve"> is a kernel of traditional culture that </w:t>
      </w:r>
      <w:r w:rsidRPr="0013327A">
        <w:rPr>
          <w:highlight w:val="cyan"/>
          <w:u w:val="single"/>
        </w:rPr>
        <w:t>has a profound impact</w:t>
      </w:r>
      <w:r w:rsidRPr="00B615A9">
        <w:rPr>
          <w:u w:val="single"/>
        </w:rPr>
        <w:t xml:space="preserve"> on daily life (Hwang, 2001). As a philosophy of humanity, </w:t>
      </w:r>
      <w:r w:rsidRPr="0013327A">
        <w:rPr>
          <w:u w:val="single"/>
        </w:rPr>
        <w:t>it encompasses nine moral values,</w:t>
      </w:r>
      <w:r w:rsidRPr="00B615A9">
        <w:rPr>
          <w:u w:val="single"/>
        </w:rPr>
        <w:t xml:space="preserve"> two of which, benevolence (ren) and righteousness (yi), overarch the others (Confucius, 2006). </w:t>
      </w:r>
      <w:r w:rsidRPr="0013327A">
        <w:rPr>
          <w:highlight w:val="cyan"/>
          <w:u w:val="single"/>
        </w:rPr>
        <w:t>Confucian benevolence is rooted in familism</w:t>
      </w:r>
      <w:r w:rsidRPr="00B615A9">
        <w:rPr>
          <w:u w:val="single"/>
        </w:rPr>
        <w:t xml:space="preserve"> (Yang, 1993) </w:t>
      </w:r>
      <w:r w:rsidRPr="0013327A">
        <w:rPr>
          <w:highlight w:val="cyan"/>
          <w:u w:val="single"/>
        </w:rPr>
        <w:t>which then generalizes to others beyond the family</w:t>
      </w:r>
      <w:r w:rsidRPr="00B615A9">
        <w:rPr>
          <w:u w:val="single"/>
        </w:rPr>
        <w:t xml:space="preserve">. Importantly, </w:t>
      </w:r>
      <w:r w:rsidRPr="0013327A">
        <w:rPr>
          <w:highlight w:val="cyan"/>
          <w:u w:val="single"/>
        </w:rPr>
        <w:t>Confucian benevolence is not amoral and unlimited, but righteous and tempered. When people exemplify righteous benevolence they reach an ideal, morally balanced state</w:t>
      </w:r>
      <w:r w:rsidRPr="00B615A9">
        <w:rPr>
          <w:u w:val="single"/>
        </w:rPr>
        <w:t xml:space="preserve"> referred to in Confucianism as “the golden mean” (Zhu, 1987).</w:t>
      </w:r>
      <w:r>
        <w:t xml:space="preserve"> </w:t>
      </w:r>
      <w:r w:rsidRPr="0013327A">
        <w:rPr>
          <w:u w:val="single"/>
        </w:rPr>
        <w:t xml:space="preserve">As we now detail, in line with applicant attribution-reaction theory (AART) (Ployhart and Harold, 2004), these beliefs influence applicants’ evaluative perceptions of procedural justice via the attributions and expectations they make concerning the way they are treated. The </w:t>
      </w:r>
      <w:r w:rsidRPr="0013327A">
        <w:rPr>
          <w:highlight w:val="cyan"/>
          <w:u w:val="single"/>
        </w:rPr>
        <w:t>moral principles of Confucianism are</w:t>
      </w:r>
      <w:r w:rsidRPr="0013327A">
        <w:rPr>
          <w:u w:val="single"/>
        </w:rPr>
        <w:t xml:space="preserve"> mainly </w:t>
      </w:r>
      <w:r w:rsidRPr="0013327A">
        <w:rPr>
          <w:highlight w:val="cyan"/>
          <w:u w:val="single"/>
        </w:rPr>
        <w:t>embodied by proper conduct norms (“li”)</w:t>
      </w:r>
      <w:r w:rsidRPr="0013327A">
        <w:rPr>
          <w:u w:val="single"/>
        </w:rPr>
        <w:t xml:space="preserve">. If “righteous ren” is the internal spirit of all virtues, propriety “li,” can be considered as its external manifestation (Confucius, 2006). </w:t>
      </w:r>
      <w:r w:rsidRPr="00AF3918">
        <w:rPr>
          <w:u w:val="single"/>
        </w:rPr>
        <w:t xml:space="preserve">The major component of </w:t>
      </w:r>
      <w:r w:rsidRPr="00AF3918">
        <w:rPr>
          <w:highlight w:val="cyan"/>
          <w:u w:val="single"/>
        </w:rPr>
        <w:t>“li” is a system of ethical relationships and social behavioral norms</w:t>
      </w:r>
      <w:r w:rsidRPr="00AF3918">
        <w:rPr>
          <w:u w:val="single"/>
        </w:rPr>
        <w:t xml:space="preserve"> – “wulun” – </w:t>
      </w:r>
      <w:r w:rsidRPr="001C753A">
        <w:rPr>
          <w:highlight w:val="cyan"/>
          <w:u w:val="single"/>
        </w:rPr>
        <w:t>which focus on harmony and benevolence</w:t>
      </w:r>
      <w:r w:rsidRPr="00AF3918">
        <w:rPr>
          <w:u w:val="single"/>
        </w:rPr>
        <w:t xml:space="preserve"> in which the ideal self should be relational; moreover, individual needs and expectations are secondary (Hwang, 2000).</w:t>
      </w:r>
      <w:r>
        <w:t xml:space="preserve"> </w:t>
      </w:r>
      <w:r w:rsidRPr="00484DEB">
        <w:rPr>
          <w:sz w:val="10"/>
          <w:szCs w:val="10"/>
        </w:rPr>
        <w:t>Further, for each dyadic relationship, including sovereign and subordinate, father and son, husband and wife, elder brother and younger, friend and friend, there are detailed social roles and prescribed responsibilities for each party (Yang, 1993) intended to encourage and maintain harmonious Guanxi, which refers to “a mixture of family and non-family, personal and impersonal, expressive and instrumental characteristics” (Chen et al., 2013, p. 171). Specifically, Chinese people, first, tend to respect, obey and show loyalty to authorities, while retaining their own authority status within various social relationships. The first four of the five dyadic ethical relationships referred to above are hierarchical (Mencius, 2006) and typically entail an authority structure that governs most social interactions such that individuals should respect and obey authorities; meanwhile, authorities should care for, guide and support them. Second, benevolence in Confucianism guides individuals to generalize their love beyond their families, advocating loyalty (zhong) and forgiveness (shu). One should be severe with oneself but be lenient and try to help others, take others in good faith, avoid conflict, be considerate and cooperative and requite evil with good (Confucius, 2006; Zhu, 1987). Moreover, traditional Chinese tend to follow the face principle. As an aspect of social reputation (Hwang, 1987), face is closely related to individuals’ familial or social status, knowledge, moral character and social connections. Face can be saved over time. If one party gives enough face to another party, the receiver will accept face gladly, and become less “transactional” in their relationship with respect to calculating gains and losses in social or economic exchanges. In sum, in the Confucian value system, authority orientation, tolerance, altruism and the face principle characterize interpersonal relationships. These in turn result in workplace interactions in which employees endeavor to establish harmonious Guanxi with supervisors, colleagues, customers and potential employers. Guanxi networks dominate the work lives of employees, contributing to feelings of safety, but at the price of hierarchical inequality, which they have learned to accept as a normal part of their lives. Importantly for our purposes, compared to applicants in less traditional cultures, Chinese persons are likely to care more about the level of harmonious Guanxi with potential employers and be less sensitive to unfair treatment. First, traditional Chinese applicants view recruiting organizations and their representatives as authorities who are higher in social standing than themselves. As such, they tend to believe that the decisions and requirements of potential employers should be respected and obeyed even if they are irrational. Moreover, China-based applicants tend to view recruiting organizations and their representatives as those with whom they should be tolerant and cooperative, making it more likely that they will be accepting of poor behavior and questionable employer requirements. At the same time, applicants who care more about “face” tend to be especially sensitive to the degree to which they are treated warmly, relative to the specifics of the selection procedure itself. Thus, in making attributions concerning a given level of treatment during the selection process (AART; Ployhart and Harold, 2004), we expect traditional Chinese applicants to be less sensitive to unfairness and to therefore assign higher fairness evaluations to the selection procedure, relative to less traditional candidates</w:t>
      </w:r>
      <w:r w:rsidRPr="00676D74">
        <w:rPr>
          <w:sz w:val="14"/>
          <w:szCs w:val="14"/>
        </w:rPr>
        <w:t xml:space="preserve">. </w:t>
      </w:r>
      <w:r w:rsidRPr="001C753A">
        <w:rPr>
          <w:u w:val="single"/>
        </w:rPr>
        <w:t xml:space="preserve">Our view is supported by Wang et al. (2012) who found aspects of </w:t>
      </w:r>
      <w:r w:rsidRPr="00676D74">
        <w:rPr>
          <w:b/>
          <w:bCs/>
          <w:highlight w:val="cyan"/>
          <w:u w:val="single"/>
        </w:rPr>
        <w:t>Confucianism associated positively with</w:t>
      </w:r>
      <w:r w:rsidRPr="001C753A">
        <w:rPr>
          <w:u w:val="single"/>
        </w:rPr>
        <w:t xml:space="preserve"> retrospectively collected perceptions of </w:t>
      </w:r>
      <w:r w:rsidRPr="00676D74">
        <w:rPr>
          <w:b/>
          <w:bCs/>
          <w:highlight w:val="cyan"/>
          <w:u w:val="single"/>
        </w:rPr>
        <w:t>procedural fairness</w:t>
      </w:r>
      <w:r w:rsidRPr="001C753A">
        <w:rPr>
          <w:u w:val="single"/>
        </w:rPr>
        <w:t xml:space="preserve"> in relation to the unstructured interviews that had been used for selection purposes. Accordingly: H1. Applicants’ Confucian values, and its three dimensions of (a) authority orientation; (b) tolerance and altruism; and (c) “saving face” will associate positively with their perceived procedural fairness of the selection procedure.</w:t>
      </w:r>
    </w:p>
    <w:p w14:paraId="370D9653" w14:textId="77777777" w:rsidR="00127D90" w:rsidRPr="00127D90" w:rsidRDefault="00127D90" w:rsidP="00127D90"/>
    <w:p w14:paraId="7425906F" w14:textId="6DBCEA8A" w:rsidR="00127D90" w:rsidRDefault="00194731" w:rsidP="00194731">
      <w:pPr>
        <w:pStyle w:val="Heading3"/>
      </w:pPr>
      <w:r>
        <w:t>AT: Fiat Good</w:t>
      </w:r>
    </w:p>
    <w:p w14:paraId="29C4B884" w14:textId="77777777" w:rsidR="00194731" w:rsidRDefault="00194731" w:rsidP="00194731"/>
    <w:p w14:paraId="64C532C1" w14:textId="39070157" w:rsidR="00194731" w:rsidRDefault="004B19A5" w:rsidP="00194731">
      <w:pPr>
        <w:pStyle w:val="Heading4"/>
      </w:pPr>
      <w:r>
        <w:t>Theoretical simulations of ethic</w:t>
      </w:r>
      <w:r w:rsidR="007225DB">
        <w:t>al choices</w:t>
      </w:r>
      <w:r>
        <w:t xml:space="preserve"> </w:t>
      </w:r>
      <w:r w:rsidRPr="00F64428">
        <w:rPr>
          <w:u w:val="single"/>
        </w:rPr>
        <w:t>do not</w:t>
      </w:r>
      <w:r>
        <w:t xml:space="preserve"> make us more ethical</w:t>
      </w:r>
      <w:r w:rsidR="00F64428">
        <w:t xml:space="preserve">—backed up by </w:t>
      </w:r>
      <w:r w:rsidR="00F64428" w:rsidRPr="00F64428">
        <w:rPr>
          <w:u w:val="single"/>
        </w:rPr>
        <w:t xml:space="preserve">empirical </w:t>
      </w:r>
      <w:r w:rsidR="00F64428">
        <w:rPr>
          <w:u w:val="single"/>
        </w:rPr>
        <w:t>studies</w:t>
      </w:r>
      <w:r w:rsidR="00F64428">
        <w:t>—</w:t>
      </w:r>
      <w:r w:rsidR="00F64428" w:rsidRPr="00F64428">
        <w:rPr>
          <w:u w:val="single"/>
        </w:rPr>
        <w:t>Ritual</w:t>
      </w:r>
      <w:r w:rsidR="00F64428">
        <w:t xml:space="preserve"> teaches us to be more ethical people which </w:t>
      </w:r>
      <w:r w:rsidR="00F64428" w:rsidRPr="00F64428">
        <w:rPr>
          <w:u w:val="single"/>
        </w:rPr>
        <w:t>outweighs</w:t>
      </w:r>
      <w:r w:rsidR="00F64428">
        <w:t xml:space="preserve"> their offense.</w:t>
      </w:r>
    </w:p>
    <w:p w14:paraId="7C38F4D2" w14:textId="77777777" w:rsidR="00194731" w:rsidRPr="00EA17CA" w:rsidRDefault="00194731" w:rsidP="00194731">
      <w:r w:rsidRPr="00146A9B">
        <w:rPr>
          <w:b/>
          <w:bCs/>
          <w:sz w:val="26"/>
          <w:szCs w:val="26"/>
        </w:rPr>
        <w:t>Van Norden 17</w:t>
      </w:r>
      <w:r w:rsidRPr="00EA17CA">
        <w:t xml:space="preserve"> </w:t>
      </w:r>
      <w:r w:rsidRPr="00B636D2">
        <w:rPr>
          <w:sz w:val="16"/>
          <w:szCs w:val="16"/>
        </w:rPr>
        <w:t>[Bryan W. Van Norden, the GOAT, James Monroe Taylor Chair in Philosophy at Vassar College (USA), and Chair Professor in the School of Philosophy at Wuhan University (China), 2017, Columbia University Press, “Taking Back Philosophy: A Multicultural Manifesto”, //zrubin]</w:t>
      </w:r>
    </w:p>
    <w:p w14:paraId="30150CE8" w14:textId="77777777" w:rsidR="00194731" w:rsidRPr="001A640C" w:rsidRDefault="00194731" w:rsidP="00194731">
      <w:pPr>
        <w:rPr>
          <w:b/>
          <w:bCs/>
          <w:u w:val="single"/>
        </w:rPr>
      </w:pPr>
      <w:r w:rsidRPr="004C5256">
        <w:rPr>
          <w:u w:val="single"/>
        </w:rPr>
        <w:t xml:space="preserve">Wang’s second argument for the unity of knowing and acting is that merely </w:t>
      </w:r>
      <w:r w:rsidRPr="00EF1BEE">
        <w:rPr>
          <w:highlight w:val="cyan"/>
          <w:u w:val="single"/>
        </w:rPr>
        <w:t>verbal assent is insufficient to demonstrate knowledge</w:t>
      </w:r>
      <w:r w:rsidRPr="004C5256">
        <w:rPr>
          <w:u w:val="single"/>
        </w:rPr>
        <w:t>: “One cannot say that he knows filial piety or brotherly respect simply because he knows how to say something filial or brotherly. Knowing pain offers another good example. One must have experienced pain oneself in order to know pain. Similarly, one must have experienced cold oneself in order to know cold, and one must have experienced hunger oneself in order to know hunger.”108 To understand the important epistemological and linguistic point Wang is making here, consider a variation on a classic example from Western philosophy.</w:t>
      </w:r>
      <w:r>
        <w:t xml:space="preserve"> </w:t>
      </w:r>
      <w:r w:rsidRPr="004C5256">
        <w:rPr>
          <w:sz w:val="14"/>
          <w:szCs w:val="14"/>
        </w:rPr>
        <w:t>Imagine a hypothetical individual, “Mary,” who is forced to perceive the world through a black and white television monitor. She becomes a brilliant neuroscientist specializing in vision, and eventually knows everything there is to know about the physics and neurology of color experiences. However, suppose she is finally released from her bondage to the black and white television monitor and can go and see the world as it is. Now she will learn something new. She will finally know what phenomenal colors are like. Previously, Mary knew more about color experiences than anyone else, but she did not know what phenomenal colors are.109 Similarly, Wang says, you might know a lot about pain, hunger, feeling cold, and goodness, but you do not know pain, hunger, feeling cold, or goodness itself unless you have the right experience. One significant difference between Wang’s example and that of Mary is that color experiences are not intrinsically motivating. It does seem plausible, though, that some experiences (among them pain) are intrinsically motivating</w:t>
      </w:r>
      <w:r>
        <w:t xml:space="preserve">. </w:t>
      </w:r>
      <w:r w:rsidRPr="00C033DF">
        <w:rPr>
          <w:sz w:val="14"/>
          <w:szCs w:val="14"/>
        </w:rPr>
        <w:t>Wang’s disciple objects that we talk about knowing and acting separately, and that this verbal distinction is valuable because it reflects the fact that there are two distinct aspects to moral cultivation. Wang acknowledges that it can be useful for practical purposes to verbally distinguish between knowing and acting: there is a type of person in the world who foolishly acts upon impulse without engaging in the slightest thought or reflection.</w:t>
      </w:r>
      <w:r w:rsidRPr="00904B9D">
        <w:rPr>
          <w:u w:val="single"/>
        </w:rPr>
        <w:t xml:space="preserve"> </w:t>
      </w:r>
      <w:r w:rsidRPr="00C033DF">
        <w:rPr>
          <w:sz w:val="14"/>
          <w:szCs w:val="14"/>
        </w:rPr>
        <w:t>Because they always act blindly and recklessly, it is necessary to talk to them about knowing. There is also a type of person who is vague and irresolute; they engage in speculation while suspended in a vacuum and are unwilling to apply themselves to any concrete actions. Because they only grope at shadows and grab at echoes, it is necessary to talk to them about acting.110 However, Wang argues that verbally distinguishing “knowing” and “acting” is consistent with recognizing that they are two aspects of one unified activity: “I have said that knowing is the intent of acting and that acting is the work of knowing and that knowing is the beginning of acting and acting is the completion of knowing. Once one understands this, then if one talks about knowing [the idea of] acting is already present, or if one talks about acting, [the idea] of knowing is already present.”111 We might say that knowing and acting are like the concave and the convex sides of a curved line: conceptually but not metaphysically distinguishable. Reviewing Wang’s arguments, we can see why David S. Nivison remarked, “There are pages in Wang, sometimes, that could almost make acceptable brief notes in contemporary philosophy journals like Analysis.”112</w:t>
      </w:r>
      <w:r w:rsidRPr="00EF2D80">
        <w:rPr>
          <w:u w:val="single"/>
        </w:rPr>
        <w:t xml:space="preserve"> However, it is important to recognize that Wang’s point is not purely theoretical. What he is concerned about is the phenomenon of people who separate knowing and acting into two distinct tasks to perform and think that one must first know and only then can one act. They say, “Now, I will perform the task of knowing, by studying and learning. Once I have attained real knowledge, I then will pursue the task of acting.” And so, till the end of their days, they never act, and till the end of their days, they never know. This is not a minor malady, nor did it arrive just yesterday. My current teaching regarding the unity of knowing and acting is a medicine directed precisely at this disease.113 Wang has in mind the followers of Zhu Xi, but his point has contemporary relevance. Eric Schwitzgebel has done </w:t>
      </w:r>
      <w:r w:rsidRPr="00194731">
        <w:rPr>
          <w:b/>
          <w:bCs/>
          <w:highlight w:val="cyan"/>
          <w:u w:val="single"/>
        </w:rPr>
        <w:t>empirical research</w:t>
      </w:r>
      <w:r w:rsidRPr="001A640C">
        <w:rPr>
          <w:highlight w:val="cyan"/>
          <w:u w:val="single"/>
        </w:rPr>
        <w:t xml:space="preserve"> on the relationship between studying</w:t>
      </w:r>
      <w:r w:rsidRPr="00EF2D80">
        <w:rPr>
          <w:u w:val="single"/>
        </w:rPr>
        <w:t xml:space="preserve"> or teaching </w:t>
      </w:r>
      <w:r w:rsidRPr="001A640C">
        <w:rPr>
          <w:highlight w:val="cyan"/>
          <w:u w:val="single"/>
        </w:rPr>
        <w:t>ethics and actual ethical behavior</w:t>
      </w:r>
      <w:r w:rsidRPr="00EF2D80">
        <w:rPr>
          <w:u w:val="single"/>
        </w:rPr>
        <w:t xml:space="preserve">. He acknowledges that the data is limited, but so </w:t>
      </w:r>
      <w:proofErr w:type="gramStart"/>
      <w:r w:rsidRPr="00EF2D80">
        <w:rPr>
          <w:u w:val="single"/>
        </w:rPr>
        <w:t>far</w:t>
      </w:r>
      <w:proofErr w:type="gramEnd"/>
      <w:r w:rsidRPr="00EF2D80">
        <w:rPr>
          <w:u w:val="single"/>
        </w:rPr>
        <w:t xml:space="preserve"> he </w:t>
      </w:r>
      <w:r w:rsidRPr="001A640C">
        <w:rPr>
          <w:highlight w:val="cyan"/>
          <w:u w:val="single"/>
        </w:rPr>
        <w:t xml:space="preserve">has been </w:t>
      </w:r>
      <w:r w:rsidRPr="00194731">
        <w:rPr>
          <w:b/>
          <w:bCs/>
          <w:highlight w:val="cyan"/>
          <w:u w:val="single"/>
        </w:rPr>
        <w:t>unable</w:t>
      </w:r>
      <w:r w:rsidRPr="001A640C">
        <w:rPr>
          <w:highlight w:val="cyan"/>
          <w:u w:val="single"/>
        </w:rPr>
        <w:t xml:space="preserve"> to find any positive correlation between the theoretical study of ethics and being ethical</w:t>
      </w:r>
      <w:r w:rsidRPr="00EF2D80">
        <w:rPr>
          <w:u w:val="single"/>
        </w:rPr>
        <w:t xml:space="preserve">.114 Wang would argue that this proves his point: </w:t>
      </w:r>
      <w:r w:rsidRPr="00EF2D80">
        <w:rPr>
          <w:highlight w:val="cyan"/>
          <w:u w:val="single"/>
        </w:rPr>
        <w:t>the abstra</w:t>
      </w:r>
      <w:r w:rsidRPr="00EF2D80">
        <w:rPr>
          <w:b/>
          <w:bCs/>
          <w:highlight w:val="cyan"/>
          <w:u w:val="single"/>
        </w:rPr>
        <w:t>ct and theoretical study of ethics will not make you a better person.</w:t>
      </w:r>
      <w:r>
        <w:t xml:space="preserve"> </w:t>
      </w:r>
      <w:r w:rsidRPr="001A640C">
        <w:rPr>
          <w:u w:val="single"/>
        </w:rPr>
        <w:t>However, Wang would insist that what is wrong with Western ethics is not that it tries to make humans better people, but that it does not try in the right ways.</w:t>
      </w:r>
      <w:r>
        <w:t xml:space="preserve"> </w:t>
      </w:r>
      <w:r w:rsidRPr="001A640C">
        <w:rPr>
          <w:sz w:val="14"/>
          <w:szCs w:val="14"/>
        </w:rPr>
        <w:t>If we have any interest in our courses in ethics and political philosophy making a difference, it is worth looking at what else thinkers like Mengzi, the Buddhists, Zhu Xi, and Wang Yangming have to say on this topic. Just to give a teaser: Confucians stress that, to provide a foundation for ethical development, it is the responsibility of government to make sure that the people’s basic physical needs are met (for food, for freedom from fear, and for the possibility for communal life), that everyone gets an education that both teaches them basic skills and socializes them to be benevolent and have integrity, and that everyone who can benefit from advanced education has the opportunity to receive it (regardless of social class). Regarding the structure of ethical education, Confucius himself says, “If you learn without thinking about what you have learned, you will be lost. If you think without learning, however, you will fall into danger.”115 As Philip J. Ivanhoe notes, later Confucians agree with this saying, but argue vociferously about the relative emphasis to give to learning from classic texts and teachers as opposed to thinking independently. 116</w:t>
      </w:r>
      <w:r>
        <w:t xml:space="preserve"> </w:t>
      </w:r>
      <w:r w:rsidRPr="001A640C">
        <w:rPr>
          <w:u w:val="single"/>
        </w:rPr>
        <w:t xml:space="preserve">As you might guess, philosophers with a discovery model of cultivation like Wang Yangming tend to emphasize thinking, while those with a reformation model like Xunzi put more emphasis on learning. Contemporary US philosophers will probably have the most difficulty in accepting two additional aspects of Chinese ethical education. (But perhaps these are the sine qua non for genuine ethical transformation?) First, Chinese philosophers think that </w:t>
      </w:r>
      <w:r w:rsidRPr="001A640C">
        <w:rPr>
          <w:b/>
          <w:bCs/>
          <w:highlight w:val="cyan"/>
          <w:u w:val="single"/>
        </w:rPr>
        <w:t>practical activities</w:t>
      </w:r>
      <w:r w:rsidRPr="001A640C">
        <w:rPr>
          <w:u w:val="single"/>
        </w:rPr>
        <w:t>—</w:t>
      </w:r>
      <w:r w:rsidRPr="001A640C">
        <w:rPr>
          <w:b/>
          <w:bCs/>
          <w:highlight w:val="cyan"/>
          <w:u w:val="single"/>
        </w:rPr>
        <w:t>including</w:t>
      </w:r>
      <w:r w:rsidRPr="001A640C">
        <w:rPr>
          <w:u w:val="single"/>
        </w:rPr>
        <w:t xml:space="preserve"> meditation, </w:t>
      </w:r>
      <w:r w:rsidRPr="001A640C">
        <w:rPr>
          <w:b/>
          <w:bCs/>
          <w:highlight w:val="cyan"/>
          <w:u w:val="single"/>
        </w:rPr>
        <w:t>communal ritual activities</w:t>
      </w:r>
      <w:r w:rsidRPr="001A640C">
        <w:rPr>
          <w:u w:val="single"/>
        </w:rPr>
        <w:t>, and even what we might describe today as “work-study”—</w:t>
      </w:r>
      <w:r w:rsidRPr="001A640C">
        <w:rPr>
          <w:b/>
          <w:bCs/>
          <w:highlight w:val="cyan"/>
          <w:u w:val="single"/>
        </w:rPr>
        <w:t>have as much of a role to play as intellectual ones in learning ethics</w:t>
      </w:r>
      <w:r w:rsidRPr="001A640C">
        <w:rPr>
          <w:u w:val="single"/>
        </w:rPr>
        <w:t xml:space="preserve">. In addition, it is considered crucial to keep in mind that </w:t>
      </w:r>
      <w:r w:rsidRPr="001A640C">
        <w:rPr>
          <w:b/>
          <w:bCs/>
          <w:highlight w:val="cyan"/>
          <w:u w:val="single"/>
        </w:rPr>
        <w:t>the ultimate point of studying ethics is to be a better person and transform society, not just to theorize.</w:t>
      </w:r>
    </w:p>
    <w:p w14:paraId="1C5ADC61" w14:textId="77777777" w:rsidR="00194731" w:rsidRPr="00194731" w:rsidRDefault="00194731" w:rsidP="00194731"/>
    <w:p w14:paraId="12D24252" w14:textId="77777777" w:rsidR="006A10F2" w:rsidRDefault="006A10F2" w:rsidP="006A10F2"/>
    <w:p w14:paraId="68F5F875" w14:textId="4A441A3C" w:rsidR="006A10F2" w:rsidRDefault="00327948" w:rsidP="006A10F2">
      <w:pPr>
        <w:pStyle w:val="Heading2"/>
      </w:pPr>
      <w:r>
        <w:t>Alt</w:t>
      </w:r>
    </w:p>
    <w:p w14:paraId="07F508A2" w14:textId="77777777" w:rsidR="003878DC" w:rsidRDefault="003878DC" w:rsidP="003878DC"/>
    <w:p w14:paraId="135F9D26" w14:textId="2BBA16EE" w:rsidR="003878DC" w:rsidRDefault="003878DC" w:rsidP="003878DC">
      <w:pPr>
        <w:pStyle w:val="Heading3"/>
      </w:pPr>
      <w:r>
        <w:t>Alt Solvency---Generic</w:t>
      </w:r>
    </w:p>
    <w:p w14:paraId="67160D90" w14:textId="77777777" w:rsidR="007F6C08" w:rsidRPr="007F6C08" w:rsidRDefault="007F6C08" w:rsidP="007F6C08"/>
    <w:p w14:paraId="4DA7384E" w14:textId="77777777" w:rsidR="003878DC" w:rsidRDefault="003878DC" w:rsidP="003878DC"/>
    <w:p w14:paraId="675833AB" w14:textId="41B1EBD0" w:rsidR="003878DC" w:rsidRDefault="003878DC" w:rsidP="003878DC">
      <w:pPr>
        <w:pStyle w:val="Heading4"/>
      </w:pPr>
      <w:r>
        <w:t xml:space="preserve">The pursuit of desire is the root cause of violence and poverty—only frameworks </w:t>
      </w:r>
      <w:r w:rsidR="00FA0FB1">
        <w:t xml:space="preserve">of ritual propriety </w:t>
      </w:r>
      <w:r>
        <w:t>that contain and nourish desire in a productive way can prevent chaos.</w:t>
      </w:r>
    </w:p>
    <w:p w14:paraId="3DC3175D" w14:textId="77777777" w:rsidR="003878DC" w:rsidRPr="00F918BB" w:rsidRDefault="003878DC" w:rsidP="003878DC">
      <w:r w:rsidRPr="00F918BB">
        <w:rPr>
          <w:b/>
          <w:bCs/>
          <w:sz w:val="26"/>
          <w:szCs w:val="26"/>
        </w:rPr>
        <w:t>Kim 19</w:t>
      </w:r>
      <w:r>
        <w:t xml:space="preserve"> </w:t>
      </w:r>
      <w:r w:rsidRPr="00F918BB">
        <w:rPr>
          <w:sz w:val="16"/>
          <w:szCs w:val="16"/>
        </w:rPr>
        <w:t xml:space="preserve">[Sungmoon Kim, Director (CEAC), Center for East Asian and Comparative Philosophy, Associate Dean (CLASS), College of Liberal Arts and Social Sciences, Chair Professor, Department of Public and International Affairs, City University of Hong Kong, BA Yonsei, MA AKS, PhD Maryland, </w:t>
      </w:r>
      <w:r w:rsidRPr="00F918BB">
        <w:rPr>
          <w:i/>
          <w:iCs/>
          <w:sz w:val="16"/>
          <w:szCs w:val="16"/>
        </w:rPr>
        <w:t>American Journal of Economics and Sociology</w:t>
      </w:r>
      <w:r w:rsidRPr="00F918BB">
        <w:rPr>
          <w:sz w:val="16"/>
          <w:szCs w:val="16"/>
        </w:rPr>
        <w:t>, Vol. 78, No. 2 (March, 2019), “The Political Economy of Confucian Harmony: A Xunzian Vision”, DOI: 10.1111/ajes.12269, //zrubin]</w:t>
      </w:r>
    </w:p>
    <w:p w14:paraId="00642860" w14:textId="77777777" w:rsidR="003878DC" w:rsidRDefault="003878DC" w:rsidP="003878DC">
      <w:r w:rsidRPr="00DE31E0">
        <w:rPr>
          <w:u w:val="single"/>
        </w:rPr>
        <w:t xml:space="preserve">By this, however, Xunzi does not mean that humans have innate desire to actively harm others or engage in malicious behavior, but only that they are not born with natural moral sentiments that predispose them toward goodness. According to Xunzi (4.9): </w:t>
      </w:r>
      <w:r w:rsidRPr="00667719">
        <w:rPr>
          <w:highlight w:val="cyan"/>
          <w:u w:val="single"/>
        </w:rPr>
        <w:t>All people share one thing in common: when hungry they desire to eat</w:t>
      </w:r>
      <w:r w:rsidRPr="00DE31E0">
        <w:rPr>
          <w:u w:val="single"/>
        </w:rPr>
        <w:t>, when cold they desire warmth, when tired they desire rest, they like what is beneficial and hate what is harmful.</w:t>
      </w:r>
      <w:r>
        <w:t xml:space="preserve"> </w:t>
      </w:r>
      <w:r w:rsidRPr="002A2305">
        <w:rPr>
          <w:u w:val="single"/>
        </w:rPr>
        <w:t xml:space="preserve">This is something people have from birth; it is not something one awaits to become so. That is, humans are born with natural desires and there is radical equality among them in possessing the same desires that are virtually limitless. Xunzi (19.1a) describes how </w:t>
      </w:r>
      <w:r w:rsidRPr="002A2305">
        <w:rPr>
          <w:highlight w:val="cyan"/>
          <w:u w:val="single"/>
        </w:rPr>
        <w:t>people’s pursuit of satisfying their desires leads them to a mutual struggle and state of poverty</w:t>
      </w:r>
      <w:r w:rsidRPr="002A2305">
        <w:rPr>
          <w:u w:val="single"/>
        </w:rPr>
        <w:t xml:space="preserve">: </w:t>
      </w:r>
      <w:r w:rsidRPr="005F7396">
        <w:rPr>
          <w:sz w:val="14"/>
          <w:szCs w:val="14"/>
        </w:rPr>
        <w:t>Humans are born having desires. When they have desires but do not get the objects of their desire, then they cannot but seek some means of satisfaction. If there is no measure or limit to their seeking, then they cannot help but struggle with each other. If they struggle with each other then there will be chaos, and if there is chaos then they will be impoverished. The former kings hated such chaos, and so they established rituals and yi in order to divide things among people, to nurture their desires, and to satisfy their seeking. They caused desires never to exhaust material goods, and material goods never to be depleted by desires, so that the two support each other and prosper. This is how ritual arose. From this statement, we can derive four important points.</w:t>
      </w:r>
      <w:r w:rsidRPr="0055001B">
        <w:rPr>
          <w:u w:val="single"/>
        </w:rPr>
        <w:t xml:space="preserve"> First, Xunzi builds his political theory of civil government on the idea of the state of nature, which has spawned many studies comparing him with Thomas Hobbes (Tan 2017; Kim 2011). Second, unlike Hobbes, however, </w:t>
      </w:r>
      <w:r w:rsidRPr="0055001B">
        <w:rPr>
          <w:highlight w:val="cyan"/>
          <w:u w:val="single"/>
        </w:rPr>
        <w:t>Xunzi describes the state of nature</w:t>
      </w:r>
      <w:r w:rsidRPr="0055001B">
        <w:rPr>
          <w:u w:val="single"/>
        </w:rPr>
        <w:t xml:space="preserve"> </w:t>
      </w:r>
      <w:r w:rsidRPr="0055001B">
        <w:rPr>
          <w:highlight w:val="cyan"/>
          <w:u w:val="single"/>
        </w:rPr>
        <w:t>not only as</w:t>
      </w:r>
      <w:r w:rsidRPr="0055001B">
        <w:rPr>
          <w:u w:val="single"/>
        </w:rPr>
        <w:t xml:space="preserve"> a state of </w:t>
      </w:r>
      <w:r w:rsidRPr="0055001B">
        <w:rPr>
          <w:highlight w:val="cyan"/>
          <w:u w:val="single"/>
        </w:rPr>
        <w:t>political disorder, but</w:t>
      </w:r>
      <w:r w:rsidRPr="0055001B">
        <w:rPr>
          <w:u w:val="single"/>
        </w:rPr>
        <w:t xml:space="preserve">, more saliently, as </w:t>
      </w:r>
      <w:r w:rsidRPr="0055001B">
        <w:rPr>
          <w:highlight w:val="cyan"/>
          <w:u w:val="single"/>
        </w:rPr>
        <w:t>a state of poverty</w:t>
      </w:r>
      <w:r w:rsidRPr="0055001B">
        <w:rPr>
          <w:u w:val="single"/>
        </w:rPr>
        <w:t>.</w:t>
      </w:r>
      <w:r>
        <w:t xml:space="preserve"> </w:t>
      </w:r>
      <w:r w:rsidRPr="005F7396">
        <w:rPr>
          <w:sz w:val="14"/>
          <w:szCs w:val="14"/>
        </w:rPr>
        <w:t>The Hobbesian state of nature is created by men’s irrationality, their boisterous passion for recognition and supremacy in a world of religious and moral pluralism. As pointed out by many commentators, in Hobbes’s account of the state of nature, economic struggle is hardly the driving force of a life-and-death struggle (Strauss 1952; Boyd 2001).</w:t>
      </w:r>
      <w:r>
        <w:t xml:space="preserve"> </w:t>
      </w:r>
      <w:r w:rsidRPr="005F7396">
        <w:rPr>
          <w:u w:val="single"/>
        </w:rPr>
        <w:t xml:space="preserve">In contrast, </w:t>
      </w:r>
      <w:r w:rsidRPr="00DD3260">
        <w:rPr>
          <w:highlight w:val="cyan"/>
          <w:u w:val="single"/>
        </w:rPr>
        <w:t>the</w:t>
      </w:r>
      <w:r w:rsidRPr="005F7396">
        <w:rPr>
          <w:u w:val="single"/>
        </w:rPr>
        <w:t xml:space="preserve"> Xunzian </w:t>
      </w:r>
      <w:r w:rsidRPr="00DD3260">
        <w:rPr>
          <w:highlight w:val="cyan"/>
          <w:u w:val="single"/>
        </w:rPr>
        <w:t>state of nature is</w:t>
      </w:r>
      <w:r w:rsidRPr="005F7396">
        <w:rPr>
          <w:u w:val="single"/>
        </w:rPr>
        <w:t xml:space="preserve"> basically </w:t>
      </w:r>
      <w:r w:rsidRPr="00DD3260">
        <w:rPr>
          <w:highlight w:val="cyan"/>
          <w:u w:val="single"/>
        </w:rPr>
        <w:t>an economic arena where people are perpetually mired in the social conflict caused by their uncoordinated pursuit to satisfy their limitless desire for material goods</w:t>
      </w:r>
      <w:r w:rsidRPr="005F7396">
        <w:rPr>
          <w:u w:val="single"/>
        </w:rPr>
        <w:t>.</w:t>
      </w:r>
      <w:r>
        <w:t xml:space="preserve"> </w:t>
      </w:r>
      <w:r w:rsidRPr="00FF0672">
        <w:rPr>
          <w:u w:val="single"/>
        </w:rPr>
        <w:t xml:space="preserve">As humans are born with a fondness for profit and </w:t>
      </w:r>
      <w:r w:rsidRPr="00A86FAA">
        <w:rPr>
          <w:highlight w:val="cyan"/>
          <w:u w:val="single"/>
        </w:rPr>
        <w:t>the fondness for profit</w:t>
      </w:r>
      <w:r w:rsidRPr="00FF0672">
        <w:rPr>
          <w:u w:val="single"/>
        </w:rPr>
        <w:t xml:space="preserve"> or self-interest </w:t>
      </w:r>
      <w:r w:rsidRPr="00A86FAA">
        <w:rPr>
          <w:highlight w:val="cyan"/>
          <w:u w:val="single"/>
        </w:rPr>
        <w:t>causes people’s interests to be mutually incompatible</w:t>
      </w:r>
      <w:r w:rsidRPr="00FF0672">
        <w:rPr>
          <w:u w:val="single"/>
        </w:rPr>
        <w:t xml:space="preserve"> and exclusive, argues Xunzi (23.1a), </w:t>
      </w:r>
      <w:r w:rsidRPr="00A86FAA">
        <w:rPr>
          <w:b/>
          <w:bCs/>
          <w:highlight w:val="cyan"/>
          <w:u w:val="single"/>
        </w:rPr>
        <w:t>following self-interest inevitably gives rise to social contention and chaos</w:t>
      </w:r>
      <w:r w:rsidRPr="00FF0672">
        <w:rPr>
          <w:u w:val="single"/>
        </w:rPr>
        <w:t xml:space="preserve">. Thus Xunzi (10.1) says: Various grades of people live together. They share the same pursuits but have different ways. They share the same desires but have different understandings. This is simply the way they are born. … People all desire the same things and all hate the same things. But while their desires are many, the things to satisfy them are few, and since they are few, people are sure to struggle over them. This leads to the third point. As Xunzi sees it, the central task for the ancient sage-kings who allegedly created civil government was to attain a balance between human desires and material goods, not by restraining the former to match the scarcity of the latter but by “nurturing desires” so that sufficient material goods can be created to continually and without exhaustion satisfy the people’s desire. </w:t>
      </w:r>
      <w:r w:rsidRPr="000D1A46">
        <w:rPr>
          <w:sz w:val="14"/>
          <w:szCs w:val="14"/>
        </w:rPr>
        <w:t>Xunzi (22.5a) vehemently criticizes those who see no constructive social and economic value of desire and regard it as the single greatest cause of disorder: All those who say that good order must await the elimination of desires are people who lack the means to guide desire and cannot handle the mere having of desires. All those who say good order must await the lessening of desires are people who lack the means to restrain desire and cannot handle abundance of desires. Having desires and lacking desires fall under two different kinds, namely being alive and being dead, not order and disorder.</w:t>
      </w:r>
      <w:r>
        <w:t xml:space="preserve"> </w:t>
      </w:r>
      <w:r w:rsidRPr="00567C16">
        <w:rPr>
          <w:sz w:val="14"/>
          <w:szCs w:val="14"/>
        </w:rPr>
        <w:t>Having many desires and having few desires also fall under different kinds, namely the numbers of people’s dispositions, not order and disorder. Apparently, Xunzi has Mencius (7B35) in mind, who stresses the importance of lessening desires in the course of moral self-cultivation</w:t>
      </w:r>
      <w:r>
        <w:t xml:space="preserve">. </w:t>
      </w:r>
      <w:r w:rsidRPr="00567C16">
        <w:rPr>
          <w:u w:val="single"/>
        </w:rPr>
        <w:t xml:space="preserve">In Xunzi’s view, having (many) desires in itself does not cause disorder; instead, what causes disorder is people’s failure to fulfill them in accordance with the heart’s (xin </w:t>
      </w:r>
      <w:r w:rsidRPr="00567C16">
        <w:rPr>
          <w:rFonts w:ascii="Microsoft YaHei" w:eastAsia="Microsoft YaHei" w:hAnsi="Microsoft YaHei" w:cs="Microsoft YaHei" w:hint="eastAsia"/>
          <w:u w:val="single"/>
        </w:rPr>
        <w:t>心</w:t>
      </w:r>
      <w:r w:rsidRPr="00567C16">
        <w:rPr>
          <w:u w:val="single"/>
        </w:rPr>
        <w:t xml:space="preserve">) moral approval. Put differently, </w:t>
      </w:r>
      <w:r w:rsidRPr="00A86FAA">
        <w:rPr>
          <w:b/>
          <w:bCs/>
          <w:highlight w:val="cyan"/>
          <w:u w:val="single"/>
        </w:rPr>
        <w:t>desires</w:t>
      </w:r>
      <w:r w:rsidRPr="00567C16">
        <w:rPr>
          <w:u w:val="single"/>
        </w:rPr>
        <w:t xml:space="preserve">, which all humans have, </w:t>
      </w:r>
      <w:r w:rsidRPr="00A86FAA">
        <w:rPr>
          <w:b/>
          <w:bCs/>
          <w:highlight w:val="cyan"/>
          <w:u w:val="single"/>
        </w:rPr>
        <w:t>are malleable</w:t>
      </w:r>
      <w:r w:rsidRPr="00567C16">
        <w:rPr>
          <w:highlight w:val="cyan"/>
          <w:u w:val="single"/>
        </w:rPr>
        <w:t xml:space="preserve"> and thus subject to moral purposes and when properly “nurtured” in light of moral purposes, </w:t>
      </w:r>
      <w:r w:rsidRPr="00A86FAA">
        <w:rPr>
          <w:b/>
          <w:bCs/>
          <w:highlight w:val="cyan"/>
          <w:u w:val="single"/>
        </w:rPr>
        <w:t>they can undergird political order and social harmony</w:t>
      </w:r>
      <w:r w:rsidRPr="00567C16">
        <w:rPr>
          <w:u w:val="single"/>
        </w:rPr>
        <w:t xml:space="preserve">.10 </w:t>
      </w:r>
      <w:r w:rsidRPr="003E3574">
        <w:rPr>
          <w:sz w:val="14"/>
          <w:szCs w:val="14"/>
        </w:rPr>
        <w:t xml:space="preserve">By “nurturing desires (yang yu </w:t>
      </w:r>
      <w:r w:rsidRPr="003E3574">
        <w:rPr>
          <w:rFonts w:ascii="Microsoft YaHei" w:eastAsia="Microsoft YaHei" w:hAnsi="Microsoft YaHei" w:cs="Microsoft YaHei" w:hint="eastAsia"/>
          <w:sz w:val="14"/>
          <w:szCs w:val="14"/>
        </w:rPr>
        <w:t>養欲</w:t>
      </w:r>
      <w:r w:rsidRPr="003E3574">
        <w:rPr>
          <w:sz w:val="14"/>
          <w:szCs w:val="14"/>
        </w:rPr>
        <w:t>),” however, Xunzi seems to have more in mind than development of moral agency, the ability to use one’s heart to harness desires in the service of material productivity and the public good (Yi and Kwŏn 2011). In a more profound sense, it should translate into a public policy that can bring about a productive economy that benefits all</w:t>
      </w:r>
      <w:r w:rsidRPr="003E3574">
        <w:t xml:space="preserve">. </w:t>
      </w:r>
      <w:r w:rsidRPr="003E3574">
        <w:rPr>
          <w:sz w:val="14"/>
          <w:szCs w:val="14"/>
        </w:rPr>
        <w:t>Precisely from this standpoint, Xunzi (10.8) criticizes Mozi, who espouses frugality and moderate expenditure. In his teachings, Mozi worries very conspicuously about insufficiency for the whole world. However, insufficiency is not the common disaster facing the world. That is only Mozi’s individual worry and erroneous reckoning. … Now the way this soil gives birth to the five grains is such that if people tend it well, a single mu of land will yield several bushels, and within a single year one can have two harvests. … If at his greatest Mozi had possession of the whole world, or if at the least he had possession of a single state, he would have people uncomfortably wearing coarse clothes and eating bad food, and though they might be sad, he would deny them music. If it were like this, then the state would be starved. If the state were starved, then it could not provide satisfaction for people’s desires, and if it could not provide satisfaction for people’s desires, then rewards could not work. … Then, even if Mozi were to try to do something about it by wearing crude garments, using a rope for a belt, eating only bean soup, and drinking only water, how could he make things sufficient? He would have already hacked away at the root of things and dried up their source, so that the whole world was scorched. Xunzi’s argument takes the following steps.</w:t>
      </w:r>
      <w:r>
        <w:t xml:space="preserve"> </w:t>
      </w:r>
      <w:r w:rsidRPr="00A97EF5">
        <w:rPr>
          <w:u w:val="single"/>
        </w:rPr>
        <w:t xml:space="preserve">First, </w:t>
      </w:r>
      <w:r w:rsidRPr="00A97EF5">
        <w:rPr>
          <w:highlight w:val="cyan"/>
          <w:u w:val="single"/>
        </w:rPr>
        <w:t xml:space="preserve">material insufficiency is a man-made </w:t>
      </w:r>
      <w:r w:rsidRPr="00404C97">
        <w:rPr>
          <w:highlight w:val="cyan"/>
          <w:u w:val="single"/>
        </w:rPr>
        <w:t>disaster, not a natural condition</w:t>
      </w:r>
      <w:r w:rsidRPr="00A97EF5">
        <w:rPr>
          <w:u w:val="single"/>
        </w:rPr>
        <w:t>. Second, material sufficiency can be achieved if humans “tend well” to nature.</w:t>
      </w:r>
      <w:r>
        <w:t xml:space="preserve"> </w:t>
      </w:r>
      <w:r w:rsidRPr="00404C97">
        <w:rPr>
          <w:sz w:val="14"/>
          <w:szCs w:val="14"/>
        </w:rPr>
        <w:t>Third, Mozi’s method of frugality, when implemented as a governmental policy, would lead to an unproductive economy, which would create and perpetuate a condition of material insufficiency. Fourth, material insufficiency inevitably causes poverty and starvation, and, under the condition of deprivation, people’s desire for material goods cannot be satisfied. Lastly, when people’s desire for material goods is unsatisfied, social disorder arises. In Xunzi’s view, therefore, the problem with Mozi’s claim lies in forcing human desire to adapt to material insufficiency, which Mozi mistakenly considered to be a natural condition</w:t>
      </w:r>
      <w:r>
        <w:t xml:space="preserve">. </w:t>
      </w:r>
      <w:r w:rsidRPr="00404C97">
        <w:rPr>
          <w:u w:val="single"/>
        </w:rPr>
        <w:t xml:space="preserve">In reality, </w:t>
      </w:r>
      <w:r w:rsidRPr="00404C97">
        <w:rPr>
          <w:highlight w:val="cyan"/>
          <w:u w:val="single"/>
        </w:rPr>
        <w:t>material insufficiency is the outcome of bad public policy</w:t>
      </w:r>
      <w:r w:rsidRPr="00404C97">
        <w:rPr>
          <w:u w:val="single"/>
        </w:rPr>
        <w:t>: the human failure to tend well to nature, so to speak.</w:t>
      </w:r>
      <w:r>
        <w:t xml:space="preserve"> </w:t>
      </w:r>
    </w:p>
    <w:p w14:paraId="4AD4F8C3" w14:textId="77777777" w:rsidR="003878DC" w:rsidRDefault="003878DC" w:rsidP="003878DC"/>
    <w:p w14:paraId="0662CE8D" w14:textId="77777777" w:rsidR="00FA0FB1" w:rsidRDefault="00FA0FB1" w:rsidP="00FA0FB1">
      <w:pPr>
        <w:pStyle w:val="Heading4"/>
      </w:pPr>
      <w:r>
        <w:t xml:space="preserve">Ritual propriety is </w:t>
      </w:r>
      <w:r w:rsidRPr="00442191">
        <w:rPr>
          <w:u w:val="single"/>
        </w:rPr>
        <w:t>fundamentally key</w:t>
      </w:r>
      <w:r>
        <w:t xml:space="preserve"> to </w:t>
      </w:r>
      <w:r w:rsidRPr="00FA0FB1">
        <w:rPr>
          <w:u w:val="single"/>
        </w:rPr>
        <w:t>social order</w:t>
      </w:r>
      <w:r>
        <w:t xml:space="preserve">, </w:t>
      </w:r>
      <w:r w:rsidRPr="00FA0FB1">
        <w:rPr>
          <w:u w:val="single"/>
        </w:rPr>
        <w:t>unity</w:t>
      </w:r>
      <w:r>
        <w:t xml:space="preserve">, and </w:t>
      </w:r>
      <w:r w:rsidRPr="00FA0FB1">
        <w:rPr>
          <w:u w:val="single"/>
        </w:rPr>
        <w:t>peace</w:t>
      </w:r>
      <w:r>
        <w:t xml:space="preserve">. </w:t>
      </w:r>
    </w:p>
    <w:p w14:paraId="179AB9C3" w14:textId="77777777" w:rsidR="00FA0FB1" w:rsidRPr="00537855" w:rsidRDefault="00FA0FB1" w:rsidP="00FA0FB1">
      <w:r w:rsidRPr="009B0143">
        <w:rPr>
          <w:b/>
          <w:bCs/>
          <w:sz w:val="26"/>
          <w:szCs w:val="26"/>
        </w:rPr>
        <w:t>Fraser 12</w:t>
      </w:r>
      <w:r>
        <w:t xml:space="preserve"> </w:t>
      </w:r>
      <w:r w:rsidRPr="00171690">
        <w:rPr>
          <w:sz w:val="16"/>
          <w:szCs w:val="16"/>
        </w:rPr>
        <w:t xml:space="preserve">[Chris Fraser, goated, Chair Professor in the School of Chinese at the University of Hong Kong, formerly Richard Charles and Esther Yewpick Lee Chair in Chinese Thought and Culture, University of Toronto, 2012, </w:t>
      </w:r>
      <w:r w:rsidRPr="00171690">
        <w:rPr>
          <w:i/>
          <w:iCs/>
          <w:sz w:val="16"/>
          <w:szCs w:val="16"/>
        </w:rPr>
        <w:t>Sophia</w:t>
      </w:r>
      <w:r w:rsidRPr="00171690">
        <w:rPr>
          <w:sz w:val="16"/>
          <w:szCs w:val="16"/>
        </w:rPr>
        <w:t>, “The Limitations of Ritual Propriety: Ritual and Language in Xúnzǐ and Zhuāngzǐ”, //zrubin]</w:t>
      </w:r>
    </w:p>
    <w:p w14:paraId="25D52CB5" w14:textId="77777777" w:rsidR="00FA0FB1" w:rsidRDefault="00FA0FB1" w:rsidP="00FA0FB1">
      <w:r w:rsidRPr="00E70667">
        <w:rPr>
          <w:u w:val="single"/>
        </w:rPr>
        <w:t xml:space="preserve">Rituals, or more precisely, ritualized activities and associated duties, stand at the heart of Xúnzǐ’s ethical and political vision, as for him they are the key to bringing order, harmony, and beauty to human events and conduct. In Xúnzǐ’s view, </w:t>
      </w:r>
      <w:r w:rsidRPr="00E70667">
        <w:rPr>
          <w:highlight w:val="cyan"/>
          <w:u w:val="single"/>
        </w:rPr>
        <w:t>people and society must inevitably follow</w:t>
      </w:r>
      <w:r w:rsidRPr="00E70667">
        <w:rPr>
          <w:u w:val="single"/>
        </w:rPr>
        <w:t xml:space="preserve"> some dào—</w:t>
      </w:r>
      <w:r w:rsidRPr="00E70667">
        <w:rPr>
          <w:highlight w:val="cyan"/>
          <w:u w:val="single"/>
        </w:rPr>
        <w:t>some way, norm, or pattern</w:t>
      </w:r>
      <w:r w:rsidRPr="00E70667">
        <w:rPr>
          <w:u w:val="single"/>
        </w:rPr>
        <w:t xml:space="preserve">—in their activity. </w:t>
      </w:r>
      <w:r w:rsidRPr="0019094D">
        <w:rPr>
          <w:highlight w:val="cyan"/>
          <w:u w:val="single"/>
        </w:rPr>
        <w:t>Natural conditions alone</w:t>
      </w:r>
      <w:r w:rsidRPr="00E70667">
        <w:rPr>
          <w:u w:val="single"/>
        </w:rPr>
        <w:t xml:space="preserve">—whether Heaven or nature in the abstract (tiān </w:t>
      </w:r>
      <w:r w:rsidRPr="00E70667">
        <w:rPr>
          <w:rFonts w:ascii="Microsoft YaHei" w:eastAsia="Microsoft YaHei" w:hAnsi="Microsoft YaHei" w:cs="Microsoft YaHei" w:hint="eastAsia"/>
          <w:u w:val="single"/>
        </w:rPr>
        <w:t>天</w:t>
      </w:r>
      <w:r w:rsidRPr="00E70667">
        <w:rPr>
          <w:u w:val="single"/>
        </w:rPr>
        <w:t xml:space="preserve">), the non-human natural world (tiān dì </w:t>
      </w:r>
      <w:r w:rsidRPr="00E70667">
        <w:rPr>
          <w:rFonts w:ascii="Microsoft YaHei" w:eastAsia="Microsoft YaHei" w:hAnsi="Microsoft YaHei" w:cs="Microsoft YaHei" w:hint="eastAsia"/>
          <w:u w:val="single"/>
        </w:rPr>
        <w:t>天地</w:t>
      </w:r>
      <w:r w:rsidRPr="00E70667">
        <w:rPr>
          <w:u w:val="single"/>
        </w:rPr>
        <w:t xml:space="preserve">), or people’s spontaneous, untutored nature (xìng </w:t>
      </w:r>
      <w:r w:rsidRPr="00E70667">
        <w:rPr>
          <w:rFonts w:ascii="Microsoft YaHei" w:eastAsia="Microsoft YaHei" w:hAnsi="Microsoft YaHei" w:cs="Microsoft YaHei" w:hint="eastAsia"/>
          <w:u w:val="single"/>
        </w:rPr>
        <w:t>性</w:t>
      </w:r>
      <w:r w:rsidRPr="00E70667">
        <w:rPr>
          <w:u w:val="single"/>
        </w:rPr>
        <w:t>)—</w:t>
      </w:r>
      <w:r w:rsidRPr="0019094D">
        <w:rPr>
          <w:highlight w:val="cyan"/>
          <w:u w:val="single"/>
        </w:rPr>
        <w:t>do not</w:t>
      </w:r>
      <w:r w:rsidRPr="00E70667">
        <w:rPr>
          <w:u w:val="single"/>
        </w:rPr>
        <w:t xml:space="preserve"> directly </w:t>
      </w:r>
      <w:r w:rsidRPr="0019094D">
        <w:rPr>
          <w:highlight w:val="cyan"/>
          <w:u w:val="single"/>
        </w:rPr>
        <w:t>provide us with a dào.</w:t>
      </w:r>
      <w:r w:rsidRPr="00E70667">
        <w:rPr>
          <w:u w:val="single"/>
        </w:rPr>
        <w:t xml:space="preserve"> 10</w:t>
      </w:r>
      <w:r>
        <w:t xml:space="preserve"> </w:t>
      </w:r>
      <w:r w:rsidRPr="00C70554">
        <w:rPr>
          <w:u w:val="single"/>
        </w:rPr>
        <w:t xml:space="preserve">As Xúnzǐ says, “Dào is not the dào of Heaven, nor is it the dào of the earth; it is that by which humans dào [guide action].” 11 People must create a human dào, which we follow not as a matter of the spontaneous functioning of our nature (xìng), but through “work” (shì </w:t>
      </w:r>
      <w:r w:rsidRPr="00C70554">
        <w:rPr>
          <w:rFonts w:ascii="Microsoft YaHei" w:eastAsia="Microsoft YaHei" w:hAnsi="Microsoft YaHei" w:cs="Microsoft YaHei" w:hint="eastAsia"/>
          <w:u w:val="single"/>
        </w:rPr>
        <w:t>事</w:t>
      </w:r>
      <w:r w:rsidRPr="00C70554">
        <w:rPr>
          <w:u w:val="single"/>
        </w:rPr>
        <w:t xml:space="preserve">) and “artifice” (wèi </w:t>
      </w:r>
      <w:r w:rsidRPr="00C70554">
        <w:rPr>
          <w:rFonts w:ascii="Microsoft YaHei" w:eastAsia="Microsoft YaHei" w:hAnsi="Microsoft YaHei" w:cs="Microsoft YaHei" w:hint="eastAsia"/>
          <w:u w:val="single"/>
        </w:rPr>
        <w:t>偽</w:t>
      </w:r>
      <w:r w:rsidRPr="00C70554">
        <w:rPr>
          <w:u w:val="single"/>
        </w:rPr>
        <w:t xml:space="preserve">), 12 or action that goes beyond our innate, untutored dispositions. Although the dào is not given by nature, however, it is not independent of nature, either. We fare better or worse depending on how well our dào “aligns” (cān </w:t>
      </w:r>
      <w:r w:rsidRPr="00C70554">
        <w:rPr>
          <w:rFonts w:ascii="Microsoft YaHei" w:eastAsia="Microsoft YaHei" w:hAnsi="Microsoft YaHei" w:cs="Microsoft YaHei" w:hint="eastAsia"/>
          <w:u w:val="single"/>
        </w:rPr>
        <w:t>參</w:t>
      </w:r>
      <w:r w:rsidRPr="00C70554">
        <w:rPr>
          <w:u w:val="single"/>
        </w:rPr>
        <w:t>) with natural conditions. Humans can achieve an orderly, flourishing society only if our dào aligns with nature, and the sage-kings or sovereigns—the cultural heroes—who introduced such a dào are themselves regarded as standing in alignment with heaven and earth.13</w:t>
      </w:r>
      <w:r>
        <w:t xml:space="preserve"> </w:t>
      </w:r>
      <w:r w:rsidRPr="007A386B">
        <w:rPr>
          <w:u w:val="single"/>
        </w:rPr>
        <w:t xml:space="preserve">Xúnzǐ holds that of the various dào we might follow, the course of history has established one particular path as the highest standard of rén </w:t>
      </w:r>
      <w:r w:rsidRPr="007A386B">
        <w:rPr>
          <w:rFonts w:ascii="Microsoft YaHei" w:eastAsia="Microsoft YaHei" w:hAnsi="Microsoft YaHei" w:cs="Microsoft YaHei" w:hint="eastAsia"/>
          <w:u w:val="single"/>
        </w:rPr>
        <w:t>仁</w:t>
      </w:r>
      <w:r w:rsidRPr="007A386B">
        <w:rPr>
          <w:u w:val="single"/>
        </w:rPr>
        <w:t>, or ethical goodness.</w:t>
      </w:r>
      <w:r>
        <w:t xml:space="preserve"> 14 </w:t>
      </w:r>
      <w:r w:rsidRPr="00AC23F1">
        <w:rPr>
          <w:u w:val="single"/>
        </w:rPr>
        <w:t xml:space="preserve">This is the dào of the “former kings” (8/28/153)—the ancient sage-kings, specifically the founders of the Zhōu </w:t>
      </w:r>
      <w:r w:rsidRPr="00AC23F1">
        <w:rPr>
          <w:rFonts w:ascii="Microsoft YaHei" w:eastAsia="Microsoft YaHei" w:hAnsi="Microsoft YaHei" w:cs="Microsoft YaHei" w:hint="eastAsia"/>
          <w:u w:val="single"/>
        </w:rPr>
        <w:t>周</w:t>
      </w:r>
      <w:r w:rsidRPr="00AC23F1">
        <w:rPr>
          <w:u w:val="single"/>
        </w:rPr>
        <w:t xml:space="preserve"> dynasty. </w:t>
      </w:r>
      <w:r w:rsidRPr="00AC23F1">
        <w:rPr>
          <w:highlight w:val="cyan"/>
          <w:u w:val="single"/>
        </w:rPr>
        <w:t>The core of this dào is</w:t>
      </w:r>
      <w:r w:rsidRPr="00AC23F1">
        <w:rPr>
          <w:u w:val="single"/>
        </w:rPr>
        <w:t xml:space="preserve"> an elaborate code of “</w:t>
      </w:r>
      <w:r w:rsidRPr="00AC23F1">
        <w:rPr>
          <w:b/>
          <w:bCs/>
          <w:highlight w:val="cyan"/>
          <w:u w:val="single"/>
        </w:rPr>
        <w:t>rituals</w:t>
      </w:r>
      <w:r w:rsidRPr="00AC23F1">
        <w:rPr>
          <w:u w:val="single"/>
        </w:rPr>
        <w:t xml:space="preserve"> and duties” (lǐ yì </w:t>
      </w:r>
      <w:r w:rsidRPr="00AC23F1">
        <w:rPr>
          <w:rFonts w:ascii="Microsoft YaHei" w:eastAsia="Microsoft YaHei" w:hAnsi="Microsoft YaHei" w:cs="Microsoft YaHei" w:hint="eastAsia"/>
          <w:u w:val="single"/>
        </w:rPr>
        <w:t>禮義</w:t>
      </w:r>
      <w:r w:rsidRPr="00AC23F1">
        <w:rPr>
          <w:u w:val="single"/>
        </w:rPr>
        <w:t xml:space="preserve">) </w:t>
      </w:r>
      <w:r w:rsidRPr="00AC23F1">
        <w:rPr>
          <w:b/>
          <w:bCs/>
          <w:highlight w:val="cyan"/>
          <w:u w:val="single"/>
        </w:rPr>
        <w:t>governing nearly all aspects of personal and political life</w:t>
      </w:r>
      <w:r w:rsidRPr="00AC23F1">
        <w:rPr>
          <w:u w:val="single"/>
        </w:rPr>
        <w:t>.</w:t>
      </w:r>
      <w:r>
        <w:t xml:space="preserve"> </w:t>
      </w:r>
      <w:r w:rsidRPr="00AC23F1">
        <w:rPr>
          <w:u w:val="single"/>
        </w:rPr>
        <w:t>Xúnzǐ calls this code “the ultimate human dào” (19/92/15–16). These traditional rituals and duties are comprehensive in scope. They encompass formal ceremonies marking major life events, political occasions, and sacred affairs—examples include weddings and funerals, a ruler’s ascension to the throne, and ancestral sacrifices or sacrifices to spirits.</w:t>
      </w:r>
      <w:r>
        <w:t xml:space="preserve"> </w:t>
      </w:r>
      <w:r w:rsidRPr="00D5460E">
        <w:rPr>
          <w:u w:val="single"/>
        </w:rPr>
        <w:t xml:space="preserve">But they also include routine, everyday norms of etiquette or propriety governing personal comportment and interactions with others, and they stipulate a network of social roles and associated duties and privileges. I will use “ritual propriety” as an umbrella term to refer to this overall complex of traditional ceremonies, protocol, etiquette, social roles, and ethical norms. To understand Xúnzǐ’s ethical and political thought, we should bear in mind that his conception of ritual propriety fuses what in principle we might distinguish as several distinct categories of norm-governed activity: state ceremonies, sacred or religious rituals, rites of passage, and everyday norms of etiquette and personal comportment. Moreover, in early Chinese thought, yì </w:t>
      </w:r>
      <w:r w:rsidRPr="00D5460E">
        <w:rPr>
          <w:rFonts w:ascii="Microsoft YaHei" w:eastAsia="Microsoft YaHei" w:hAnsi="Microsoft YaHei" w:cs="Microsoft YaHei" w:hint="eastAsia"/>
          <w:u w:val="single"/>
        </w:rPr>
        <w:t>義</w:t>
      </w:r>
      <w:r w:rsidRPr="00D5460E">
        <w:rPr>
          <w:u w:val="single"/>
        </w:rPr>
        <w:t xml:space="preserve">, the word I have been interpreting as referring to the duties associated with norms of ritual propriety, also has the connotation of “right” or “moral.” Xúnzǐ sometimes refers to yì independently of ritual propriety (lǐ) and sometimes pairs it with rén (moral goodness) instead of ritual propriety. But passages that expound his ethical theory typically integrate yì with lǐ and refer to the pair as a compound, lǐ-yì, or “rituals-and-duties.” The implication is that for Xúnzǐ the normative sphere corresponding loosely to what we would call </w:t>
      </w:r>
      <w:r w:rsidRPr="00D5460E">
        <w:rPr>
          <w:highlight w:val="cyan"/>
          <w:u w:val="single"/>
        </w:rPr>
        <w:t>morality merges with</w:t>
      </w:r>
      <w:r w:rsidRPr="00D5460E">
        <w:rPr>
          <w:u w:val="single"/>
        </w:rPr>
        <w:t xml:space="preserve"> those of personal excellence, </w:t>
      </w:r>
      <w:r w:rsidRPr="00AE17D2">
        <w:rPr>
          <w:highlight w:val="cyan"/>
          <w:u w:val="single"/>
        </w:rPr>
        <w:t>etiquette, sacred rites, social protocol, and civic ceremony,</w:t>
      </w:r>
      <w:r w:rsidRPr="00AE17D2">
        <w:rPr>
          <w:u w:val="single"/>
        </w:rPr>
        <w:t xml:space="preserve"> all </w:t>
      </w:r>
      <w:r w:rsidRPr="00AE17D2">
        <w:rPr>
          <w:highlight w:val="cyan"/>
          <w:u w:val="single"/>
        </w:rPr>
        <w:t>falling under a broad conception of norm-governed, formally regulated performances that</w:t>
      </w:r>
      <w:r w:rsidRPr="00D5460E">
        <w:rPr>
          <w:u w:val="single"/>
        </w:rPr>
        <w:t xml:space="preserve"> together </w:t>
      </w:r>
      <w:r w:rsidRPr="00AE17D2">
        <w:rPr>
          <w:highlight w:val="cyan"/>
          <w:u w:val="single"/>
        </w:rPr>
        <w:t>constitute the ideal</w:t>
      </w:r>
      <w:r w:rsidRPr="00D5460E">
        <w:rPr>
          <w:u w:val="single"/>
        </w:rPr>
        <w:t xml:space="preserve"> human </w:t>
      </w:r>
      <w:r w:rsidRPr="00AE17D2">
        <w:rPr>
          <w:highlight w:val="cyan"/>
          <w:u w:val="single"/>
        </w:rPr>
        <w:t>dào</w:t>
      </w:r>
      <w:r w:rsidRPr="00D5460E">
        <w:rPr>
          <w:u w:val="single"/>
        </w:rPr>
        <w:t>.</w:t>
      </w:r>
      <w:r>
        <w:t xml:space="preserve"> </w:t>
      </w:r>
      <w:r w:rsidRPr="001328D4">
        <w:rPr>
          <w:u w:val="single"/>
        </w:rPr>
        <w:t xml:space="preserve">For Xúnzǐ, human dào just is, in effect, </w:t>
      </w:r>
      <w:r w:rsidRPr="001328D4">
        <w:rPr>
          <w:b/>
          <w:bCs/>
          <w:highlight w:val="cyan"/>
          <w:u w:val="single"/>
        </w:rPr>
        <w:t>a system of ritual propriety</w:t>
      </w:r>
      <w:r>
        <w:t xml:space="preserve">. </w:t>
      </w:r>
      <w:r w:rsidRPr="001328D4">
        <w:rPr>
          <w:u w:val="single"/>
        </w:rPr>
        <w:t xml:space="preserve">Xúnzǐ identifies several purposes this system </w:t>
      </w:r>
      <w:r w:rsidRPr="00BD7CD0">
        <w:rPr>
          <w:b/>
          <w:bCs/>
          <w:highlight w:val="cyan"/>
          <w:u w:val="single"/>
        </w:rPr>
        <w:t>fulfills</w:t>
      </w:r>
      <w:r w:rsidRPr="001328D4">
        <w:rPr>
          <w:u w:val="single"/>
        </w:rPr>
        <w:t xml:space="preserve">, all of which extend from the central end of achieving </w:t>
      </w:r>
      <w:r w:rsidRPr="00BD7CD0">
        <w:rPr>
          <w:b/>
          <w:bCs/>
          <w:highlight w:val="cyan"/>
          <w:u w:val="single"/>
        </w:rPr>
        <w:t>good order in human conduct and affairs</w:t>
      </w:r>
      <w:r w:rsidRPr="001328D4">
        <w:rPr>
          <w:u w:val="single"/>
        </w:rPr>
        <w:t>.</w:t>
      </w:r>
      <w:r>
        <w:t xml:space="preserve"> </w:t>
      </w:r>
      <w:r w:rsidRPr="003A569F">
        <w:rPr>
          <w:u w:val="single"/>
        </w:rPr>
        <w:t>For Xúnzǐ, “</w:t>
      </w:r>
      <w:r w:rsidRPr="003A569F">
        <w:rPr>
          <w:b/>
          <w:bCs/>
          <w:highlight w:val="cyan"/>
          <w:u w:val="single"/>
        </w:rPr>
        <w:t>ritual propriety and duties are the origin of order</w:t>
      </w:r>
      <w:r w:rsidRPr="003A569F">
        <w:rPr>
          <w:u w:val="single"/>
        </w:rPr>
        <w:t xml:space="preserve">” (9/39/2). “Order”—zhì </w:t>
      </w:r>
      <w:r w:rsidRPr="003A569F">
        <w:rPr>
          <w:rFonts w:ascii="Microsoft YaHei" w:eastAsia="Microsoft YaHei" w:hAnsi="Microsoft YaHei" w:cs="Microsoft YaHei" w:hint="eastAsia"/>
          <w:u w:val="single"/>
        </w:rPr>
        <w:t>治</w:t>
      </w:r>
      <w:r w:rsidRPr="003A569F">
        <w:rPr>
          <w:u w:val="single"/>
        </w:rPr>
        <w:t xml:space="preserve">, a word that also connotes control, management, and governance—is </w:t>
      </w:r>
      <w:r w:rsidRPr="003A569F">
        <w:rPr>
          <w:b/>
          <w:bCs/>
          <w:highlight w:val="cyan"/>
          <w:u w:val="single"/>
        </w:rPr>
        <w:t>the paramount value in</w:t>
      </w:r>
      <w:r w:rsidRPr="003A569F">
        <w:rPr>
          <w:u w:val="single"/>
        </w:rPr>
        <w:t xml:space="preserve"> his </w:t>
      </w:r>
      <w:r w:rsidRPr="003A569F">
        <w:rPr>
          <w:b/>
          <w:bCs/>
          <w:highlight w:val="cyan"/>
          <w:u w:val="single"/>
        </w:rPr>
        <w:t>ethics and politics</w:t>
      </w:r>
      <w:r w:rsidRPr="003A569F">
        <w:rPr>
          <w:u w:val="single"/>
        </w:rPr>
        <w:t>.</w:t>
      </w:r>
      <w:r>
        <w:t xml:space="preserve"> </w:t>
      </w:r>
      <w:r w:rsidRPr="00E42F9F">
        <w:rPr>
          <w:u w:val="single"/>
        </w:rPr>
        <w:t xml:space="preserve">Aside from obvious elements such as the absence of disturbance or violence, his conception of </w:t>
      </w:r>
      <w:r w:rsidRPr="00063DDE">
        <w:rPr>
          <w:highlight w:val="cyan"/>
          <w:u w:val="single"/>
        </w:rPr>
        <w:t>order comprises ethical, aesthetic, and political components</w:t>
      </w:r>
      <w:r w:rsidRPr="00E42F9F">
        <w:rPr>
          <w:u w:val="single"/>
        </w:rPr>
        <w:t xml:space="preserve">. Order requires that individuals cultivate and conduct themselves according to ethical and civil norms, which Xúnzǐ sometimes characterizes as “beautiful” (měi </w:t>
      </w:r>
      <w:r w:rsidRPr="00E42F9F">
        <w:rPr>
          <w:rFonts w:ascii="Microsoft YaHei" w:eastAsia="Microsoft YaHei" w:hAnsi="Microsoft YaHei" w:cs="Microsoft YaHei" w:hint="eastAsia"/>
          <w:u w:val="single"/>
        </w:rPr>
        <w:t>美</w:t>
      </w:r>
      <w:r w:rsidRPr="00E42F9F">
        <w:rPr>
          <w:u w:val="single"/>
        </w:rPr>
        <w:t xml:space="preserve">),15 and that society maintain a smoothly functioning hierarchical political structure, led by a hereditary sovereign and administered by appointed officials. Order contrasts with chaos or disorder (luàn </w:t>
      </w:r>
      <w:r w:rsidRPr="00E42F9F">
        <w:rPr>
          <w:rFonts w:ascii="Microsoft YaHei" w:eastAsia="Microsoft YaHei" w:hAnsi="Microsoft YaHei" w:cs="Microsoft YaHei" w:hint="eastAsia"/>
          <w:u w:val="single"/>
        </w:rPr>
        <w:t>亂</w:t>
      </w:r>
      <w:r w:rsidRPr="00E42F9F">
        <w:rPr>
          <w:u w:val="single"/>
        </w:rPr>
        <w:t xml:space="preserve">), which Xúnzǐ associates with conduct arising directly from people’s innate, untutored nature. Nature in itself has no inherent tendency toward order, while uncultivated human nature tends toward disorder. </w:t>
      </w:r>
      <w:proofErr w:type="gramStart"/>
      <w:r w:rsidRPr="00E42F9F">
        <w:rPr>
          <w:u w:val="single"/>
        </w:rPr>
        <w:t>So</w:t>
      </w:r>
      <w:proofErr w:type="gramEnd"/>
      <w:r w:rsidRPr="00E42F9F">
        <w:rPr>
          <w:u w:val="single"/>
        </w:rPr>
        <w:t xml:space="preserve"> to achieve order, a scheme of ethical-cultural patterns must be imposed onto natural conditions.</w:t>
      </w:r>
      <w:r>
        <w:t xml:space="preserve"> </w:t>
      </w:r>
      <w:r w:rsidRPr="008B6E76">
        <w:rPr>
          <w:highlight w:val="cyan"/>
          <w:u w:val="single"/>
        </w:rPr>
        <w:t>Ritual propriety</w:t>
      </w:r>
      <w:r w:rsidRPr="00151D87">
        <w:rPr>
          <w:u w:val="single"/>
        </w:rPr>
        <w:t xml:space="preserve"> is just such a system; it </w:t>
      </w:r>
      <w:r w:rsidRPr="008B6E76">
        <w:rPr>
          <w:highlight w:val="cyan"/>
          <w:u w:val="single"/>
        </w:rPr>
        <w:t>provides a coherent</w:t>
      </w:r>
      <w:r w:rsidRPr="00151D87">
        <w:rPr>
          <w:u w:val="single"/>
        </w:rPr>
        <w:t xml:space="preserve">, comprehensive </w:t>
      </w:r>
      <w:r w:rsidRPr="008B6E76">
        <w:rPr>
          <w:highlight w:val="cyan"/>
          <w:u w:val="single"/>
        </w:rPr>
        <w:t>network of roles and norms that</w:t>
      </w:r>
      <w:r w:rsidRPr="00151D87">
        <w:rPr>
          <w:u w:val="single"/>
        </w:rPr>
        <w:t xml:space="preserve">, if generally followed throughout a community, purportedly </w:t>
      </w:r>
      <w:r w:rsidRPr="008B6E76">
        <w:rPr>
          <w:highlight w:val="cyan"/>
          <w:u w:val="single"/>
        </w:rPr>
        <w:t>bring about personal and social order</w:t>
      </w:r>
      <w:r w:rsidRPr="00151D87">
        <w:rPr>
          <w:u w:val="single"/>
        </w:rPr>
        <w:t xml:space="preserve">.16 By instituting good order, ritual propriety simultaneously fulfills a second fundamental purpose: </w:t>
      </w:r>
      <w:r w:rsidRPr="008B6E76">
        <w:rPr>
          <w:highlight w:val="cyan"/>
          <w:u w:val="single"/>
        </w:rPr>
        <w:t>providing for people’s desires and needs</w:t>
      </w:r>
      <w:r w:rsidRPr="00151D87">
        <w:rPr>
          <w:u w:val="single"/>
        </w:rPr>
        <w:t>.</w:t>
      </w:r>
      <w:r>
        <w:t xml:space="preserve"> </w:t>
      </w:r>
      <w:r w:rsidRPr="00442191">
        <w:rPr>
          <w:sz w:val="14"/>
          <w:szCs w:val="14"/>
        </w:rPr>
        <w:t>“Provision” is a key consequence in Xúnzǐ’s account of the origins of ritual propriety. From what did ritual propriety arise? I say: People are born with desires. Desiring something but not obtaining it, they cannot fail to seek it. Seeking things without measures or limits, they cannot fail to come into conflict. Conflict leads to disorder and disorder to poverty. The former kings hated such disorder, so they instituted ritual propriety and duties to divide them, so as to provide for people’s desires and give them what they seek. They ensured that desires would not exhaust goods and goods would not be inadequate for desires. The two support each other and develop together. This is how ritual propriety arose. So ritual propriety is a means of provision.17 (19/90/3–5) By distinguishing various hierarchical social roles, corresponding responsibilities, and associated rewards and privileges, the system of ritual propriety and duties imposes “measures and limits” on people’s attempts to satisfy their desires and distributes goods in a coherent, organized way. Those of high rank receive more and finer goods, those of low rank less and coarser, but all receive enough to survive without conflict. Hence if members of a society generally observe the norms of ritual propriety, everyone’s needs will be provided for to a greater extent than otherwise</w:t>
      </w:r>
      <w:r>
        <w:t xml:space="preserve">. </w:t>
      </w:r>
      <w:r w:rsidRPr="00FC371A">
        <w:rPr>
          <w:u w:val="single"/>
        </w:rPr>
        <w:t>Moreover, because it provides a coherent system of roles to perform and norms to follow, ri</w:t>
      </w:r>
      <w:r w:rsidRPr="00FC371A">
        <w:rPr>
          <w:highlight w:val="cyan"/>
          <w:u w:val="single"/>
        </w:rPr>
        <w:t>tual propriety is a means of achieving social coordination, cooperation, and unity</w:t>
      </w:r>
      <w:r w:rsidRPr="00FC371A">
        <w:rPr>
          <w:u w:val="single"/>
        </w:rPr>
        <w:t>.</w:t>
      </w:r>
      <w:r>
        <w:t xml:space="preserve"> </w:t>
      </w:r>
      <w:r w:rsidRPr="00FC371A">
        <w:rPr>
          <w:sz w:val="14"/>
          <w:szCs w:val="14"/>
        </w:rPr>
        <w:t xml:space="preserve">It establishes “the ranks of noble or common, the grades of elder and youth,” and “the divisions between wise and ignorant, competent and incompetent.” This hierarchical system ensures that people are proficient in their tasks and each obtain appropriate rewards, since the different ranks and responsibilities are the basis for differences in emolument (4/17/1–2). Establishing such a hierarchy of roles, tasks, and remuneration, Xúnzǐ declares, is “the dào of dwelling in a community and harmonizing as one” (ibid.).18 Several passages in Xúnzǐ tie ritual propriety to the aim of rectifying things or setting them right (zhèng </w:t>
      </w:r>
      <w:r w:rsidRPr="00FC371A">
        <w:rPr>
          <w:rFonts w:ascii="Microsoft YaHei" w:eastAsia="Microsoft YaHei" w:hAnsi="Microsoft YaHei" w:cs="Microsoft YaHei" w:hint="eastAsia"/>
          <w:sz w:val="14"/>
          <w:szCs w:val="14"/>
        </w:rPr>
        <w:t>正</w:t>
      </w:r>
      <w:r w:rsidRPr="00FC371A">
        <w:rPr>
          <w:sz w:val="14"/>
          <w:szCs w:val="14"/>
        </w:rPr>
        <w:t xml:space="preserve">). Politically, ritual propriety provides clear, reliable standards for “rectifying the state” (zhèng guó </w:t>
      </w:r>
      <w:r w:rsidRPr="00FC371A">
        <w:rPr>
          <w:rFonts w:ascii="Microsoft YaHei" w:eastAsia="Microsoft YaHei" w:hAnsi="Microsoft YaHei" w:cs="Microsoft YaHei" w:hint="eastAsia"/>
          <w:sz w:val="14"/>
          <w:szCs w:val="14"/>
        </w:rPr>
        <w:t>正國</w:t>
      </w:r>
      <w:r w:rsidRPr="00FC371A">
        <w:rPr>
          <w:sz w:val="14"/>
          <w:szCs w:val="14"/>
        </w:rPr>
        <w:t xml:space="preserve">), analogous to how the scale, line, compass, and setsquare provide clear, reliable standards for evaluating whether things are heavy, straight, round, or square.19 If it is promulgated effectively, no one can mislead others as to what is right (zhèng).20 It provides “a dào for the practice of power”; kings and dukes who follow it can win the empire, while those who fail to follow it will see their city altars fall (15/72/9–10). Personally, ritual propriety is the means for “rectifying oneself” (zhèng shēn </w:t>
      </w:r>
      <w:r w:rsidRPr="00FC371A">
        <w:rPr>
          <w:rFonts w:ascii="Microsoft YaHei" w:eastAsia="Microsoft YaHei" w:hAnsi="Microsoft YaHei" w:cs="Microsoft YaHei" w:hint="eastAsia"/>
          <w:sz w:val="14"/>
          <w:szCs w:val="14"/>
        </w:rPr>
        <w:t>正身</w:t>
      </w:r>
      <w:r w:rsidRPr="00FC371A">
        <w:rPr>
          <w:sz w:val="14"/>
          <w:szCs w:val="14"/>
        </w:rPr>
        <w:t xml:space="preserve">) (2/8/1) and thus the major focus of learning for the gentleman (1/3/10).21 Indeed, ritual propriety provides norms by which to guide all thought and action: one passage mentions guiding oneself by ritual propriety in “all employment of the blood and breath, intention, and thought,” “diet, clothing, dwelling, and activity,” and “countenance, bearing, movements, and stride” (2/5/12–14). As part of its role in managing our disorderly nature, ritual propriety also provides orderly, elegant cultural forms (wén </w:t>
      </w:r>
      <w:r w:rsidRPr="00FC371A">
        <w:rPr>
          <w:rFonts w:ascii="Microsoft YaHei" w:eastAsia="Microsoft YaHei" w:hAnsi="Microsoft YaHei" w:cs="Microsoft YaHei" w:hint="eastAsia"/>
          <w:sz w:val="14"/>
          <w:szCs w:val="14"/>
        </w:rPr>
        <w:t>文</w:t>
      </w:r>
      <w:r w:rsidRPr="00FC371A">
        <w:rPr>
          <w:sz w:val="14"/>
          <w:szCs w:val="14"/>
        </w:rPr>
        <w:t>) by which emotions such as love and respect can be expressed. Emotions and other attitudes provide the substance of ritual propriety; beautiful ritual forms are their outward manifestation.22</w:t>
      </w:r>
      <w:r>
        <w:t xml:space="preserve"> </w:t>
      </w:r>
      <w:r w:rsidRPr="00FC371A">
        <w:rPr>
          <w:u w:val="single"/>
        </w:rPr>
        <w:t>Ritual propriety regulates how happiness or sorrow are expressed in one’s countenance, voice, diet, dress, and dwelling (19/94/14–19). Without sacrificial rituals for the deceased, survivors would be frustrated by their inability to express their loss (19/97/21–22). Without proper ritual music to express their joy, people would inevitably fall into disorder (20/98/14–19). Summing up the roles of ritual propriety, Xúnzǐ says, “</w:t>
      </w:r>
      <w:r w:rsidRPr="003B7698">
        <w:rPr>
          <w:b/>
          <w:bCs/>
          <w:highlight w:val="cyan"/>
          <w:u w:val="single"/>
        </w:rPr>
        <w:t xml:space="preserve">Without ritual propriety people cannot live, </w:t>
      </w:r>
      <w:r w:rsidRPr="003B7698">
        <w:rPr>
          <w:u w:val="single"/>
        </w:rPr>
        <w:t>without ritual propriety</w:t>
      </w:r>
      <w:r w:rsidRPr="003B7698">
        <w:rPr>
          <w:b/>
          <w:bCs/>
          <w:u w:val="single"/>
        </w:rPr>
        <w:t xml:space="preserve"> </w:t>
      </w:r>
      <w:r w:rsidRPr="003B7698">
        <w:rPr>
          <w:b/>
          <w:bCs/>
          <w:highlight w:val="cyan"/>
          <w:u w:val="single"/>
        </w:rPr>
        <w:t xml:space="preserve">tasks cannot be completed, </w:t>
      </w:r>
      <w:r w:rsidRPr="003B7698">
        <w:rPr>
          <w:u w:val="single"/>
        </w:rPr>
        <w:t xml:space="preserve">without ritual propriety </w:t>
      </w:r>
      <w:r w:rsidRPr="003B7698">
        <w:rPr>
          <w:b/>
          <w:bCs/>
          <w:highlight w:val="cyan"/>
          <w:u w:val="single"/>
        </w:rPr>
        <w:t>the state is not at peace</w:t>
      </w:r>
      <w:r w:rsidRPr="00FC371A">
        <w:rPr>
          <w:u w:val="single"/>
        </w:rPr>
        <w:t>” (2/15/5). Ritual propriety fulfills these purposes, according to Xúnzǐ, by establishing a system of what he calls “distinctions” (</w:t>
      </w:r>
      <w:r w:rsidRPr="00FC371A">
        <w:rPr>
          <w:rFonts w:ascii="Microsoft YaHei" w:eastAsia="Microsoft YaHei" w:hAnsi="Microsoft YaHei" w:cs="Microsoft YaHei" w:hint="eastAsia"/>
          <w:u w:val="single"/>
        </w:rPr>
        <w:t>辨</w:t>
      </w:r>
      <w:r w:rsidRPr="00FC371A">
        <w:rPr>
          <w:u w:val="single"/>
        </w:rPr>
        <w:t xml:space="preserve"> biàn) or “divisions” (fēn </w:t>
      </w:r>
      <w:r w:rsidRPr="00FC371A">
        <w:rPr>
          <w:rFonts w:ascii="Microsoft YaHei" w:eastAsia="Microsoft YaHei" w:hAnsi="Microsoft YaHei" w:cs="Microsoft YaHei" w:hint="eastAsia"/>
          <w:u w:val="single"/>
        </w:rPr>
        <w:t>分</w:t>
      </w:r>
      <w:r w:rsidRPr="00FC371A">
        <w:rPr>
          <w:u w:val="single"/>
        </w:rPr>
        <w:t xml:space="preserve">). He holds that the characteristic feature of human life, which sets us apart from non-human animals, is not cognition, which we share with animals, but our capacity for social organization based on what he calls a “morality of divisions” (fēn yì </w:t>
      </w:r>
      <w:r w:rsidRPr="00FC371A">
        <w:rPr>
          <w:rFonts w:ascii="Microsoft YaHei" w:eastAsia="Microsoft YaHei" w:hAnsi="Microsoft YaHei" w:cs="Microsoft YaHei" w:hint="eastAsia"/>
          <w:u w:val="single"/>
        </w:rPr>
        <w:t>分義</w:t>
      </w:r>
      <w:r w:rsidRPr="00FC371A">
        <w:rPr>
          <w:u w:val="single"/>
        </w:rPr>
        <w:t>) (9/39/9–13)</w:t>
      </w:r>
      <w:r>
        <w:t xml:space="preserve">. </w:t>
      </w:r>
    </w:p>
    <w:p w14:paraId="4462339C" w14:textId="77777777" w:rsidR="00FA0FB1" w:rsidRDefault="00FA0FB1" w:rsidP="003878DC"/>
    <w:p w14:paraId="52AF1C67" w14:textId="77777777" w:rsidR="00423FE9" w:rsidRDefault="00423FE9" w:rsidP="00423FE9">
      <w:pPr>
        <w:pStyle w:val="Heading4"/>
      </w:pPr>
      <w:r>
        <w:t>Ritual propriety is key to a harmonious society</w:t>
      </w:r>
    </w:p>
    <w:p w14:paraId="22E185BE" w14:textId="77777777" w:rsidR="00423FE9" w:rsidRPr="00BE525D" w:rsidRDefault="00423FE9" w:rsidP="00423FE9">
      <w:r w:rsidRPr="00D06221">
        <w:rPr>
          <w:b/>
          <w:bCs/>
          <w:sz w:val="26"/>
          <w:szCs w:val="26"/>
        </w:rPr>
        <w:t>Chang 16</w:t>
      </w:r>
      <w:r>
        <w:t xml:space="preserve"> </w:t>
      </w:r>
      <w:r w:rsidRPr="00D06221">
        <w:rPr>
          <w:sz w:val="16"/>
          <w:szCs w:val="16"/>
        </w:rPr>
        <w:t xml:space="preserve">[Wejen Chang, taught Chinese legal history and jurisprudence in Taiwan (Taiwan University), China (Peking and Tsinghua universities), the US (UCLA, Harvard, NYU) and Europe (Collège de France, Leuven Catholic University), Ph.D., Harvard University, studied law and political science in Taiwan, received an LL.M. from Yale and an SJD from Harvard, Edinburgh University Press, 2016, “In Search of the Way: Legal Philosophy of the Classic Chinese Thinkers”, pg. </w:t>
      </w:r>
      <w:r>
        <w:rPr>
          <w:sz w:val="16"/>
          <w:szCs w:val="16"/>
        </w:rPr>
        <w:t>62</w:t>
      </w:r>
      <w:r w:rsidRPr="00D06221">
        <w:rPr>
          <w:sz w:val="16"/>
          <w:szCs w:val="16"/>
        </w:rPr>
        <w:t>-</w:t>
      </w:r>
      <w:r>
        <w:rPr>
          <w:sz w:val="16"/>
          <w:szCs w:val="16"/>
        </w:rPr>
        <w:t>63</w:t>
      </w:r>
      <w:r w:rsidRPr="00D06221">
        <w:rPr>
          <w:sz w:val="16"/>
          <w:szCs w:val="16"/>
        </w:rPr>
        <w:t>, //zrubin]</w:t>
      </w:r>
    </w:p>
    <w:p w14:paraId="6CE2C511" w14:textId="202A7E45" w:rsidR="00423FE9" w:rsidRPr="003878DC" w:rsidRDefault="00423FE9" w:rsidP="00423FE9">
      <w:r w:rsidRPr="0055077B">
        <w:rPr>
          <w:u w:val="single"/>
        </w:rPr>
        <w:t xml:space="preserve">As mentioned in the Preface, </w:t>
      </w:r>
      <w:r w:rsidRPr="0055077B">
        <w:rPr>
          <w:highlight w:val="cyan"/>
          <w:u w:val="single"/>
        </w:rPr>
        <w:t>humans created norms, institutions and practices to</w:t>
      </w:r>
      <w:r w:rsidRPr="0055077B">
        <w:rPr>
          <w:u w:val="single"/>
        </w:rPr>
        <w:t xml:space="preserve"> help </w:t>
      </w:r>
      <w:r w:rsidRPr="0055077B">
        <w:rPr>
          <w:highlight w:val="cyan"/>
          <w:u w:val="single"/>
        </w:rPr>
        <w:t>realise</w:t>
      </w:r>
      <w:r w:rsidRPr="0055077B">
        <w:rPr>
          <w:u w:val="single"/>
        </w:rPr>
        <w:t xml:space="preserve"> some </w:t>
      </w:r>
      <w:r w:rsidRPr="0055077B">
        <w:rPr>
          <w:highlight w:val="cyan"/>
          <w:u w:val="single"/>
        </w:rPr>
        <w:t>social objectives</w:t>
      </w:r>
      <w:r w:rsidRPr="0055077B">
        <w:rPr>
          <w:u w:val="single"/>
        </w:rPr>
        <w:t>.</w:t>
      </w:r>
      <w:r>
        <w:t xml:space="preserve"> </w:t>
      </w:r>
      <w:r w:rsidRPr="0055077B">
        <w:rPr>
          <w:sz w:val="14"/>
          <w:szCs w:val="14"/>
        </w:rPr>
        <w:t>What objectives did Confucius think society should seek? What kind of society did he wish people to have? The Analects does not give us a clear picture of his ideal state although we can gather from the scattered passages that he had one in mind. There is, however, a paragraph in Li-ji that described a utopia and its decline.11 It was written by his disciples but attributed to him and probably reflected some of his ideas. It is therefore added here in my translation:</w:t>
      </w:r>
      <w:r>
        <w:t xml:space="preserve"> </w:t>
      </w:r>
      <w:r w:rsidRPr="0055077B">
        <w:rPr>
          <w:highlight w:val="cyan"/>
          <w:u w:val="single"/>
        </w:rPr>
        <w:t>When the Great Way prevails, the world is for the public</w:t>
      </w:r>
      <w:r w:rsidRPr="0055077B">
        <w:rPr>
          <w:u w:val="single"/>
        </w:rPr>
        <w:t xml:space="preserve">; the virtuous are elected and the talented given government responsibilities; </w:t>
      </w:r>
      <w:r w:rsidRPr="0055077B">
        <w:rPr>
          <w:highlight w:val="cyan"/>
          <w:u w:val="single"/>
        </w:rPr>
        <w:t>sincerity is valued and harmony cultivated</w:t>
      </w:r>
      <w:r w:rsidRPr="0055077B">
        <w:rPr>
          <w:u w:val="single"/>
        </w:rPr>
        <w:t>. People do not love only their own seniors and care for their own young; they make sure that the old have provision for their declining years, those in their prime have employment, the youth have means to grow up with, and the unfortunate – the widower, the widow, the orphan, the childless, the disabled and the sick – have maintenance.</w:t>
      </w:r>
      <w:r>
        <w:t xml:space="preserve"> </w:t>
      </w:r>
      <w:r w:rsidRPr="0055077B">
        <w:rPr>
          <w:sz w:val="14"/>
          <w:szCs w:val="14"/>
        </w:rPr>
        <w:t xml:space="preserve">Men will have their work, women their homes. One hates to see goods being discarded but does not necessarily want to keep them for one’s own possession; one hates to see one’s strength not being put to good use but does not necessarily want it to be used for one’s own benefit. </w:t>
      </w:r>
      <w:r w:rsidRPr="0055077B">
        <w:rPr>
          <w:u w:val="single"/>
        </w:rPr>
        <w:t xml:space="preserve">That is why </w:t>
      </w:r>
      <w:r w:rsidRPr="00E23B45">
        <w:rPr>
          <w:highlight w:val="cyan"/>
          <w:u w:val="single"/>
        </w:rPr>
        <w:t>plots against others do not arise</w:t>
      </w:r>
      <w:r w:rsidRPr="0055077B">
        <w:rPr>
          <w:u w:val="single"/>
        </w:rPr>
        <w:t xml:space="preserve">; </w:t>
      </w:r>
      <w:r w:rsidRPr="00E23B45">
        <w:rPr>
          <w:highlight w:val="cyan"/>
          <w:u w:val="single"/>
        </w:rPr>
        <w:t>robbery</w:t>
      </w:r>
      <w:r w:rsidRPr="0055077B">
        <w:rPr>
          <w:u w:val="single"/>
        </w:rPr>
        <w:t xml:space="preserve"> and theft, </w:t>
      </w:r>
      <w:r w:rsidRPr="00E23B45">
        <w:rPr>
          <w:highlight w:val="cyan"/>
          <w:u w:val="single"/>
        </w:rPr>
        <w:t>violence and mayhem do not occur</w:t>
      </w:r>
      <w:r w:rsidRPr="0055077B">
        <w:rPr>
          <w:u w:val="single"/>
        </w:rPr>
        <w:t>; and outer doors of buildings are left unclosed. This is called da-tong (</w:t>
      </w:r>
      <w:r w:rsidRPr="0055077B">
        <w:rPr>
          <w:rFonts w:ascii="Microsoft YaHei" w:eastAsia="Microsoft YaHei" w:hAnsi="Microsoft YaHei" w:cs="Microsoft YaHei" w:hint="eastAsia"/>
          <w:u w:val="single"/>
        </w:rPr>
        <w:t>大同</w:t>
      </w:r>
      <w:r w:rsidRPr="0055077B">
        <w:rPr>
          <w:u w:val="single"/>
        </w:rPr>
        <w:t xml:space="preserve"> the Great Harmony, Grand Union). What a beautiful state! In it every person is apparently equal, entitled to have a share of the resources and a responsibility to use his ability in helping others. It is altruistic, compassionate, peaceful and harmonious.</w:t>
      </w:r>
      <w:r>
        <w:t xml:space="preserve"> </w:t>
      </w:r>
      <w:r w:rsidRPr="00E23B45">
        <w:rPr>
          <w:sz w:val="14"/>
          <w:szCs w:val="14"/>
        </w:rPr>
        <w:t>It is not made clear when this state existed but, anyway, at some later time it vanished. The paragraph continues: Now the Great Way is in hiding. Everyone in the world is for his family – loving only one’s own relatives, caring only for one’s own children and gathering goods and using strength only for one’s own benefit. Great lords turn it into a practice to transmit their posts to their descendants. People build walls and moats to secure cities and towns; adopt rites and laws to regulate relationships between ruler and subjects, father and son, elder and younger brothers, husband and wife; establish institutions and create landownership; value the clever and the brave; and make efforts only for their own advancements. Thus, plots and schemes take place and armed conflicts arise. Yu, Tang, Wen, Wu, King Cheng and Duke Zhou were the best from this situation. These six noble men were careful about the rites. They demonstrated their own righteousness, proved their own sincerity, exposed their own mistakes, used the benevolent as their models, and stressed their modesty and humility, all to show the people the constant, correct course. They dispatched anyone who deviated from it, even one in a position of power, and the masses would regard him as an evil. This situation is called xiao-kang (</w:t>
      </w:r>
      <w:r w:rsidRPr="00E23B45">
        <w:rPr>
          <w:rFonts w:ascii="Microsoft YaHei" w:eastAsia="Microsoft YaHei" w:hAnsi="Microsoft YaHei" w:cs="Microsoft YaHei" w:hint="eastAsia"/>
          <w:sz w:val="14"/>
          <w:szCs w:val="14"/>
        </w:rPr>
        <w:t>小康</w:t>
      </w:r>
      <w:r w:rsidRPr="00E23B45">
        <w:rPr>
          <w:sz w:val="14"/>
          <w:szCs w:val="14"/>
        </w:rPr>
        <w:t>, small welfare, moderate prosperity) When did the Way go into hiding? A hint is in the sentence “Great lords turn it into a practice to transmit their posts to their descendants.” In Chinese history the first hereditary political dynasty was established by Yu. So perhaps the writer of this paragraph thought the Way disappeared after Yu? After that, the ideal state was lost. In its place came a world of self-centred souls. Among them, six rulers, including Yu, were the best. They tried hard to make themselves worthy models for the people and to keep the state in order. They did not quite succeed, so they made rules and punished those who deviated. As long as there were these good rulers, the situation was relatively tolerable but, of course, the other rulers were far less qualified and hence the miserable situation since Confucius’s time. The crucial difference between the two states are wei-gong (</w:t>
      </w:r>
      <w:r w:rsidRPr="00E23B45">
        <w:rPr>
          <w:rFonts w:ascii="Microsoft YaHei" w:eastAsia="Microsoft YaHei" w:hAnsi="Microsoft YaHei" w:cs="Microsoft YaHei" w:hint="eastAsia"/>
          <w:sz w:val="14"/>
          <w:szCs w:val="14"/>
        </w:rPr>
        <w:t>為公</w:t>
      </w:r>
      <w:r w:rsidRPr="00E23B45">
        <w:rPr>
          <w:sz w:val="14"/>
          <w:szCs w:val="14"/>
        </w:rPr>
        <w:t xml:space="preserve"> for the public) or wei-jia (</w:t>
      </w:r>
      <w:r w:rsidRPr="00E23B45">
        <w:rPr>
          <w:rFonts w:ascii="Microsoft YaHei" w:eastAsia="Microsoft YaHei" w:hAnsi="Microsoft YaHei" w:cs="Microsoft YaHei" w:hint="eastAsia"/>
          <w:sz w:val="14"/>
          <w:szCs w:val="14"/>
        </w:rPr>
        <w:t>為家</w:t>
      </w:r>
      <w:r w:rsidRPr="00E23B45">
        <w:rPr>
          <w:sz w:val="14"/>
          <w:szCs w:val="14"/>
        </w:rPr>
        <w:t xml:space="preserve"> for the family).</w:t>
      </w:r>
      <w:r>
        <w:t xml:space="preserve"> </w:t>
      </w:r>
      <w:r w:rsidRPr="00E23B45">
        <w:rPr>
          <w:u w:val="single"/>
        </w:rPr>
        <w:t xml:space="preserve">But is the kind of altruism described here possible? The Ruists would argue that, </w:t>
      </w:r>
      <w:r w:rsidRPr="00E23B45">
        <w:rPr>
          <w:highlight w:val="cyan"/>
          <w:u w:val="single"/>
        </w:rPr>
        <w:t>because human nature is malleable, by proper education people can be made less solipsistic</w:t>
      </w:r>
      <w:r w:rsidRPr="00E23B45">
        <w:rPr>
          <w:u w:val="single"/>
        </w:rPr>
        <w:t xml:space="preserve"> and the world more tolerable. It will be especially effective if those in power could be less greedy and more willing to share with the people what they have. As Confucius said, </w:t>
      </w:r>
      <w:r w:rsidRPr="00E23B45">
        <w:rPr>
          <w:highlight w:val="cyan"/>
          <w:u w:val="single"/>
        </w:rPr>
        <w:t>it is not scarcity but inequitable distribution that one should worry about</w:t>
      </w:r>
      <w:r w:rsidRPr="00E23B45">
        <w:rPr>
          <w:u w:val="single"/>
        </w:rPr>
        <w:t xml:space="preserve"> and, if what the people need is adequately met, how can those in the government feel inadequate? To sum up, Confucius lived in a difficult time, faced a troublesome situation and took upon himself a Herculean task to try to change it. We have only scant record of his actual work and practical suggestions. The Analects shows mainly that he constructed a theory which could justify civilisation and, indeed, life itself. He was to find a new basis for social authority and norms. He shifted people’s focus of attention from Heaven to the real world, from gods and spirits to humanity, from the unknowable to the more comprehensible. He insisted that humans were, to certain extent, capable of influencing the outcome of the events in which they were involved and should try to do so. He was aware that the outcome was often unpredictable and he had to tell people how to understand and endure the failure of their efforts. His position was quite scientific but, for that very reason, not easy for people intuitively to grasp. His greatest contribution to jurisprudence was to make common human nature, experience and aspirations, instead of the will of a superbeing, the bases of social norms. He thus held ren – the right way for a human being to treat another human being – as the primary social norm. To make ren less general and abstract, he listed a set of more specific and concrete norms that were to implement this primary norm.</w:t>
      </w:r>
      <w:r>
        <w:t xml:space="preserve"> </w:t>
      </w:r>
      <w:r w:rsidRPr="0055077B">
        <w:rPr>
          <w:u w:val="single"/>
        </w:rPr>
        <w:t xml:space="preserve">According to their effectiveness for this purpose, these secondary norms formed a hierarchy with moral precepts at the top, followed by the rites and the law. He placed particular emphasis on the </w:t>
      </w:r>
      <w:r w:rsidRPr="0055077B">
        <w:rPr>
          <w:highlight w:val="cyan"/>
          <w:u w:val="single"/>
        </w:rPr>
        <w:t>rites as rules of propriety</w:t>
      </w:r>
      <w:r w:rsidRPr="0055077B">
        <w:rPr>
          <w:u w:val="single"/>
        </w:rPr>
        <w:t xml:space="preserve"> because they were </w:t>
      </w:r>
      <w:r w:rsidRPr="0055077B">
        <w:rPr>
          <w:b/>
          <w:bCs/>
          <w:highlight w:val="cyan"/>
          <w:u w:val="single"/>
        </w:rPr>
        <w:t>more concrete than morality and less rigid than law.</w:t>
      </w:r>
      <w:r w:rsidRPr="0055077B">
        <w:rPr>
          <w:u w:val="single"/>
        </w:rPr>
        <w:t xml:space="preserve"> More importantly, </w:t>
      </w:r>
      <w:r w:rsidRPr="0055077B">
        <w:rPr>
          <w:highlight w:val="cyan"/>
          <w:u w:val="single"/>
        </w:rPr>
        <w:t>they could make people unconsciously form certain behaviour patterns that were in conformity with ren</w:t>
      </w:r>
      <w:r w:rsidRPr="0055077B">
        <w:rPr>
          <w:u w:val="single"/>
        </w:rPr>
        <w:t>.</w:t>
      </w:r>
    </w:p>
    <w:p w14:paraId="33A1E187" w14:textId="77777777" w:rsidR="000E4117" w:rsidRDefault="000E4117" w:rsidP="000E4117"/>
    <w:p w14:paraId="7B9D99EC" w14:textId="7C329E7A" w:rsidR="00E22A1A" w:rsidRPr="00E22A1A" w:rsidRDefault="00327948" w:rsidP="00E22A1A">
      <w:pPr>
        <w:pStyle w:val="Heading3"/>
      </w:pPr>
      <w:r>
        <w:t xml:space="preserve">Alt </w:t>
      </w:r>
      <w:r w:rsidR="003878DC">
        <w:t>S</w:t>
      </w:r>
      <w:r w:rsidR="00955D8E">
        <w:t>olvency</w:t>
      </w:r>
      <w:r w:rsidR="00314F32">
        <w:t>---Litigation</w:t>
      </w:r>
    </w:p>
    <w:p w14:paraId="729F96AF" w14:textId="6F64AD6F" w:rsidR="006A10F2" w:rsidRDefault="006A10F2">
      <w:r>
        <w:br w:type="page"/>
      </w:r>
    </w:p>
    <w:p w14:paraId="364E6E23" w14:textId="77777777" w:rsidR="00D31F8A" w:rsidRDefault="00D31F8A" w:rsidP="00D31F8A">
      <w:pPr>
        <w:pStyle w:val="Heading4"/>
      </w:pPr>
      <w:r>
        <w:t>Litigation is a bad form of arbitration that drives further social division and resentment—cultivating ritual solves the root cause.</w:t>
      </w:r>
    </w:p>
    <w:p w14:paraId="79E3FE5E" w14:textId="77777777" w:rsidR="00D31F8A" w:rsidRPr="00F6695B" w:rsidRDefault="00D31F8A" w:rsidP="00D31F8A">
      <w:r w:rsidRPr="00D06221">
        <w:rPr>
          <w:b/>
          <w:bCs/>
          <w:sz w:val="26"/>
          <w:szCs w:val="26"/>
        </w:rPr>
        <w:t>Chang 16</w:t>
      </w:r>
      <w:r>
        <w:t xml:space="preserve"> </w:t>
      </w:r>
      <w:r w:rsidRPr="00D06221">
        <w:rPr>
          <w:sz w:val="16"/>
          <w:szCs w:val="16"/>
        </w:rPr>
        <w:t>[Wejen Chang, taught Chinese legal history and jurisprudence in Taiwan (Taiwan University), China (Peking and Tsinghua universities), the US (UCLA, Harvard, NYU) and Europe (Collège de France, Leuven Catholic University), Ph.D., Harvard University, studied law and political science in Taiwan, received an LL.M. from Yale and an SJD from Harvard, Edinburgh University Press, 2016, “In Search of the Way: Legal Philosophy of the Classic Chinese Thinkers”, pg. 56-57, //zrubin]</w:t>
      </w:r>
    </w:p>
    <w:p w14:paraId="3AA24B31" w14:textId="77777777" w:rsidR="00D31F8A" w:rsidRPr="00A4641B" w:rsidRDefault="00D31F8A" w:rsidP="00D31F8A">
      <w:pPr>
        <w:rPr>
          <w:u w:val="single"/>
        </w:rPr>
      </w:pPr>
      <w:r w:rsidRPr="00A4641B">
        <w:rPr>
          <w:u w:val="single"/>
        </w:rPr>
        <w:t xml:space="preserve">But the age of the sage kings was long gone. By Confucius’s time people were in difficulties and the authorities were under crushing pressure to address many problems. When one was brought to them in the form of a lawsuit, a trial had to be conducted. </w:t>
      </w:r>
      <w:r w:rsidRPr="005C15B8">
        <w:rPr>
          <w:highlight w:val="cyan"/>
          <w:u w:val="single"/>
        </w:rPr>
        <w:t>Confucius said</w:t>
      </w:r>
      <w:r w:rsidRPr="00A4641B">
        <w:rPr>
          <w:u w:val="single"/>
        </w:rPr>
        <w:t xml:space="preserve"> he was no better than others to carry it out. But, if he could have his way, he would oblige people not to litigate. </w:t>
      </w:r>
      <w:r w:rsidRPr="00DB39E4">
        <w:rPr>
          <w:sz w:val="14"/>
          <w:szCs w:val="14"/>
        </w:rPr>
        <w:t>Was he serious? Civil disputes are inevitable in any society. How could he force people not to litigate? Ideally, he could create a situation in which people were all so enlightened, compassionate, rational, sympathetic and tolerant that they had no frictions and no disputes. But he never claimed such ability.</w:t>
      </w:r>
      <w:r w:rsidRPr="00A4641B">
        <w:rPr>
          <w:u w:val="single"/>
        </w:rPr>
        <w:t xml:space="preserve"> What he possibly could claim was that </w:t>
      </w:r>
      <w:r w:rsidRPr="005C15B8">
        <w:rPr>
          <w:highlight w:val="cyan"/>
          <w:u w:val="single"/>
        </w:rPr>
        <w:t>he could make litigation unnecessary.</w:t>
      </w:r>
      <w:r w:rsidRPr="00A4641B">
        <w:rPr>
          <w:u w:val="single"/>
        </w:rPr>
        <w:t xml:space="preserve"> To understand this claim we have to realise that </w:t>
      </w:r>
      <w:r w:rsidRPr="005C15B8">
        <w:rPr>
          <w:highlight w:val="cyan"/>
          <w:u w:val="single"/>
        </w:rPr>
        <w:t>there are other ways in which disputes can be solved, such as conciliatory deals, mediation and arbitration</w:t>
      </w:r>
      <w:r w:rsidRPr="00A4641B">
        <w:rPr>
          <w:u w:val="single"/>
        </w:rPr>
        <w:t xml:space="preserve">. We should also know that, in closely knit communities like those of ancient China, there were persons other than judicial officials in whom people could trust as intermediaries in solving disputes. Compared with such measures, </w:t>
      </w:r>
      <w:r w:rsidRPr="005C15B8">
        <w:rPr>
          <w:highlight w:val="cyan"/>
          <w:u w:val="single"/>
        </w:rPr>
        <w:t>litigation</w:t>
      </w:r>
      <w:r w:rsidRPr="00A4641B">
        <w:rPr>
          <w:u w:val="single"/>
        </w:rPr>
        <w:t xml:space="preserve"> could seem quite unattractive because it was </w:t>
      </w:r>
      <w:r w:rsidRPr="005C15B8">
        <w:rPr>
          <w:highlight w:val="cyan"/>
          <w:u w:val="single"/>
        </w:rPr>
        <w:t xml:space="preserve">not only </w:t>
      </w:r>
      <w:proofErr w:type="gramStart"/>
      <w:r w:rsidRPr="005C15B8">
        <w:rPr>
          <w:highlight w:val="cyan"/>
          <w:u w:val="single"/>
        </w:rPr>
        <w:t>more costly</w:t>
      </w:r>
      <w:proofErr w:type="gramEnd"/>
      <w:r w:rsidRPr="005C15B8">
        <w:rPr>
          <w:highlight w:val="cyan"/>
          <w:u w:val="single"/>
        </w:rPr>
        <w:t xml:space="preserve"> but also less likely to produce satisfactory results</w:t>
      </w:r>
      <w:r w:rsidRPr="00A4641B">
        <w:rPr>
          <w:u w:val="single"/>
        </w:rPr>
        <w:t xml:space="preserve"> owing to the fact that a judge, being an outsider, could not be familiar with all factors relevant to the dispute. </w:t>
      </w:r>
      <w:r w:rsidRPr="005C15B8">
        <w:rPr>
          <w:highlight w:val="cyan"/>
          <w:u w:val="single"/>
        </w:rPr>
        <w:t xml:space="preserve">Even in a case where the immediate problem was clear, the judge could find it difficult to sort out its deep </w:t>
      </w:r>
      <w:r w:rsidRPr="005C15B8">
        <w:rPr>
          <w:u w:val="single"/>
        </w:rPr>
        <w:t xml:space="preserve">and widely tangled </w:t>
      </w:r>
      <w:r w:rsidRPr="005C15B8">
        <w:rPr>
          <w:highlight w:val="cyan"/>
          <w:u w:val="single"/>
        </w:rPr>
        <w:t>roots that had grown</w:t>
      </w:r>
      <w:r w:rsidRPr="00A4641B">
        <w:rPr>
          <w:u w:val="single"/>
        </w:rPr>
        <w:t xml:space="preserve"> through many years, even generations back in time, </w:t>
      </w:r>
      <w:r w:rsidRPr="005C15B8">
        <w:rPr>
          <w:highlight w:val="cyan"/>
          <w:u w:val="single"/>
        </w:rPr>
        <w:t>involving numerous persons of many complicated connections</w:t>
      </w:r>
      <w:r w:rsidRPr="00A4641B">
        <w:rPr>
          <w:u w:val="single"/>
        </w:rPr>
        <w:t xml:space="preserve"> and interactions. </w:t>
      </w:r>
      <w:r w:rsidRPr="005C15B8">
        <w:rPr>
          <w:highlight w:val="cyan"/>
          <w:u w:val="single"/>
        </w:rPr>
        <w:t>A judgment</w:t>
      </w:r>
      <w:r w:rsidRPr="00A4641B">
        <w:rPr>
          <w:u w:val="single"/>
        </w:rPr>
        <w:t xml:space="preserve"> might produce a seemingly clear-cut solution but it </w:t>
      </w:r>
      <w:r w:rsidRPr="005C15B8">
        <w:rPr>
          <w:highlight w:val="cyan"/>
          <w:u w:val="single"/>
        </w:rPr>
        <w:t>could</w:t>
      </w:r>
      <w:r w:rsidRPr="00A4641B">
        <w:rPr>
          <w:u w:val="single"/>
        </w:rPr>
        <w:t xml:space="preserve"> quite possibly </w:t>
      </w:r>
      <w:r w:rsidRPr="005C15B8">
        <w:rPr>
          <w:highlight w:val="cyan"/>
          <w:u w:val="single"/>
        </w:rPr>
        <w:t xml:space="preserve">be unacceptable to one or </w:t>
      </w:r>
      <w:r w:rsidRPr="005C15B8">
        <w:rPr>
          <w:u w:val="single"/>
        </w:rPr>
        <w:t xml:space="preserve">even </w:t>
      </w:r>
      <w:r w:rsidRPr="005C15B8">
        <w:rPr>
          <w:highlight w:val="cyan"/>
          <w:u w:val="single"/>
        </w:rPr>
        <w:t>both parties</w:t>
      </w:r>
      <w:r w:rsidRPr="00A4641B">
        <w:rPr>
          <w:u w:val="single"/>
        </w:rPr>
        <w:t xml:space="preserve">. </w:t>
      </w:r>
      <w:r w:rsidRPr="005C15B8">
        <w:rPr>
          <w:highlight w:val="cyan"/>
          <w:u w:val="single"/>
        </w:rPr>
        <w:t>In such a case, not only the problem remained, but the judicial process might leave a new wound in the relationship between the parties</w:t>
      </w:r>
      <w:r w:rsidRPr="00A4641B">
        <w:rPr>
          <w:u w:val="single"/>
        </w:rPr>
        <w:t xml:space="preserve">. </w:t>
      </w:r>
      <w:r w:rsidRPr="005C15B8">
        <w:rPr>
          <w:sz w:val="14"/>
          <w:szCs w:val="14"/>
        </w:rPr>
        <w:t>In addition, there was another reason why a judgment could be difficult and unsatisfactory – there was insufficient law governing civil matters in ancient China. A judge had to apply local custom which was perhaps unknown to him, or appeal to his own perceptions and ideas which might seem prejudiced and alien to the parties involved.</w:t>
      </w:r>
      <w:r w:rsidRPr="00A4641B">
        <w:rPr>
          <w:u w:val="single"/>
        </w:rPr>
        <w:t xml:space="preserve"> For all these reasons, </w:t>
      </w:r>
      <w:r w:rsidRPr="00DB39E4">
        <w:rPr>
          <w:highlight w:val="cyan"/>
          <w:u w:val="single"/>
        </w:rPr>
        <w:t>it would be wise and practical for the government to encourage people to settle their disputes out of court</w:t>
      </w:r>
      <w:r w:rsidRPr="00A4641B">
        <w:rPr>
          <w:u w:val="single"/>
        </w:rPr>
        <w:t>. Having these points in mind, we can reasonably assume that Confucius did not mean he could completely eliminate disputes but he could make it unnecessary for people to resort to litigation as a particular method to solve them – he could advise the parties to be conciliatory, to use mediation or arbitration and, of course he would educate the people firstand set himself up as a model of correct behaviour. It was possible that he could succeed in realising his wish.</w:t>
      </w:r>
    </w:p>
    <w:p w14:paraId="7B0CD4D8" w14:textId="77777777" w:rsidR="00D31F8A" w:rsidRDefault="00D31F8A"/>
    <w:p w14:paraId="361D8E28" w14:textId="77777777" w:rsidR="006A10F2" w:rsidRDefault="006A10F2" w:rsidP="006A10F2">
      <w:pPr>
        <w:pStyle w:val="Heading4"/>
      </w:pPr>
      <w:r>
        <w:t>Confucian ethics could resolve the root cause of intellectual property litigation</w:t>
      </w:r>
    </w:p>
    <w:p w14:paraId="26E35845" w14:textId="77777777" w:rsidR="006A10F2" w:rsidRPr="004D1871" w:rsidRDefault="006A10F2" w:rsidP="006A10F2">
      <w:pPr>
        <w:rPr>
          <w:sz w:val="16"/>
          <w:szCs w:val="16"/>
        </w:rPr>
      </w:pPr>
      <w:r w:rsidRPr="004D1871">
        <w:rPr>
          <w:b/>
          <w:bCs/>
          <w:sz w:val="26"/>
          <w:szCs w:val="26"/>
        </w:rPr>
        <w:t>Yu 1</w:t>
      </w:r>
      <w:r>
        <w:rPr>
          <w:b/>
          <w:bCs/>
          <w:sz w:val="26"/>
          <w:szCs w:val="26"/>
        </w:rPr>
        <w:t xml:space="preserve">5 </w:t>
      </w:r>
      <w:r>
        <w:rPr>
          <w:sz w:val="16"/>
          <w:szCs w:val="16"/>
        </w:rPr>
        <w:t xml:space="preserve">[Peter K. Yu, </w:t>
      </w:r>
      <w:r w:rsidRPr="004D1871">
        <w:rPr>
          <w:sz w:val="16"/>
          <w:szCs w:val="16"/>
        </w:rPr>
        <w:t>Kern Family Chair in Intellectual Property Law and Director, Intellectual Property Law Center, Drake University Law Schoo</w:t>
      </w:r>
      <w:r>
        <w:rPr>
          <w:sz w:val="16"/>
          <w:szCs w:val="16"/>
        </w:rPr>
        <w:t>l, 2015, “</w:t>
      </w:r>
      <w:r w:rsidRPr="004D1871">
        <w:rPr>
          <w:sz w:val="16"/>
          <w:szCs w:val="16"/>
        </w:rPr>
        <w:t>INTELLECTUAL PROPERTY AND CONFUCIANIS</w:t>
      </w:r>
      <w:r>
        <w:rPr>
          <w:sz w:val="16"/>
          <w:szCs w:val="16"/>
        </w:rPr>
        <w:t>M”, //zrubin]</w:t>
      </w:r>
    </w:p>
    <w:p w14:paraId="7ABE0A55" w14:textId="77777777" w:rsidR="006A10F2" w:rsidRDefault="006A10F2" w:rsidP="006A10F2">
      <w:r w:rsidRPr="000A4A7A">
        <w:rPr>
          <w:u w:val="single"/>
        </w:rPr>
        <w:t xml:space="preserve">After all, as noted in the preface to a book on Confucian humanism, which collected views of more than two dozen leading scholars in the humanities and social sciences: [A key debate in this area concerned] the claim that </w:t>
      </w:r>
      <w:r w:rsidRPr="002309B1">
        <w:rPr>
          <w:highlight w:val="cyan"/>
          <w:u w:val="single"/>
        </w:rPr>
        <w:t>Confucian ethics</w:t>
      </w:r>
      <w:r w:rsidRPr="000A4A7A">
        <w:rPr>
          <w:u w:val="single"/>
        </w:rPr>
        <w:t xml:space="preserve">, as reflected in government leadership, competitive education, meritocratic elitism, social interaction, a disciplined work force, </w:t>
      </w:r>
      <w:r w:rsidRPr="002309B1">
        <w:rPr>
          <w:highlight w:val="cyan"/>
          <w:u w:val="single"/>
        </w:rPr>
        <w:t xml:space="preserve">principles of equality </w:t>
      </w:r>
      <w:r w:rsidRPr="002309B1">
        <w:rPr>
          <w:u w:val="single"/>
        </w:rPr>
        <w:t xml:space="preserve">and </w:t>
      </w:r>
      <w:r w:rsidRPr="002309B1">
        <w:rPr>
          <w:highlight w:val="cyan"/>
          <w:u w:val="single"/>
        </w:rPr>
        <w:t>self-reliance, and self-cultivation</w:t>
      </w:r>
      <w:r w:rsidRPr="000A4A7A">
        <w:rPr>
          <w:u w:val="single"/>
        </w:rPr>
        <w:t xml:space="preserve">, </w:t>
      </w:r>
      <w:r w:rsidRPr="002309B1">
        <w:rPr>
          <w:highlight w:val="cyan"/>
          <w:u w:val="single"/>
        </w:rPr>
        <w:t>provides a</w:t>
      </w:r>
      <w:r w:rsidRPr="000A4A7A">
        <w:rPr>
          <w:u w:val="single"/>
        </w:rPr>
        <w:t xml:space="preserve"> necessary background and a powerful </w:t>
      </w:r>
      <w:r w:rsidRPr="002309B1">
        <w:rPr>
          <w:highlight w:val="cyan"/>
          <w:u w:val="single"/>
        </w:rPr>
        <w:t>motivating force for</w:t>
      </w:r>
      <w:r w:rsidRPr="000A4A7A">
        <w:rPr>
          <w:u w:val="single"/>
        </w:rPr>
        <w:t xml:space="preserve"> the rise of </w:t>
      </w:r>
      <w:r w:rsidRPr="002309B1">
        <w:rPr>
          <w:highlight w:val="cyan"/>
          <w:u w:val="single"/>
        </w:rPr>
        <w:t>industrial East Asia</w:t>
      </w:r>
      <w:r w:rsidRPr="000A4A7A">
        <w:rPr>
          <w:u w:val="single"/>
        </w:rPr>
        <w:t xml:space="preserve">.105 It may also be useful to explore whether </w:t>
      </w:r>
      <w:r w:rsidRPr="002309B1">
        <w:rPr>
          <w:highlight w:val="cyan"/>
          <w:u w:val="single"/>
        </w:rPr>
        <w:t>Confucianism could provide insight into solving</w:t>
      </w:r>
      <w:r w:rsidRPr="000A4A7A">
        <w:rPr>
          <w:u w:val="single"/>
        </w:rPr>
        <w:t xml:space="preserve"> some of </w:t>
      </w:r>
      <w:r w:rsidRPr="002309B1">
        <w:rPr>
          <w:highlight w:val="cyan"/>
          <w:u w:val="single"/>
        </w:rPr>
        <w:t>the most treacherous problems in the</w:t>
      </w:r>
      <w:r w:rsidRPr="000A4A7A">
        <w:rPr>
          <w:u w:val="single"/>
        </w:rPr>
        <w:t xml:space="preserve"> international </w:t>
      </w:r>
      <w:r w:rsidRPr="002309B1">
        <w:rPr>
          <w:highlight w:val="cyan"/>
          <w:u w:val="single"/>
        </w:rPr>
        <w:t>intellectual property regime</w:t>
      </w:r>
      <w:r w:rsidRPr="000A4A7A">
        <w:rPr>
          <w:u w:val="single"/>
        </w:rPr>
        <w:t xml:space="preserve">. For example, would </w:t>
      </w:r>
      <w:r w:rsidRPr="007761C3">
        <w:rPr>
          <w:u w:val="single"/>
        </w:rPr>
        <w:t>a</w:t>
      </w:r>
      <w:r w:rsidRPr="003D5641">
        <w:rPr>
          <w:highlight w:val="cyan"/>
          <w:u w:val="single"/>
        </w:rPr>
        <w:t xml:space="preserve"> Confucian system</w:t>
      </w:r>
      <w:r w:rsidRPr="000A4A7A">
        <w:rPr>
          <w:u w:val="single"/>
        </w:rPr>
        <w:t xml:space="preserve"> of intellectual property rights—</w:t>
      </w:r>
      <w:r w:rsidRPr="007761C3">
        <w:rPr>
          <w:u w:val="single"/>
        </w:rPr>
        <w:t xml:space="preserve">which </w:t>
      </w:r>
      <w:r w:rsidRPr="003D5641">
        <w:rPr>
          <w:highlight w:val="cyan"/>
          <w:u w:val="single"/>
        </w:rPr>
        <w:t>emphasizes harmony, balance, and social responsibility</w:t>
      </w:r>
      <w:r w:rsidRPr="000A4A7A">
        <w:rPr>
          <w:u w:val="single"/>
        </w:rPr>
        <w:t xml:space="preserve">—strike a better balance between proprietary interests and public access needs? Would </w:t>
      </w:r>
      <w:r w:rsidRPr="007761C3">
        <w:rPr>
          <w:highlight w:val="cyan"/>
          <w:u w:val="single"/>
        </w:rPr>
        <w:t>the Confucian approach to resolving disputes hold the key to the litigation explosion in the intellectual property field</w:t>
      </w:r>
      <w:r w:rsidRPr="000A4A7A">
        <w:rPr>
          <w:u w:val="single"/>
        </w:rPr>
        <w:t xml:space="preserve"> and the continuing problems concerning so called copyright, patent, and trademark trolls? Would the Confucian focus on virtue, benevolence, and familial values be conducive to reducing disagreements between developed and developing countries in the intellectual property arena? Finally, would </w:t>
      </w:r>
      <w:r w:rsidRPr="007761C3">
        <w:rPr>
          <w:highlight w:val="cyan"/>
          <w:u w:val="single"/>
        </w:rPr>
        <w:t>Confucianism provide important insight into</w:t>
      </w:r>
      <w:r w:rsidRPr="000A4A7A">
        <w:rPr>
          <w:u w:val="single"/>
        </w:rPr>
        <w:t xml:space="preserve"> the growing popularity of open source, free culture, and </w:t>
      </w:r>
      <w:r w:rsidRPr="007761C3">
        <w:rPr>
          <w:highlight w:val="cyan"/>
          <w:u w:val="single"/>
        </w:rPr>
        <w:t>access to knowledge movements</w:t>
      </w:r>
      <w:r w:rsidRPr="000A4A7A">
        <w:rPr>
          <w:u w:val="single"/>
        </w:rPr>
        <w:t>?</w:t>
      </w:r>
      <w:r>
        <w:t xml:space="preserve"> </w:t>
      </w:r>
    </w:p>
    <w:p w14:paraId="54084C1D" w14:textId="77777777" w:rsidR="001E6F99" w:rsidRDefault="001E6F99" w:rsidP="006A10F2"/>
    <w:p w14:paraId="4FB8E444" w14:textId="6E846BDC" w:rsidR="001E6F99" w:rsidRDefault="001E6F99" w:rsidP="001E6F99">
      <w:pPr>
        <w:pStyle w:val="Heading3"/>
      </w:pPr>
      <w:r>
        <w:t>Alt</w:t>
      </w:r>
      <w:r w:rsidR="003878DC">
        <w:t xml:space="preserve"> S</w:t>
      </w:r>
      <w:r w:rsidR="00955D8E">
        <w:t>olvency</w:t>
      </w:r>
      <w:r>
        <w:t>---International Conflict</w:t>
      </w:r>
    </w:p>
    <w:p w14:paraId="62BDD8E5" w14:textId="77777777" w:rsidR="001E6F99" w:rsidRDefault="001E6F99" w:rsidP="001E6F99"/>
    <w:p w14:paraId="562E065B" w14:textId="77777777" w:rsidR="001E6F99" w:rsidRDefault="001E6F99" w:rsidP="001E6F99">
      <w:pPr>
        <w:pStyle w:val="Heading4"/>
      </w:pPr>
      <w:r>
        <w:t xml:space="preserve">Desire is the </w:t>
      </w:r>
      <w:r w:rsidRPr="0004218E">
        <w:rPr>
          <w:u w:val="single"/>
        </w:rPr>
        <w:t>root cause</w:t>
      </w:r>
      <w:r>
        <w:t xml:space="preserve"> of international conflict—Ritual propriety solves</w:t>
      </w:r>
    </w:p>
    <w:p w14:paraId="3EB6B490" w14:textId="77777777" w:rsidR="001E6F99" w:rsidRPr="00B13A10" w:rsidRDefault="001E6F99" w:rsidP="001E6F99">
      <w:pPr>
        <w:rPr>
          <w:sz w:val="16"/>
          <w:szCs w:val="16"/>
        </w:rPr>
      </w:pPr>
      <w:r w:rsidRPr="00B97694">
        <w:rPr>
          <w:b/>
          <w:bCs/>
          <w:sz w:val="26"/>
          <w:szCs w:val="26"/>
        </w:rPr>
        <w:t xml:space="preserve">Yan 08 </w:t>
      </w:r>
      <w:r>
        <w:rPr>
          <w:sz w:val="16"/>
          <w:szCs w:val="16"/>
        </w:rPr>
        <w:t>[</w:t>
      </w:r>
      <w:r w:rsidRPr="00CF05EF">
        <w:rPr>
          <w:sz w:val="16"/>
          <w:szCs w:val="16"/>
        </w:rPr>
        <w:t>Yan Xuetong</w:t>
      </w:r>
      <w:r>
        <w:rPr>
          <w:sz w:val="16"/>
          <w:szCs w:val="16"/>
        </w:rPr>
        <w:t xml:space="preserve">, </w:t>
      </w:r>
      <w:r w:rsidRPr="00CF05EF">
        <w:rPr>
          <w:sz w:val="16"/>
          <w:szCs w:val="16"/>
        </w:rPr>
        <w:t>Professor of International Relations and Director of Institute of International Studies at Tsinghua University</w:t>
      </w:r>
      <w:r>
        <w:rPr>
          <w:sz w:val="16"/>
          <w:szCs w:val="16"/>
        </w:rPr>
        <w:t xml:space="preserve">, </w:t>
      </w:r>
      <w:r w:rsidRPr="00D77832">
        <w:rPr>
          <w:i/>
          <w:iCs/>
          <w:sz w:val="16"/>
          <w:szCs w:val="16"/>
        </w:rPr>
        <w:t>The Chinese Journal of International Politics</w:t>
      </w:r>
      <w:r>
        <w:rPr>
          <w:sz w:val="16"/>
          <w:szCs w:val="16"/>
        </w:rPr>
        <w:t>, Vol. 2,</w:t>
      </w:r>
      <w:r w:rsidRPr="00D77832">
        <w:rPr>
          <w:sz w:val="16"/>
          <w:szCs w:val="16"/>
        </w:rPr>
        <w:t xml:space="preserve"> June 2008</w:t>
      </w:r>
      <w:r>
        <w:rPr>
          <w:sz w:val="16"/>
          <w:szCs w:val="16"/>
        </w:rPr>
        <w:t>, “</w:t>
      </w:r>
      <w:r w:rsidRPr="003D4AE8">
        <w:rPr>
          <w:sz w:val="16"/>
          <w:szCs w:val="16"/>
        </w:rPr>
        <w:t>Xun Zi’s Thoughts on International Politics and Their Implications</w:t>
      </w:r>
      <w:r>
        <w:rPr>
          <w:sz w:val="16"/>
          <w:szCs w:val="16"/>
        </w:rPr>
        <w:t xml:space="preserve">”, </w:t>
      </w:r>
      <w:r w:rsidRPr="00B5510B">
        <w:rPr>
          <w:sz w:val="16"/>
          <w:szCs w:val="16"/>
        </w:rPr>
        <w:t>doi:10.1093/cjip/pon005</w:t>
      </w:r>
      <w:r>
        <w:rPr>
          <w:sz w:val="16"/>
          <w:szCs w:val="16"/>
        </w:rPr>
        <w:t>, //zrubin]</w:t>
      </w:r>
    </w:p>
    <w:p w14:paraId="0239DA8C" w14:textId="77777777" w:rsidR="001E6F99" w:rsidRDefault="001E6F99" w:rsidP="001E6F99">
      <w:pPr>
        <w:rPr>
          <w:u w:val="single"/>
        </w:rPr>
      </w:pPr>
      <w:r w:rsidRPr="00910C4A">
        <w:rPr>
          <w:u w:val="single"/>
        </w:rPr>
        <w:t xml:space="preserve">He says: ‘Now, </w:t>
      </w:r>
      <w:r w:rsidRPr="007B146F">
        <w:rPr>
          <w:highlight w:val="cyan"/>
          <w:u w:val="single"/>
        </w:rPr>
        <w:t>the nature of man is</w:t>
      </w:r>
      <w:r w:rsidRPr="00910C4A">
        <w:rPr>
          <w:u w:val="single"/>
        </w:rPr>
        <w:t xml:space="preserve"> such that he is born with </w:t>
      </w:r>
      <w:r w:rsidRPr="007B146F">
        <w:rPr>
          <w:highlight w:val="cyan"/>
          <w:u w:val="single"/>
        </w:rPr>
        <w:t>a love of profit</w:t>
      </w:r>
      <w:r w:rsidRPr="00910C4A">
        <w:rPr>
          <w:u w:val="single"/>
        </w:rPr>
        <w:t xml:space="preserve">. </w:t>
      </w:r>
      <w:r w:rsidRPr="007B146F">
        <w:rPr>
          <w:highlight w:val="cyan"/>
          <w:u w:val="single"/>
        </w:rPr>
        <w:t>Following this nature will cause</w:t>
      </w:r>
      <w:r w:rsidRPr="00910C4A">
        <w:rPr>
          <w:u w:val="single"/>
        </w:rPr>
        <w:t xml:space="preserve"> its </w:t>
      </w:r>
      <w:r w:rsidRPr="007B146F">
        <w:rPr>
          <w:highlight w:val="cyan"/>
          <w:u w:val="single"/>
        </w:rPr>
        <w:t>aggressiveness and greedy tendencies to grow</w:t>
      </w:r>
      <w:r w:rsidRPr="00910C4A">
        <w:rPr>
          <w:u w:val="single"/>
        </w:rPr>
        <w:t xml:space="preserve"> and courtesy and deference to disappear. ... This being the case, when each person follows his inborn nature and indulges his natural inclinations, aggressiveness and greed are certain to develop. This is accomplished by violation of social class distinctions and </w:t>
      </w:r>
      <w:r w:rsidRPr="002040F3">
        <w:rPr>
          <w:highlight w:val="cyan"/>
          <w:u w:val="single"/>
        </w:rPr>
        <w:t>throws the natural order into anarchy, resulting in a cruel tyranny</w:t>
      </w:r>
      <w:r w:rsidRPr="00910C4A">
        <w:rPr>
          <w:u w:val="single"/>
        </w:rPr>
        <w:t>.’40</w:t>
      </w:r>
      <w:r>
        <w:t xml:space="preserve"> </w:t>
      </w:r>
      <w:r w:rsidRPr="002040F3">
        <w:rPr>
          <w:u w:val="single"/>
        </w:rPr>
        <w:t>It is interesting to note that the first of Hans Morgenthau’s six principles of political realism is also that of human nature: ‘Political realism believes that politics, like society in general, is governed by objective laws that have their roots in human nature ... Human nature, in which the laws of politics have their roots, has not changed since the classical philosophies of China, India and Greece endeavoured to discover these laws.</w:t>
      </w:r>
      <w:r w:rsidRPr="002040F3">
        <w:rPr>
          <w:sz w:val="14"/>
          <w:szCs w:val="14"/>
        </w:rPr>
        <w:t>’41 Xun Zi makes a specific analysis of human nature: ‘Mencius contended that ‘‘since man can learn, his nature is good.’’ I say that this is not so. It shows that Mencius did not reach any real understanding of what man’s inborn nature is and that he did not investigate the division between those things that are inborn in man and those that are acquired. As a general rule, ‘‘inborn nature’’ embraces what is spontaneous from Nature, what cannot be learned, and what required no application to master.</w:t>
      </w:r>
      <w:r>
        <w:t xml:space="preserve"> </w:t>
      </w:r>
      <w:r w:rsidRPr="002040F3">
        <w:rPr>
          <w:highlight w:val="cyan"/>
          <w:u w:val="single"/>
        </w:rPr>
        <w:t>Ritual principles</w:t>
      </w:r>
      <w:r w:rsidRPr="002040F3">
        <w:rPr>
          <w:u w:val="single"/>
        </w:rPr>
        <w:t xml:space="preserve"> and moral duty are creations of the sage. They </w:t>
      </w:r>
      <w:r w:rsidRPr="002040F3">
        <w:rPr>
          <w:highlight w:val="cyan"/>
          <w:u w:val="single"/>
        </w:rPr>
        <w:t>are things that people must study</w:t>
      </w:r>
      <w:r w:rsidRPr="002040F3">
        <w:rPr>
          <w:u w:val="single"/>
        </w:rPr>
        <w:t xml:space="preserve"> to be able to follow them and to which they must apply themselves </w:t>
      </w:r>
      <w:r w:rsidRPr="002040F3">
        <w:rPr>
          <w:highlight w:val="cyan"/>
          <w:u w:val="single"/>
        </w:rPr>
        <w:t>before they can fulfil their precepts</w:t>
      </w:r>
      <w:r w:rsidRPr="002040F3">
        <w:rPr>
          <w:u w:val="single"/>
        </w:rPr>
        <w:t>.</w:t>
      </w:r>
      <w:r>
        <w:t xml:space="preserve"> </w:t>
      </w:r>
      <w:r w:rsidRPr="00D50F8C">
        <w:rPr>
          <w:sz w:val="14"/>
          <w:szCs w:val="14"/>
        </w:rPr>
        <w:t>What cannot be gained by learning and cannot be mastered by application yet is found in man is properly termed ‘‘inborn nature’’. What must be learned before a man can do it and what he must apply himself to before he can master it yet is found in man is properly called ‘‘acquired nature’’. This is precisely the distinction between ‘‘inborn’’ and ‘‘acquired’’ natures.’4</w:t>
      </w:r>
      <w:r>
        <w:t xml:space="preserve">2 </w:t>
      </w:r>
      <w:r w:rsidRPr="00D50F8C">
        <w:rPr>
          <w:u w:val="single"/>
        </w:rPr>
        <w:t xml:space="preserve">Xun Zi also believed that </w:t>
      </w:r>
      <w:r w:rsidRPr="0004218E">
        <w:rPr>
          <w:highlight w:val="cyan"/>
          <w:u w:val="single"/>
        </w:rPr>
        <w:t>man’s</w:t>
      </w:r>
      <w:r w:rsidRPr="00D50F8C">
        <w:rPr>
          <w:u w:val="single"/>
        </w:rPr>
        <w:t xml:space="preserve"> evil </w:t>
      </w:r>
      <w:r w:rsidRPr="0004218E">
        <w:rPr>
          <w:highlight w:val="cyan"/>
          <w:u w:val="single"/>
        </w:rPr>
        <w:t xml:space="preserve">nature is </w:t>
      </w:r>
      <w:r w:rsidRPr="0004218E">
        <w:rPr>
          <w:b/>
          <w:bCs/>
          <w:highlight w:val="cyan"/>
          <w:u w:val="single"/>
        </w:rPr>
        <w:t>the root cause of international conflict</w:t>
      </w:r>
      <w:r w:rsidRPr="00D50F8C">
        <w:rPr>
          <w:u w:val="single"/>
        </w:rPr>
        <w:t xml:space="preserve">. Since man’s </w:t>
      </w:r>
      <w:r w:rsidRPr="00D50F8C">
        <w:rPr>
          <w:highlight w:val="cyan"/>
          <w:u w:val="single"/>
        </w:rPr>
        <w:t>desires have no limits and it is impossible to satisfy unlimited desires by material means</w:t>
      </w:r>
      <w:r w:rsidRPr="00D50F8C">
        <w:rPr>
          <w:u w:val="single"/>
        </w:rPr>
        <w:t xml:space="preserve">, he says: ‘Men are born with desires which, if not satisfied, cannot be </w:t>
      </w:r>
      <w:proofErr w:type="gramStart"/>
      <w:r w:rsidRPr="00D50F8C">
        <w:rPr>
          <w:u w:val="single"/>
        </w:rPr>
        <w:t>lead</w:t>
      </w:r>
      <w:proofErr w:type="gramEnd"/>
      <w:r w:rsidRPr="00D50F8C">
        <w:rPr>
          <w:u w:val="single"/>
        </w:rPr>
        <w:t xml:space="preserve"> men to seek to satisfy them. </w:t>
      </w:r>
      <w:r w:rsidRPr="00D50F8C">
        <w:rPr>
          <w:highlight w:val="cyan"/>
          <w:u w:val="single"/>
        </w:rPr>
        <w:t>If</w:t>
      </w:r>
      <w:r w:rsidRPr="00D50F8C">
        <w:rPr>
          <w:u w:val="single"/>
        </w:rPr>
        <w:t xml:space="preserve"> in seeking </w:t>
      </w:r>
      <w:r w:rsidRPr="00D50F8C">
        <w:rPr>
          <w:highlight w:val="cyan"/>
          <w:u w:val="single"/>
        </w:rPr>
        <w:t>to satisfy</w:t>
      </w:r>
      <w:r w:rsidRPr="00D50F8C">
        <w:rPr>
          <w:u w:val="single"/>
        </w:rPr>
        <w:t xml:space="preserve"> their </w:t>
      </w:r>
      <w:r w:rsidRPr="00D50F8C">
        <w:rPr>
          <w:highlight w:val="cyan"/>
          <w:u w:val="single"/>
        </w:rPr>
        <w:t>desires men observe no measure</w:t>
      </w:r>
      <w:r w:rsidRPr="00D50F8C">
        <w:rPr>
          <w:u w:val="single"/>
        </w:rPr>
        <w:t xml:space="preserve"> and apportion things without limits, </w:t>
      </w:r>
      <w:r w:rsidRPr="00D50F8C">
        <w:rPr>
          <w:highlight w:val="cyan"/>
          <w:u w:val="single"/>
        </w:rPr>
        <w:t>then it would be impossible for them not to contend over the means to satisfy their desire</w:t>
      </w:r>
      <w:r w:rsidRPr="00D50F8C">
        <w:rPr>
          <w:u w:val="single"/>
        </w:rPr>
        <w:t xml:space="preserve">. </w:t>
      </w:r>
      <w:r w:rsidRPr="00D50F8C">
        <w:rPr>
          <w:highlight w:val="cyan"/>
          <w:u w:val="single"/>
        </w:rPr>
        <w:t>Such contention leads to disorder</w:t>
      </w:r>
      <w:r w:rsidRPr="00D50F8C">
        <w:rPr>
          <w:u w:val="single"/>
        </w:rPr>
        <w:t xml:space="preserve">. </w:t>
      </w:r>
      <w:r w:rsidRPr="00D50F8C">
        <w:rPr>
          <w:highlight w:val="cyan"/>
          <w:u w:val="single"/>
        </w:rPr>
        <w:t>Disorder leads to poverty</w:t>
      </w:r>
      <w:r w:rsidRPr="00D50F8C">
        <w:rPr>
          <w:u w:val="single"/>
        </w:rPr>
        <w:t xml:space="preserve">.’43 Xun Zi did not believe that increasing social wealth resolves the conflicts arising from human competitiveness. He defines human beings’ desires as a natural emotive reaction: ‘Inborn nature is the consequence of Heaven. Emotions are the substance of that nature. </w:t>
      </w:r>
      <w:r w:rsidRPr="000A6C8F">
        <w:rPr>
          <w:highlight w:val="cyan"/>
          <w:u w:val="single"/>
        </w:rPr>
        <w:t>Desires are the resources of nature</w:t>
      </w:r>
      <w:r w:rsidRPr="00D50F8C">
        <w:rPr>
          <w:u w:val="single"/>
        </w:rPr>
        <w:t xml:space="preserve">. Seeking what is desired is the responses of the emotions.’44 Xun Zi, based on this reasoning, believed that </w:t>
      </w:r>
      <w:r w:rsidRPr="000A6C8F">
        <w:rPr>
          <w:highlight w:val="cyan"/>
          <w:u w:val="single"/>
        </w:rPr>
        <w:t>strengthening the ability to reason constrains desire and</w:t>
      </w:r>
      <w:r w:rsidRPr="00D50F8C">
        <w:rPr>
          <w:u w:val="single"/>
        </w:rPr>
        <w:t xml:space="preserve"> therefore </w:t>
      </w:r>
      <w:r w:rsidRPr="000A6C8F">
        <w:rPr>
          <w:highlight w:val="cyan"/>
          <w:u w:val="single"/>
        </w:rPr>
        <w:t>avoids social disorder</w:t>
      </w:r>
      <w:r w:rsidRPr="00D50F8C">
        <w:rPr>
          <w:u w:val="single"/>
        </w:rPr>
        <w:t xml:space="preserve">. </w:t>
      </w:r>
      <w:r w:rsidRPr="00714ADD">
        <w:rPr>
          <w:sz w:val="14"/>
          <w:szCs w:val="14"/>
        </w:rPr>
        <w:t>He says: ‘What men desire most is life, and what they hate most is death. Be that it may, men sometimes [pursue life and end up with death? polisher] [give up?] the pursuit of life and end up with death. It is not that they do not really desire life and rather desire death; it is that it proved impossible to continue living and it was possible to die. Thus, when desires run to excess, actions do not reach that point because the mind stops them. If what the mind permits coincides with reason, then although the desires are not strong enough the mind has ordered them to do so. If what the mind permits conflicts with what is reasonable, then although the desire[s] be few, how could it stop at disorder! Thus, order and disorder lie in what the mind permits and not with the desires that belong to our essential natures. Although you claim to have succeeded in finding the cause of order and disorder, if you do not seek it where it lies but instead seek it where it does not lie, then you will miss the truth.’45 Xun Zi is thus convinced that strengthening mental reasoning is a way of establishing social norms, in particular, ritual principles. He makes a point of discussing the content of ritual:</w:t>
      </w:r>
      <w:r w:rsidRPr="000A6C8F">
        <w:rPr>
          <w:u w:val="single"/>
        </w:rPr>
        <w:t xml:space="preserve"> ‘</w:t>
      </w:r>
      <w:r w:rsidRPr="00470E8E">
        <w:rPr>
          <w:highlight w:val="cyan"/>
          <w:u w:val="single"/>
        </w:rPr>
        <w:t>Ritual principles are the guiding ropes that pull the government</w:t>
      </w:r>
      <w:r w:rsidRPr="000A6C8F">
        <w:rPr>
          <w:u w:val="single"/>
        </w:rPr>
        <w:t xml:space="preserve">. Where the exercise of government does not make use of ritual principles, the government will not succeed ... The relationship of ritual principles to the correct governance of the nation is like that of suspended balance and steelyard to the determination of weight or that of the darkened marking line to straightness. Thus, a man without ritual will not live, an undertaking without ritual will not succeed, and </w:t>
      </w:r>
      <w:r w:rsidRPr="000A6C8F">
        <w:rPr>
          <w:b/>
          <w:bCs/>
          <w:highlight w:val="cyan"/>
          <w:u w:val="single"/>
        </w:rPr>
        <w:t>a nation without ritual will not be tranquil</w:t>
      </w:r>
      <w:r w:rsidRPr="000A6C8F">
        <w:rPr>
          <w:u w:val="single"/>
        </w:rPr>
        <w:t>.’46</w:t>
      </w:r>
      <w:r>
        <w:t xml:space="preserve"> </w:t>
      </w:r>
      <w:r w:rsidRPr="009B788F">
        <w:rPr>
          <w:u w:val="single"/>
        </w:rPr>
        <w:t xml:space="preserve">He also says: ‘Now, since human nature is evil, it must await the instructions of a teacher and the model before it can be put aright, and it must obtain ritual principles and a sense of moral right before it can become orderly. Nowadays, since men lack both teacher and model, they are prejudiced, wicked, and not upright. Since they lack ritual principles and precepts of moral duty, they are perverse, rebellious, and disorderly.’47 Xun Zi explains, from a supply–demand balance perspective, how </w:t>
      </w:r>
      <w:r w:rsidRPr="009B788F">
        <w:rPr>
          <w:b/>
          <w:bCs/>
          <w:highlight w:val="cyan"/>
          <w:u w:val="single"/>
        </w:rPr>
        <w:t>social norms constrain a state’s behaviour, avoid violent conflicts and maintain international order</w:t>
      </w:r>
      <w:r w:rsidRPr="009B788F">
        <w:rPr>
          <w:u w:val="single"/>
        </w:rPr>
        <w:t xml:space="preserve">. He believed that </w:t>
      </w:r>
      <w:r w:rsidRPr="009B788F">
        <w:rPr>
          <w:highlight w:val="cyan"/>
          <w:u w:val="single"/>
        </w:rPr>
        <w:t>norms make human desires reasonable</w:t>
      </w:r>
      <w:r w:rsidRPr="009B788F">
        <w:rPr>
          <w:u w:val="single"/>
        </w:rPr>
        <w:t xml:space="preserve"> and so help </w:t>
      </w:r>
      <w:r w:rsidRPr="009B788F">
        <w:rPr>
          <w:highlight w:val="cyan"/>
          <w:u w:val="single"/>
        </w:rPr>
        <w:t>to achieve satisfaction</w:t>
      </w:r>
      <w:r w:rsidRPr="009B788F">
        <w:rPr>
          <w:u w:val="single"/>
        </w:rPr>
        <w:t xml:space="preserve">. In other words, that they achieve the balance between decreased human desires and increased satisfaction. Xun Zi says: ‘The Ancient Kings abhorred such disorder; </w:t>
      </w:r>
      <w:proofErr w:type="gramStart"/>
      <w:r w:rsidRPr="009B788F">
        <w:rPr>
          <w:u w:val="single"/>
        </w:rPr>
        <w:t>so</w:t>
      </w:r>
      <w:proofErr w:type="gramEnd"/>
      <w:r w:rsidRPr="009B788F">
        <w:rPr>
          <w:u w:val="single"/>
        </w:rPr>
        <w:t xml:space="preserve"> they established the regulations contained within ritual and moral principles in order to apportion things, to nurture the desire of men, and to supply the means for their satisfaction .... In this way the two of them, desires and goods, sustained each other over the course of time. This is the origin of ritual principles.’48 Xun Zi’s ideas regarding norms as a means of preventing violent conflict between states shares certain common assumptions with modern institutionalism; both hold that </w:t>
      </w:r>
      <w:r w:rsidRPr="00B86CDF">
        <w:rPr>
          <w:u w:val="single"/>
        </w:rPr>
        <w:t>certain norms exist in the human mind that</w:t>
      </w:r>
      <w:r w:rsidRPr="009B788F">
        <w:rPr>
          <w:u w:val="single"/>
        </w:rPr>
        <w:t xml:space="preserve"> in some way control and constrain the temptation to pursue individual selfinterest. Robert O. Keohane and Joseph S. Nye say: ‘All these </w:t>
      </w:r>
      <w:r w:rsidRPr="00B86CDF">
        <w:rPr>
          <w:b/>
          <w:bCs/>
          <w:highlight w:val="cyan"/>
          <w:u w:val="single"/>
        </w:rPr>
        <w:t>regimes were designed to resolve common problems in which the uncontrolled pursuit of individual self-interest by some governments could adversely affect the national interest of all the res</w:t>
      </w:r>
      <w:r w:rsidRPr="009B788F">
        <w:rPr>
          <w:u w:val="single"/>
        </w:rPr>
        <w:t>t.’49 ‘Over time, governments develop reputations for compliance, not just to the letter of law but to the spirit as well. These reputations constitute one of their most important assets.</w:t>
      </w:r>
    </w:p>
    <w:p w14:paraId="57880139" w14:textId="77777777" w:rsidR="00955D8E" w:rsidRDefault="00955D8E" w:rsidP="001E6F99">
      <w:pPr>
        <w:rPr>
          <w:u w:val="single"/>
        </w:rPr>
      </w:pPr>
    </w:p>
    <w:p w14:paraId="17064BF0" w14:textId="77777777" w:rsidR="00350560" w:rsidRDefault="00350560" w:rsidP="00350560">
      <w:pPr>
        <w:pStyle w:val="Heading3"/>
      </w:pPr>
      <w:r>
        <w:t>Alt Solvency---Democracy</w:t>
      </w:r>
    </w:p>
    <w:p w14:paraId="679BE9D0" w14:textId="77777777" w:rsidR="00350560" w:rsidRDefault="00350560" w:rsidP="00350560"/>
    <w:p w14:paraId="6365B02B" w14:textId="77777777" w:rsidR="00350560" w:rsidRDefault="00350560" w:rsidP="00350560">
      <w:pPr>
        <w:pStyle w:val="Heading4"/>
      </w:pPr>
      <w:r>
        <w:t>Western understandings of political philosophy cannot operate by themselves—democracy is intertwined with morality and metaphysics—only a complete system of ritual propriety can achieve a moral system of governance.</w:t>
      </w:r>
    </w:p>
    <w:p w14:paraId="4F245922" w14:textId="77777777" w:rsidR="00350560" w:rsidRPr="00053947" w:rsidRDefault="00350560" w:rsidP="00350560">
      <w:r w:rsidRPr="008467F2">
        <w:rPr>
          <w:b/>
          <w:bCs/>
          <w:sz w:val="26"/>
          <w:szCs w:val="26"/>
        </w:rPr>
        <w:t>Elstein 21</w:t>
      </w:r>
      <w:r>
        <w:t xml:space="preserve"> </w:t>
      </w:r>
      <w:r w:rsidRPr="00053947">
        <w:rPr>
          <w:sz w:val="16"/>
          <w:szCs w:val="16"/>
        </w:rPr>
        <w:t xml:space="preserve">[David Elstein, associate professor, department of philosophy, SUNY New Paltz, </w:t>
      </w:r>
      <w:r w:rsidRPr="00053947">
        <w:rPr>
          <w:i/>
          <w:iCs/>
          <w:sz w:val="16"/>
          <w:szCs w:val="16"/>
        </w:rPr>
        <w:t>Dao Companions to Chinese Philosophy</w:t>
      </w:r>
      <w:r w:rsidRPr="00053947">
        <w:rPr>
          <w:sz w:val="16"/>
          <w:szCs w:val="16"/>
        </w:rPr>
        <w:t>, Volume 15, 2021, Dao Companion to Contemporary Confucian Philosophy, “Contemporary Confucian Political Thought”, ISBN 978-3-030-56473-5, //zrubin]</w:t>
      </w:r>
    </w:p>
    <w:p w14:paraId="407C3C54" w14:textId="77777777" w:rsidR="00350560" w:rsidRDefault="00350560" w:rsidP="00350560">
      <w:r w:rsidRPr="00C33EA7">
        <w:rPr>
          <w:u w:val="single"/>
        </w:rPr>
        <w:t xml:space="preserve">Mou distinguishes Chinese and Western modes of thought and associated models of governance. In politics, the </w:t>
      </w:r>
      <w:r w:rsidRPr="00944360">
        <w:rPr>
          <w:highlight w:val="cyan"/>
          <w:u w:val="single"/>
        </w:rPr>
        <w:t>Western</w:t>
      </w:r>
      <w:r w:rsidRPr="00C33EA7">
        <w:rPr>
          <w:u w:val="single"/>
        </w:rPr>
        <w:t xml:space="preserve"> mode of </w:t>
      </w:r>
      <w:r w:rsidRPr="00944360">
        <w:rPr>
          <w:highlight w:val="cyan"/>
          <w:u w:val="single"/>
        </w:rPr>
        <w:t>analysis meant distinguishing morality and politics</w:t>
      </w:r>
      <w:r w:rsidRPr="00C33EA7">
        <w:rPr>
          <w:u w:val="single"/>
        </w:rPr>
        <w:t xml:space="preserve">, and a focus on developing political institutions which would be efficacious regardless of who occupied them. Hence the focus on rule of law, representation, and checks and balances, a method he terms “analytic.” </w:t>
      </w:r>
      <w:r w:rsidRPr="00944360">
        <w:rPr>
          <w:highlight w:val="cyan"/>
          <w:u w:val="single"/>
        </w:rPr>
        <w:t>Chinese philosophy</w:t>
      </w:r>
      <w:r w:rsidRPr="00C33EA7">
        <w:rPr>
          <w:u w:val="single"/>
        </w:rPr>
        <w:t xml:space="preserve">, on the other hand, </w:t>
      </w:r>
      <w:r w:rsidRPr="00944360">
        <w:rPr>
          <w:u w:val="single"/>
        </w:rPr>
        <w:t xml:space="preserve">employed a “synthetic” approach which </w:t>
      </w:r>
      <w:r w:rsidRPr="00944360">
        <w:rPr>
          <w:highlight w:val="cyan"/>
          <w:u w:val="single"/>
        </w:rPr>
        <w:t>offered a moral solution to politics</w:t>
      </w:r>
      <w:r w:rsidRPr="00C33EA7">
        <w:rPr>
          <w:u w:val="single"/>
        </w:rPr>
        <w:t xml:space="preserve">.2 The character of government depends on the character of the leader. And </w:t>
      </w:r>
      <w:proofErr w:type="gramStart"/>
      <w:r w:rsidRPr="00C33EA7">
        <w:rPr>
          <w:u w:val="single"/>
        </w:rPr>
        <w:t>so</w:t>
      </w:r>
      <w:proofErr w:type="gramEnd"/>
      <w:r w:rsidRPr="00C33EA7">
        <w:rPr>
          <w:u w:val="single"/>
        </w:rPr>
        <w:t xml:space="preserve"> the political goal was “sagely rulers and worthy ministers” (shengjun xianxiang </w:t>
      </w:r>
      <w:r w:rsidRPr="00C33EA7">
        <w:rPr>
          <w:rFonts w:ascii="Microsoft YaHei" w:eastAsia="Microsoft YaHei" w:hAnsi="Microsoft YaHei" w:cs="Microsoft YaHei" w:hint="eastAsia"/>
          <w:u w:val="single"/>
        </w:rPr>
        <w:t>聖君賢相</w:t>
      </w:r>
      <w:r w:rsidRPr="00C33EA7">
        <w:rPr>
          <w:u w:val="single"/>
        </w:rPr>
        <w:t xml:space="preserve">) (Mou 1988: 184). There were no concepts of political authority, freedom, or equality, and no thought of specifying rights (Mou 1991: 129–130). </w:t>
      </w:r>
      <w:proofErr w:type="gramStart"/>
      <w:r w:rsidRPr="00C33EA7">
        <w:rPr>
          <w:u w:val="single"/>
        </w:rPr>
        <w:t>So</w:t>
      </w:r>
      <w:proofErr w:type="gramEnd"/>
      <w:r w:rsidRPr="00C33EA7">
        <w:rPr>
          <w:u w:val="single"/>
        </w:rPr>
        <w:t xml:space="preserve"> the problem in Mou’s view is not that Confucianism is fundamentally antithetical to democratic values, but that the Chinese mode of reasoning was not conducive to developing actual democratic practices. Democracy, he claims, is in fact a natural extension of the ideals </w:t>
      </w:r>
      <w:proofErr w:type="gramStart"/>
      <w:r w:rsidRPr="00C33EA7">
        <w:rPr>
          <w:u w:val="single"/>
        </w:rPr>
        <w:t>present</w:t>
      </w:r>
      <w:proofErr w:type="gramEnd"/>
      <w:r w:rsidRPr="00C33EA7">
        <w:rPr>
          <w:u w:val="single"/>
        </w:rPr>
        <w:t xml:space="preserve"> in Confucian political thought (Mou 1991: 122), a view characteristic of New Confucians. Specifically, the ideals Mou refers to are equality, freedom, and respect for the individual as a moral subject. The ideas were there, but not the means to realize them effectively in an institutional structure. Mou discusses the relationship between ethics and politics in terms of the connection between inner sageliness and outer kingliness (neisheng waiwang </w:t>
      </w:r>
      <w:r w:rsidRPr="00C33EA7">
        <w:rPr>
          <w:rFonts w:ascii="Microsoft YaHei" w:eastAsia="Microsoft YaHei" w:hAnsi="Microsoft YaHei" w:cs="Microsoft YaHei" w:hint="eastAsia"/>
          <w:u w:val="single"/>
        </w:rPr>
        <w:t>內聖</w:t>
      </w:r>
      <w:r w:rsidRPr="00C33EA7">
        <w:rPr>
          <w:rFonts w:ascii="SimSun" w:eastAsia="SimSun" w:hAnsi="SimSun" w:cs="SimSun" w:hint="eastAsia"/>
          <w:u w:val="single"/>
        </w:rPr>
        <w:t>外</w:t>
      </w:r>
      <w:r w:rsidRPr="00C33EA7">
        <w:rPr>
          <w:u w:val="single"/>
        </w:rPr>
        <w:t xml:space="preserve"> </w:t>
      </w:r>
      <w:r w:rsidRPr="00C33EA7">
        <w:rPr>
          <w:rFonts w:ascii="Microsoft YaHei" w:eastAsia="Microsoft YaHei" w:hAnsi="Microsoft YaHei" w:cs="Microsoft YaHei" w:hint="eastAsia"/>
          <w:u w:val="single"/>
        </w:rPr>
        <w:t>王</w:t>
      </w:r>
      <w:r w:rsidRPr="00C33EA7">
        <w:rPr>
          <w:u w:val="single"/>
        </w:rPr>
        <w:t xml:space="preserve">), calling democracy “the new outer kingliness.” Mou distinguishes two types of connections: direct (zhitong </w:t>
      </w:r>
      <w:r w:rsidRPr="00C33EA7">
        <w:rPr>
          <w:rFonts w:ascii="Microsoft YaHei" w:eastAsia="Microsoft YaHei" w:hAnsi="Microsoft YaHei" w:cs="Microsoft YaHei" w:hint="eastAsia"/>
          <w:u w:val="single"/>
        </w:rPr>
        <w:t>直通</w:t>
      </w:r>
      <w:r w:rsidRPr="00C33EA7">
        <w:rPr>
          <w:u w:val="single"/>
        </w:rPr>
        <w:t xml:space="preserve">) and indirect (qutong </w:t>
      </w:r>
      <w:r w:rsidRPr="00C33EA7">
        <w:rPr>
          <w:rFonts w:ascii="Microsoft YaHei" w:eastAsia="Microsoft YaHei" w:hAnsi="Microsoft YaHei" w:cs="Microsoft YaHei" w:hint="eastAsia"/>
          <w:u w:val="single"/>
        </w:rPr>
        <w:t>曲通</w:t>
      </w:r>
      <w:r w:rsidRPr="00C33EA7">
        <w:rPr>
          <w:u w:val="single"/>
        </w:rPr>
        <w:t>).</w:t>
      </w:r>
      <w:r>
        <w:t xml:space="preserve"> </w:t>
      </w:r>
      <w:r w:rsidRPr="00BE09C8">
        <w:rPr>
          <w:u w:val="single"/>
        </w:rPr>
        <w:t xml:space="preserve">Developing democracy requires an indirect connection (Mou 1991: 55–56). The problem was earlier Confucians attempted to make a direct connection between inner sageliness and outer kingliness, and this is what led to the focus on sagely rulers and wise ministers, not democracy. </w:t>
      </w:r>
      <w:r w:rsidRPr="00296939">
        <w:rPr>
          <w:highlight w:val="cyan"/>
          <w:u w:val="single"/>
        </w:rPr>
        <w:t>In politics, the direct connection is between a virtuous leader and moral politics: the belief that a morally good ruler is necessary and sufficient for good government. Indirect connection is “a sudden twisting change, and it is a twist because it has a kind of ‘contrary’ element to it.”</w:t>
      </w:r>
      <w:r w:rsidRPr="00BE09C8">
        <w:rPr>
          <w:u w:val="single"/>
        </w:rPr>
        <w:t xml:space="preserve"> Mou gives another clue when he mentions dialectic: “</w:t>
      </w:r>
      <w:r w:rsidRPr="00DD6DC7">
        <w:rPr>
          <w:highlight w:val="cyan"/>
          <w:u w:val="single"/>
        </w:rPr>
        <w:t>This is not something that logical inference can achieve.</w:t>
      </w:r>
      <w:r w:rsidRPr="00BE09C8">
        <w:rPr>
          <w:u w:val="single"/>
        </w:rPr>
        <w:t xml:space="preserve"> Here, we come to understand the necessity of dialectical development.” </w:t>
      </w:r>
      <w:r w:rsidRPr="00DD6DC7">
        <w:rPr>
          <w:highlight w:val="cyan"/>
          <w:u w:val="single"/>
        </w:rPr>
        <w:t>The dialectical move is called “self-restriction”</w:t>
      </w:r>
      <w:r w:rsidRPr="00BE09C8">
        <w:rPr>
          <w:u w:val="single"/>
        </w:rPr>
        <w:t xml:space="preserve"> (ziwo kanxian </w:t>
      </w:r>
      <w:r w:rsidRPr="00BE09C8">
        <w:rPr>
          <w:rFonts w:ascii="Microsoft YaHei" w:eastAsia="Microsoft YaHei" w:hAnsi="Microsoft YaHei" w:cs="Microsoft YaHei" w:hint="eastAsia"/>
          <w:u w:val="single"/>
        </w:rPr>
        <w:t>自我坎陷</w:t>
      </w:r>
      <w:r w:rsidRPr="00BE09C8">
        <w:rPr>
          <w:u w:val="single"/>
        </w:rPr>
        <w:t xml:space="preserve">) (Mou 1991: 57–58).3 Mou’s own gloss is self-negation (ziwo fouding </w:t>
      </w:r>
      <w:r w:rsidRPr="00BE09C8">
        <w:rPr>
          <w:rFonts w:ascii="Microsoft YaHei" w:eastAsia="Microsoft YaHei" w:hAnsi="Microsoft YaHei" w:cs="Microsoft YaHei" w:hint="eastAsia"/>
          <w:u w:val="single"/>
        </w:rPr>
        <w:t>自我否定</w:t>
      </w:r>
      <w:r w:rsidRPr="00BE09C8">
        <w:rPr>
          <w:u w:val="single"/>
        </w:rPr>
        <w:t>), and this is a common translation (Tang 2002: 328).4 This term also requires some explanation.</w:t>
      </w:r>
      <w:r>
        <w:t xml:space="preserve"> </w:t>
      </w:r>
      <w:r w:rsidRPr="00DD6DC7">
        <w:rPr>
          <w:u w:val="single"/>
        </w:rPr>
        <w:t xml:space="preserve">What Mou means is that the </w:t>
      </w:r>
      <w:r w:rsidRPr="00DD6DC7">
        <w:rPr>
          <w:highlight w:val="cyan"/>
          <w:u w:val="single"/>
        </w:rPr>
        <w:t>moral reasoning</w:t>
      </w:r>
      <w:r w:rsidRPr="00DD6DC7">
        <w:rPr>
          <w:u w:val="single"/>
        </w:rPr>
        <w:t xml:space="preserve"> at the foundation of Confucian thought </w:t>
      </w:r>
      <w:r w:rsidRPr="00DD6DC7">
        <w:rPr>
          <w:highlight w:val="cyan"/>
          <w:u w:val="single"/>
        </w:rPr>
        <w:t>must restrict itself to allow for the development of theoretical</w:t>
      </w:r>
      <w:r w:rsidRPr="00DD6DC7">
        <w:rPr>
          <w:u w:val="single"/>
        </w:rPr>
        <w:t xml:space="preserve"> or constructive </w:t>
      </w:r>
      <w:r w:rsidRPr="00DD6DC7">
        <w:rPr>
          <w:highlight w:val="cyan"/>
          <w:u w:val="single"/>
        </w:rPr>
        <w:t>reason so politics can be</w:t>
      </w:r>
      <w:r w:rsidRPr="00DD6DC7">
        <w:rPr>
          <w:u w:val="single"/>
        </w:rPr>
        <w:t xml:space="preserve"> partly </w:t>
      </w:r>
      <w:r w:rsidRPr="00DD6DC7">
        <w:rPr>
          <w:highlight w:val="cyan"/>
          <w:u w:val="single"/>
        </w:rPr>
        <w:t>separated from morality</w:t>
      </w:r>
      <w:r w:rsidRPr="00DD6DC7">
        <w:rPr>
          <w:u w:val="single"/>
        </w:rPr>
        <w:t xml:space="preserve">. </w:t>
      </w:r>
      <w:r w:rsidRPr="001D72C7">
        <w:rPr>
          <w:highlight w:val="cyan"/>
          <w:u w:val="single"/>
        </w:rPr>
        <w:t>Democracy is not essentially a moral system.</w:t>
      </w:r>
      <w:r w:rsidRPr="00DD6DC7">
        <w:rPr>
          <w:u w:val="single"/>
        </w:rPr>
        <w:t xml:space="preserve"> </w:t>
      </w:r>
      <w:r w:rsidRPr="001D72C7">
        <w:rPr>
          <w:highlight w:val="cyan"/>
          <w:u w:val="single"/>
        </w:rPr>
        <w:t>People</w:t>
      </w:r>
      <w:r w:rsidRPr="00DD6DC7">
        <w:rPr>
          <w:u w:val="single"/>
        </w:rPr>
        <w:t xml:space="preserve"> can vote as they choose and </w:t>
      </w:r>
      <w:r w:rsidRPr="001D72C7">
        <w:rPr>
          <w:highlight w:val="cyan"/>
          <w:u w:val="single"/>
        </w:rPr>
        <w:t>are not required to evaluate candidates morally—elections are not limited to the virtuous</w:t>
      </w:r>
      <w:r w:rsidRPr="00DD6DC7">
        <w:rPr>
          <w:u w:val="single"/>
        </w:rPr>
        <w:t>. Democracy is not essentially a system for choosing virtuous leaders.</w:t>
      </w:r>
      <w:r>
        <w:t xml:space="preserve"> </w:t>
      </w:r>
      <w:r w:rsidRPr="001D72C7">
        <w:rPr>
          <w:u w:val="single"/>
        </w:rPr>
        <w:t>This is why there can be no direct logical connection between Confucian morality and democracy. In the ideal of sagely rulers and worthy ministers, government is not independent from morality, as the possibility of good government depends on moral rulers and officials. However, traditional Confucian thought had no system to transmit power reliably only to sages and worthies.</w:t>
      </w:r>
      <w:r>
        <w:t xml:space="preserve"> </w:t>
      </w:r>
      <w:r w:rsidRPr="00E21196">
        <w:rPr>
          <w:u w:val="single"/>
        </w:rPr>
        <w:t xml:space="preserve">Only democracy can achieve that (Mou 1991: 59). Realizing morality in politics thus demands moral reason restrict itself so theoretical reason can develop, as only theoretical reason can produce the value-neutral democratic institutions to make this possible (Mou 1991: 59, 136–137). </w:t>
      </w:r>
      <w:r w:rsidRPr="00E21196">
        <w:rPr>
          <w:highlight w:val="cyan"/>
          <w:u w:val="single"/>
        </w:rPr>
        <w:t>The very requirements of morality demand that morality limit itself</w:t>
      </w:r>
      <w:r w:rsidRPr="00E21196">
        <w:rPr>
          <w:u w:val="single"/>
        </w:rPr>
        <w:t xml:space="preserve">. </w:t>
      </w:r>
      <w:r w:rsidRPr="00FA6B50">
        <w:rPr>
          <w:u w:val="single"/>
        </w:rPr>
        <w:t>This is not a complete or permanent negation of moral reasoning. Mou cautions against thinking that doing away with morality and depending only on theoretical reasoning can work. In his view, this is the f</w:t>
      </w:r>
      <w:r>
        <w:rPr>
          <w:u w:val="single"/>
        </w:rPr>
        <w:t>l</w:t>
      </w:r>
      <w:r w:rsidRPr="00FA6B50">
        <w:rPr>
          <w:u w:val="single"/>
        </w:rPr>
        <w:t xml:space="preserve">aw with Western democracy. Once moral reasoning is restricted so theoretical reasoning can develop, the moral element must be restored so both are present (Mou 1988: 38–39; Mou 1991: 58–59, 92). </w:t>
      </w:r>
      <w:r w:rsidRPr="00A04F17">
        <w:rPr>
          <w:highlight w:val="cyan"/>
          <w:u w:val="single"/>
        </w:rPr>
        <w:t>Government cannot rely on institutions alone, as institutions ultimately depend on those who participate in them.</w:t>
      </w:r>
      <w:r w:rsidRPr="00FA6B50">
        <w:rPr>
          <w:u w:val="single"/>
        </w:rPr>
        <w:t xml:space="preserve"> This is Mou’s response to liberals who advocated complete Westernization, and his claim for the significance of Chinese thought for the West: each side has its own style of reasoning, but neither is sufficient on its own (Yan 1991: 206).</w:t>
      </w:r>
      <w:r>
        <w:t xml:space="preserve"> </w:t>
      </w:r>
      <w:r w:rsidRPr="00A04F17">
        <w:rPr>
          <w:highlight w:val="cyan"/>
          <w:u w:val="single"/>
        </w:rPr>
        <w:t>The attempt to completely sever politics from morality cannot work</w:t>
      </w:r>
      <w:r w:rsidRPr="00A04F17">
        <w:rPr>
          <w:u w:val="single"/>
        </w:rPr>
        <w:t xml:space="preserve">. The dialectical method of the self-restriction of moral reasoning can overcome some of the apparent difficulties of justifying democracy through Confucian thought since this justification is understood to be indirect; however, it remains to determine what in Confucian thought can actually lead to democracy even in an indirect manner. </w:t>
      </w:r>
      <w:r w:rsidRPr="002672E6">
        <w:rPr>
          <w:u w:val="single"/>
        </w:rPr>
        <w:t xml:space="preserve">In Mou’s analysis, </w:t>
      </w:r>
      <w:r w:rsidRPr="002672E6">
        <w:rPr>
          <w:highlight w:val="cyan"/>
          <w:u w:val="single"/>
        </w:rPr>
        <w:t>the fundamental ideas for democracy are equality, autonomy, and the primacy of the moral subject</w:t>
      </w:r>
      <w:r w:rsidRPr="002672E6">
        <w:rPr>
          <w:u w:val="single"/>
        </w:rPr>
        <w:t xml:space="preserve">. </w:t>
      </w:r>
      <w:r w:rsidRPr="00BF225F">
        <w:rPr>
          <w:sz w:val="14"/>
          <w:szCs w:val="14"/>
        </w:rPr>
        <w:t>Democracy is necessary to realize these ideals. Mou derives an idea of equality from Confucian sources. He begins with respect for the life of the individual (Mou 1991: 117–118). What deserves respect is the potential in each person to become a moral individual (Mou 1991: 28). In short, the basis for democracy is the doctrine that human nature is good, originally formulated by Mengzi. While there seems little reason to attribute to Mengzi himself a view that persons as such deserve respect due to their moral potential,5 if one concedes that human nature is good it does seem to imply a certain kind of equality which one could make a case for recognizing politically. This becomes the basis for the democratic ideas that Mou advocates. He argues that democracy is in fact necessary to realize the goal of Confucian morality, to allow each person to realize his or her good nature. However, we must be precise about the kind of necessity this is. It is not logical necessity. There is no logical contradiction in an autocratic government allowing people to realize the goodness of human nature. It simply does not often work out. The necessity Mou talks about is dialectical, or as his follower Lee Minghuei refers to it, practical necessity (Lee 1991: 8). It is a question of what kind of government is most likely to make possible the goal of realizing Confucian morality. Mou and Lee believe democratic government is. Mou’s democracy encompasses fairly standard liberal prescriptions on rights, rule of law, and political participation (elections).</w:t>
      </w:r>
      <w:r>
        <w:t xml:space="preserve"> </w:t>
      </w:r>
      <w:r w:rsidRPr="00BF225F">
        <w:rPr>
          <w:u w:val="single"/>
        </w:rPr>
        <w:t xml:space="preserve">Where he begins to depart from liberalism is in his concept of freedom and his associated views on moral development. Furthermore, Mou’s </w:t>
      </w:r>
      <w:r w:rsidRPr="00BF225F">
        <w:rPr>
          <w:b/>
          <w:bCs/>
          <w:highlight w:val="cyan"/>
          <w:u w:val="single"/>
        </w:rPr>
        <w:t>democracy is explicitly metaphysical in character</w:t>
      </w:r>
      <w:r w:rsidRPr="00BF225F">
        <w:rPr>
          <w:u w:val="single"/>
        </w:rPr>
        <w:t xml:space="preserve"> (and this is the source for much of the criticism directed against him). His commitments to a substantive view of human nature and its connection to heavenly pattern (tianli </w:t>
      </w:r>
      <w:r w:rsidRPr="00BF225F">
        <w:rPr>
          <w:rFonts w:ascii="SimSun" w:eastAsia="SimSun" w:hAnsi="SimSun" w:cs="SimSun" w:hint="eastAsia"/>
          <w:u w:val="single"/>
        </w:rPr>
        <w:t>天</w:t>
      </w:r>
      <w:r w:rsidRPr="00BF225F">
        <w:rPr>
          <w:u w:val="single"/>
        </w:rPr>
        <w:t xml:space="preserve"> </w:t>
      </w:r>
      <w:r w:rsidRPr="00BF225F">
        <w:rPr>
          <w:rFonts w:ascii="Microsoft YaHei" w:eastAsia="Microsoft YaHei" w:hAnsi="Microsoft YaHei" w:cs="Microsoft YaHei" w:hint="eastAsia"/>
          <w:u w:val="single"/>
        </w:rPr>
        <w:t>理</w:t>
      </w:r>
      <w:r w:rsidRPr="00BF225F">
        <w:rPr>
          <w:u w:val="single"/>
        </w:rPr>
        <w:t xml:space="preserve">) are clear. When discussing the political structure, he spends most of his time on law. Though he recognizes the Confucian tradition has generally not endorsed law in favor of the transforming infuence of virtue (Mou 1991: 135), he claims this is no great obstacle. Confucianism does not object to administrative law. Criminal law is a bit more complicated, as Mou recognizes that in Confucianism criminal </w:t>
      </w:r>
      <w:r w:rsidRPr="001E1F81">
        <w:rPr>
          <w:b/>
          <w:bCs/>
          <w:highlight w:val="cyan"/>
          <w:u w:val="single"/>
        </w:rPr>
        <w:t>law is inferior to virtue</w:t>
      </w:r>
      <w:r w:rsidRPr="00BF225F">
        <w:rPr>
          <w:u w:val="single"/>
        </w:rPr>
        <w:t>, and is something to be overcome (Yan 1991: 137).</w:t>
      </w:r>
      <w:r>
        <w:t xml:space="preserve"> </w:t>
      </w:r>
    </w:p>
    <w:p w14:paraId="43F7CF08" w14:textId="77777777" w:rsidR="00401E09" w:rsidRDefault="00401E09" w:rsidP="00350560"/>
    <w:p w14:paraId="4500901F" w14:textId="5E28E81D" w:rsidR="00401E09" w:rsidRDefault="00401E09" w:rsidP="00401E09">
      <w:pPr>
        <w:pStyle w:val="Heading3"/>
      </w:pPr>
      <w:r>
        <w:t>Alt Solvency---AI</w:t>
      </w:r>
    </w:p>
    <w:p w14:paraId="3C1D4DA5" w14:textId="77777777" w:rsidR="00401E09" w:rsidRDefault="00401E09" w:rsidP="00401E09"/>
    <w:p w14:paraId="13477A69" w14:textId="77777777" w:rsidR="00414546" w:rsidRDefault="00414546" w:rsidP="00414546">
      <w:pPr>
        <w:pStyle w:val="Heading4"/>
      </w:pPr>
      <w:r>
        <w:t xml:space="preserve">Confucian ritual propriety is </w:t>
      </w:r>
      <w:r w:rsidRPr="00233966">
        <w:rPr>
          <w:u w:val="single"/>
        </w:rPr>
        <w:t>key</w:t>
      </w:r>
      <w:r>
        <w:t xml:space="preserve"> to prevent moral degradation driven by AI.</w:t>
      </w:r>
    </w:p>
    <w:p w14:paraId="382FD7CD" w14:textId="77777777" w:rsidR="00414546" w:rsidRPr="003A474A" w:rsidRDefault="00414546" w:rsidP="00414546">
      <w:r>
        <w:rPr>
          <w:b/>
          <w:bCs/>
          <w:sz w:val="26"/>
          <w:szCs w:val="26"/>
        </w:rPr>
        <w:t>W</w:t>
      </w:r>
      <w:r w:rsidRPr="00CD7C51">
        <w:rPr>
          <w:b/>
          <w:bCs/>
          <w:sz w:val="26"/>
          <w:szCs w:val="26"/>
        </w:rPr>
        <w:t>ong 19</w:t>
      </w:r>
      <w:r>
        <w:t xml:space="preserve"> </w:t>
      </w:r>
      <w:r w:rsidRPr="00CD7C51">
        <w:rPr>
          <w:sz w:val="16"/>
          <w:szCs w:val="16"/>
        </w:rPr>
        <w:t xml:space="preserve">[Pak-Hang Wong, Research Group for Ethics in IT, Department of Informatics, Universität Hamburg, November 20, 2019, </w:t>
      </w:r>
      <w:r w:rsidRPr="003F28AD">
        <w:rPr>
          <w:i/>
          <w:iCs/>
          <w:sz w:val="16"/>
          <w:szCs w:val="16"/>
        </w:rPr>
        <w:t>Philosophies</w:t>
      </w:r>
      <w:r w:rsidRPr="00CD7C51">
        <w:rPr>
          <w:sz w:val="16"/>
          <w:szCs w:val="16"/>
        </w:rPr>
        <w:t>, “Rituals and Machines: A Confucian Response to Technology-Driven Moral Deskilling”, //zrubin]</w:t>
      </w:r>
    </w:p>
    <w:p w14:paraId="51E578B1" w14:textId="6E6197A8" w:rsidR="00401E09" w:rsidRPr="00401E09" w:rsidRDefault="00414546" w:rsidP="00414546">
      <w:r w:rsidRPr="000C7799">
        <w:rPr>
          <w:u w:val="single"/>
        </w:rPr>
        <w:t xml:space="preserve">So far, I have described the Confucian paradigm of moral skill and virtue acquisition and the normative role of Confucian li in this paradigm. </w:t>
      </w:r>
      <w:r w:rsidRPr="000C7799">
        <w:rPr>
          <w:highlight w:val="cyan"/>
          <w:u w:val="single"/>
        </w:rPr>
        <w:t>The Confucian paradigm and its attention to rituals offer a different picture of technology-driven moral deskilling</w:t>
      </w:r>
      <w:r w:rsidRPr="000C7799">
        <w:rPr>
          <w:u w:val="single"/>
        </w:rPr>
        <w:t xml:space="preserve">. Instead of viewing it as a problem that arises from faulty or irresponsible choices of technology design and use by designers and users, the Confucian paradigm views </w:t>
      </w:r>
      <w:r w:rsidRPr="00052F56">
        <w:rPr>
          <w:highlight w:val="cyan"/>
          <w:u w:val="single"/>
        </w:rPr>
        <w:t>the problem as an indication of a disfunction of Confucian li caused by new technology</w:t>
      </w:r>
      <w:r w:rsidRPr="000C7799">
        <w:rPr>
          <w:u w:val="single"/>
        </w:rPr>
        <w:t>, which occurs when technology transforms or disrupts human practices in ways that prompt individuals and the society to neglect the rituals in their community and tradition.</w:t>
      </w:r>
      <w:r>
        <w:t xml:space="preserve"> </w:t>
      </w:r>
      <w:r w:rsidRPr="007271E6">
        <w:rPr>
          <w:u w:val="single"/>
        </w:rPr>
        <w:t xml:space="preserve">Recall Vallor’s case of robot caregivers: Robot caregivers are morally questionable when they reduce and remove the opportunity for individuals to exercise care and acquire the relevant virtues through care practice. Her response to the problem is to remind of the importance of not designing and implementing care robots in ways that replace human beings in tasks of care and related virtues and only in ways that complement them in performing these tasks. Similarly, the Confucian paradigm requires us to limit the design and implementation of care robots in ways that do not supersede the roles and responsibilities of human beings in caring. According to the Confucian paradigm, however, </w:t>
      </w:r>
      <w:r w:rsidRPr="007271E6">
        <w:rPr>
          <w:highlight w:val="cyan"/>
          <w:u w:val="single"/>
        </w:rPr>
        <w:t>the problem</w:t>
      </w:r>
      <w:r w:rsidRPr="007271E6">
        <w:rPr>
          <w:u w:val="single"/>
        </w:rPr>
        <w:t xml:space="preserve"> with technology-driven moral deskilling </w:t>
      </w:r>
      <w:r w:rsidRPr="007271E6">
        <w:rPr>
          <w:highlight w:val="cyan"/>
          <w:u w:val="single"/>
        </w:rPr>
        <w:t>is not simply an individual problem</w:t>
      </w:r>
      <w:r w:rsidRPr="007271E6">
        <w:rPr>
          <w:u w:val="single"/>
        </w:rPr>
        <w:t xml:space="preserve"> as per Vallor’s suggestion, i.e., </w:t>
      </w:r>
      <w:r w:rsidRPr="007271E6">
        <w:rPr>
          <w:highlight w:val="cyan"/>
          <w:u w:val="single"/>
        </w:rPr>
        <w:t>that individuals lack opportunities to exercise moral skills</w:t>
      </w:r>
      <w:r w:rsidRPr="007271E6">
        <w:rPr>
          <w:u w:val="single"/>
        </w:rPr>
        <w:t xml:space="preserve"> and acquire virtues, which, of course, is also recognized by the Confucian paradigm, </w:t>
      </w:r>
      <w:r w:rsidRPr="00614484">
        <w:rPr>
          <w:highlight w:val="cyan"/>
          <w:u w:val="single"/>
        </w:rPr>
        <w:t>robot caregivers become morally problematic when they drive us to ignore the rituals of care in one’s community</w:t>
      </w:r>
      <w:r w:rsidRPr="007271E6">
        <w:rPr>
          <w:u w:val="single"/>
        </w:rPr>
        <w:t xml:space="preserve"> and tradition, i.e., the performance of specific behaviors and expression of specific attitudes of care in the care environment.</w:t>
      </w:r>
      <w:r>
        <w:t xml:space="preserve"> </w:t>
      </w:r>
      <w:r w:rsidRPr="00614484">
        <w:rPr>
          <w:u w:val="single"/>
        </w:rPr>
        <w:t xml:space="preserve">Since </w:t>
      </w:r>
      <w:r w:rsidRPr="00614484">
        <w:rPr>
          <w:highlight w:val="cyan"/>
          <w:u w:val="single"/>
        </w:rPr>
        <w:t>rituals give human actions meaning</w:t>
      </w:r>
      <w:r w:rsidRPr="00614484">
        <w:rPr>
          <w:u w:val="single"/>
        </w:rPr>
        <w:t xml:space="preserve"> and make them meaningful to us, th</w:t>
      </w:r>
      <w:r w:rsidRPr="00614484">
        <w:rPr>
          <w:highlight w:val="cyan"/>
          <w:u w:val="single"/>
        </w:rPr>
        <w:t>e loss of the rituals of care entails the loss of meaning of care as well</w:t>
      </w:r>
      <w:r w:rsidRPr="00614484">
        <w:rPr>
          <w:u w:val="single"/>
        </w:rPr>
        <w:t>.</w:t>
      </w:r>
      <w:r>
        <w:t xml:space="preserve"> </w:t>
      </w:r>
      <w:r w:rsidRPr="00DA7ABB">
        <w:rPr>
          <w:u w:val="single"/>
        </w:rPr>
        <w:t xml:space="preserve">So construed, the problem of technology-driven moral deskilling is a much broader shared and collective matter. </w:t>
      </w:r>
      <w:r w:rsidRPr="006D0F64">
        <w:rPr>
          <w:highlight w:val="cyan"/>
          <w:u w:val="single"/>
        </w:rPr>
        <w:t>In response</w:t>
      </w:r>
      <w:r w:rsidRPr="00DA7ABB">
        <w:rPr>
          <w:u w:val="single"/>
        </w:rPr>
        <w:t xml:space="preserve"> to technology-driven moral deskilling, </w:t>
      </w:r>
      <w:r w:rsidRPr="006D0F64">
        <w:rPr>
          <w:highlight w:val="cyan"/>
          <w:u w:val="single"/>
        </w:rPr>
        <w:t>the Confucian paradigm can argue for</w:t>
      </w:r>
      <w:r w:rsidRPr="00DA7ABB">
        <w:rPr>
          <w:u w:val="single"/>
        </w:rPr>
        <w:t xml:space="preserve"> the establishment of </w:t>
      </w:r>
      <w:r w:rsidRPr="006D0F64">
        <w:rPr>
          <w:highlight w:val="cyan"/>
          <w:u w:val="single"/>
        </w:rPr>
        <w:t xml:space="preserve">Confucian li as the normative standard for technology </w:t>
      </w:r>
      <w:r w:rsidRPr="006D0F64">
        <w:rPr>
          <w:u w:val="single"/>
        </w:rPr>
        <w:t>design</w:t>
      </w:r>
      <w:r w:rsidRPr="00DA7ABB">
        <w:rPr>
          <w:u w:val="single"/>
        </w:rPr>
        <w:t xml:space="preserve"> and </w:t>
      </w:r>
      <w:r w:rsidRPr="006D0F64">
        <w:rPr>
          <w:highlight w:val="cyan"/>
          <w:u w:val="single"/>
        </w:rPr>
        <w:t>use</w:t>
      </w:r>
      <w:r w:rsidRPr="00DA7ABB">
        <w:rPr>
          <w:u w:val="single"/>
        </w:rPr>
        <w:t>.</w:t>
      </w:r>
      <w:r>
        <w:t xml:space="preserve"> </w:t>
      </w:r>
      <w:r w:rsidRPr="00407D7C">
        <w:rPr>
          <w:u w:val="single"/>
        </w:rPr>
        <w:t xml:space="preserve">Here, a recent proposal of Confucian robot ethics from JeeLoo Liu [38] is instructive.10 Liu derives three moral rules for robot ethics from three Confucian virtues: Firstly, based on the virtue of loyalty (zhong) to one’s role, she asserts that (CR1) robots must first and foremost fulfill their assigned role; secondly, based on the virtue of reciprocity (shu), she argues that (CR2) robots should not act in ways that would afflict the highest displeasure or the lowest preference onto other human beings, when other options are available; and, finally, based on the virtue of humanity (ren), she claims that (CR3) robots must render assistance to human beings in their pursuit of moral improvement, unless doing so would violate (CR1) and (CR2), and they must also refuse assistance to human beings when their projects would bring out their evil qualities or produce immorality. While Liu formulates the three moral rules in terms of Confucian virtues, Confucian li can be readily incorporated into (CR1) and (CR3) and then be used as an answer to the problem of moral deskilling. For instance, </w:t>
      </w:r>
      <w:r w:rsidRPr="00407D7C">
        <w:rPr>
          <w:highlight w:val="cyan"/>
          <w:u w:val="single"/>
        </w:rPr>
        <w:t>Confucian li can</w:t>
      </w:r>
      <w:r w:rsidRPr="00407D7C">
        <w:rPr>
          <w:u w:val="single"/>
        </w:rPr>
        <w:t xml:space="preserve"> specify and </w:t>
      </w:r>
      <w:r w:rsidRPr="00407D7C">
        <w:rPr>
          <w:highlight w:val="cyan"/>
          <w:u w:val="single"/>
        </w:rPr>
        <w:t>clarify the role(s) robots should be assigned</w:t>
      </w:r>
      <w:r w:rsidRPr="00407D7C">
        <w:rPr>
          <w:u w:val="single"/>
        </w:rPr>
        <w:t xml:space="preserve"> in (CR1) and so, </w:t>
      </w:r>
      <w:r w:rsidRPr="00407D7C">
        <w:rPr>
          <w:highlight w:val="cyan"/>
          <w:u w:val="single"/>
        </w:rPr>
        <w:t>to avoid overstepping the relational</w:t>
      </w:r>
      <w:r w:rsidRPr="00407D7C">
        <w:rPr>
          <w:u w:val="single"/>
        </w:rPr>
        <w:t xml:space="preserve"> and role </w:t>
      </w:r>
      <w:r w:rsidRPr="00407D7C">
        <w:rPr>
          <w:highlight w:val="cyan"/>
          <w:u w:val="single"/>
        </w:rPr>
        <w:t>responsibility</w:t>
      </w:r>
      <w:r w:rsidRPr="00407D7C">
        <w:rPr>
          <w:u w:val="single"/>
        </w:rPr>
        <w:t>, ought to be fulfilled by humans.</w:t>
      </w:r>
      <w:r>
        <w:t xml:space="preserve"> </w:t>
      </w:r>
      <w:r w:rsidRPr="009B1390">
        <w:rPr>
          <w:u w:val="single"/>
        </w:rPr>
        <w:t xml:space="preserve">Relatedly, </w:t>
      </w:r>
      <w:r w:rsidRPr="009B1390">
        <w:rPr>
          <w:highlight w:val="cyan"/>
          <w:u w:val="single"/>
        </w:rPr>
        <w:t>Confucian li describes</w:t>
      </w:r>
      <w:r w:rsidRPr="009B1390">
        <w:rPr>
          <w:u w:val="single"/>
        </w:rPr>
        <w:t xml:space="preserve"> one </w:t>
      </w:r>
      <w:r w:rsidRPr="009B1390">
        <w:rPr>
          <w:highlight w:val="cyan"/>
          <w:u w:val="single"/>
        </w:rPr>
        <w:t>means for individuals to achieve moral improvement</w:t>
      </w:r>
      <w:r w:rsidRPr="009B1390">
        <w:rPr>
          <w:u w:val="single"/>
        </w:rPr>
        <w:t>, and thus to concretize the idea of moral improvement and moral degradation in (CR3). Using the case of robot caregivers as an illustration, (CR1) and (CR3) together should avoid the problem of technology-driven moral deskilling by preventing robot caregivers from overtaking the relational and role responsibility that is central in the rituals of care, i.e., (CR1), and by ensuring robot caregivers only facilitate the performance of the rituals of care, i.e., (CR3).</w:t>
      </w:r>
      <w:r>
        <w:t xml:space="preserve"> </w:t>
      </w:r>
      <w:r w:rsidRPr="00EC345B">
        <w:rPr>
          <w:sz w:val="14"/>
          <w:szCs w:val="14"/>
        </w:rPr>
        <w:t>Now, one may object that the Confucian response to technology-driven moral deskilling does not differ from Vallor’s proposal of positing the opportunity to acquire moral skills as a normative boundary for design and deployment of technology, as the Confucian response too suggests designing and using technology in ways that do not interfere with performance of Confucian li, which, in turn, includes performance of moral skills</w:t>
      </w:r>
      <w:r w:rsidRPr="00EC345B">
        <w:rPr>
          <w:sz w:val="14"/>
          <w:szCs w:val="14"/>
          <w:u w:val="single"/>
        </w:rPr>
        <w:t>.</w:t>
      </w:r>
      <w:r w:rsidRPr="00EC345B">
        <w:rPr>
          <w:sz w:val="14"/>
          <w:szCs w:val="14"/>
        </w:rPr>
        <w:t xml:space="preserve"> It is indeed true that the Confucian response also takes into consideration people’s opportunity to acquire moral skills because exercising one’s moral skills is part and parcel of proper ritual performance. By attending to rituals, however, the Confucian response introduces a more holistic view of the problem of technology-driven moral deskilling and turns the focus from technology’s impacts on individuals’ values and virtues to its impacts on human practices. Notably, the Confucian response views the problem as stemming from technology’s transformative and disruptive impacts on the nature of human activities, including the manner in which the activities are carried out, e.g., how and why, when robot caregivers are implemented, some behaviors and attitudes are no longer deemed as valuable and meaningful in the care practice. In this respect, the Confucian response requires going beyond maintaining the opportunity to exercise moral skills and affirms the value and meaningfulness of moral skills qua part of rituals.11 In short, the Confucian response looks to (re)shape technologically mediated activities through the existing rituals (cf. [39]).</w:t>
      </w:r>
      <w:r>
        <w:t xml:space="preserve"> </w:t>
      </w:r>
      <w:r w:rsidRPr="00EC345B">
        <w:rPr>
          <w:u w:val="single"/>
        </w:rPr>
        <w:t xml:space="preserve">Moreover, as </w:t>
      </w:r>
      <w:r w:rsidRPr="00CB3116">
        <w:rPr>
          <w:highlight w:val="cyan"/>
          <w:u w:val="single"/>
        </w:rPr>
        <w:t>Confucian li serves as a normative guidance in rethinking the technologically mediated activities</w:t>
      </w:r>
      <w:r w:rsidRPr="00EC345B">
        <w:rPr>
          <w:u w:val="single"/>
        </w:rPr>
        <w:t xml:space="preserve">, designers and users are required to consider the social, political, and cultural factors related to the activities, as these factors inform them what rituals are relevant and how the rituals ought to be enacted. The attention to rituals, therefore, helps dispel the indefensible hyper-rational and autonomous understanding of person. Furthermore, the Confucian response foregrounds the bodily-performative dimension in technologically mediated activities, as </w:t>
      </w:r>
      <w:r w:rsidRPr="003F3BD7">
        <w:rPr>
          <w:highlight w:val="cyan"/>
          <w:u w:val="single"/>
        </w:rPr>
        <w:t>Confucian li aims to cultivate individuals’</w:t>
      </w:r>
      <w:r w:rsidRPr="00EC345B">
        <w:rPr>
          <w:u w:val="single"/>
        </w:rPr>
        <w:t xml:space="preserve"> effortless and spontaneous react</w:t>
      </w:r>
      <w:r w:rsidRPr="003F3BD7">
        <w:rPr>
          <w:highlight w:val="cyan"/>
          <w:u w:val="single"/>
        </w:rPr>
        <w:t>ions to everyday ethical encounters by refining and modulating their emotional and physical experience</w:t>
      </w:r>
      <w:r w:rsidRPr="00EC345B">
        <w:rPr>
          <w:u w:val="single"/>
        </w:rPr>
        <w:t xml:space="preserve">. </w:t>
      </w:r>
      <w:r w:rsidRPr="002D3B70">
        <w:rPr>
          <w:sz w:val="14"/>
          <w:szCs w:val="14"/>
        </w:rPr>
        <w:t>Accordingly, in rethinking the technologically mediated activities, the bodily influences of technology, in particular the possibility of structuring bodily movements through technology design and use [40,41], and the affective influences from different technologies [42] will be explicitly considered in the Confucian response. In fact, the Confucian response may even warrant proactively shaping individuals’ bodily and emotional states in accordance with Confucian li in technologically mediated activities, i.e., (CR3). Kristina Niedderer [43,44] has recently advanced the idea of “mindful design” and explored the possibility of raising users’ attentiveness to the relational, social, and environmental consequences of their actions through the design of objects. One of the examples she mentions is to design mobile phones to “shout back” at their users should they talk too loudly in public. Here, the design is intended to alert the users to the disrupting impacts they have on others around them and lead them to adjust the level of their voice [44]. “Mindful design” converges with the Confucian response in their concerns over people’s inattentiveness to social convention, etiquette, and other patterns of courteous behaviors and the resulting behaviors and attitudes</w:t>
      </w:r>
      <w:r w:rsidRPr="00EC345B">
        <w:rPr>
          <w:u w:val="single"/>
        </w:rPr>
        <w:t xml:space="preserve">. Hence, one can imagine that the Confucian response advocates designing technology that enables individuals to be more attentive to the rituals in various circumstances. In other words, </w:t>
      </w:r>
      <w:r w:rsidRPr="00FB685B">
        <w:rPr>
          <w:b/>
          <w:bCs/>
          <w:highlight w:val="cyan"/>
          <w:u w:val="single"/>
        </w:rPr>
        <w:t>the Confucian response shall defend a ritualization of technology to facilitate individual and societal flourishing</w:t>
      </w:r>
      <w:r>
        <w:t>.</w:t>
      </w:r>
    </w:p>
    <w:p w14:paraId="79232739" w14:textId="77777777" w:rsidR="00350560" w:rsidRPr="000E4117" w:rsidRDefault="00350560" w:rsidP="00350560"/>
    <w:p w14:paraId="54A4A533" w14:textId="77777777" w:rsidR="00350560" w:rsidRDefault="00350560" w:rsidP="00350560"/>
    <w:p w14:paraId="7FC0AF7A" w14:textId="28B4792B" w:rsidR="00955D8E" w:rsidRDefault="00955D8E" w:rsidP="00955D8E">
      <w:pPr>
        <w:pStyle w:val="Heading3"/>
      </w:pPr>
      <w:r>
        <w:t xml:space="preserve">Alt </w:t>
      </w:r>
      <w:r w:rsidR="003878DC">
        <w:t>S</w:t>
      </w:r>
      <w:r>
        <w:t>olvency---KvK</w:t>
      </w:r>
    </w:p>
    <w:p w14:paraId="0E94D37B" w14:textId="7E81DECF" w:rsidR="00955D8E" w:rsidRDefault="00955D8E">
      <w:r>
        <w:br w:type="page"/>
      </w:r>
    </w:p>
    <w:p w14:paraId="5B534D8A" w14:textId="77777777" w:rsidR="00955D8E" w:rsidRDefault="00955D8E" w:rsidP="00955D8E">
      <w:pPr>
        <w:pStyle w:val="Heading4"/>
      </w:pPr>
      <w:r>
        <w:t>The Confucian Zoetological understanding of human becoming allows for the creation of new meanings beyond the essentialist understandings of substance ontology—giving us the potential to break out of oppressive systems.</w:t>
      </w:r>
    </w:p>
    <w:p w14:paraId="25D29BDF" w14:textId="77777777" w:rsidR="00955D8E" w:rsidRPr="00D906D7" w:rsidRDefault="00955D8E" w:rsidP="00955D8E">
      <w:pPr>
        <w:rPr>
          <w:sz w:val="14"/>
          <w:szCs w:val="14"/>
        </w:rPr>
      </w:pPr>
      <w:r w:rsidRPr="00C82EAB">
        <w:rPr>
          <w:b/>
          <w:bCs/>
          <w:sz w:val="26"/>
          <w:szCs w:val="26"/>
        </w:rPr>
        <w:t>Xiang 19</w:t>
      </w:r>
      <w:r>
        <w:t xml:space="preserve"> </w:t>
      </w:r>
      <w:r w:rsidRPr="00C82EAB">
        <w:rPr>
          <w:sz w:val="16"/>
          <w:szCs w:val="16"/>
        </w:rPr>
        <w:t>[Shuchen Xiang, Department of Philosophy and Religious Studies, Peking University, Philosopher. B.A. (Cantab), PhD (King's College London and Humboldt-Universität zu Berlin), July 22, 2019, “Why the Confucians had no concept of race (Part I): The antiessentialist cultural understanding of self”, DOI: 10.1111/phc3.12628, //zrubin]</w:t>
      </w:r>
    </w:p>
    <w:p w14:paraId="1BB293B4" w14:textId="77777777" w:rsidR="00955D8E" w:rsidRPr="003074FF" w:rsidRDefault="00955D8E" w:rsidP="00955D8E">
      <w:pPr>
        <w:rPr>
          <w:u w:val="single"/>
        </w:rPr>
      </w:pPr>
      <w:r w:rsidRPr="00E47E56">
        <w:rPr>
          <w:highlight w:val="cyan"/>
          <w:u w:val="single"/>
        </w:rPr>
        <w:t>For Confucianism</w:t>
      </w:r>
      <w:r w:rsidRPr="00BE1F1B">
        <w:rPr>
          <w:u w:val="single"/>
        </w:rPr>
        <w:t xml:space="preserve">, as the proof of </w:t>
      </w:r>
      <w:r w:rsidRPr="00E47E56">
        <w:rPr>
          <w:highlight w:val="cyan"/>
          <w:u w:val="single"/>
        </w:rPr>
        <w:t>one's humanity lays in the empirical proof of evidencing culture, humaneness is not an unobservable quality prior to its physical manifestation</w:t>
      </w:r>
      <w:r w:rsidRPr="00BE1F1B">
        <w:rPr>
          <w:u w:val="single"/>
        </w:rPr>
        <w:t xml:space="preserve"> (in culture). Under this view, </w:t>
      </w:r>
      <w:r w:rsidRPr="002F0B3C">
        <w:rPr>
          <w:b/>
          <w:bCs/>
          <w:highlight w:val="cyan"/>
          <w:u w:val="single"/>
        </w:rPr>
        <w:t>there is no substance behind appearance</w:t>
      </w:r>
      <w:r w:rsidRPr="00BE1F1B">
        <w:rPr>
          <w:u w:val="single"/>
        </w:rPr>
        <w:t xml:space="preserve">; there is appearance, and that is all. </w:t>
      </w:r>
      <w:r w:rsidRPr="002F0B3C">
        <w:rPr>
          <w:b/>
          <w:bCs/>
          <w:highlight w:val="cyan"/>
          <w:u w:val="single"/>
        </w:rPr>
        <w:t>The truth about the self is not some hidden essence</w:t>
      </w:r>
      <w:r w:rsidRPr="00BE1F1B">
        <w:rPr>
          <w:u w:val="single"/>
        </w:rPr>
        <w:t xml:space="preserve"> behind the welter of its expressions, the expressions of the self (through cultural media) is the truth about the self. It is precisely because </w:t>
      </w:r>
      <w:r w:rsidRPr="00BA2FAD">
        <w:rPr>
          <w:highlight w:val="cyan"/>
          <w:u w:val="single"/>
        </w:rPr>
        <w:t>the Confucian view</w:t>
      </w:r>
      <w:r w:rsidRPr="00BE1F1B">
        <w:rPr>
          <w:u w:val="single"/>
        </w:rPr>
        <w:t xml:space="preserve"> only cares about one's actions/work, that it </w:t>
      </w:r>
      <w:r w:rsidRPr="00BA2FAD">
        <w:rPr>
          <w:highlight w:val="cyan"/>
          <w:u w:val="single"/>
        </w:rPr>
        <w:t>does not commit the same fallacies as that of racial theorists</w:t>
      </w:r>
      <w:r w:rsidRPr="00BE1F1B">
        <w:rPr>
          <w:u w:val="single"/>
        </w:rPr>
        <w:t xml:space="preserve"> like Gobineau. Given this empiricism which makes no statements about qualities prior to their manifestation, this philosophy assumes the equal potential of all human beings for taking up culture. The Confucian canon holds that embodying culture/performing actions according to social norms is constitutive of the self.</w:t>
      </w:r>
      <w:r>
        <w:t xml:space="preserve"> </w:t>
      </w:r>
      <w:r w:rsidRPr="00903FAD">
        <w:rPr>
          <w:u w:val="single"/>
        </w:rPr>
        <w:t>Humaneness is thus a moral category to be achieved as opposed to a natural kind that one is born under.</w:t>
      </w:r>
      <w:r>
        <w:t xml:space="preserve"> </w:t>
      </w:r>
      <w:r w:rsidRPr="00903FAD">
        <w:rPr>
          <w:sz w:val="14"/>
          <w:szCs w:val="14"/>
        </w:rPr>
        <w:t>That throughout history “Chinese” 3 identity was a cultural one as opposed to what would be called a “racial” one is conventional knowledge among sinologists.4 As American historian Herrlee Creel writes, The fundamental criterion of “Chinese-ness,” anciently and throughout history, has been cultural. The Chinese have had a particular way of life, a particular complex of usages, sometimes characterised as li [</w:t>
      </w:r>
      <w:r w:rsidRPr="00903FAD">
        <w:rPr>
          <w:rFonts w:ascii="Microsoft YaHei" w:eastAsia="Microsoft YaHei" w:hAnsi="Microsoft YaHei" w:cs="Microsoft YaHei" w:hint="eastAsia"/>
          <w:sz w:val="14"/>
          <w:szCs w:val="14"/>
        </w:rPr>
        <w:t>礼</w:t>
      </w:r>
      <w:r w:rsidRPr="00903FAD">
        <w:rPr>
          <w:sz w:val="14"/>
          <w:szCs w:val="14"/>
        </w:rPr>
        <w:t xml:space="preserve">]. Groups that conformed to this way of life were, generally speaking, considered Chinese. (Creel, 1970: 197) The “Chinese” people—a fifth of humanity—are not a single stock of people, they are the hybrid result of a coalescing of originally different peoples from the geographical region of present-day China and its environs through the process of adopting similar cultures, that is, acculturation. As Creel writes, “It was the process of acculturation, transforming barbarians5 into Chinese, that created the great bulk of the Chinese people” (Creel, 1970: 197). This process of acculturation is testified to first-hand by an English army officer's account of Yunnan in 1909. Major H. R. Davis (1865–1950) writes of how once the indigenous tribes of Yunnan have learnt to speak the Chinese language and adopted “to some extent Chinese customs” an “idea gets hold of them” whereby they are “Chinamen” and so “A race of Chinese thus grows up who have really no Chinese blood in them” (Davis, 1909: 367–68). </w:t>
      </w:r>
      <w:r w:rsidRPr="00903FAD">
        <w:rPr>
          <w:u w:val="single"/>
        </w:rPr>
        <w:t xml:space="preserve">This process of “acculturation” which Creel and Davis describes is the hallmark of a </w:t>
      </w:r>
      <w:r w:rsidRPr="00903FAD">
        <w:rPr>
          <w:highlight w:val="cyan"/>
          <w:u w:val="single"/>
        </w:rPr>
        <w:t>Confucian conception of personhood</w:t>
      </w:r>
      <w:r w:rsidRPr="00903FAD">
        <w:rPr>
          <w:u w:val="single"/>
        </w:rPr>
        <w:t xml:space="preserve"> and </w:t>
      </w:r>
      <w:r w:rsidRPr="00903FAD">
        <w:rPr>
          <w:b/>
          <w:bCs/>
          <w:highlight w:val="cyan"/>
          <w:u w:val="single"/>
        </w:rPr>
        <w:t>stands in contrast to the essentialist conception of personhood in the Western tradition</w:t>
      </w:r>
      <w:r w:rsidRPr="00903FAD">
        <w:rPr>
          <w:u w:val="single"/>
        </w:rPr>
        <w:t xml:space="preserve"> (which is implicit in Davis' assumption that it is defined by blood). In the Confucian conception, what most defines humans is that there is no fixed essence.</w:t>
      </w:r>
      <w:r>
        <w:t xml:space="preserve"> </w:t>
      </w:r>
      <w:r w:rsidRPr="002D3086">
        <w:rPr>
          <w:highlight w:val="cyan"/>
          <w:u w:val="single"/>
        </w:rPr>
        <w:t xml:space="preserve">What is intrinsic to the person are her a posteriori, extrinsic actions, and behaviours </w:t>
      </w:r>
      <w:r w:rsidRPr="002D3086">
        <w:rPr>
          <w:b/>
          <w:bCs/>
          <w:highlight w:val="cyan"/>
          <w:u w:val="single"/>
        </w:rPr>
        <w:t>which cannot be determined a priori</w:t>
      </w:r>
      <w:r w:rsidRPr="002D3086">
        <w:rPr>
          <w:u w:val="single"/>
        </w:rPr>
        <w:t>.6</w:t>
      </w:r>
      <w:r>
        <w:t xml:space="preserve"> </w:t>
      </w:r>
      <w:r w:rsidRPr="00D15D26">
        <w:rPr>
          <w:highlight w:val="cyan"/>
          <w:u w:val="single"/>
        </w:rPr>
        <w:t>The only thing that can be defined a priori about human beings is</w:t>
      </w:r>
      <w:r w:rsidRPr="00D15D26">
        <w:rPr>
          <w:u w:val="single"/>
        </w:rPr>
        <w:t xml:space="preserve"> the fact </w:t>
      </w:r>
      <w:r w:rsidRPr="00D15D26">
        <w:rPr>
          <w:highlight w:val="cyan"/>
          <w:u w:val="single"/>
        </w:rPr>
        <w:t>that they have potential for becoming human through acculturation</w:t>
      </w:r>
      <w:r w:rsidRPr="00D15D26">
        <w:rPr>
          <w:u w:val="single"/>
        </w:rPr>
        <w:t xml:space="preserve">. Human-ness—understood as embodying culture and moral behaviour through acculturation—is thus not a given; it is a potential which requires formation to be realised. </w:t>
      </w:r>
      <w:r w:rsidRPr="00D15D26">
        <w:rPr>
          <w:highlight w:val="cyan"/>
          <w:u w:val="single"/>
        </w:rPr>
        <w:t>Transformation through cultural education,</w:t>
      </w:r>
      <w:r w:rsidRPr="00D15D26">
        <w:rPr>
          <w:u w:val="single"/>
        </w:rPr>
        <w:t xml:space="preserve"> or acculturation, </w:t>
      </w:r>
      <w:r w:rsidRPr="00D15D26">
        <w:rPr>
          <w:b/>
          <w:bCs/>
          <w:highlight w:val="cyan"/>
          <w:u w:val="single"/>
        </w:rPr>
        <w:t>takes ontological primacy before any “substance” or any fixed essence that could be assigned to a person</w:t>
      </w:r>
      <w:r w:rsidRPr="00D15D26">
        <w:rPr>
          <w:u w:val="single"/>
        </w:rPr>
        <w:t xml:space="preserve">.7 The Confucian idea of acculturation closely approximates that of the German Bildung, for which, it is precisely the “essence” of mankind not to have an essence since it is able to surpass any fixed essence one could assign to it. […] If man never ceases to learn, then there is nothing fixed about his essence. […] one has to “build” or “form” oneself through Bildung. (Grondin, 1995: 119) Likewise, </w:t>
      </w:r>
      <w:r w:rsidRPr="003074FF">
        <w:rPr>
          <w:highlight w:val="cyan"/>
          <w:u w:val="single"/>
        </w:rPr>
        <w:t>in the Confucian tradition</w:t>
      </w:r>
      <w:r w:rsidRPr="00D15D26">
        <w:rPr>
          <w:u w:val="single"/>
        </w:rPr>
        <w:t xml:space="preserve">, one does not speculate about a final essence which determines what one is, </w:t>
      </w:r>
      <w:r w:rsidRPr="003074FF">
        <w:rPr>
          <w:highlight w:val="cyan"/>
          <w:u w:val="single"/>
        </w:rPr>
        <w:t>one concentrates</w:t>
      </w:r>
      <w:r w:rsidRPr="00D15D26">
        <w:rPr>
          <w:u w:val="single"/>
        </w:rPr>
        <w:t xml:space="preserve"> merely </w:t>
      </w:r>
      <w:r w:rsidRPr="003074FF">
        <w:rPr>
          <w:highlight w:val="cyan"/>
          <w:u w:val="single"/>
        </w:rPr>
        <w:t>on the process of learning and</w:t>
      </w:r>
      <w:r w:rsidRPr="00D15D26">
        <w:rPr>
          <w:u w:val="single"/>
        </w:rPr>
        <w:t xml:space="preserve"> thus </w:t>
      </w:r>
      <w:r w:rsidRPr="00A248CD">
        <w:rPr>
          <w:b/>
          <w:bCs/>
          <w:highlight w:val="cyan"/>
          <w:u w:val="single"/>
        </w:rPr>
        <w:t>growth itself</w:t>
      </w:r>
      <w:r>
        <w:t xml:space="preserve">. </w:t>
      </w:r>
      <w:r w:rsidRPr="003074FF">
        <w:rPr>
          <w:u w:val="single"/>
        </w:rPr>
        <w:t xml:space="preserve">One does not focus on some reality behind appearances; one focuses on the phenomena itself. Lee Yearley provides a helpful summary of the difference between the acculturation (Confucian) and essentialist (Western) conception of personhood: In a discovery [i.e., essentialist] model, however, human nature exists as a permanent set of dispositions that are obscured but that can be contacted or discovered. People do not cultivate inchoate capacities. Rather they discover a hidden ontological reality that defines them. […] An ontological reality, the true self, always is present no matter what specific humans, particular instances of it, are or do.” </w:t>
      </w:r>
      <w:r>
        <w:t>(</w:t>
      </w:r>
      <w:r w:rsidRPr="003074FF">
        <w:rPr>
          <w:u w:val="single"/>
        </w:rPr>
        <w:t xml:space="preserve">Yearley, 1990: 60) </w:t>
      </w:r>
      <w:r w:rsidRPr="003074FF">
        <w:rPr>
          <w:highlight w:val="cyan"/>
          <w:u w:val="single"/>
        </w:rPr>
        <w:t>The essentialist model of personhood which</w:t>
      </w:r>
      <w:r w:rsidRPr="003074FF">
        <w:rPr>
          <w:u w:val="single"/>
        </w:rPr>
        <w:t xml:space="preserve"> Yearley describes </w:t>
      </w:r>
      <w:r w:rsidRPr="003074FF">
        <w:rPr>
          <w:highlight w:val="cyan"/>
          <w:u w:val="single"/>
        </w:rPr>
        <w:t>is the dominant model of personhood in the Western tradition</w:t>
      </w:r>
      <w:r w:rsidRPr="003074FF">
        <w:rPr>
          <w:u w:val="single"/>
        </w:rPr>
        <w:t xml:space="preserve">. As we saw in the previous section, this essentialist model of personhood </w:t>
      </w:r>
      <w:r w:rsidRPr="003074FF">
        <w:rPr>
          <w:highlight w:val="cyan"/>
          <w:u w:val="single"/>
        </w:rPr>
        <w:t>is based on a substance ontology</w:t>
      </w:r>
      <w:r w:rsidRPr="003074FF">
        <w:rPr>
          <w:u w:val="single"/>
        </w:rPr>
        <w:t xml:space="preserve">. </w:t>
      </w:r>
      <w:r w:rsidRPr="003074FF">
        <w:rPr>
          <w:highlight w:val="cyan"/>
          <w:u w:val="single"/>
        </w:rPr>
        <w:t>Under this substance ontology</w:t>
      </w:r>
      <w:r w:rsidRPr="003074FF">
        <w:rPr>
          <w:u w:val="single"/>
        </w:rPr>
        <w:t>, as Yearley writes, “the true self”—her substance or essence—</w:t>
      </w:r>
      <w:r w:rsidRPr="003074FF">
        <w:rPr>
          <w:highlight w:val="cyan"/>
          <w:u w:val="single"/>
        </w:rPr>
        <w:t>is a “permanent set of dispositions” that defines her, irrespective of what she does.</w:t>
      </w:r>
      <w:r w:rsidRPr="003074FF">
        <w:rPr>
          <w:u w:val="single"/>
        </w:rPr>
        <w:t xml:space="preserve"> This is because her actions are not necessarily manifestations of her essence. Her (accidental/nonessential) actions are merely secondary properties that “obscure” her essence. For another example of how Bildung or “transformative education” (</w:t>
      </w:r>
      <w:r w:rsidRPr="003074FF">
        <w:rPr>
          <w:rFonts w:ascii="Microsoft YaHei" w:eastAsia="Microsoft YaHei" w:hAnsi="Microsoft YaHei" w:cs="Microsoft YaHei" w:hint="eastAsia"/>
          <w:u w:val="single"/>
        </w:rPr>
        <w:t>教</w:t>
      </w:r>
      <w:r w:rsidRPr="003074FF">
        <w:rPr>
          <w:u w:val="single"/>
        </w:rPr>
        <w:t>) makes the human being please see Xiang, 2015: 390–392, where I use a famous story, Nie Xiaqian (), to example how for this “acculturation” tradition, even a ghost can become a human through the embodiment of cultural acts.</w:t>
      </w:r>
    </w:p>
    <w:p w14:paraId="574DB631" w14:textId="77777777" w:rsidR="00955D8E" w:rsidRPr="00955D8E" w:rsidRDefault="00955D8E" w:rsidP="00955D8E"/>
    <w:p w14:paraId="572F8C81" w14:textId="77777777" w:rsidR="001E6F99" w:rsidRDefault="001E6F99" w:rsidP="001E6F99"/>
    <w:p w14:paraId="6B4140C5" w14:textId="7ABDC233" w:rsidR="00FE663E" w:rsidRDefault="00FE663E" w:rsidP="00FE663E">
      <w:pPr>
        <w:pStyle w:val="Heading2"/>
      </w:pPr>
      <w:r>
        <w:t>Misc</w:t>
      </w:r>
    </w:p>
    <w:p w14:paraId="346EDDC1" w14:textId="77777777" w:rsidR="00FE663E" w:rsidRPr="00FE663E" w:rsidRDefault="00FE663E" w:rsidP="00FE663E"/>
    <w:p w14:paraId="58077E22" w14:textId="541330EE" w:rsidR="0047698F" w:rsidRDefault="0047698F" w:rsidP="0047698F">
      <w:pPr>
        <w:pStyle w:val="Heading3"/>
      </w:pPr>
      <w:proofErr w:type="gramStart"/>
      <w:r>
        <w:t>!---</w:t>
      </w:r>
      <w:proofErr w:type="gramEnd"/>
      <w:r>
        <w:t>Extinction</w:t>
      </w:r>
    </w:p>
    <w:p w14:paraId="2E916B79" w14:textId="77777777" w:rsidR="0047698F" w:rsidRDefault="0047698F" w:rsidP="0047698F"/>
    <w:p w14:paraId="33DECDE8" w14:textId="6A340FFF" w:rsidR="0047698F" w:rsidRPr="00841268" w:rsidRDefault="0047698F" w:rsidP="0047698F">
      <w:pPr>
        <w:pStyle w:val="Heading4"/>
      </w:pPr>
      <w:r>
        <w:t xml:space="preserve">Societal breakdown causes </w:t>
      </w:r>
      <w:r w:rsidR="00B63F68" w:rsidRPr="00BC7EA2">
        <w:rPr>
          <w:u w:val="single"/>
        </w:rPr>
        <w:t>extinction</w:t>
      </w:r>
      <w:r w:rsidR="00B63F68">
        <w:t>—only measures to create unity</w:t>
      </w:r>
      <w:r w:rsidR="00BC7EA2">
        <w:t xml:space="preserve"> and social harmony </w:t>
      </w:r>
      <w:r w:rsidR="00B63F68">
        <w:t xml:space="preserve">solve. </w:t>
      </w:r>
    </w:p>
    <w:p w14:paraId="058E121B" w14:textId="77777777" w:rsidR="0047698F" w:rsidRPr="00BC7EA2" w:rsidRDefault="0047698F" w:rsidP="0047698F">
      <w:pPr>
        <w:rPr>
          <w:sz w:val="16"/>
          <w:szCs w:val="16"/>
        </w:rPr>
      </w:pPr>
      <w:r>
        <w:rPr>
          <w:rStyle w:val="Style13ptBold"/>
        </w:rPr>
        <w:t xml:space="preserve">Laitman ’17 </w:t>
      </w:r>
      <w:r w:rsidRPr="00BC7EA2">
        <w:rPr>
          <w:sz w:val="16"/>
          <w:szCs w:val="16"/>
        </w:rPr>
        <w:t xml:space="preserve">[Michael; August 25; Professor of Ontology and Theory of Knowledge, Ph.D. in Philosophy from the Russian Academy of Science; News Max, “There Will Be No Winners in the Second Civil War,” </w:t>
      </w:r>
      <w:hyperlink r:id="rId11" w:history="1">
        <w:r w:rsidRPr="00BC7EA2">
          <w:rPr>
            <w:rStyle w:val="Hyperlink"/>
            <w:sz w:val="16"/>
            <w:szCs w:val="16"/>
          </w:rPr>
          <w:t>https://www.newsmax.com/michaellaitman/america-civil-war-newt-gingrich-don-lemon/2017/08/25/id/809867/</w:t>
        </w:r>
      </w:hyperlink>
      <w:r w:rsidRPr="00BC7EA2">
        <w:rPr>
          <w:sz w:val="16"/>
          <w:szCs w:val="16"/>
        </w:rPr>
        <w:t>]</w:t>
      </w:r>
    </w:p>
    <w:p w14:paraId="36593A99" w14:textId="77777777" w:rsidR="0047698F" w:rsidRPr="00841268" w:rsidRDefault="0047698F" w:rsidP="0047698F">
      <w:pPr>
        <w:rPr>
          <w:sz w:val="16"/>
        </w:rPr>
      </w:pPr>
      <w:r w:rsidRPr="00841268">
        <w:rPr>
          <w:sz w:val="16"/>
        </w:rPr>
        <w:t>Referencing Dennis Prager’s </w:t>
      </w:r>
      <w:hyperlink r:id="rId12" w:history="1">
        <w:r w:rsidRPr="00841268">
          <w:rPr>
            <w:rStyle w:val="Hyperlink"/>
            <w:sz w:val="16"/>
          </w:rPr>
          <w:t>piece</w:t>
        </w:r>
      </w:hyperlink>
      <w:r w:rsidRPr="00841268">
        <w:rPr>
          <w:sz w:val="16"/>
        </w:rPr>
        <w:t>, “America's Second Civil War,” Gingrich added, “What you’re seeing with Antifa, what you’re seeing on college campuses, what you’re seeing, to some extent, in the bureaucracy, is a real division of the country. …I wish we could all sing Kumbaya and come together but I don’t think that’s what’s gonna happen. …As a historian, my view is pretty straightforward: one side or the other wins.”</w:t>
      </w:r>
    </w:p>
    <w:p w14:paraId="1829E08B" w14:textId="77777777" w:rsidR="0047698F" w:rsidRPr="00841268" w:rsidRDefault="0047698F" w:rsidP="0047698F">
      <w:pPr>
        <w:rPr>
          <w:sz w:val="16"/>
        </w:rPr>
      </w:pPr>
      <w:r w:rsidRPr="00841268">
        <w:rPr>
          <w:sz w:val="16"/>
        </w:rPr>
        <w:t xml:space="preserve">And not just in the U.S. </w:t>
      </w:r>
      <w:r w:rsidRPr="008C0EF4">
        <w:rPr>
          <w:rStyle w:val="StyleUnderline"/>
          <w:highlight w:val="cyan"/>
        </w:rPr>
        <w:t xml:space="preserve">A </w:t>
      </w:r>
      <w:r w:rsidRPr="008C0EF4">
        <w:rPr>
          <w:rStyle w:val="Emphasis"/>
          <w:highlight w:val="cyan"/>
        </w:rPr>
        <w:t>civil war</w:t>
      </w:r>
      <w:r w:rsidRPr="008C0EF4">
        <w:rPr>
          <w:rStyle w:val="StyleUnderline"/>
        </w:rPr>
        <w:t xml:space="preserve"> in America </w:t>
      </w:r>
      <w:r w:rsidRPr="008C0EF4">
        <w:rPr>
          <w:rStyle w:val="StyleUnderline"/>
          <w:highlight w:val="cyan"/>
        </w:rPr>
        <w:t xml:space="preserve">will </w:t>
      </w:r>
      <w:r w:rsidRPr="008C0EF4">
        <w:rPr>
          <w:rStyle w:val="Emphasis"/>
          <w:highlight w:val="cyan"/>
        </w:rPr>
        <w:t>not end</w:t>
      </w:r>
      <w:r w:rsidRPr="008C0EF4">
        <w:rPr>
          <w:rStyle w:val="StyleUnderline"/>
          <w:highlight w:val="cyan"/>
        </w:rPr>
        <w:t xml:space="preserve"> in </w:t>
      </w:r>
      <w:r w:rsidRPr="008C0EF4">
        <w:rPr>
          <w:rStyle w:val="Emphasis"/>
          <w:highlight w:val="cyan"/>
        </w:rPr>
        <w:t>America</w:t>
      </w:r>
      <w:r w:rsidRPr="008C0EF4">
        <w:rPr>
          <w:rStyle w:val="StyleUnderline"/>
        </w:rPr>
        <w:t>. If the country plunges into battle</w:t>
      </w:r>
      <w:r w:rsidRPr="00841268">
        <w:rPr>
          <w:sz w:val="16"/>
        </w:rPr>
        <w:t xml:space="preserve">, many will be vying for the loot. </w:t>
      </w:r>
      <w:r w:rsidRPr="008C0EF4">
        <w:rPr>
          <w:rStyle w:val="Emphasis"/>
          <w:highlight w:val="cyan"/>
        </w:rPr>
        <w:t>China</w:t>
      </w:r>
      <w:r w:rsidRPr="008C0EF4">
        <w:rPr>
          <w:rStyle w:val="StyleUnderline"/>
          <w:highlight w:val="cyan"/>
        </w:rPr>
        <w:t xml:space="preserve">, </w:t>
      </w:r>
      <w:r w:rsidRPr="008C0EF4">
        <w:rPr>
          <w:rStyle w:val="Emphasis"/>
          <w:highlight w:val="cyan"/>
        </w:rPr>
        <w:t>Russia</w:t>
      </w:r>
      <w:r w:rsidRPr="008C0EF4">
        <w:rPr>
          <w:rStyle w:val="StyleUnderline"/>
        </w:rPr>
        <w:t xml:space="preserve">, </w:t>
      </w:r>
      <w:r w:rsidRPr="008C0EF4">
        <w:rPr>
          <w:rStyle w:val="Emphasis"/>
        </w:rPr>
        <w:t xml:space="preserve">North </w:t>
      </w:r>
      <w:r w:rsidRPr="008C0EF4">
        <w:rPr>
          <w:rStyle w:val="Emphasis"/>
          <w:highlight w:val="cyan"/>
        </w:rPr>
        <w:t>Korea</w:t>
      </w:r>
      <w:r w:rsidRPr="008C0EF4">
        <w:rPr>
          <w:rStyle w:val="StyleUnderline"/>
          <w:highlight w:val="cyan"/>
        </w:rPr>
        <w:t xml:space="preserve">, </w:t>
      </w:r>
      <w:r w:rsidRPr="008C0EF4">
        <w:rPr>
          <w:rStyle w:val="Emphasis"/>
          <w:highlight w:val="cyan"/>
        </w:rPr>
        <w:t>Iran</w:t>
      </w:r>
      <w:r w:rsidRPr="008C0EF4">
        <w:rPr>
          <w:rStyle w:val="StyleUnderline"/>
        </w:rPr>
        <w:t xml:space="preserve">, and others </w:t>
      </w:r>
      <w:r w:rsidRPr="008C0EF4">
        <w:rPr>
          <w:rStyle w:val="StyleUnderline"/>
          <w:highlight w:val="cyan"/>
        </w:rPr>
        <w:t xml:space="preserve">will </w:t>
      </w:r>
      <w:r w:rsidRPr="008C0EF4">
        <w:rPr>
          <w:rStyle w:val="Emphasis"/>
          <w:highlight w:val="cyan"/>
        </w:rPr>
        <w:t>destroy</w:t>
      </w:r>
      <w:r w:rsidRPr="008C0EF4">
        <w:rPr>
          <w:rStyle w:val="StyleUnderline"/>
          <w:highlight w:val="cyan"/>
        </w:rPr>
        <w:t xml:space="preserve"> what</w:t>
      </w:r>
      <w:r w:rsidRPr="008C0EF4">
        <w:rPr>
          <w:rStyle w:val="StyleUnderline"/>
        </w:rPr>
        <w:t>ever</w:t>
      </w:r>
      <w:r w:rsidRPr="00841268">
        <w:rPr>
          <w:sz w:val="16"/>
        </w:rPr>
        <w:t xml:space="preserve"> the </w:t>
      </w:r>
      <w:r w:rsidRPr="008C0EF4">
        <w:rPr>
          <w:rStyle w:val="StyleUnderline"/>
          <w:highlight w:val="cyan"/>
        </w:rPr>
        <w:t>war doesn’t</w:t>
      </w:r>
      <w:r w:rsidRPr="00841268">
        <w:rPr>
          <w:sz w:val="16"/>
        </w:rPr>
        <w:t xml:space="preserve">, the American empire will become history, </w:t>
      </w:r>
      <w:r w:rsidRPr="008C0EF4">
        <w:rPr>
          <w:rStyle w:val="StyleUnderline"/>
          <w:highlight w:val="cyan"/>
        </w:rPr>
        <w:t>and a</w:t>
      </w:r>
      <w:r w:rsidRPr="008C0EF4">
        <w:rPr>
          <w:rStyle w:val="StyleUnderline"/>
        </w:rPr>
        <w:t xml:space="preserve"> </w:t>
      </w:r>
      <w:r w:rsidRPr="008C0EF4">
        <w:rPr>
          <w:rStyle w:val="Emphasis"/>
        </w:rPr>
        <w:t xml:space="preserve">third </w:t>
      </w:r>
      <w:r w:rsidRPr="008C0EF4">
        <w:rPr>
          <w:rStyle w:val="Emphasis"/>
          <w:highlight w:val="cyan"/>
        </w:rPr>
        <w:t>world war</w:t>
      </w:r>
      <w:r w:rsidRPr="008C0EF4">
        <w:rPr>
          <w:rStyle w:val="StyleUnderline"/>
          <w:highlight w:val="cyan"/>
        </w:rPr>
        <w:t>, with</w:t>
      </w:r>
      <w:r w:rsidRPr="008C0EF4">
        <w:rPr>
          <w:rStyle w:val="StyleUnderline"/>
        </w:rPr>
        <w:t xml:space="preserve"> multiple </w:t>
      </w:r>
      <w:r w:rsidRPr="008C0EF4">
        <w:rPr>
          <w:rStyle w:val="Emphasis"/>
          <w:highlight w:val="cyan"/>
        </w:rPr>
        <w:t>nuc</w:t>
      </w:r>
      <w:r w:rsidRPr="008C0EF4">
        <w:rPr>
          <w:rStyle w:val="Emphasis"/>
        </w:rPr>
        <w:t>lear power</w:t>
      </w:r>
      <w:r w:rsidRPr="008C0EF4">
        <w:rPr>
          <w:rStyle w:val="Emphasis"/>
          <w:highlight w:val="cyan"/>
        </w:rPr>
        <w:t>s</w:t>
      </w:r>
      <w:r w:rsidRPr="008C0EF4">
        <w:rPr>
          <w:rStyle w:val="StyleUnderline"/>
          <w:highlight w:val="cyan"/>
        </w:rPr>
        <w:t>, will follow</w:t>
      </w:r>
      <w:r w:rsidRPr="008C0EF4">
        <w:rPr>
          <w:rStyle w:val="StyleUnderline"/>
        </w:rPr>
        <w:t>. There will be no winners</w:t>
      </w:r>
      <w:r w:rsidRPr="00841268">
        <w:rPr>
          <w:sz w:val="16"/>
        </w:rPr>
        <w:t xml:space="preserve"> because, to quote Machiavelli, “Wars begin when you will, but they do not end when you please.”</w:t>
      </w:r>
    </w:p>
    <w:p w14:paraId="1997E99F" w14:textId="77777777" w:rsidR="0047698F" w:rsidRPr="00841268" w:rsidRDefault="0047698F" w:rsidP="0047698F">
      <w:pPr>
        <w:rPr>
          <w:sz w:val="16"/>
        </w:rPr>
      </w:pPr>
      <w:r w:rsidRPr="008C0EF4">
        <w:rPr>
          <w:rStyle w:val="StyleUnderline"/>
        </w:rPr>
        <w:t>Is there</w:t>
      </w:r>
      <w:r w:rsidRPr="00841268">
        <w:rPr>
          <w:sz w:val="16"/>
        </w:rPr>
        <w:t xml:space="preserve"> really </w:t>
      </w:r>
      <w:r w:rsidRPr="008C0EF4">
        <w:rPr>
          <w:rStyle w:val="StyleUnderline"/>
        </w:rPr>
        <w:t>no alternative?</w:t>
      </w:r>
    </w:p>
    <w:p w14:paraId="73EA4A48" w14:textId="77777777" w:rsidR="0047698F" w:rsidRPr="000C489A" w:rsidRDefault="0047698F" w:rsidP="0047698F">
      <w:pPr>
        <w:rPr>
          <w:sz w:val="16"/>
          <w:szCs w:val="16"/>
        </w:rPr>
      </w:pPr>
      <w:r w:rsidRPr="000C489A">
        <w:rPr>
          <w:sz w:val="16"/>
          <w:szCs w:val="16"/>
        </w:rPr>
        <w:t>I think there is, or I wouldn’t be writing here. In my </w:t>
      </w:r>
      <w:hyperlink r:id="rId13" w:history="1">
        <w:r w:rsidRPr="000C489A">
          <w:rPr>
            <w:rStyle w:val="Hyperlink"/>
            <w:sz w:val="16"/>
            <w:szCs w:val="16"/>
          </w:rPr>
          <w:t>previous column</w:t>
        </w:r>
      </w:hyperlink>
      <w:r w:rsidRPr="000C489A">
        <w:rPr>
          <w:sz w:val="16"/>
          <w:szCs w:val="16"/>
        </w:rPr>
        <w:t>, I noted that President Trump needs to take a more appeasing tone in order to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p>
    <w:p w14:paraId="7E309DF8" w14:textId="77777777" w:rsidR="0047698F" w:rsidRPr="000C489A" w:rsidRDefault="0047698F" w:rsidP="0047698F">
      <w:pPr>
        <w:rPr>
          <w:sz w:val="16"/>
          <w:szCs w:val="16"/>
        </w:rPr>
      </w:pPr>
      <w:r w:rsidRPr="000C489A">
        <w:rPr>
          <w:sz w:val="16"/>
          <w:szCs w:val="16"/>
        </w:rPr>
        <w:t>Trump excels in using social media. If he uses it to broadcast a constant stream of unifying messages, notwithstanding the cynicism of the press, he will win over the American people’s hearts regardless of their political affiliation.</w:t>
      </w:r>
    </w:p>
    <w:p w14:paraId="2A293000" w14:textId="77777777" w:rsidR="0047698F" w:rsidRPr="000C489A" w:rsidRDefault="0047698F" w:rsidP="0047698F">
      <w:pPr>
        <w:rPr>
          <w:sz w:val="16"/>
          <w:szCs w:val="16"/>
        </w:rPr>
      </w:pPr>
      <w:r w:rsidRPr="000C489A">
        <w:rPr>
          <w:sz w:val="16"/>
          <w:szCs w:val="16"/>
        </w:rPr>
        <w:t>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press, cannot use the First Amendment to legitimize itself.</w:t>
      </w:r>
    </w:p>
    <w:p w14:paraId="0923420D" w14:textId="77777777" w:rsidR="0047698F" w:rsidRPr="00841268" w:rsidRDefault="0047698F" w:rsidP="0047698F">
      <w:pPr>
        <w:rPr>
          <w:sz w:val="16"/>
        </w:rPr>
      </w:pPr>
      <w:r w:rsidRPr="000C489A">
        <w:rPr>
          <w:sz w:val="16"/>
        </w:rPr>
        <w:t xml:space="preserve">Even more importantly, </w:t>
      </w:r>
      <w:r w:rsidRPr="000C489A">
        <w:rPr>
          <w:rStyle w:val="StyleUnderline"/>
        </w:rPr>
        <w:t xml:space="preserve">people need to learn that </w:t>
      </w:r>
      <w:r w:rsidRPr="000C489A">
        <w:rPr>
          <w:rStyle w:val="Emphasis"/>
        </w:rPr>
        <w:t>plurality</w:t>
      </w:r>
      <w:r w:rsidRPr="000C489A">
        <w:rPr>
          <w:rStyle w:val="StyleUnderline"/>
        </w:rPr>
        <w:t xml:space="preserve"> of views is </w:t>
      </w:r>
      <w:r w:rsidRPr="000C489A">
        <w:rPr>
          <w:rStyle w:val="Emphasis"/>
        </w:rPr>
        <w:t>not</w:t>
      </w:r>
      <w:r w:rsidRPr="000C489A">
        <w:rPr>
          <w:rStyle w:val="StyleUnderline"/>
        </w:rPr>
        <w:t xml:space="preserve"> a </w:t>
      </w:r>
      <w:r w:rsidRPr="000C489A">
        <w:rPr>
          <w:rStyle w:val="Emphasis"/>
        </w:rPr>
        <w:t>recipe for war</w:t>
      </w:r>
      <w:r w:rsidRPr="000C489A">
        <w:rPr>
          <w:rStyle w:val="StyleUnderline"/>
        </w:rPr>
        <w:t>; it is</w:t>
      </w:r>
      <w:r w:rsidRPr="000C489A">
        <w:rPr>
          <w:sz w:val="16"/>
        </w:rPr>
        <w:t xml:space="preserve"> precisely </w:t>
      </w:r>
      <w:r w:rsidRPr="000C489A">
        <w:rPr>
          <w:rStyle w:val="StyleUnderline"/>
        </w:rPr>
        <w:t>what</w:t>
      </w:r>
      <w:r w:rsidRPr="000C489A">
        <w:rPr>
          <w:sz w:val="16"/>
        </w:rPr>
        <w:t xml:space="preserve"> has </w:t>
      </w:r>
      <w:r w:rsidRPr="000C489A">
        <w:rPr>
          <w:rStyle w:val="StyleUnderline"/>
        </w:rPr>
        <w:t>made America great in the first place</w:t>
      </w:r>
      <w:r w:rsidRPr="000C489A">
        <w:rPr>
          <w:sz w:val="16"/>
        </w:rPr>
        <w:t>. When people of different approaches and views strive for the same</w:t>
      </w:r>
      <w:r w:rsidRPr="00841268">
        <w:rPr>
          <w:sz w:val="16"/>
        </w:rPr>
        <w:t xml:space="preserve"> goal, they are far more likely to achieve it. </w:t>
      </w:r>
      <w:r w:rsidRPr="00213CF1">
        <w:rPr>
          <w:rStyle w:val="StyleUnderline"/>
        </w:rPr>
        <w:t xml:space="preserve">If the goal is the </w:t>
      </w:r>
      <w:r w:rsidRPr="00213CF1">
        <w:rPr>
          <w:rStyle w:val="Emphasis"/>
        </w:rPr>
        <w:t>well-being</w:t>
      </w:r>
      <w:r w:rsidRPr="00213CF1">
        <w:rPr>
          <w:rStyle w:val="StyleUnderline"/>
        </w:rPr>
        <w:t xml:space="preserve"> of all Americans</w:t>
      </w:r>
      <w:r w:rsidRPr="00841268">
        <w:rPr>
          <w:sz w:val="16"/>
        </w:rPr>
        <w:t xml:space="preserve">, the entire country will benefit from it, and </w:t>
      </w:r>
      <w:r w:rsidRPr="00213CF1">
        <w:rPr>
          <w:rStyle w:val="StyleUnderline"/>
        </w:rPr>
        <w:t>this</w:t>
      </w:r>
      <w:r w:rsidRPr="00841268">
        <w:rPr>
          <w:sz w:val="16"/>
        </w:rPr>
        <w:t xml:space="preserve"> goal </w:t>
      </w:r>
      <w:r w:rsidRPr="00213CF1">
        <w:rPr>
          <w:rStyle w:val="StyleUnderline"/>
        </w:rPr>
        <w:t>should top the priority list</w:t>
      </w:r>
      <w:r w:rsidRPr="00841268">
        <w:rPr>
          <w:sz w:val="16"/>
        </w:rPr>
        <w:t xml:space="preserve"> of every American.</w:t>
      </w:r>
    </w:p>
    <w:p w14:paraId="28A99C3B" w14:textId="77777777" w:rsidR="0047698F" w:rsidRPr="00841268" w:rsidRDefault="0047698F" w:rsidP="0047698F">
      <w:pPr>
        <w:rPr>
          <w:sz w:val="16"/>
        </w:rPr>
      </w:pPr>
      <w:r w:rsidRPr="00213CF1">
        <w:rPr>
          <w:rStyle w:val="StyleUnderline"/>
        </w:rPr>
        <w:t xml:space="preserve">It might not seem possible to </w:t>
      </w:r>
      <w:r w:rsidRPr="00213CF1">
        <w:rPr>
          <w:rStyle w:val="Emphasis"/>
        </w:rPr>
        <w:t>patch up</w:t>
      </w:r>
      <w:r w:rsidRPr="00213CF1">
        <w:rPr>
          <w:rStyle w:val="StyleUnderline"/>
        </w:rPr>
        <w:t xml:space="preserve"> the divided </w:t>
      </w:r>
      <w:r w:rsidRPr="00213CF1">
        <w:rPr>
          <w:rStyle w:val="Emphasis"/>
        </w:rPr>
        <w:t>U</w:t>
      </w:r>
      <w:r w:rsidRPr="00213CF1">
        <w:rPr>
          <w:rStyle w:val="StyleUnderline"/>
        </w:rPr>
        <w:t>nited States, but</w:t>
      </w:r>
      <w:r w:rsidRPr="00841268">
        <w:rPr>
          <w:sz w:val="16"/>
        </w:rPr>
        <w:t xml:space="preserve"> 1) no one has ever sincerely tried, and 2) </w:t>
      </w:r>
      <w:r w:rsidRPr="000C489A">
        <w:rPr>
          <w:rStyle w:val="StyleUnderline"/>
          <w:highlight w:val="cyan"/>
        </w:rPr>
        <w:t xml:space="preserve">the other option is </w:t>
      </w:r>
      <w:r w:rsidRPr="000C489A">
        <w:rPr>
          <w:rStyle w:val="Emphasis"/>
          <w:highlight w:val="cyan"/>
        </w:rPr>
        <w:t>war</w:t>
      </w:r>
      <w:r w:rsidRPr="000C489A">
        <w:rPr>
          <w:sz w:val="16"/>
          <w:highlight w:val="cyan"/>
        </w:rPr>
        <w:t>.</w:t>
      </w:r>
    </w:p>
    <w:p w14:paraId="0DDB3D0F" w14:textId="77777777" w:rsidR="0047698F" w:rsidRPr="00841268" w:rsidRDefault="0047698F" w:rsidP="0047698F">
      <w:pPr>
        <w:rPr>
          <w:sz w:val="16"/>
        </w:rPr>
      </w:pPr>
      <w:r w:rsidRPr="00841268">
        <w:rPr>
          <w:sz w:val="16"/>
        </w:rPr>
        <w:t xml:space="preserve">With my students, I have developed </w:t>
      </w:r>
      <w:r w:rsidRPr="006E18F4">
        <w:rPr>
          <w:rStyle w:val="StyleUnderline"/>
        </w:rPr>
        <w:t>simple</w:t>
      </w:r>
      <w:r w:rsidRPr="00841268">
        <w:rPr>
          <w:sz w:val="16"/>
        </w:rPr>
        <w:t xml:space="preserve"> and easily applicable </w:t>
      </w:r>
      <w:r w:rsidRPr="006E18F4">
        <w:rPr>
          <w:rStyle w:val="StyleUnderline"/>
        </w:rPr>
        <w:t>techniques</w:t>
      </w:r>
      <w:r w:rsidRPr="00841268">
        <w:rPr>
          <w:sz w:val="16"/>
        </w:rPr>
        <w:t xml:space="preserve"> that </w:t>
      </w:r>
      <w:r w:rsidRPr="006E18F4">
        <w:rPr>
          <w:rStyle w:val="StyleUnderline"/>
          <w:highlight w:val="cyan"/>
        </w:rPr>
        <w:t>create</w:t>
      </w:r>
      <w:r w:rsidRPr="006E18F4">
        <w:rPr>
          <w:rStyle w:val="StyleUnderline"/>
        </w:rPr>
        <w:t xml:space="preserve"> a sense of </w:t>
      </w:r>
      <w:r w:rsidRPr="006E18F4">
        <w:rPr>
          <w:rStyle w:val="Emphasis"/>
          <w:highlight w:val="cyan"/>
        </w:rPr>
        <w:t>unity</w:t>
      </w:r>
      <w:r w:rsidRPr="006E18F4">
        <w:rPr>
          <w:rStyle w:val="StyleUnderline"/>
        </w:rPr>
        <w:t xml:space="preserve"> and connection </w:t>
      </w:r>
      <w:r w:rsidRPr="00841268">
        <w:rPr>
          <w:sz w:val="16"/>
        </w:rPr>
        <w:t xml:space="preserve">even </w:t>
      </w:r>
      <w:r w:rsidRPr="000C489A">
        <w:rPr>
          <w:rStyle w:val="Emphasis"/>
          <w:highlight w:val="cyan"/>
        </w:rPr>
        <w:t>among the</w:t>
      </w:r>
      <w:r w:rsidRPr="000C489A">
        <w:rPr>
          <w:sz w:val="16"/>
          <w:szCs w:val="16"/>
        </w:rPr>
        <w:t xml:space="preserve"> most unlikely populations, such as Israeli Jews and Palestinian Arabs, ultra-Orthodox and devout agnostics, and</w:t>
      </w:r>
      <w:r w:rsidRPr="00841268">
        <w:rPr>
          <w:sz w:val="16"/>
        </w:rPr>
        <w:t xml:space="preserve"> </w:t>
      </w:r>
      <w:r w:rsidRPr="000C489A">
        <w:rPr>
          <w:rStyle w:val="Emphasis"/>
          <w:highlight w:val="cyan"/>
        </w:rPr>
        <w:t>affluent and needy</w:t>
      </w:r>
      <w:r w:rsidRPr="00841268">
        <w:rPr>
          <w:sz w:val="16"/>
        </w:rPr>
        <w:t>. These techniques work wonders wherever we have tried them: North America, Western and Eastern Europe, and in Israel.</w:t>
      </w:r>
    </w:p>
    <w:p w14:paraId="2EC20FB7" w14:textId="77777777" w:rsidR="0047698F" w:rsidRPr="00841268" w:rsidRDefault="0047698F" w:rsidP="0047698F">
      <w:pPr>
        <w:rPr>
          <w:sz w:val="16"/>
        </w:rPr>
      </w:pPr>
      <w:r w:rsidRPr="00841268">
        <w:rPr>
          <w:sz w:val="16"/>
        </w:rPr>
        <w:t xml:space="preserve">Today’s world is pushing toward connection. </w:t>
      </w:r>
      <w:r w:rsidRPr="006E18F4">
        <w:rPr>
          <w:rStyle w:val="StyleUnderline"/>
        </w:rPr>
        <w:t>The interconnectedness</w:t>
      </w:r>
      <w:r w:rsidRPr="00841268">
        <w:rPr>
          <w:sz w:val="16"/>
        </w:rPr>
        <w:t xml:space="preserve"> of reality </w:t>
      </w:r>
      <w:r w:rsidRPr="006E18F4">
        <w:rPr>
          <w:rStyle w:val="StyleUnderline"/>
        </w:rPr>
        <w:t>requires</w:t>
      </w:r>
      <w:r w:rsidRPr="00841268">
        <w:rPr>
          <w:sz w:val="16"/>
        </w:rPr>
        <w:t xml:space="preserve"> that </w:t>
      </w:r>
      <w:r w:rsidRPr="006E18F4">
        <w:rPr>
          <w:rStyle w:val="StyleUnderline"/>
        </w:rPr>
        <w:t>we learn how to work</w:t>
      </w:r>
      <w:r w:rsidRPr="00841268">
        <w:rPr>
          <w:sz w:val="16"/>
        </w:rPr>
        <w:t xml:space="preserve"> in a world </w:t>
      </w:r>
      <w:r w:rsidRPr="00475984">
        <w:rPr>
          <w:rStyle w:val="StyleUnderline"/>
        </w:rPr>
        <w:t xml:space="preserve">where everyone is dependent on everyone else. </w:t>
      </w:r>
      <w:r w:rsidRPr="00475984">
        <w:rPr>
          <w:rStyle w:val="StyleUnderline"/>
          <w:highlight w:val="cyan"/>
        </w:rPr>
        <w:t>When we think</w:t>
      </w:r>
      <w:r w:rsidRPr="00841268">
        <w:rPr>
          <w:sz w:val="16"/>
        </w:rPr>
        <w:t xml:space="preserve"> in terms </w:t>
      </w:r>
      <w:r w:rsidRPr="00475984">
        <w:rPr>
          <w:rStyle w:val="StyleUnderline"/>
        </w:rPr>
        <w:t xml:space="preserve">of </w:t>
      </w:r>
      <w:r w:rsidRPr="00475984">
        <w:rPr>
          <w:rStyle w:val="StyleUnderline"/>
          <w:highlight w:val="cyan"/>
        </w:rPr>
        <w:t>“</w:t>
      </w:r>
      <w:r w:rsidRPr="00475984">
        <w:rPr>
          <w:rStyle w:val="Emphasis"/>
          <w:highlight w:val="cyan"/>
        </w:rPr>
        <w:t>one</w:t>
      </w:r>
      <w:r w:rsidRPr="00475984">
        <w:rPr>
          <w:rStyle w:val="Emphasis"/>
        </w:rPr>
        <w:t xml:space="preserve"> side</w:t>
      </w:r>
      <w:r w:rsidRPr="00475984">
        <w:rPr>
          <w:rStyle w:val="StyleUnderline"/>
        </w:rPr>
        <w:t xml:space="preserve"> </w:t>
      </w:r>
      <w:r w:rsidRPr="00475984">
        <w:rPr>
          <w:rStyle w:val="StyleUnderline"/>
          <w:highlight w:val="cyan"/>
        </w:rPr>
        <w:t xml:space="preserve">or the </w:t>
      </w:r>
      <w:r w:rsidRPr="00475984">
        <w:rPr>
          <w:rStyle w:val="Emphasis"/>
          <w:highlight w:val="cyan"/>
        </w:rPr>
        <w:t>other</w:t>
      </w:r>
      <w:r w:rsidRPr="00475984">
        <w:rPr>
          <w:rStyle w:val="StyleUnderline"/>
          <w:highlight w:val="cyan"/>
        </w:rPr>
        <w:t xml:space="preserve"> wins,”</w:t>
      </w:r>
      <w:r w:rsidRPr="00841268">
        <w:rPr>
          <w:sz w:val="16"/>
        </w:rPr>
        <w:t xml:space="preserve"> we cannot succeed because we are perpetuating a mindset of separation. </w:t>
      </w:r>
      <w:r w:rsidRPr="00475984">
        <w:rPr>
          <w:rStyle w:val="StyleUnderline"/>
          <w:highlight w:val="cyan"/>
        </w:rPr>
        <w:t>This</w:t>
      </w:r>
      <w:r w:rsidRPr="00475984">
        <w:rPr>
          <w:rStyle w:val="StyleUnderline"/>
        </w:rPr>
        <w:t xml:space="preserve"> will </w:t>
      </w:r>
      <w:r w:rsidRPr="00475984">
        <w:rPr>
          <w:rStyle w:val="Emphasis"/>
        </w:rPr>
        <w:t>inevitably</w:t>
      </w:r>
      <w:r w:rsidRPr="00475984">
        <w:rPr>
          <w:rStyle w:val="StyleUnderline"/>
        </w:rPr>
        <w:t xml:space="preserve"> </w:t>
      </w:r>
      <w:r w:rsidRPr="00475984">
        <w:rPr>
          <w:rStyle w:val="StyleUnderline"/>
          <w:highlight w:val="cyan"/>
        </w:rPr>
        <w:t>create</w:t>
      </w:r>
      <w:r w:rsidRPr="00475984">
        <w:rPr>
          <w:rStyle w:val="StyleUnderline"/>
        </w:rPr>
        <w:t xml:space="preserve"> </w:t>
      </w:r>
      <w:r w:rsidRPr="00475984">
        <w:rPr>
          <w:rStyle w:val="Emphasis"/>
        </w:rPr>
        <w:t xml:space="preserve">unions of </w:t>
      </w:r>
      <w:r w:rsidRPr="00475984">
        <w:rPr>
          <w:rStyle w:val="Emphasis"/>
          <w:highlight w:val="cyan"/>
        </w:rPr>
        <w:t>extremists</w:t>
      </w:r>
      <w:r w:rsidRPr="00475984">
        <w:rPr>
          <w:rStyle w:val="StyleUnderline"/>
          <w:highlight w:val="cyan"/>
        </w:rPr>
        <w:t xml:space="preserve"> that</w:t>
      </w:r>
      <w:r w:rsidRPr="00475984">
        <w:rPr>
          <w:rStyle w:val="StyleUnderline"/>
        </w:rPr>
        <w:t xml:space="preserve"> </w:t>
      </w:r>
      <w:r w:rsidRPr="00841268">
        <w:rPr>
          <w:sz w:val="16"/>
        </w:rPr>
        <w:t xml:space="preserve">will </w:t>
      </w:r>
      <w:r w:rsidRPr="00475984">
        <w:rPr>
          <w:rStyle w:val="StyleUnderline"/>
        </w:rPr>
        <w:t>feed on hatred</w:t>
      </w:r>
      <w:r w:rsidRPr="00841268">
        <w:rPr>
          <w:sz w:val="16"/>
        </w:rPr>
        <w:t xml:space="preserve"> of the other side, </w:t>
      </w:r>
      <w:r w:rsidRPr="00475984">
        <w:rPr>
          <w:rStyle w:val="StyleUnderline"/>
        </w:rPr>
        <w:t>which</w:t>
      </w:r>
      <w:r w:rsidRPr="00841268">
        <w:rPr>
          <w:sz w:val="16"/>
        </w:rPr>
        <w:t xml:space="preserve"> in turn </w:t>
      </w:r>
      <w:r w:rsidRPr="00475984">
        <w:rPr>
          <w:rStyle w:val="StyleUnderline"/>
        </w:rPr>
        <w:t xml:space="preserve">will </w:t>
      </w:r>
      <w:r w:rsidRPr="00475984">
        <w:rPr>
          <w:rStyle w:val="StyleUnderline"/>
          <w:highlight w:val="cyan"/>
        </w:rPr>
        <w:t xml:space="preserve">lead to </w:t>
      </w:r>
      <w:r w:rsidRPr="00475984">
        <w:rPr>
          <w:rStyle w:val="Emphasis"/>
          <w:highlight w:val="cyan"/>
        </w:rPr>
        <w:t>war</w:t>
      </w:r>
      <w:r w:rsidRPr="00475984">
        <w:rPr>
          <w:rStyle w:val="StyleUnderline"/>
          <w:highlight w:val="cyan"/>
        </w:rPr>
        <w:t xml:space="preserve">. </w:t>
      </w:r>
      <w:r w:rsidRPr="00B63F68">
        <w:rPr>
          <w:rStyle w:val="StyleUnderline"/>
          <w:sz w:val="26"/>
          <w:szCs w:val="26"/>
          <w:highlight w:val="cyan"/>
        </w:rPr>
        <w:t xml:space="preserve">The </w:t>
      </w:r>
      <w:r w:rsidRPr="00B63F68">
        <w:rPr>
          <w:rStyle w:val="Emphasis"/>
          <w:sz w:val="26"/>
          <w:szCs w:val="26"/>
          <w:highlight w:val="cyan"/>
        </w:rPr>
        <w:t>only way</w:t>
      </w:r>
      <w:r w:rsidRPr="00B63F68">
        <w:rPr>
          <w:rStyle w:val="StyleUnderline"/>
          <w:sz w:val="26"/>
          <w:szCs w:val="26"/>
          <w:highlight w:val="cyan"/>
        </w:rPr>
        <w:t xml:space="preserve"> to avoid</w:t>
      </w:r>
      <w:r w:rsidRPr="00475984">
        <w:rPr>
          <w:rStyle w:val="StyleUnderline"/>
        </w:rPr>
        <w:t xml:space="preserve"> this</w:t>
      </w:r>
      <w:r w:rsidRPr="00841268">
        <w:rPr>
          <w:sz w:val="16"/>
        </w:rPr>
        <w:t xml:space="preserve"> route </w:t>
      </w:r>
      <w:r w:rsidRPr="00B63F68">
        <w:rPr>
          <w:rStyle w:val="StyleUnderline"/>
          <w:sz w:val="26"/>
          <w:szCs w:val="26"/>
          <w:highlight w:val="cyan"/>
        </w:rPr>
        <w:t>is</w:t>
      </w:r>
      <w:r w:rsidRPr="00475984">
        <w:rPr>
          <w:rStyle w:val="StyleUnderline"/>
        </w:rPr>
        <w:t xml:space="preserve"> to </w:t>
      </w:r>
      <w:r w:rsidRPr="005E5CBB">
        <w:rPr>
          <w:rStyle w:val="StyleUnderline"/>
        </w:rPr>
        <w:t xml:space="preserve">make </w:t>
      </w:r>
      <w:r w:rsidRPr="00B63F68">
        <w:rPr>
          <w:rStyle w:val="StyleUnderline"/>
          <w:b/>
          <w:bCs/>
          <w:sz w:val="26"/>
          <w:szCs w:val="26"/>
          <w:highlight w:val="cyan"/>
        </w:rPr>
        <w:t>unity</w:t>
      </w:r>
      <w:r w:rsidRPr="005E5CBB">
        <w:rPr>
          <w:rStyle w:val="StyleUnderline"/>
        </w:rPr>
        <w:t xml:space="preserve"> </w:t>
      </w:r>
      <w:r w:rsidRPr="005E5CBB">
        <w:rPr>
          <w:rStyle w:val="Emphasis"/>
        </w:rPr>
        <w:t>mainstream</w:t>
      </w:r>
      <w:r w:rsidRPr="005E5CBB">
        <w:rPr>
          <w:sz w:val="16"/>
        </w:rPr>
        <w:t>.</w:t>
      </w:r>
    </w:p>
    <w:p w14:paraId="65E199D9" w14:textId="77777777" w:rsidR="0047698F" w:rsidRPr="00841268" w:rsidRDefault="0047698F" w:rsidP="0047698F">
      <w:pPr>
        <w:rPr>
          <w:sz w:val="16"/>
        </w:rPr>
      </w:pPr>
      <w:r w:rsidRPr="00841268">
        <w:rPr>
          <w:sz w:val="16"/>
        </w:rPr>
        <w:t>If this seems unrealistic, think of your own body. Without the unity of radically different organs all working in unison for the common cause of sustaining you and keeping you healthy, you would not exist. Therefore, unity is not unrealistic; it is the only realistic option for society.</w:t>
      </w:r>
    </w:p>
    <w:p w14:paraId="1AD806C8" w14:textId="77777777" w:rsidR="0047698F" w:rsidRDefault="0047698F" w:rsidP="0047698F">
      <w:pPr>
        <w:rPr>
          <w:sz w:val="16"/>
        </w:rPr>
      </w:pPr>
      <w:r w:rsidRPr="00475984">
        <w:rPr>
          <w:rStyle w:val="StyleUnderline"/>
        </w:rPr>
        <w:t xml:space="preserve">The sooner we make American </w:t>
      </w:r>
      <w:r w:rsidRPr="00475984">
        <w:rPr>
          <w:rStyle w:val="Emphasis"/>
        </w:rPr>
        <w:t>solidarity</w:t>
      </w:r>
      <w:r w:rsidRPr="00475984">
        <w:rPr>
          <w:rStyle w:val="StyleUnderline"/>
        </w:rPr>
        <w:t xml:space="preserve"> the prime valu</w:t>
      </w:r>
      <w:r w:rsidRPr="00841268">
        <w:rPr>
          <w:sz w:val="16"/>
        </w:rPr>
        <w:t xml:space="preserve">e of America, </w:t>
      </w:r>
      <w:r w:rsidRPr="00475984">
        <w:rPr>
          <w:rStyle w:val="StyleUnderline"/>
        </w:rPr>
        <w:t>the better it is for the entire country</w:t>
      </w:r>
      <w:r w:rsidRPr="00841268">
        <w:rPr>
          <w:sz w:val="16"/>
        </w:rPr>
        <w:t xml:space="preserve">. Any decision that Trump’s administration and Congress make from here on should first and foremost promote </w:t>
      </w:r>
      <w:r w:rsidRPr="00475984">
        <w:rPr>
          <w:rStyle w:val="StyleUnderline"/>
        </w:rPr>
        <w:t>unity</w:t>
      </w:r>
      <w:r w:rsidRPr="00841268">
        <w:rPr>
          <w:sz w:val="16"/>
        </w:rPr>
        <w:t xml:space="preserve"> and solidarity because this </w:t>
      </w:r>
      <w:r w:rsidRPr="00475984">
        <w:rPr>
          <w:rStyle w:val="StyleUnderline"/>
        </w:rPr>
        <w:t>is</w:t>
      </w:r>
      <w:r w:rsidRPr="00841268">
        <w:rPr>
          <w:sz w:val="16"/>
        </w:rPr>
        <w:t xml:space="preserve"> truly </w:t>
      </w:r>
      <w:r w:rsidRPr="00475984">
        <w:rPr>
          <w:rStyle w:val="StyleUnderline"/>
        </w:rPr>
        <w:t xml:space="preserve">the </w:t>
      </w:r>
      <w:r w:rsidRPr="00475984">
        <w:rPr>
          <w:rStyle w:val="Emphasis"/>
        </w:rPr>
        <w:t>only</w:t>
      </w:r>
      <w:r w:rsidRPr="00475984">
        <w:rPr>
          <w:rStyle w:val="StyleUnderline"/>
        </w:rPr>
        <w:t xml:space="preserve"> realistic option</w:t>
      </w:r>
      <w:r w:rsidRPr="00841268">
        <w:rPr>
          <w:sz w:val="16"/>
        </w:rPr>
        <w:t>.</w:t>
      </w:r>
    </w:p>
    <w:p w14:paraId="62BD0716" w14:textId="77777777" w:rsidR="00124B97" w:rsidRDefault="00124B97" w:rsidP="0047698F">
      <w:pPr>
        <w:rPr>
          <w:sz w:val="16"/>
        </w:rPr>
      </w:pPr>
    </w:p>
    <w:p w14:paraId="185DE2AE" w14:textId="77777777" w:rsidR="00124B97" w:rsidRPr="00402C0F" w:rsidRDefault="00124B97" w:rsidP="00124B97">
      <w:pPr>
        <w:pStyle w:val="Heading4"/>
      </w:pPr>
      <w:r>
        <w:t xml:space="preserve">Independently, inequality causes military aggression---extinction. </w:t>
      </w:r>
    </w:p>
    <w:p w14:paraId="64CDE195" w14:textId="77777777" w:rsidR="00124B97" w:rsidRPr="00402C0F" w:rsidRDefault="00124B97" w:rsidP="00124B97">
      <w:pPr>
        <w:rPr>
          <w:rStyle w:val="Style13ptBold"/>
        </w:rPr>
      </w:pPr>
      <w:r>
        <w:rPr>
          <w:rStyle w:val="Style13ptBold"/>
        </w:rPr>
        <w:t xml:space="preserve">Kemp ’19 </w:t>
      </w:r>
      <w:r w:rsidRPr="00124B97">
        <w:rPr>
          <w:sz w:val="16"/>
          <w:szCs w:val="16"/>
        </w:rPr>
        <w:t>[Luke; February 19; Researcher based at the Centre for the Study of Existential Risk at the University of Cambridge; Stanislaus GY, “Are we on the road to civilization collapse?” http://www.st-stanislaus-gy.com/Academics/Topics/CollapseOfCivilization.pdf]</w:t>
      </w:r>
    </w:p>
    <w:p w14:paraId="4954100F" w14:textId="77777777" w:rsidR="00124B97" w:rsidRDefault="00124B97" w:rsidP="00124B97">
      <w:pPr>
        <w:rPr>
          <w:rStyle w:val="Emphasis"/>
        </w:rPr>
      </w:pPr>
      <w:r w:rsidRPr="00633B19">
        <w:rPr>
          <w:sz w:val="16"/>
        </w:rPr>
        <w:t xml:space="preserve">Inequality and Oligarchy: </w:t>
      </w:r>
      <w:r w:rsidRPr="00402C0F">
        <w:rPr>
          <w:rStyle w:val="Emphasis"/>
          <w:highlight w:val="cyan"/>
        </w:rPr>
        <w:t>Wealth</w:t>
      </w:r>
      <w:r w:rsidRPr="00402C0F">
        <w:rPr>
          <w:rStyle w:val="StyleUnderline"/>
          <w:highlight w:val="cyan"/>
        </w:rPr>
        <w:t xml:space="preserve"> and </w:t>
      </w:r>
      <w:r w:rsidRPr="00402C0F">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402C0F">
        <w:rPr>
          <w:rStyle w:val="Emphasis"/>
          <w:highlight w:val="cyan"/>
        </w:rPr>
        <w:t>drive</w:t>
      </w:r>
      <w:r>
        <w:rPr>
          <w:rStyle w:val="StyleUnderline"/>
        </w:rPr>
        <w:t xml:space="preserve">rs of </w:t>
      </w:r>
      <w:r w:rsidRPr="00402C0F">
        <w:rPr>
          <w:rStyle w:val="Emphasis"/>
          <w:highlight w:val="cyan"/>
        </w:rPr>
        <w:t>social disintegration</w:t>
      </w:r>
      <w:r w:rsidRPr="00402C0F">
        <w:rPr>
          <w:rStyle w:val="StyleUnderline"/>
          <w:highlight w:val="cyan"/>
        </w:rPr>
        <w:t xml:space="preserve">, as can </w:t>
      </w:r>
      <w:r w:rsidRPr="00402C0F">
        <w:rPr>
          <w:rStyle w:val="Emphasis"/>
          <w:highlight w:val="cyan"/>
        </w:rPr>
        <w:t>oligarchy</w:t>
      </w:r>
      <w:r w:rsidRPr="00633B19">
        <w:rPr>
          <w:sz w:val="16"/>
          <w:highlight w:val="cyan"/>
        </w:rPr>
        <w:t xml:space="preserve"> </w:t>
      </w:r>
      <w:r w:rsidRPr="00402C0F">
        <w:rPr>
          <w:rStyle w:val="StyleUnderline"/>
          <w:highlight w:val="cyan"/>
        </w:rPr>
        <w:t>and</w:t>
      </w:r>
      <w:r w:rsidRPr="00633B19">
        <w:rPr>
          <w:sz w:val="16"/>
          <w:highlight w:val="cyan"/>
        </w:rPr>
        <w:t xml:space="preserve"> </w:t>
      </w:r>
      <w:r w:rsidRPr="00402C0F">
        <w:rPr>
          <w:rStyle w:val="Emphasis"/>
          <w:highlight w:val="cyan"/>
        </w:rPr>
        <w:t>centralisation of power</w:t>
      </w:r>
      <w:r>
        <w:rPr>
          <w:rStyle w:val="Emphasis"/>
        </w:rPr>
        <w:t xml:space="preserve"> among leaders</w:t>
      </w:r>
      <w:r w:rsidRPr="00633B19">
        <w:rPr>
          <w:sz w:val="16"/>
        </w:rPr>
        <w:t xml:space="preserve">. </w:t>
      </w:r>
      <w:r w:rsidRPr="00402C0F">
        <w:rPr>
          <w:rStyle w:val="StyleUnderline"/>
          <w:highlight w:val="cyan"/>
        </w:rPr>
        <w:t>This</w:t>
      </w:r>
      <w:r w:rsidRPr="00633B19">
        <w:rPr>
          <w:sz w:val="16"/>
        </w:rPr>
        <w:t xml:space="preserve"> not only </w:t>
      </w:r>
      <w:r w:rsidRPr="00402C0F">
        <w:rPr>
          <w:rStyle w:val="StyleUnderline"/>
          <w:highlight w:val="cyan"/>
        </w:rPr>
        <w:t>causes</w:t>
      </w:r>
      <w:r w:rsidRPr="00633B19">
        <w:rPr>
          <w:sz w:val="16"/>
          <w:highlight w:val="cyan"/>
        </w:rPr>
        <w:t xml:space="preserve"> </w:t>
      </w:r>
      <w:r w:rsidRPr="00402C0F">
        <w:rPr>
          <w:rStyle w:val="Emphasis"/>
          <w:highlight w:val="cyan"/>
        </w:rPr>
        <w:t>social distress</w:t>
      </w:r>
      <w:r w:rsidRPr="00633B19">
        <w:rPr>
          <w:sz w:val="16"/>
        </w:rPr>
        <w:t xml:space="preserve">, but </w:t>
      </w:r>
      <w:r w:rsidRPr="00402C0F">
        <w:rPr>
          <w:rStyle w:val="StyleUnderline"/>
          <w:highlight w:val="cyan"/>
        </w:rPr>
        <w:t>handicaps</w:t>
      </w:r>
      <w:r>
        <w:rPr>
          <w:rStyle w:val="StyleUnderline"/>
        </w:rPr>
        <w:t xml:space="preserve"> a society’s </w:t>
      </w:r>
      <w:r w:rsidRPr="00402C0F">
        <w:rPr>
          <w:rStyle w:val="StyleUnderline"/>
          <w:highlight w:val="cyan"/>
        </w:rPr>
        <w:t xml:space="preserve">ability </w:t>
      </w:r>
      <w:r w:rsidRPr="00633B19">
        <w:rPr>
          <w:rStyle w:val="StyleUnderline"/>
          <w:highlight w:val="cyan"/>
        </w:rPr>
        <w:t xml:space="preserve">to respond to </w:t>
      </w:r>
      <w:r w:rsidRPr="00633B19">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633B19">
        <w:rPr>
          <w:rStyle w:val="StyleUnderline"/>
          <w:highlight w:val="cyan"/>
        </w:rPr>
        <w:t xml:space="preserve">and </w:t>
      </w:r>
      <w:r w:rsidRPr="00633B19">
        <w:rPr>
          <w:rStyle w:val="Emphasis"/>
          <w:highlight w:val="cyan"/>
        </w:rPr>
        <w:t>economic</w:t>
      </w:r>
      <w:r w:rsidRPr="00633B19">
        <w:rPr>
          <w:rStyle w:val="StyleUnderline"/>
          <w:highlight w:val="cyan"/>
        </w:rPr>
        <w:t xml:space="preserve"> problems</w:t>
      </w:r>
      <w:r w:rsidRPr="00633B19">
        <w:rPr>
          <w:sz w:val="16"/>
        </w:rPr>
        <w:t>.</w:t>
      </w:r>
    </w:p>
    <w:p w14:paraId="38F8DDC0" w14:textId="77777777" w:rsidR="00124B97" w:rsidRPr="00633B19" w:rsidRDefault="00124B97" w:rsidP="00124B97">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402C0F">
        <w:rPr>
          <w:rStyle w:val="StyleUnderline"/>
          <w:highlight w:val="cyan"/>
        </w:rPr>
        <w:t>inequality</w:t>
      </w:r>
      <w:r w:rsidRPr="00633B19">
        <w:rPr>
          <w:sz w:val="16"/>
          <w:highlight w:val="cyan"/>
        </w:rPr>
        <w:t xml:space="preserve"> </w:t>
      </w:r>
      <w:r w:rsidRPr="00402C0F">
        <w:rPr>
          <w:rStyle w:val="Emphasis"/>
          <w:highlight w:val="cyan"/>
        </w:rPr>
        <w:t>undermines</w:t>
      </w:r>
      <w:r>
        <w:rPr>
          <w:rStyle w:val="Emphasis"/>
        </w:rPr>
        <w:t xml:space="preserve"> collective </w:t>
      </w:r>
      <w:r w:rsidRPr="00402C0F">
        <w:rPr>
          <w:rStyle w:val="Emphasis"/>
          <w:highlight w:val="cyan"/>
        </w:rPr>
        <w:t>solidarity</w:t>
      </w:r>
      <w:r w:rsidRPr="00633B19">
        <w:rPr>
          <w:sz w:val="16"/>
          <w:highlight w:val="cyan"/>
        </w:rPr>
        <w:t xml:space="preserve"> </w:t>
      </w:r>
      <w:r w:rsidRPr="00402C0F">
        <w:rPr>
          <w:rStyle w:val="StyleUnderline"/>
          <w:highlight w:val="cyan"/>
        </w:rPr>
        <w:t>and</w:t>
      </w:r>
      <w:r w:rsidRPr="00633B19">
        <w:rPr>
          <w:sz w:val="16"/>
        </w:rPr>
        <w:t xml:space="preserve"> </w:t>
      </w:r>
      <w:r>
        <w:rPr>
          <w:rStyle w:val="Emphasis"/>
        </w:rPr>
        <w:t xml:space="preserve">political </w:t>
      </w:r>
      <w:r w:rsidRPr="00402C0F">
        <w:rPr>
          <w:rStyle w:val="Emphasis"/>
          <w:highlight w:val="cyan"/>
        </w:rPr>
        <w:t>turbulence follows</w:t>
      </w:r>
      <w:r w:rsidRPr="00633B19">
        <w:rPr>
          <w:sz w:val="16"/>
        </w:rPr>
        <w:t>.</w:t>
      </w:r>
    </w:p>
    <w:p w14:paraId="3E5FE179" w14:textId="77777777" w:rsidR="00124B97" w:rsidRPr="00633B19" w:rsidRDefault="00124B97" w:rsidP="00124B97">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7F59A6CF" w14:textId="77777777" w:rsidR="00124B97" w:rsidRPr="00633B19" w:rsidRDefault="00124B97" w:rsidP="00124B97">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2D615AD2" w14:textId="77777777" w:rsidR="00124B97" w:rsidRPr="00633B19" w:rsidRDefault="00124B97" w:rsidP="00124B97">
      <w:pPr>
        <w:rPr>
          <w:sz w:val="16"/>
        </w:rPr>
      </w:pPr>
      <w:r w:rsidRPr="00633B19">
        <w:rPr>
          <w:sz w:val="16"/>
        </w:rPr>
        <w:t xml:space="preserve">External Shocks: In other words, the “four horsemen”: war, natural disasters, famine and plagues. The Aztec Empire, for example, was </w:t>
      </w:r>
      <w:proofErr w:type="gramStart"/>
      <w:r w:rsidRPr="00633B19">
        <w:rPr>
          <w:sz w:val="16"/>
        </w:rPr>
        <w:t>brought to an end</w:t>
      </w:r>
      <w:proofErr w:type="gramEnd"/>
      <w:r w:rsidRPr="00633B19">
        <w:rPr>
          <w:sz w:val="16"/>
        </w:rPr>
        <w:t xml:space="preserve">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0AE5FB71" w14:textId="77777777" w:rsidR="00124B97" w:rsidRPr="00633B19" w:rsidRDefault="00124B97" w:rsidP="00124B97">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33EBC6AA" w14:textId="77777777" w:rsidR="00124B97" w:rsidRPr="00633B19" w:rsidRDefault="00124B97" w:rsidP="00124B97">
      <w:pPr>
        <w:rPr>
          <w:sz w:val="16"/>
        </w:rPr>
      </w:pPr>
      <w:r w:rsidRPr="00633B19">
        <w:rPr>
          <w:sz w:val="16"/>
        </w:rPr>
        <w:t xml:space="preserve">Despite the abundance of books and articles, we don’t have a conclusive explanation as to why civilisations collapse. What we do know is this: the factors highlighted above can all contribute. Collapse is a </w:t>
      </w:r>
      <w:proofErr w:type="gramStart"/>
      <w:r w:rsidRPr="00633B19">
        <w:rPr>
          <w:sz w:val="16"/>
        </w:rPr>
        <w:t>tipping point phenomena</w:t>
      </w:r>
      <w:proofErr w:type="gramEnd"/>
      <w:r w:rsidRPr="00633B19">
        <w:rPr>
          <w:sz w:val="16"/>
        </w:rPr>
        <w:t>, when compounding stressors overrun societal coping capacity.</w:t>
      </w:r>
    </w:p>
    <w:p w14:paraId="77312C77" w14:textId="77777777" w:rsidR="00124B97" w:rsidRPr="00633B19" w:rsidRDefault="00124B97" w:rsidP="00124B97">
      <w:pPr>
        <w:rPr>
          <w:sz w:val="16"/>
        </w:rPr>
      </w:pPr>
      <w:r w:rsidRPr="00633B19">
        <w:rPr>
          <w:sz w:val="16"/>
        </w:rPr>
        <w:t>We can examine these indicators of danger to see if our chance of collapse is falling or rising. Here are four of those possible metrics, measured over the past few decades:</w:t>
      </w:r>
    </w:p>
    <w:p w14:paraId="3483C0BA" w14:textId="77777777" w:rsidR="00124B97" w:rsidRPr="00633B19" w:rsidRDefault="00124B97" w:rsidP="00124B97">
      <w:pPr>
        <w:rPr>
          <w:sz w:val="16"/>
        </w:rPr>
      </w:pPr>
      <w:r w:rsidRPr="00633B19">
        <w:rPr>
          <w:sz w:val="16"/>
        </w:rPr>
        <w:t>&lt;&lt;IMAGE OMITTED&gt;&gt;</w:t>
      </w:r>
    </w:p>
    <w:p w14:paraId="3D855DD6" w14:textId="77777777" w:rsidR="00124B97" w:rsidRPr="00633B19" w:rsidRDefault="00124B97" w:rsidP="00124B97">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406DB269" w14:textId="77777777" w:rsidR="00124B97" w:rsidRPr="00633B19" w:rsidRDefault="00124B97" w:rsidP="00124B97">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4B622D8D" w14:textId="77777777" w:rsidR="00124B97" w:rsidRPr="00633B19" w:rsidRDefault="00124B97" w:rsidP="00124B97">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107A5809" w14:textId="77777777" w:rsidR="00124B97" w:rsidRPr="00633B19" w:rsidRDefault="00124B97" w:rsidP="00124B97">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409014A1" w14:textId="77777777" w:rsidR="00124B97" w:rsidRPr="00633B19" w:rsidRDefault="00124B97" w:rsidP="00124B97">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727449A4" w14:textId="77777777" w:rsidR="00124B97" w:rsidRPr="00633B19" w:rsidRDefault="00124B97" w:rsidP="00124B97">
      <w:pPr>
        <w:rPr>
          <w:sz w:val="16"/>
        </w:rPr>
      </w:pPr>
      <w:r w:rsidRPr="00633B19">
        <w:rPr>
          <w:sz w:val="16"/>
        </w:rPr>
        <w:t>Measures of resilience</w:t>
      </w:r>
    </w:p>
    <w:p w14:paraId="7239FAA8" w14:textId="77777777" w:rsidR="00124B97" w:rsidRPr="00633B19" w:rsidRDefault="00124B97" w:rsidP="00124B97">
      <w:pPr>
        <w:rPr>
          <w:sz w:val="16"/>
        </w:rPr>
      </w:pPr>
      <w:r w:rsidRPr="00633B19">
        <w:rPr>
          <w:sz w:val="16"/>
        </w:rPr>
        <w:t>The somewhat reassuring news is that collapse metrics are not the entire picture. Societal resilience may be able to delay or prevent collapse.</w:t>
      </w:r>
    </w:p>
    <w:p w14:paraId="3551F665" w14:textId="77777777" w:rsidR="00124B97" w:rsidRPr="00633B19" w:rsidRDefault="00124B97" w:rsidP="00124B97">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246641CE" w14:textId="77777777" w:rsidR="00124B97" w:rsidRPr="00633B19" w:rsidRDefault="00124B97" w:rsidP="00124B97">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01F74FC2" w14:textId="77777777" w:rsidR="00124B97" w:rsidRPr="00633B19" w:rsidRDefault="00124B97" w:rsidP="00124B97">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07BB89BD" w14:textId="77777777" w:rsidR="00124B97" w:rsidRPr="00633B19" w:rsidRDefault="00124B97" w:rsidP="00124B97">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409FDD59" w14:textId="77777777" w:rsidR="00124B97" w:rsidRPr="00633B19" w:rsidRDefault="00124B97" w:rsidP="00124B97">
      <w:pPr>
        <w:rPr>
          <w:sz w:val="16"/>
        </w:rPr>
      </w:pPr>
      <w:r w:rsidRPr="00633B19">
        <w:rPr>
          <w:sz w:val="16"/>
        </w:rPr>
        <w:t>The rungless ladder</w:t>
      </w:r>
    </w:p>
    <w:p w14:paraId="4FFB66F4" w14:textId="77777777" w:rsidR="00124B97" w:rsidRPr="00633B19" w:rsidRDefault="00124B97" w:rsidP="00124B97">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7AA98211" w14:textId="77777777" w:rsidR="00124B97" w:rsidRPr="00633B19" w:rsidRDefault="00124B97" w:rsidP="00124B97">
      <w:pPr>
        <w:rPr>
          <w:sz w:val="16"/>
        </w:rPr>
      </w:pPr>
      <w:r w:rsidRPr="00633B19">
        <w:rPr>
          <w:sz w:val="16"/>
        </w:rPr>
        <w:t xml:space="preserve">Today, </w:t>
      </w:r>
      <w:r>
        <w:rPr>
          <w:rStyle w:val="StyleUnderline"/>
        </w:rPr>
        <w:t xml:space="preserve">societal </w:t>
      </w:r>
      <w:r w:rsidRPr="00402C0F">
        <w:rPr>
          <w:rStyle w:val="StyleUnderline"/>
          <w:highlight w:val="cyan"/>
        </w:rPr>
        <w:t>collapse is</w:t>
      </w:r>
      <w:r>
        <w:rPr>
          <w:rStyle w:val="StyleUnderline"/>
        </w:rPr>
        <w:t xml:space="preserve"> a more </w:t>
      </w:r>
      <w:r w:rsidRPr="00402C0F">
        <w:rPr>
          <w:rStyle w:val="Emphasis"/>
          <w:highlight w:val="cyan"/>
        </w:rPr>
        <w:t>treacherous</w:t>
      </w:r>
      <w:r>
        <w:rPr>
          <w:rStyle w:val="Emphasis"/>
        </w:rPr>
        <w:t xml:space="preserve"> prospect</w:t>
      </w:r>
      <w:r>
        <w:rPr>
          <w:rStyle w:val="StyleUnderline"/>
        </w:rPr>
        <w:t xml:space="preserve">. The </w:t>
      </w:r>
      <w:r w:rsidRPr="00402C0F">
        <w:rPr>
          <w:rStyle w:val="StyleUnderline"/>
          <w:highlight w:val="cyan"/>
        </w:rPr>
        <w:t>weapons available</w:t>
      </w:r>
      <w:r>
        <w:rPr>
          <w:rStyle w:val="StyleUnderline"/>
        </w:rPr>
        <w:t xml:space="preserve"> to a state, and sometimes even groups, </w:t>
      </w:r>
      <w:r w:rsidRPr="00402C0F">
        <w:rPr>
          <w:rStyle w:val="StyleUnderline"/>
          <w:highlight w:val="cyan"/>
        </w:rPr>
        <w:t>during</w:t>
      </w:r>
      <w:r>
        <w:rPr>
          <w:rStyle w:val="StyleUnderline"/>
        </w:rPr>
        <w:t xml:space="preserve"> a </w:t>
      </w:r>
      <w:r w:rsidRPr="00402C0F">
        <w:rPr>
          <w:rStyle w:val="StyleUnderline"/>
          <w:highlight w:val="cyan"/>
        </w:rPr>
        <w:t>breakdown</w:t>
      </w:r>
      <w:r>
        <w:rPr>
          <w:rStyle w:val="StyleUnderline"/>
        </w:rPr>
        <w:t xml:space="preserve"> now </w:t>
      </w:r>
      <w:r w:rsidRPr="00402C0F">
        <w:rPr>
          <w:rStyle w:val="StyleUnderline"/>
          <w:highlight w:val="cyan"/>
        </w:rPr>
        <w:t xml:space="preserve">range from </w:t>
      </w:r>
      <w:r w:rsidRPr="00402C0F">
        <w:rPr>
          <w:rStyle w:val="Emphasis"/>
          <w:highlight w:val="cyan"/>
        </w:rPr>
        <w:t>bio</w:t>
      </w:r>
      <w:r>
        <w:rPr>
          <w:rStyle w:val="StyleUnderline"/>
        </w:rPr>
        <w:t xml:space="preserve">logical </w:t>
      </w:r>
      <w:r w:rsidRPr="00402C0F">
        <w:rPr>
          <w:rStyle w:val="Emphasis"/>
          <w:highlight w:val="cyan"/>
        </w:rPr>
        <w:t>agents to nuc</w:t>
      </w:r>
      <w:r>
        <w:rPr>
          <w:rStyle w:val="StyleUnderline"/>
        </w:rPr>
        <w:t>lear weapon</w:t>
      </w:r>
      <w:r w:rsidRPr="00402C0F">
        <w:rPr>
          <w:rStyle w:val="Emphasis"/>
          <w:highlight w:val="cyan"/>
        </w:rPr>
        <w:t>s</w:t>
      </w:r>
      <w:r w:rsidRPr="00633B19">
        <w:rPr>
          <w:sz w:val="16"/>
        </w:rPr>
        <w:t xml:space="preserve">. New instruments of violence, such as </w:t>
      </w:r>
      <w:r>
        <w:rPr>
          <w:rStyle w:val="Emphasis"/>
        </w:rPr>
        <w:t xml:space="preserve">lethal </w:t>
      </w:r>
      <w:r w:rsidRPr="00402C0F">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53EFC7CD" w14:textId="77777777" w:rsidR="00124B97" w:rsidRPr="00633B19" w:rsidRDefault="00124B97" w:rsidP="00124B97">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30D0E69B" w14:textId="77777777" w:rsidR="00124B97" w:rsidRPr="00633B19" w:rsidRDefault="00124B97" w:rsidP="00124B97">
      <w:pPr>
        <w:rPr>
          <w:sz w:val="16"/>
        </w:rPr>
      </w:pPr>
      <w:r w:rsidRPr="00402C0F">
        <w:rPr>
          <w:rStyle w:val="StyleUnderline"/>
          <w:highlight w:val="cyan"/>
        </w:rPr>
        <w:t>With</w:t>
      </w:r>
      <w:r>
        <w:rPr>
          <w:rStyle w:val="StyleUnderline"/>
        </w:rPr>
        <w:t xml:space="preserve"> the proliferation of </w:t>
      </w:r>
      <w:r w:rsidRPr="00402C0F">
        <w:rPr>
          <w:rStyle w:val="Emphasis"/>
          <w:highlight w:val="cyan"/>
        </w:rPr>
        <w:t>nuc</w:t>
      </w:r>
      <w:r>
        <w:rPr>
          <w:rStyle w:val="StyleUnderline"/>
        </w:rPr>
        <w:t>lear weapon</w:t>
      </w:r>
      <w:r w:rsidRPr="00402C0F">
        <w:rPr>
          <w:rStyle w:val="Emphasis"/>
          <w:highlight w:val="cyan"/>
        </w:rPr>
        <w:t>s</w:t>
      </w:r>
      <w:r w:rsidRPr="00402C0F">
        <w:rPr>
          <w:rStyle w:val="StyleUnderline"/>
          <w:highlight w:val="cyan"/>
        </w:rPr>
        <w:t>, we</w:t>
      </w:r>
      <w:r>
        <w:rPr>
          <w:rStyle w:val="StyleUnderline"/>
        </w:rPr>
        <w:t xml:space="preserve"> may </w:t>
      </w:r>
      <w:r w:rsidRPr="00402C0F">
        <w:rPr>
          <w:rStyle w:val="StyleUnderline"/>
          <w:highlight w:val="cyan"/>
        </w:rPr>
        <w:t>have</w:t>
      </w:r>
      <w:r>
        <w:rPr>
          <w:rStyle w:val="StyleUnderline"/>
        </w:rPr>
        <w:t xml:space="preserve"> already </w:t>
      </w:r>
      <w:r w:rsidRPr="00402C0F">
        <w:rPr>
          <w:rStyle w:val="StyleUnderline"/>
          <w:highlight w:val="cyan"/>
        </w:rPr>
        <w:t>reached</w:t>
      </w:r>
      <w:r>
        <w:rPr>
          <w:rStyle w:val="StyleUnderline"/>
        </w:rPr>
        <w:t xml:space="preserve"> this point of </w:t>
      </w:r>
      <w:r w:rsidRPr="00402C0F">
        <w:rPr>
          <w:rStyle w:val="StyleUnderline"/>
          <w:highlight w:val="cyan"/>
        </w:rPr>
        <w:t xml:space="preserve">civilisational “terminal velocity”. </w:t>
      </w:r>
      <w:r w:rsidRPr="00402C0F">
        <w:rPr>
          <w:rStyle w:val="Emphasis"/>
          <w:highlight w:val="cyan"/>
        </w:rPr>
        <w:t>Any collapse</w:t>
      </w:r>
      <w:r w:rsidRPr="00633B19">
        <w:rPr>
          <w:sz w:val="16"/>
        </w:rPr>
        <w:t xml:space="preserve"> – any fall from the ladder – </w:t>
      </w:r>
      <w:r w:rsidRPr="00402C0F">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402C0F">
        <w:rPr>
          <w:rStyle w:val="Emphasis"/>
          <w:highlight w:val="cyan"/>
        </w:rPr>
        <w:t>existential</w:t>
      </w:r>
      <w:r>
        <w:rPr>
          <w:rStyle w:val="Emphasis"/>
        </w:rPr>
        <w:t xml:space="preserve"> risk</w:t>
      </w:r>
      <w:r w:rsidRPr="00633B19">
        <w:rPr>
          <w:sz w:val="16"/>
        </w:rPr>
        <w:t xml:space="preserve">: </w:t>
      </w:r>
      <w:r>
        <w:rPr>
          <w:rStyle w:val="StyleUnderline"/>
        </w:rPr>
        <w:t>either</w:t>
      </w:r>
      <w:r w:rsidRPr="00633B19">
        <w:rPr>
          <w:sz w:val="16"/>
        </w:rPr>
        <w:t xml:space="preserve"> the </w:t>
      </w:r>
      <w:r w:rsidRPr="00402C0F">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592B87B2" w14:textId="77777777" w:rsidR="00124B97" w:rsidRDefault="00124B97" w:rsidP="00124B97">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281713C3" w14:textId="77777777" w:rsidR="00124B97" w:rsidRPr="00841268" w:rsidRDefault="00124B97" w:rsidP="0047698F">
      <w:pPr>
        <w:rPr>
          <w:sz w:val="16"/>
        </w:rPr>
      </w:pPr>
    </w:p>
    <w:p w14:paraId="4B73C87A" w14:textId="77777777" w:rsidR="0047698F" w:rsidRPr="0047698F" w:rsidRDefault="0047698F" w:rsidP="0047698F"/>
    <w:p w14:paraId="045E70E4" w14:textId="77777777" w:rsidR="006A10F2" w:rsidRPr="006A10F2" w:rsidRDefault="006A10F2" w:rsidP="006A10F2"/>
    <w:p w14:paraId="5A5D1D63" w14:textId="0F7EC206" w:rsidR="006D782C" w:rsidRDefault="00643FE4" w:rsidP="00643FE4">
      <w:pPr>
        <w:pStyle w:val="Heading3"/>
      </w:pPr>
      <w:r>
        <w:t>AT: Sexism</w:t>
      </w:r>
    </w:p>
    <w:p w14:paraId="71564828" w14:textId="77777777" w:rsidR="00643FE4" w:rsidRDefault="00643FE4" w:rsidP="00643FE4"/>
    <w:p w14:paraId="2AD4EA2E" w14:textId="0E8FCEFD" w:rsidR="00643FE4" w:rsidRDefault="00643FE4" w:rsidP="00643FE4">
      <w:pPr>
        <w:pStyle w:val="Heading4"/>
        <w:numPr>
          <w:ilvl w:val="0"/>
          <w:numId w:val="47"/>
        </w:numPr>
      </w:pPr>
      <w:r>
        <w:t>Not our Ruism! We don’t endorse and sexist or patriarchal beliefs—we should only be held to the positions that we hold in the 1NC.</w:t>
      </w:r>
    </w:p>
    <w:p w14:paraId="1E956A2C" w14:textId="67DE1A80" w:rsidR="00334AA9" w:rsidRDefault="00334AA9" w:rsidP="00334AA9">
      <w:pPr>
        <w:pStyle w:val="Heading4"/>
        <w:numPr>
          <w:ilvl w:val="0"/>
          <w:numId w:val="47"/>
        </w:numPr>
      </w:pPr>
      <w:r>
        <w:t>Turn: Confucianism is uniquely able to reinvent feminist ethics of care that can achieve liberatory feminist futures. Furthermore, incorporating non-western knowledge systems into feminist theory is key.</w:t>
      </w:r>
    </w:p>
    <w:p w14:paraId="6516D121" w14:textId="77777777" w:rsidR="00334AA9" w:rsidRPr="00CF34D3" w:rsidRDefault="00334AA9" w:rsidP="00334AA9">
      <w:r w:rsidRPr="00B408C6">
        <w:rPr>
          <w:b/>
          <w:bCs/>
          <w:sz w:val="26"/>
          <w:szCs w:val="26"/>
        </w:rPr>
        <w:t>Rosenlee 21</w:t>
      </w:r>
      <w:r>
        <w:t xml:space="preserve"> </w:t>
      </w:r>
      <w:r w:rsidRPr="00B408C6">
        <w:rPr>
          <w:sz w:val="16"/>
          <w:szCs w:val="16"/>
        </w:rPr>
        <w:t xml:space="preserve">[Li-Hsiang Lisa Rosenlee, University of Hawaiʻi, </w:t>
      </w:r>
      <w:r>
        <w:rPr>
          <w:sz w:val="16"/>
          <w:szCs w:val="16"/>
        </w:rPr>
        <w:t xml:space="preserve">author on Confucian Feminism, </w:t>
      </w:r>
      <w:r w:rsidRPr="00B408C6">
        <w:rPr>
          <w:sz w:val="16"/>
          <w:szCs w:val="16"/>
        </w:rPr>
        <w:t xml:space="preserve">2021, </w:t>
      </w:r>
      <w:r w:rsidRPr="00B408C6">
        <w:rPr>
          <w:i/>
          <w:iCs/>
          <w:sz w:val="16"/>
          <w:szCs w:val="16"/>
        </w:rPr>
        <w:t>One Corner of the Square: Essays on the Philosophy of Roger T. Ames</w:t>
      </w:r>
      <w:r w:rsidRPr="00B408C6">
        <w:rPr>
          <w:sz w:val="16"/>
          <w:szCs w:val="16"/>
        </w:rPr>
        <w:t>, “Confucianism Reimagined: A Feminist Project”, //zrubin]</w:t>
      </w:r>
    </w:p>
    <w:p w14:paraId="3761D334" w14:textId="77777777" w:rsidR="00334AA9" w:rsidRDefault="00334AA9" w:rsidP="00334AA9">
      <w:pPr>
        <w:rPr>
          <w:u w:val="single"/>
        </w:rPr>
      </w:pPr>
      <w:r w:rsidRPr="00B90077">
        <w:rPr>
          <w:u w:val="single"/>
        </w:rPr>
        <w:t xml:space="preserve">Second, we need a political theory that does not narrowly focus on defending the negative liberties of the self-reliant individual. This can be done by </w:t>
      </w:r>
      <w:r w:rsidRPr="002B6201">
        <w:rPr>
          <w:u w:val="single"/>
        </w:rPr>
        <w:t>providing an enduring social mechanism, such as li,</w:t>
      </w:r>
      <w:r w:rsidRPr="00B90077">
        <w:rPr>
          <w:u w:val="single"/>
        </w:rPr>
        <w:t xml:space="preserve"> to render the self ever more porous and other-regarding </w:t>
      </w:r>
      <w:r w:rsidRPr="002B6201">
        <w:rPr>
          <w:u w:val="single"/>
        </w:rPr>
        <w:t xml:space="preserve">so that the self becomes increasingly socially responsive as the self becomes increasingly ritually competent. </w:t>
      </w:r>
      <w:r w:rsidRPr="002B6201">
        <w:rPr>
          <w:highlight w:val="cyan"/>
          <w:u w:val="single"/>
        </w:rPr>
        <w:t xml:space="preserve">Li has a moderating and transformative effect on the </w:t>
      </w:r>
      <w:r w:rsidRPr="00933AC1">
        <w:rPr>
          <w:highlight w:val="cyan"/>
          <w:u w:val="single"/>
        </w:rPr>
        <w:t>self, since in performing li, the self must be in tune with others</w:t>
      </w:r>
      <w:r w:rsidRPr="00B90077">
        <w:rPr>
          <w:u w:val="single"/>
        </w:rPr>
        <w:t>—the subject of one’s reverence—</w:t>
      </w:r>
      <w:r w:rsidRPr="00933AC1">
        <w:rPr>
          <w:highlight w:val="cyan"/>
          <w:u w:val="single"/>
        </w:rPr>
        <w:t>and must be circumspect in each unique situation in an effort to harmonize the myriad things in the world</w:t>
      </w:r>
      <w:r w:rsidRPr="00B90077">
        <w:rPr>
          <w:u w:val="single"/>
        </w:rPr>
        <w:t>.</w:t>
      </w:r>
      <w:r>
        <w:t xml:space="preserve"> </w:t>
      </w:r>
      <w:r w:rsidRPr="004652DD">
        <w:rPr>
          <w:sz w:val="14"/>
          <w:szCs w:val="14"/>
        </w:rPr>
        <w:t>Unlike the Hobbesian man of nature, a Confucian self sees her existential interdependency, not as a lesser evil she tolerates out of the fear of mutual destruction, but as a strength. This strength is characteristic of human society in which the secured, meaningful, and flourishing life of each individual is made possible only in the midst of the continuous stream of human ecology and is sustained by ritualized mutual obligations that are measured, refined, and responsive to the changing human condition intra and intergenerationally.</w:t>
      </w:r>
      <w:r>
        <w:t xml:space="preserve"> </w:t>
      </w:r>
      <w:r w:rsidRPr="00D0268C">
        <w:rPr>
          <w:highlight w:val="cyan"/>
          <w:u w:val="single"/>
        </w:rPr>
        <w:t>Li</w:t>
      </w:r>
      <w:r w:rsidRPr="00933AC1">
        <w:rPr>
          <w:u w:val="single"/>
        </w:rPr>
        <w:t xml:space="preserve"> is the ritual knot that </w:t>
      </w:r>
      <w:r w:rsidRPr="00D0268C">
        <w:rPr>
          <w:highlight w:val="cyan"/>
          <w:u w:val="single"/>
        </w:rPr>
        <w:t>binds us all to the past, present, and future</w:t>
      </w:r>
      <w:r w:rsidRPr="00933AC1">
        <w:rPr>
          <w:u w:val="single"/>
        </w:rPr>
        <w:t xml:space="preserve">. Hence, </w:t>
      </w:r>
      <w:r w:rsidRPr="00D0268C">
        <w:rPr>
          <w:highlight w:val="cyan"/>
          <w:u w:val="single"/>
        </w:rPr>
        <w:t>in Confucianism, dependency care is not seen as oppositional to one’s civic competency or outside the realm of political discourse</w:t>
      </w:r>
      <w:r w:rsidRPr="00933AC1">
        <w:rPr>
          <w:u w:val="single"/>
        </w:rPr>
        <w:t xml:space="preserve"> but instead forms an integral part of civil society. Indeed, </w:t>
      </w:r>
      <w:r w:rsidRPr="006D3693">
        <w:rPr>
          <w:highlight w:val="cyan"/>
          <w:u w:val="single"/>
        </w:rPr>
        <w:t>in order to foster a shared sense of dependency care</w:t>
      </w:r>
      <w:r w:rsidRPr="00933AC1">
        <w:rPr>
          <w:u w:val="single"/>
        </w:rPr>
        <w:t xml:space="preserve">, not just in the personal realm but also in the social and political realm, </w:t>
      </w:r>
      <w:r w:rsidRPr="006D3693">
        <w:rPr>
          <w:highlight w:val="cyan"/>
          <w:u w:val="single"/>
        </w:rPr>
        <w:t>we will have to reconceptualize what constitutes the self, citizenry, and political authority</w:t>
      </w:r>
      <w:r w:rsidRPr="00933AC1">
        <w:rPr>
          <w:u w:val="single"/>
        </w:rPr>
        <w:t>. The liberal model of individual rights and limited government that has carried us this far is no longer conceptually adequate to carry us forward into this ever more interdependent and globalized world where emerging environmental/economic/social/political problems oftentimes crisscross multiple boundaries.</w:t>
      </w:r>
      <w:r>
        <w:t xml:space="preserve"> </w:t>
      </w:r>
      <w:r w:rsidRPr="006D3693">
        <w:rPr>
          <w:sz w:val="14"/>
          <w:szCs w:val="14"/>
        </w:rPr>
        <w:t xml:space="preserve">The modern state must be more than an empty container for disparate individuals limited only by reactive, punitive laws. In facing the rise of national isolationism and xenophobia, not just in the United States but also across Europe, a shift in our conceptual paradigm of what constitutes a wellfunctioning state and a flourishing citizenry is sorely needed so that complex social/political problems, such as climate change, income inequality, criminal justice reform, and refugee crises, can be addressed and solved. </w:t>
      </w:r>
      <w:r w:rsidRPr="006D3693">
        <w:rPr>
          <w:u w:val="single"/>
        </w:rPr>
        <w:t xml:space="preserve">In contrast to the individually inclined Western political theory, where civic obligations and relations are contract-based and considered external to the core concerns of one’s own self-interests, the </w:t>
      </w:r>
      <w:r w:rsidRPr="006D3693">
        <w:rPr>
          <w:highlight w:val="cyan"/>
          <w:u w:val="single"/>
        </w:rPr>
        <w:t>Confucian</w:t>
      </w:r>
      <w:r w:rsidRPr="006D3693">
        <w:rPr>
          <w:u w:val="single"/>
        </w:rPr>
        <w:t xml:space="preserve"> utopia of </w:t>
      </w:r>
      <w:r w:rsidRPr="006D3693">
        <w:rPr>
          <w:highlight w:val="cyan"/>
          <w:u w:val="single"/>
        </w:rPr>
        <w:t>datong epitomizes the ideal society in which all are cared for.</w:t>
      </w:r>
      <w:r w:rsidRPr="006D3693">
        <w:rPr>
          <w:u w:val="single"/>
        </w:rPr>
        <w:t xml:space="preserve"> This idyllic community represents the highest political aspiration for the Confucian, and its realization, in part, is premised on our willingness to go beyond the narrow concerns of our own selves or our immediate families to also care for others, especially the socially vulnerable, so that the old, the young, the sick, and the disabled are not just left out in the cold without proper care</w:t>
      </w:r>
      <w:r w:rsidRPr="00997D40">
        <w:rPr>
          <w:u w:val="single"/>
        </w:rPr>
        <w:t>.</w:t>
      </w:r>
      <w:r w:rsidRPr="00997D40">
        <w:rPr>
          <w:highlight w:val="cyan"/>
          <w:u w:val="single"/>
        </w:rPr>
        <w:t xml:space="preserve"> </w:t>
      </w:r>
      <w:r w:rsidRPr="00997D40">
        <w:rPr>
          <w:b/>
          <w:bCs/>
          <w:highlight w:val="cyan"/>
          <w:u w:val="single"/>
        </w:rPr>
        <w:t>An inclusive, caring political community is</w:t>
      </w:r>
      <w:r w:rsidRPr="00997D40">
        <w:rPr>
          <w:u w:val="single"/>
        </w:rPr>
        <w:t xml:space="preserve"> quintessentially</w:t>
      </w:r>
      <w:r w:rsidRPr="006D3693">
        <w:rPr>
          <w:u w:val="single"/>
        </w:rPr>
        <w:t xml:space="preserve">, if not </w:t>
      </w:r>
      <w:r w:rsidRPr="00997D40">
        <w:rPr>
          <w:b/>
          <w:bCs/>
          <w:highlight w:val="cyan"/>
          <w:u w:val="single"/>
        </w:rPr>
        <w:t>uniquely, Confucian</w:t>
      </w:r>
      <w:r w:rsidRPr="006D3693">
        <w:rPr>
          <w:u w:val="single"/>
        </w:rPr>
        <w:t>. This provides a stark contrast when compared with the Western political theories that hinge largely on rational self-centric concerns.</w:t>
      </w:r>
      <w:r>
        <w:t xml:space="preserve"> </w:t>
      </w:r>
      <w:r w:rsidRPr="00C73B2D">
        <w:rPr>
          <w:u w:val="single"/>
        </w:rPr>
        <w:t xml:space="preserve">In other words, </w:t>
      </w:r>
      <w:r w:rsidRPr="00C73B2D">
        <w:rPr>
          <w:highlight w:val="cyan"/>
          <w:u w:val="single"/>
        </w:rPr>
        <w:t>datong offers a genuine care-based state</w:t>
      </w:r>
      <w:r w:rsidRPr="00C73B2D">
        <w:rPr>
          <w:u w:val="single"/>
        </w:rPr>
        <w:t xml:space="preserve"> whose political legitimacy is derived, first and foremost, from its capacities to care for all, especially the socially vulnerable. As Mencius puts it, caring for the socially vulnerable is the political priority of a kingly state</w:t>
      </w:r>
      <w:proofErr w:type="gramStart"/>
      <w:r w:rsidRPr="00C73B2D">
        <w:rPr>
          <w:u w:val="single"/>
        </w:rPr>
        <w:t>9 .</w:t>
      </w:r>
      <w:proofErr w:type="gramEnd"/>
      <w:r w:rsidRPr="00C73B2D">
        <w:rPr>
          <w:u w:val="single"/>
        </w:rPr>
        <w:t xml:space="preserve"> This Confucian model, as I see it, is the proper way for us to move forward into an ever more compassionate and inclusive future for humanity. In the end, </w:t>
      </w:r>
      <w:r w:rsidRPr="008645A6">
        <w:rPr>
          <w:highlight w:val="cyan"/>
          <w:u w:val="single"/>
        </w:rPr>
        <w:t>this</w:t>
      </w:r>
      <w:r w:rsidRPr="00C73B2D">
        <w:rPr>
          <w:u w:val="single"/>
        </w:rPr>
        <w:t xml:space="preserve"> inventive </w:t>
      </w:r>
      <w:r w:rsidRPr="008645A6">
        <w:rPr>
          <w:highlight w:val="cyan"/>
          <w:u w:val="single"/>
        </w:rPr>
        <w:t>Confucian-feminist project</w:t>
      </w:r>
      <w:r w:rsidRPr="00C73B2D">
        <w:rPr>
          <w:u w:val="single"/>
        </w:rPr>
        <w:t xml:space="preserve"> is intended to </w:t>
      </w:r>
      <w:r w:rsidRPr="008645A6">
        <w:rPr>
          <w:highlight w:val="cyan"/>
          <w:u w:val="single"/>
        </w:rPr>
        <w:t>provide women of all colors viable conceptual alternatives to think</w:t>
      </w:r>
      <w:r w:rsidRPr="00C73B2D">
        <w:rPr>
          <w:u w:val="single"/>
        </w:rPr>
        <w:t xml:space="preserve"> through their own lives </w:t>
      </w:r>
      <w:r w:rsidRPr="008645A6">
        <w:rPr>
          <w:highlight w:val="cyan"/>
          <w:u w:val="single"/>
        </w:rPr>
        <w:t>in this increasingly globalized, hybridized world</w:t>
      </w:r>
      <w:r w:rsidRPr="00C73B2D">
        <w:rPr>
          <w:u w:val="single"/>
        </w:rPr>
        <w:t xml:space="preserve">. </w:t>
      </w:r>
      <w:r w:rsidRPr="008645A6">
        <w:rPr>
          <w:highlight w:val="cyan"/>
          <w:u w:val="single"/>
        </w:rPr>
        <w:t>To draw feminist inspirations solely from Western scholarship</w:t>
      </w:r>
      <w:r w:rsidRPr="00C73B2D">
        <w:rPr>
          <w:u w:val="single"/>
        </w:rPr>
        <w:t xml:space="preserve">, making feminist theorizing synonymous with the West, is an unnecessary self-imposed impoverishment, and -more importantly, it </w:t>
      </w:r>
      <w:r w:rsidRPr="00310B1B">
        <w:rPr>
          <w:highlight w:val="cyan"/>
          <w:u w:val="single"/>
        </w:rPr>
        <w:t>is self-defeating for feminists</w:t>
      </w:r>
      <w:r w:rsidRPr="00C73B2D">
        <w:rPr>
          <w:u w:val="single"/>
        </w:rPr>
        <w:t xml:space="preserve">, </w:t>
      </w:r>
      <w:r w:rsidRPr="00310B1B">
        <w:rPr>
          <w:highlight w:val="cyan"/>
          <w:u w:val="single"/>
        </w:rPr>
        <w:t>since the aim of feminist liberation is to foster a truly inclusive worl</w:t>
      </w:r>
      <w:r w:rsidRPr="00C73B2D">
        <w:rPr>
          <w:u w:val="single"/>
        </w:rPr>
        <w:t xml:space="preserve">d in which all are accounted for. Just as feminist scholarship is striving to be counted as genuinely philosophical, non-Western traditions are striving to be noted as intellectual equals capable of informing all sorts of contemporary progressive projects, including feminism. Feminist liberation must be transnational in scope, and so must be its theorizing. </w:t>
      </w:r>
      <w:r w:rsidRPr="00310B1B">
        <w:rPr>
          <w:b/>
          <w:bCs/>
          <w:highlight w:val="cyan"/>
          <w:u w:val="single"/>
        </w:rPr>
        <w:t>An inclusive feminist future cannot be built based on a Western monopoly on theoretical space</w:t>
      </w:r>
      <w:r w:rsidRPr="00C73B2D">
        <w:rPr>
          <w:u w:val="single"/>
        </w:rPr>
        <w:t xml:space="preserve">. A non-Western tradition, such as </w:t>
      </w:r>
      <w:r w:rsidRPr="00310B1B">
        <w:rPr>
          <w:b/>
          <w:bCs/>
          <w:highlight w:val="cyan"/>
          <w:u w:val="single"/>
        </w:rPr>
        <w:t>Confucianism, must be seen as capable of providing viable conceptual alternatives for achieving the feminist liberatory end</w:t>
      </w:r>
      <w:r w:rsidRPr="00C73B2D">
        <w:rPr>
          <w:u w:val="single"/>
        </w:rPr>
        <w:t xml:space="preserve">. Hall and Ames’s normalization of the topic of gender in the “regular” study of Confucianism opens up a constructive path for feminists like me to engage Confucianism philosophically and to envision a progressive and inclusive future for humanity that is feminist and Confucian at the same time. </w:t>
      </w:r>
    </w:p>
    <w:p w14:paraId="294A7DD1" w14:textId="77777777" w:rsidR="00572CF3" w:rsidRDefault="00572CF3" w:rsidP="00334AA9">
      <w:pPr>
        <w:rPr>
          <w:u w:val="single"/>
        </w:rPr>
      </w:pPr>
    </w:p>
    <w:p w14:paraId="2CAAC8F4" w14:textId="2668A24C" w:rsidR="00572CF3" w:rsidRDefault="00572CF3" w:rsidP="00572CF3">
      <w:pPr>
        <w:pStyle w:val="Heading3"/>
      </w:pPr>
      <w:r>
        <w:t xml:space="preserve">AT: </w:t>
      </w:r>
      <w:r w:rsidR="00BC17AB">
        <w:t>Saying “West” is bad</w:t>
      </w:r>
    </w:p>
    <w:p w14:paraId="2EEBFF60" w14:textId="77777777" w:rsidR="00572CF3" w:rsidRPr="000A02CA" w:rsidRDefault="00572CF3" w:rsidP="00572CF3">
      <w:pPr>
        <w:pStyle w:val="Heading4"/>
      </w:pPr>
      <w:r>
        <w:t xml:space="preserve">No link! Terms like “Western” and “the West” are </w:t>
      </w:r>
      <w:r>
        <w:rPr>
          <w:u w:val="single"/>
        </w:rPr>
        <w:t>shorthand</w:t>
      </w:r>
      <w:r>
        <w:t xml:space="preserve">, not </w:t>
      </w:r>
      <w:r>
        <w:rPr>
          <w:u w:val="single"/>
        </w:rPr>
        <w:t>complete theories</w:t>
      </w:r>
      <w:r>
        <w:t>.</w:t>
      </w:r>
    </w:p>
    <w:p w14:paraId="2EB0CB56" w14:textId="77777777" w:rsidR="00572CF3" w:rsidRDefault="00572CF3" w:rsidP="00572CF3">
      <w:r w:rsidRPr="00E30F73">
        <w:rPr>
          <w:rStyle w:val="Style13ptBold"/>
        </w:rPr>
        <w:t>Clavé-Mercier and Wuth, 24</w:t>
      </w:r>
      <w:r>
        <w:t xml:space="preserve">—Postdoctoral Researcher at the Complutense Institute for International Studies (ICEI) at the Universidad Complutense de Madrid; Postdoctoral Researcher at the University of Hamburg (Vaclav and Marie, “At the Crossroads of Coloniality, Power, and Knowledge: It Is Time to Decolonise Political Concepts,” </w:t>
      </w:r>
      <w:r w:rsidRPr="00E30F73">
        <w:rPr>
          <w:i/>
          <w:iCs/>
        </w:rPr>
        <w:t>Decolonising Political Concepts</w:t>
      </w:r>
      <w:r>
        <w:t>, Introduction, pp. 10-11, dml)</w:t>
      </w:r>
    </w:p>
    <w:p w14:paraId="4F756454" w14:textId="77777777" w:rsidR="00572CF3" w:rsidRPr="000A02CA" w:rsidRDefault="00572CF3" w:rsidP="00572CF3">
      <w:pPr>
        <w:rPr>
          <w:sz w:val="14"/>
        </w:rPr>
      </w:pPr>
      <w:r w:rsidRPr="000A02CA">
        <w:rPr>
          <w:sz w:val="14"/>
        </w:rPr>
        <w:t xml:space="preserve">Finally, our use of labels such as ‘West’ or ‘Western’ throughout the volume warrants a final introductory consideration. First of all, ‘Western political thought’ is here understood as a “body of political, legal and social theory developed by European, American, Australian and New Zealand authors and practitioners from the beginning of the modern period in Europe to the pres- ent” (Ivison et al., 2000: 2). </w:t>
      </w:r>
      <w:r w:rsidRPr="005D00D9">
        <w:rPr>
          <w:rStyle w:val="StyleUnderline"/>
        </w:rPr>
        <w:t xml:space="preserve">While it seems </w:t>
      </w:r>
      <w:r w:rsidRPr="005D00D9">
        <w:rPr>
          <w:rStyle w:val="Emphasis"/>
        </w:rPr>
        <w:t>undeniable</w:t>
      </w:r>
      <w:r w:rsidRPr="005D00D9">
        <w:rPr>
          <w:rStyle w:val="StyleUnderline"/>
        </w:rPr>
        <w:t xml:space="preserve"> that Western</w:t>
      </w:r>
      <w:r w:rsidRPr="000A02CA">
        <w:rPr>
          <w:sz w:val="14"/>
        </w:rPr>
        <w:t xml:space="preserve"> political </w:t>
      </w:r>
      <w:r w:rsidRPr="005D00D9">
        <w:rPr>
          <w:rStyle w:val="StyleUnderline"/>
        </w:rPr>
        <w:t>thought has been dominated by</w:t>
      </w:r>
      <w:r w:rsidRPr="000A02CA">
        <w:rPr>
          <w:sz w:val="14"/>
        </w:rPr>
        <w:t xml:space="preserve"> some form or variation of modern </w:t>
      </w:r>
      <w:r w:rsidRPr="005D00D9">
        <w:rPr>
          <w:rStyle w:val="StyleUnderline"/>
        </w:rPr>
        <w:t>liberalism</w:t>
      </w:r>
      <w:r w:rsidRPr="000A02CA">
        <w:rPr>
          <w:sz w:val="14"/>
        </w:rPr>
        <w:t xml:space="preserve"> for some centuries now, </w:t>
      </w:r>
      <w:r w:rsidRPr="005D00D9">
        <w:rPr>
          <w:rStyle w:val="StyleUnderline"/>
        </w:rPr>
        <w:t>it is</w:t>
      </w:r>
      <w:r w:rsidRPr="000A02CA">
        <w:rPr>
          <w:sz w:val="14"/>
        </w:rPr>
        <w:t xml:space="preserve"> however a </w:t>
      </w:r>
      <w:r w:rsidRPr="005D00D9">
        <w:rPr>
          <w:rStyle w:val="Emphasis"/>
        </w:rPr>
        <w:t>varied</w:t>
      </w:r>
      <w:r w:rsidRPr="005D00D9">
        <w:rPr>
          <w:rStyle w:val="StyleUnderline"/>
        </w:rPr>
        <w:t xml:space="preserve"> and </w:t>
      </w:r>
      <w:r w:rsidRPr="005D00D9">
        <w:rPr>
          <w:rStyle w:val="Emphasis"/>
        </w:rPr>
        <w:t>contested</w:t>
      </w:r>
      <w:r w:rsidRPr="000A02CA">
        <w:rPr>
          <w:sz w:val="14"/>
        </w:rPr>
        <w:t xml:space="preserve"> body. </w:t>
      </w:r>
      <w:r w:rsidRPr="005D00D9">
        <w:rPr>
          <w:rStyle w:val="StyleUnderline"/>
        </w:rPr>
        <w:t xml:space="preserve">Neither is it </w:t>
      </w:r>
      <w:r w:rsidRPr="005D00D9">
        <w:rPr>
          <w:rStyle w:val="Emphasis"/>
        </w:rPr>
        <w:t>diametrically opposed</w:t>
      </w:r>
      <w:r w:rsidRPr="005D00D9">
        <w:rPr>
          <w:rStyle w:val="StyleUnderline"/>
        </w:rPr>
        <w:t xml:space="preserve"> to non-Western forms of thought</w:t>
      </w:r>
      <w:r w:rsidRPr="000A02CA">
        <w:rPr>
          <w:sz w:val="14"/>
        </w:rPr>
        <w:t xml:space="preserve">. </w:t>
      </w:r>
      <w:r w:rsidRPr="005D00D9">
        <w:rPr>
          <w:rStyle w:val="StyleUnderline"/>
        </w:rPr>
        <w:t xml:space="preserve">The </w:t>
      </w:r>
      <w:r w:rsidRPr="00ED212F">
        <w:rPr>
          <w:rStyle w:val="StyleUnderline"/>
          <w:highlight w:val="cyan"/>
        </w:rPr>
        <w:t>development of</w:t>
      </w:r>
      <w:r w:rsidRPr="005D00D9">
        <w:rPr>
          <w:rStyle w:val="StyleUnderline"/>
        </w:rPr>
        <w:t xml:space="preserve"> both </w:t>
      </w:r>
      <w:r w:rsidRPr="00ED212F">
        <w:rPr>
          <w:rStyle w:val="StyleUnderline"/>
          <w:highlight w:val="cyan"/>
        </w:rPr>
        <w:t xml:space="preserve">Western and non-Western political thought has </w:t>
      </w:r>
      <w:r w:rsidRPr="00ED212F">
        <w:rPr>
          <w:rStyle w:val="Emphasis"/>
          <w:highlight w:val="cyan"/>
        </w:rPr>
        <w:t>rarely</w:t>
      </w:r>
      <w:r w:rsidRPr="000A02CA">
        <w:rPr>
          <w:sz w:val="14"/>
        </w:rPr>
        <w:t xml:space="preserve"> – </w:t>
      </w:r>
      <w:r w:rsidRPr="005D00D9">
        <w:rPr>
          <w:rStyle w:val="StyleUnderline"/>
        </w:rPr>
        <w:t xml:space="preserve">if </w:t>
      </w:r>
      <w:r w:rsidRPr="005D00D9">
        <w:rPr>
          <w:rStyle w:val="Emphasis"/>
        </w:rPr>
        <w:t>ever</w:t>
      </w:r>
      <w:r w:rsidRPr="000A02CA">
        <w:rPr>
          <w:sz w:val="14"/>
        </w:rPr>
        <w:t xml:space="preserve"> – </w:t>
      </w:r>
      <w:r w:rsidRPr="00ED212F">
        <w:rPr>
          <w:rStyle w:val="StyleUnderline"/>
          <w:highlight w:val="cyan"/>
        </w:rPr>
        <w:t xml:space="preserve">been </w:t>
      </w:r>
      <w:r w:rsidRPr="00ED212F">
        <w:rPr>
          <w:rStyle w:val="Emphasis"/>
          <w:highlight w:val="cyan"/>
        </w:rPr>
        <w:t>hermetically sealed</w:t>
      </w:r>
      <w:r w:rsidRPr="000A02CA">
        <w:rPr>
          <w:sz w:val="14"/>
        </w:rPr>
        <w:t xml:space="preserve"> processes, especially in contexts where colonisation processes led (or forced) to mutual influence. </w:t>
      </w:r>
      <w:r w:rsidRPr="00ED212F">
        <w:rPr>
          <w:rStyle w:val="StyleUnderline"/>
          <w:highlight w:val="cyan"/>
        </w:rPr>
        <w:t>The aim</w:t>
      </w:r>
      <w:r w:rsidRPr="000A02CA">
        <w:rPr>
          <w:sz w:val="14"/>
        </w:rPr>
        <w:t xml:space="preserve"> of this volume </w:t>
      </w:r>
      <w:r w:rsidRPr="00ED212F">
        <w:rPr>
          <w:rStyle w:val="StyleUnderline"/>
          <w:highlight w:val="cyan"/>
        </w:rPr>
        <w:t xml:space="preserve">is </w:t>
      </w:r>
      <w:r w:rsidRPr="00ED212F">
        <w:rPr>
          <w:rStyle w:val="Emphasis"/>
          <w:highlight w:val="cyan"/>
        </w:rPr>
        <w:t>definitely not</w:t>
      </w:r>
      <w:r w:rsidRPr="00ED212F">
        <w:rPr>
          <w:rStyle w:val="StyleUnderline"/>
          <w:highlight w:val="cyan"/>
        </w:rPr>
        <w:t xml:space="preserve"> to </w:t>
      </w:r>
      <w:r w:rsidRPr="00ED212F">
        <w:rPr>
          <w:rStyle w:val="Emphasis"/>
          <w:highlight w:val="cyan"/>
        </w:rPr>
        <w:t>condemn</w:t>
      </w:r>
      <w:r w:rsidRPr="00ED212F">
        <w:rPr>
          <w:rStyle w:val="StyleUnderline"/>
          <w:highlight w:val="cyan"/>
        </w:rPr>
        <w:t xml:space="preserve"> theories</w:t>
      </w:r>
      <w:r w:rsidRPr="005D00D9">
        <w:rPr>
          <w:rStyle w:val="StyleUnderline"/>
        </w:rPr>
        <w:t xml:space="preserve"> and authors that can be </w:t>
      </w:r>
      <w:r w:rsidRPr="00ED212F">
        <w:rPr>
          <w:rStyle w:val="StyleUnderline"/>
          <w:highlight w:val="cyan"/>
        </w:rPr>
        <w:t>considered</w:t>
      </w:r>
      <w:r w:rsidRPr="00ED212F">
        <w:rPr>
          <w:sz w:val="14"/>
          <w:highlight w:val="cyan"/>
        </w:rPr>
        <w:t xml:space="preserve"> ‘</w:t>
      </w:r>
      <w:r w:rsidRPr="00ED212F">
        <w:rPr>
          <w:rStyle w:val="Emphasis"/>
          <w:highlight w:val="cyan"/>
        </w:rPr>
        <w:t>Western</w:t>
      </w:r>
      <w:r w:rsidRPr="00ED212F">
        <w:rPr>
          <w:sz w:val="14"/>
          <w:highlight w:val="cyan"/>
        </w:rPr>
        <w:t>’</w:t>
      </w:r>
      <w:r w:rsidRPr="000A02CA">
        <w:rPr>
          <w:sz w:val="14"/>
        </w:rPr>
        <w:t xml:space="preserve">, </w:t>
      </w:r>
      <w:r w:rsidRPr="00ED212F">
        <w:rPr>
          <w:rStyle w:val="StyleUnderline"/>
          <w:highlight w:val="cyan"/>
        </w:rPr>
        <w:t xml:space="preserve">but to </w:t>
      </w:r>
      <w:r w:rsidRPr="00ED212F">
        <w:rPr>
          <w:rStyle w:val="Emphasis"/>
          <w:highlight w:val="cyan"/>
        </w:rPr>
        <w:t>critically question</w:t>
      </w:r>
      <w:r w:rsidRPr="00ED212F">
        <w:rPr>
          <w:rStyle w:val="StyleUnderline"/>
          <w:highlight w:val="cyan"/>
        </w:rPr>
        <w:t xml:space="preserve"> them and</w:t>
      </w:r>
      <w:r w:rsidRPr="005D00D9">
        <w:rPr>
          <w:rStyle w:val="StyleUnderline"/>
        </w:rPr>
        <w:t xml:space="preserve"> to </w:t>
      </w:r>
      <w:r w:rsidRPr="00ED212F">
        <w:rPr>
          <w:rStyle w:val="Emphasis"/>
          <w:highlight w:val="cyan"/>
        </w:rPr>
        <w:t>profitably introduce</w:t>
      </w:r>
      <w:r w:rsidRPr="00ED212F">
        <w:rPr>
          <w:rStyle w:val="StyleUnderline"/>
          <w:highlight w:val="cyan"/>
        </w:rPr>
        <w:t xml:space="preserve"> them into decolonisation debates</w:t>
      </w:r>
      <w:r w:rsidRPr="000A02CA">
        <w:rPr>
          <w:sz w:val="14"/>
        </w:rPr>
        <w:t xml:space="preserve">. Some of our contributors’ chapters actually advance a decolonisation of political concepts through discussions of theories and scholars that shaped the so-called ‘Western’ canon. In doing so, the contributions draw on different theoretical strands emerging from/within it, such as French Theory, the Frank- furt School or US-American Critical Race scholarship. In their discussion, it is shown that the </w:t>
      </w:r>
      <w:r w:rsidRPr="005D00D9">
        <w:rPr>
          <w:rStyle w:val="StyleUnderline"/>
        </w:rPr>
        <w:t xml:space="preserve">particular theoretical frameworks developed by Western authors may also provide </w:t>
      </w:r>
      <w:r w:rsidRPr="000A02CA">
        <w:rPr>
          <w:rStyle w:val="Emphasis"/>
        </w:rPr>
        <w:t>productive</w:t>
      </w:r>
      <w:r w:rsidRPr="005D00D9">
        <w:rPr>
          <w:rStyle w:val="StyleUnderline"/>
        </w:rPr>
        <w:t xml:space="preserve"> and </w:t>
      </w:r>
      <w:r w:rsidRPr="000A02CA">
        <w:rPr>
          <w:rStyle w:val="Emphasis"/>
        </w:rPr>
        <w:t>emancipatory</w:t>
      </w:r>
      <w:r w:rsidRPr="005D00D9">
        <w:rPr>
          <w:rStyle w:val="StyleUnderline"/>
        </w:rPr>
        <w:t xml:space="preserve"> answers to the prevailing power structures</w:t>
      </w:r>
      <w:r w:rsidRPr="000A02CA">
        <w:rPr>
          <w:sz w:val="14"/>
        </w:rPr>
        <w:t xml:space="preserve">. Thus, </w:t>
      </w:r>
      <w:r w:rsidRPr="00C157B5">
        <w:rPr>
          <w:rStyle w:val="StyleUnderline"/>
          <w:highlight w:val="cyan"/>
        </w:rPr>
        <w:t xml:space="preserve">Western political thought should not be treated as </w:t>
      </w:r>
      <w:r w:rsidRPr="00C157B5">
        <w:rPr>
          <w:rStyle w:val="StyleUnderline"/>
        </w:rPr>
        <w:t xml:space="preserve">a </w:t>
      </w:r>
      <w:r w:rsidRPr="00C157B5">
        <w:rPr>
          <w:rStyle w:val="Emphasis"/>
          <w:highlight w:val="cyan"/>
        </w:rPr>
        <w:t xml:space="preserve">homogeneous </w:t>
      </w:r>
      <w:r w:rsidRPr="00C157B5">
        <w:rPr>
          <w:rStyle w:val="Emphasis"/>
        </w:rPr>
        <w:t>corpus</w:t>
      </w:r>
      <w:r w:rsidRPr="000A02CA">
        <w:rPr>
          <w:sz w:val="14"/>
        </w:rPr>
        <w:t>.</w:t>
      </w:r>
    </w:p>
    <w:p w14:paraId="6596CC4C" w14:textId="77777777" w:rsidR="00572CF3" w:rsidRPr="000A02CA" w:rsidRDefault="00572CF3" w:rsidP="00572CF3">
      <w:pPr>
        <w:rPr>
          <w:sz w:val="14"/>
        </w:rPr>
      </w:pPr>
      <w:r w:rsidRPr="005D00D9">
        <w:rPr>
          <w:rStyle w:val="StyleUnderline"/>
        </w:rPr>
        <w:t xml:space="preserve">The </w:t>
      </w:r>
      <w:r w:rsidRPr="00A60A0C">
        <w:rPr>
          <w:rStyle w:val="StyleUnderline"/>
          <w:highlight w:val="cyan"/>
        </w:rPr>
        <w:t>same</w:t>
      </w:r>
      <w:r w:rsidRPr="005D00D9">
        <w:rPr>
          <w:rStyle w:val="StyleUnderline"/>
        </w:rPr>
        <w:t xml:space="preserve"> occurs </w:t>
      </w:r>
      <w:r w:rsidRPr="00A60A0C">
        <w:rPr>
          <w:rStyle w:val="StyleUnderline"/>
          <w:highlight w:val="cyan"/>
        </w:rPr>
        <w:t>with the</w:t>
      </w:r>
      <w:r w:rsidRPr="00A60A0C">
        <w:rPr>
          <w:sz w:val="14"/>
          <w:highlight w:val="cyan"/>
        </w:rPr>
        <w:t xml:space="preserve"> ‘</w:t>
      </w:r>
      <w:r w:rsidRPr="00A60A0C">
        <w:rPr>
          <w:rStyle w:val="Emphasis"/>
          <w:highlight w:val="cyan"/>
        </w:rPr>
        <w:t>West</w:t>
      </w:r>
      <w:r w:rsidRPr="00A60A0C">
        <w:rPr>
          <w:sz w:val="14"/>
          <w:highlight w:val="cyan"/>
        </w:rPr>
        <w:t>’</w:t>
      </w:r>
      <w:r w:rsidRPr="000A02CA">
        <w:rPr>
          <w:sz w:val="14"/>
        </w:rPr>
        <w:t xml:space="preserve">. Throughout this introduction and this collection, </w:t>
      </w:r>
      <w:r w:rsidRPr="00A60A0C">
        <w:rPr>
          <w:rStyle w:val="StyleUnderline"/>
          <w:highlight w:val="cyan"/>
        </w:rPr>
        <w:t>our use</w:t>
      </w:r>
      <w:r w:rsidRPr="000A02CA">
        <w:rPr>
          <w:rStyle w:val="StyleUnderline"/>
        </w:rPr>
        <w:t xml:space="preserve"> of such a label </w:t>
      </w:r>
      <w:r w:rsidRPr="00A60A0C">
        <w:rPr>
          <w:rStyle w:val="StyleUnderline"/>
          <w:highlight w:val="cyan"/>
        </w:rPr>
        <w:t xml:space="preserve">does not stand for a </w:t>
      </w:r>
      <w:r w:rsidRPr="00A60A0C">
        <w:rPr>
          <w:rStyle w:val="Emphasis"/>
          <w:highlight w:val="cyan"/>
        </w:rPr>
        <w:t>particular geographical place</w:t>
      </w:r>
      <w:r w:rsidRPr="00A60A0C">
        <w:rPr>
          <w:rStyle w:val="StyleUnderline"/>
          <w:highlight w:val="cyan"/>
        </w:rPr>
        <w:t xml:space="preserve"> or a </w:t>
      </w:r>
      <w:r w:rsidRPr="00A60A0C">
        <w:rPr>
          <w:rStyle w:val="Emphasis"/>
          <w:highlight w:val="cyan"/>
        </w:rPr>
        <w:t>specific site of knowledge production</w:t>
      </w:r>
      <w:r w:rsidRPr="000A02CA">
        <w:rPr>
          <w:sz w:val="14"/>
        </w:rPr>
        <w:t xml:space="preserve">. Instead, </w:t>
      </w:r>
      <w:r w:rsidRPr="000A02CA">
        <w:rPr>
          <w:rStyle w:val="StyleUnderline"/>
        </w:rPr>
        <w:t>it encapsulates a set of particular ontologies</w:t>
      </w:r>
      <w:r w:rsidRPr="000A02CA">
        <w:rPr>
          <w:sz w:val="14"/>
        </w:rPr>
        <w:t xml:space="preserve">, </w:t>
      </w:r>
      <w:r w:rsidRPr="000A02CA">
        <w:rPr>
          <w:rStyle w:val="StyleUnderline"/>
        </w:rPr>
        <w:t>epistemologies</w:t>
      </w:r>
      <w:r w:rsidRPr="000A02CA">
        <w:rPr>
          <w:sz w:val="14"/>
        </w:rPr>
        <w:t xml:space="preserve">, </w:t>
      </w:r>
      <w:r w:rsidRPr="000A02CA">
        <w:rPr>
          <w:rStyle w:val="StyleUnderline"/>
        </w:rPr>
        <w:t>worldviews</w:t>
      </w:r>
      <w:r w:rsidRPr="000A02CA">
        <w:rPr>
          <w:sz w:val="14"/>
        </w:rPr>
        <w:t xml:space="preserve">, </w:t>
      </w:r>
      <w:r w:rsidRPr="000A02CA">
        <w:rPr>
          <w:rStyle w:val="StyleUnderline"/>
        </w:rPr>
        <w:t>and subjectivities that are deeply intertwined with</w:t>
      </w:r>
      <w:r w:rsidRPr="000A02CA">
        <w:rPr>
          <w:sz w:val="14"/>
        </w:rPr>
        <w:t xml:space="preserve"> modernity/</w:t>
      </w:r>
      <w:r w:rsidRPr="000A02CA">
        <w:rPr>
          <w:rStyle w:val="StyleUnderline"/>
        </w:rPr>
        <w:t>coloniality</w:t>
      </w:r>
      <w:r w:rsidRPr="000A02CA">
        <w:rPr>
          <w:sz w:val="14"/>
        </w:rPr>
        <w:t xml:space="preserve">. </w:t>
      </w:r>
      <w:r w:rsidRPr="000A02CA">
        <w:rPr>
          <w:rStyle w:val="StyleUnderline"/>
        </w:rPr>
        <w:t xml:space="preserve">The ideological West can thus be challenged from </w:t>
      </w:r>
      <w:r w:rsidRPr="000A02CA">
        <w:rPr>
          <w:rStyle w:val="Emphasis"/>
        </w:rPr>
        <w:t>inside</w:t>
      </w:r>
      <w:r w:rsidRPr="000A02CA">
        <w:rPr>
          <w:rStyle w:val="StyleUnderline"/>
        </w:rPr>
        <w:t xml:space="preserve"> the geographical West or instead be predominant and defended </w:t>
      </w:r>
      <w:r w:rsidRPr="000A02CA">
        <w:rPr>
          <w:rStyle w:val="Emphasis"/>
        </w:rPr>
        <w:t>outside</w:t>
      </w:r>
      <w:r w:rsidRPr="000A02CA">
        <w:rPr>
          <w:rStyle w:val="StyleUnderline"/>
        </w:rPr>
        <w:t xml:space="preserve"> of it</w:t>
      </w:r>
      <w:r w:rsidRPr="000A02CA">
        <w:rPr>
          <w:sz w:val="14"/>
        </w:rPr>
        <w:t xml:space="preserve">. Borrowing from Yarimar Bonilla, </w:t>
      </w:r>
      <w:r w:rsidRPr="000A02CA">
        <w:rPr>
          <w:rStyle w:val="StyleUnderline"/>
        </w:rPr>
        <w:t xml:space="preserve">the West is a </w:t>
      </w:r>
      <w:r w:rsidRPr="000A02CA">
        <w:rPr>
          <w:rStyle w:val="Emphasis"/>
        </w:rPr>
        <w:t>project</w:t>
      </w:r>
      <w:r w:rsidRPr="000A02CA">
        <w:rPr>
          <w:sz w:val="14"/>
        </w:rPr>
        <w:t xml:space="preserve">, </w:t>
      </w:r>
      <w:r w:rsidRPr="000A02CA">
        <w:rPr>
          <w:rStyle w:val="StyleUnderline"/>
        </w:rPr>
        <w:t xml:space="preserve">not a </w:t>
      </w:r>
      <w:r w:rsidRPr="000A02CA">
        <w:rPr>
          <w:rStyle w:val="Emphasis"/>
        </w:rPr>
        <w:t>place</w:t>
      </w:r>
      <w:r w:rsidRPr="000A02CA">
        <w:rPr>
          <w:sz w:val="14"/>
        </w:rPr>
        <w:t xml:space="preserve"> (2017: 334). A project in that it pursues the actualisation of a particular mode of being, of knowing, of deciding, of living collectively, etc. But </w:t>
      </w:r>
      <w:proofErr w:type="gramStart"/>
      <w:r w:rsidRPr="000A02CA">
        <w:rPr>
          <w:sz w:val="14"/>
        </w:rPr>
        <w:t>also</w:t>
      </w:r>
      <w:proofErr w:type="gramEnd"/>
      <w:r w:rsidRPr="000A02CA">
        <w:rPr>
          <w:sz w:val="14"/>
        </w:rPr>
        <w:t xml:space="preserve"> a project in the sense that it has never been totally and purely realised, it remains an aspiration. Much of this continued incompleteness rises from its constitutive relation with what would be the non-West, and from the continued existence of alternative modes of existence to those of the West. Indeed, as Hesse points out, “we should […] consider the West as always already creolized by virtue of its modernity and coloniality” (2011: 41). However, ‘</w:t>
      </w:r>
      <w:r w:rsidRPr="000A02CA">
        <w:rPr>
          <w:rStyle w:val="Emphasis"/>
        </w:rPr>
        <w:t>West</w:t>
      </w:r>
      <w:r w:rsidRPr="000A02CA">
        <w:rPr>
          <w:sz w:val="14"/>
        </w:rPr>
        <w:t xml:space="preserve">’ </w:t>
      </w:r>
      <w:r w:rsidRPr="000A02CA">
        <w:rPr>
          <w:rStyle w:val="StyleUnderline"/>
        </w:rPr>
        <w:t>and</w:t>
      </w:r>
      <w:r w:rsidRPr="000A02CA">
        <w:rPr>
          <w:sz w:val="14"/>
        </w:rPr>
        <w:t xml:space="preserve"> ‘</w:t>
      </w:r>
      <w:r w:rsidRPr="000A02CA">
        <w:rPr>
          <w:rStyle w:val="Emphasis"/>
        </w:rPr>
        <w:t>non-West</w:t>
      </w:r>
      <w:r w:rsidRPr="000A02CA">
        <w:rPr>
          <w:sz w:val="14"/>
        </w:rPr>
        <w:t xml:space="preserve">’ </w:t>
      </w:r>
      <w:r w:rsidRPr="000A02CA">
        <w:rPr>
          <w:rStyle w:val="StyleUnderline"/>
        </w:rPr>
        <w:t xml:space="preserve">are still </w:t>
      </w:r>
      <w:r w:rsidRPr="000A02CA">
        <w:rPr>
          <w:rStyle w:val="Emphasis"/>
        </w:rPr>
        <w:t>useful</w:t>
      </w:r>
      <w:r w:rsidRPr="000A02CA">
        <w:rPr>
          <w:sz w:val="14"/>
        </w:rPr>
        <w:t xml:space="preserve"> “</w:t>
      </w:r>
      <w:r w:rsidRPr="000A02CA">
        <w:rPr>
          <w:rStyle w:val="Emphasis"/>
        </w:rPr>
        <w:t>short-hand</w:t>
      </w:r>
      <w:r w:rsidRPr="000A02CA">
        <w:rPr>
          <w:rStyle w:val="StyleUnderline"/>
        </w:rPr>
        <w:t xml:space="preserve"> for constellations of sources</w:t>
      </w:r>
      <w:r w:rsidRPr="000A02CA">
        <w:rPr>
          <w:sz w:val="14"/>
        </w:rPr>
        <w:t xml:space="preserve">, </w:t>
      </w:r>
      <w:r w:rsidRPr="000A02CA">
        <w:rPr>
          <w:rStyle w:val="StyleUnderline"/>
        </w:rPr>
        <w:t>issues</w:t>
      </w:r>
      <w:r w:rsidRPr="000A02CA">
        <w:rPr>
          <w:sz w:val="14"/>
        </w:rPr>
        <w:t xml:space="preserve">, </w:t>
      </w:r>
      <w:r w:rsidRPr="000A02CA">
        <w:rPr>
          <w:rStyle w:val="StyleUnderline"/>
        </w:rPr>
        <w:t>and methods of argumentation that</w:t>
      </w:r>
      <w:r w:rsidRPr="000A02CA">
        <w:rPr>
          <w:sz w:val="14"/>
        </w:rPr>
        <w:t xml:space="preserve"> […] </w:t>
      </w:r>
      <w:r w:rsidRPr="000A02CA">
        <w:rPr>
          <w:rStyle w:val="StyleUnderline"/>
        </w:rPr>
        <w:t>produce</w:t>
      </w:r>
      <w:r w:rsidRPr="000A02CA">
        <w:rPr>
          <w:sz w:val="14"/>
        </w:rPr>
        <w:t xml:space="preserve"> family resemblances and </w:t>
      </w:r>
      <w:r w:rsidRPr="000A02CA">
        <w:rPr>
          <w:rStyle w:val="StyleUnderline"/>
        </w:rPr>
        <w:t>recognizable attributes</w:t>
      </w:r>
      <w:r w:rsidRPr="000A02CA">
        <w:rPr>
          <w:sz w:val="14"/>
        </w:rPr>
        <w:t xml:space="preserve">” </w:t>
      </w:r>
      <w:r w:rsidRPr="000A02CA">
        <w:rPr>
          <w:rStyle w:val="StyleUnderline"/>
        </w:rPr>
        <w:t>and thus</w:t>
      </w:r>
      <w:r w:rsidRPr="000A02CA">
        <w:rPr>
          <w:sz w:val="14"/>
        </w:rPr>
        <w:t xml:space="preserve"> “</w:t>
      </w:r>
      <w:r w:rsidRPr="000A02CA">
        <w:rPr>
          <w:rStyle w:val="Emphasis"/>
        </w:rPr>
        <w:t>cannot be dispensed with</w:t>
      </w:r>
      <w:r w:rsidRPr="000A02CA">
        <w:rPr>
          <w:sz w:val="14"/>
        </w:rPr>
        <w:t xml:space="preserve">, </w:t>
      </w:r>
      <w:r w:rsidRPr="000A02CA">
        <w:rPr>
          <w:rStyle w:val="StyleUnderline"/>
        </w:rPr>
        <w:t>since they</w:t>
      </w:r>
      <w:r w:rsidRPr="000A02CA">
        <w:rPr>
          <w:sz w:val="14"/>
        </w:rPr>
        <w:t xml:space="preserve"> are forms of representation embedded in mythologies that </w:t>
      </w:r>
      <w:r w:rsidRPr="000A02CA">
        <w:rPr>
          <w:rStyle w:val="Emphasis"/>
        </w:rPr>
        <w:t>anchor</w:t>
      </w:r>
      <w:r w:rsidRPr="000A02CA">
        <w:rPr>
          <w:rStyle w:val="StyleUnderline"/>
        </w:rPr>
        <w:t xml:space="preserve"> our understandings</w:t>
      </w:r>
      <w:r w:rsidRPr="000A02CA">
        <w:rPr>
          <w:sz w:val="14"/>
        </w:rPr>
        <w:t xml:space="preserve">” (Gordon, 2014: 205). They are nonetheless terminologies to be adopted critically. The very least, as we did here, is to maintain an explicit acknowledgement of their intrinsic limitations, the main one being their obfuscation of the </w:t>
      </w:r>
      <w:proofErr w:type="gramStart"/>
      <w:r w:rsidRPr="000A02CA">
        <w:rPr>
          <w:sz w:val="14"/>
        </w:rPr>
        <w:t>often intertwined</w:t>
      </w:r>
      <w:proofErr w:type="gramEnd"/>
      <w:r w:rsidRPr="000A02CA">
        <w:rPr>
          <w:sz w:val="14"/>
        </w:rPr>
        <w:t xml:space="preserve"> constitution of what falls under these denominations.</w:t>
      </w:r>
    </w:p>
    <w:p w14:paraId="35237776" w14:textId="77777777" w:rsidR="00572CF3" w:rsidRPr="00C73B2D" w:rsidRDefault="00572CF3" w:rsidP="00334AA9">
      <w:pPr>
        <w:rPr>
          <w:u w:val="single"/>
        </w:rPr>
      </w:pPr>
    </w:p>
    <w:p w14:paraId="100157E3" w14:textId="77777777" w:rsidR="00334AA9" w:rsidRPr="00334AA9" w:rsidRDefault="00334AA9" w:rsidP="00334AA9"/>
    <w:p w14:paraId="6956735A" w14:textId="77777777" w:rsidR="006D782C" w:rsidRDefault="006D782C" w:rsidP="006D782C"/>
    <w:p w14:paraId="2BB73BE9" w14:textId="71D10550" w:rsidR="00B62B5C" w:rsidRDefault="00B62B5C" w:rsidP="00B62B5C">
      <w:pPr>
        <w:pStyle w:val="Heading1"/>
      </w:pPr>
      <w:r>
        <w:t>Aff</w:t>
      </w:r>
    </w:p>
    <w:p w14:paraId="03BB007D" w14:textId="77777777" w:rsidR="00A36465" w:rsidRPr="00A36465" w:rsidRDefault="00A36465" w:rsidP="00A36465"/>
    <w:p w14:paraId="48A52B0B" w14:textId="02DC8443" w:rsidR="00007798" w:rsidRDefault="00007798" w:rsidP="00007798">
      <w:pPr>
        <w:pStyle w:val="Heading2"/>
      </w:pPr>
      <w:bookmarkStart w:id="0" w:name="_GoBack"/>
      <w:bookmarkEnd w:id="0"/>
      <w:r>
        <w:t>Aff</w:t>
      </w:r>
      <w:r w:rsidR="00A36465">
        <w:t xml:space="preserve"> Answers</w:t>
      </w:r>
    </w:p>
    <w:p w14:paraId="1F72509C" w14:textId="77777777" w:rsidR="00007798" w:rsidRDefault="00007798" w:rsidP="00007798"/>
    <w:p w14:paraId="1ADC361D" w14:textId="6859E4BD" w:rsidR="00007798" w:rsidRDefault="006B6D9B" w:rsidP="0008308B">
      <w:pPr>
        <w:pStyle w:val="Heading3"/>
      </w:pPr>
      <w:r>
        <w:t xml:space="preserve">Ruism </w:t>
      </w:r>
      <w:r w:rsidR="005502EF">
        <w:t>W</w:t>
      </w:r>
      <w:r w:rsidR="0026708A">
        <w:t>rong</w:t>
      </w:r>
    </w:p>
    <w:p w14:paraId="7CD3C415" w14:textId="77777777" w:rsidR="0008308B" w:rsidRDefault="0008308B" w:rsidP="0008308B"/>
    <w:p w14:paraId="3053280B" w14:textId="5D269D1C" w:rsidR="0008308B" w:rsidRDefault="00B606A8" w:rsidP="0008308B">
      <w:pPr>
        <w:pStyle w:val="Heading4"/>
      </w:pPr>
      <w:r>
        <w:t>Strict</w:t>
      </w:r>
      <w:r w:rsidR="0008308B">
        <w:t xml:space="preserve"> </w:t>
      </w:r>
      <w:r w:rsidR="00021924" w:rsidRPr="003C0CE1">
        <w:rPr>
          <w:u w:val="single"/>
        </w:rPr>
        <w:t>rule of law</w:t>
      </w:r>
      <w:r w:rsidR="00021924">
        <w:t xml:space="preserve"> is the only </w:t>
      </w:r>
      <w:r w:rsidR="001B240A">
        <w:t>way of instituting proper governance</w:t>
      </w:r>
      <w:r>
        <w:t>—r</w:t>
      </w:r>
      <w:r w:rsidR="00E828A8">
        <w:t>eliance on vague notions of wisdom</w:t>
      </w:r>
      <w:r>
        <w:t xml:space="preserve"> and virtue</w:t>
      </w:r>
      <w:r w:rsidR="00E828A8">
        <w:t xml:space="preserve"> for no apparent reason causes </w:t>
      </w:r>
      <w:r w:rsidR="00E828A8" w:rsidRPr="003C0CE1">
        <w:rPr>
          <w:u w:val="single"/>
        </w:rPr>
        <w:t>chaos</w:t>
      </w:r>
      <w:r w:rsidR="00E828A8">
        <w:t xml:space="preserve">. </w:t>
      </w:r>
    </w:p>
    <w:p w14:paraId="0133FC00" w14:textId="6B537E46" w:rsidR="0008308B" w:rsidRPr="0008308B" w:rsidRDefault="0008308B" w:rsidP="0008308B">
      <w:pPr>
        <w:rPr>
          <w:rFonts w:asciiTheme="minorHAnsi" w:hAnsiTheme="minorHAnsi" w:cstheme="minorHAnsi"/>
          <w:sz w:val="16"/>
          <w:szCs w:val="16"/>
        </w:rPr>
      </w:pPr>
      <w:r>
        <w:rPr>
          <w:b/>
          <w:bCs/>
          <w:sz w:val="26"/>
          <w:szCs w:val="26"/>
        </w:rPr>
        <w:t xml:space="preserve">Han Fei, </w:t>
      </w:r>
      <w:r w:rsidRPr="005B3DF1">
        <w:rPr>
          <w:sz w:val="14"/>
          <w:szCs w:val="14"/>
        </w:rPr>
        <w:t>roughly</w:t>
      </w:r>
      <w:r>
        <w:rPr>
          <w:b/>
          <w:bCs/>
          <w:sz w:val="26"/>
          <w:szCs w:val="26"/>
        </w:rPr>
        <w:t xml:space="preserve"> 250 BCE </w:t>
      </w:r>
      <w:r w:rsidRPr="00060640">
        <w:rPr>
          <w:rFonts w:asciiTheme="minorHAnsi" w:hAnsiTheme="minorHAnsi" w:cstheme="minorHAnsi"/>
        </w:rPr>
        <w:t>[</w:t>
      </w:r>
      <w:r w:rsidRPr="0008308B">
        <w:rPr>
          <w:rFonts w:asciiTheme="minorHAnsi" w:hAnsiTheme="minorHAnsi" w:cstheme="minorHAnsi"/>
          <w:sz w:val="16"/>
          <w:szCs w:val="16"/>
        </w:rPr>
        <w:t xml:space="preserve">The Han Fei is one of the preeminent Chinese philosophers and generally considered to be one of the most important of the founders if not </w:t>
      </w:r>
      <w:r w:rsidRPr="0008308B">
        <w:rPr>
          <w:rFonts w:asciiTheme="minorHAnsi" w:hAnsiTheme="minorHAnsi" w:cstheme="minorHAnsi"/>
          <w:i/>
          <w:iCs/>
          <w:sz w:val="16"/>
          <w:szCs w:val="16"/>
        </w:rPr>
        <w:t>the</w:t>
      </w:r>
      <w:r w:rsidRPr="0008308B">
        <w:rPr>
          <w:rFonts w:asciiTheme="minorHAnsi" w:hAnsiTheme="minorHAnsi" w:cstheme="minorHAnsi"/>
          <w:sz w:val="16"/>
          <w:szCs w:val="16"/>
        </w:rPr>
        <w:t xml:space="preserve"> founder of legalism in China, “Han Feizi” (the book is the same name as the guy),</w:t>
      </w:r>
      <w:r w:rsidR="00313567">
        <w:rPr>
          <w:rFonts w:asciiTheme="minorHAnsi" w:hAnsiTheme="minorHAnsi" w:cstheme="minorHAnsi"/>
          <w:sz w:val="16"/>
          <w:szCs w:val="16"/>
        </w:rPr>
        <w:t xml:space="preserve"> </w:t>
      </w:r>
      <w:r w:rsidR="00313567" w:rsidRPr="00313567">
        <w:rPr>
          <w:rFonts w:asciiTheme="minorHAnsi" w:hAnsiTheme="minorHAnsi" w:cstheme="minorHAnsi"/>
          <w:sz w:val="16"/>
          <w:szCs w:val="16"/>
        </w:rPr>
        <w:t>ctext.org/hanfeizi/shi-xie#n1979</w:t>
      </w:r>
      <w:r w:rsidR="00313567">
        <w:rPr>
          <w:rFonts w:asciiTheme="minorHAnsi" w:hAnsiTheme="minorHAnsi" w:cstheme="minorHAnsi"/>
          <w:sz w:val="16"/>
          <w:szCs w:val="16"/>
        </w:rPr>
        <w:t>,</w:t>
      </w:r>
      <w:r w:rsidRPr="0008308B">
        <w:rPr>
          <w:rFonts w:asciiTheme="minorHAnsi" w:hAnsiTheme="minorHAnsi" w:cstheme="minorHAnsi"/>
          <w:sz w:val="16"/>
          <w:szCs w:val="16"/>
        </w:rPr>
        <w:t xml:space="preserve"> no one knows the exact year it was written, translation by me, //zrubin]</w:t>
      </w:r>
    </w:p>
    <w:p w14:paraId="425742D9" w14:textId="77777777" w:rsidR="0008308B" w:rsidRPr="001C3E19" w:rsidRDefault="0008308B" w:rsidP="0008308B">
      <w:pPr>
        <w:rPr>
          <w:rFonts w:asciiTheme="minorHAnsi" w:hAnsiTheme="minorHAnsi" w:cstheme="minorHAnsi"/>
          <w:sz w:val="14"/>
          <w:szCs w:val="14"/>
        </w:rPr>
      </w:pPr>
      <w:r w:rsidRPr="001C3E19">
        <w:rPr>
          <w:rFonts w:ascii="Microsoft YaHei" w:eastAsia="Microsoft YaHei" w:hAnsi="Microsoft YaHei" w:cs="Microsoft YaHei" w:hint="eastAsia"/>
          <w:sz w:val="14"/>
          <w:szCs w:val="14"/>
        </w:rPr>
        <w:t>當魏之方明立辟、從憲令行之時，有功者必賞，有罪者必誅，強匡天下，威行四鄰；及法慢，妄予，而國日削矣。當趙之方明國律、從大軍之時，人眾兵強，辟地齊、燕；及國律慢，用者弱，而國日削矣。當燕之方明奉法、審官斷之時，東縣齊國，南盡中山之地；及奉法已亡，官斷不用，左右交爭，論從其下，則兵弱而地削，國制於鄰敵矣。故曰：明法者強，慢法者弱。強弱如是其明矣，而世主弗為，國亡宜矣。語曰：「家有常業，雖饑不餓。國有常法，雖危不亡。」夫舍常法而從私意，則臣下飾於智能，臣下飾於智能則法禁不立矣。是妄意之道行，治國之道廢也。治國之道，去害法者，則不惑於智能、不矯於名譽矣。昔者舜使吏決鴻水，先令有功而舜殺之；禹朝諸侯之君會稽之上，防風之君後至而禹斬之。以此觀之，先令者殺，後令者斬，則古者先貴如令矣。故鏡執清而無事，美惡從而比焉；衡執正而無事，輕重從而載焉。夫搖鏡則不得為明，搖衡則不得為正，法之謂也。故先王以道為常，以法為本，本治者名尊，本亂者名絕。凡智能明通，有以則行，無以則止。故智能單道，不可傳於人。而道法萬全，智能多失。夫懸衡而知平，設規而知圓，萬全之道也。明主使民飾於道之故，故佚而則功。釋規而任巧，釋法而任智，惑亂之道也。亂主使民飾於智，不知道之故，故勞而無功。</w:t>
      </w:r>
    </w:p>
    <w:p w14:paraId="28AC572D" w14:textId="77777777" w:rsidR="0008308B" w:rsidRDefault="0008308B" w:rsidP="0008308B">
      <w:pPr>
        <w:rPr>
          <w:u w:val="single"/>
        </w:rPr>
      </w:pPr>
      <w:r w:rsidRPr="00C812C9">
        <w:rPr>
          <w:highlight w:val="cyan"/>
          <w:u w:val="single"/>
        </w:rPr>
        <w:t xml:space="preserve">When </w:t>
      </w:r>
      <w:r>
        <w:rPr>
          <w:highlight w:val="cyan"/>
          <w:u w:val="single"/>
        </w:rPr>
        <w:t xml:space="preserve">the </w:t>
      </w:r>
      <w:r w:rsidRPr="00C812C9">
        <w:rPr>
          <w:highlight w:val="cyan"/>
          <w:u w:val="single"/>
        </w:rPr>
        <w:t xml:space="preserve">Wei </w:t>
      </w:r>
      <w:r w:rsidRPr="006E492E">
        <w:rPr>
          <w:u w:val="single"/>
        </w:rPr>
        <w:t xml:space="preserve">dynasty </w:t>
      </w:r>
      <w:r w:rsidRPr="00C812C9">
        <w:rPr>
          <w:highlight w:val="cyan"/>
          <w:u w:val="single"/>
        </w:rPr>
        <w:t xml:space="preserve">clearly </w:t>
      </w:r>
      <w:r w:rsidRPr="005B46DF">
        <w:rPr>
          <w:highlight w:val="cyan"/>
          <w:u w:val="single"/>
        </w:rPr>
        <w:t>established and obeyed the constitution, those who made meritorious contributions would be rewarded, and those who were guilty would be punished</w:t>
      </w:r>
      <w:r w:rsidRPr="005B46DF">
        <w:rPr>
          <w:u w:val="single"/>
        </w:rPr>
        <w:t>.</w:t>
      </w:r>
      <w:r w:rsidRPr="00F62246">
        <w:t xml:space="preserve"> </w:t>
      </w:r>
      <w:r w:rsidRPr="00EC142D">
        <w:rPr>
          <w:u w:val="single"/>
        </w:rPr>
        <w:t xml:space="preserve">When Zhao Zhifang was clear about the national law and the army, </w:t>
      </w:r>
      <w:r w:rsidRPr="00EC142D">
        <w:rPr>
          <w:highlight w:val="cyan"/>
          <w:u w:val="single"/>
        </w:rPr>
        <w:t>the people were strong</w:t>
      </w:r>
      <w:r w:rsidRPr="00EC142D">
        <w:rPr>
          <w:u w:val="single"/>
        </w:rPr>
        <w:t>, and the land was Qi and Yan, and</w:t>
      </w:r>
      <w:r>
        <w:rPr>
          <w:u w:val="single"/>
        </w:rPr>
        <w:t xml:space="preserve"> </w:t>
      </w:r>
      <w:r w:rsidRPr="00481FF5">
        <w:rPr>
          <w:highlight w:val="cyan"/>
          <w:u w:val="single"/>
        </w:rPr>
        <w:t xml:space="preserve">when the </w:t>
      </w:r>
      <w:r w:rsidRPr="00481FF5">
        <w:rPr>
          <w:u w:val="single"/>
        </w:rPr>
        <w:t xml:space="preserve">national </w:t>
      </w:r>
      <w:r w:rsidRPr="00481FF5">
        <w:rPr>
          <w:highlight w:val="cyan"/>
          <w:u w:val="single"/>
        </w:rPr>
        <w:t>law was weak</w:t>
      </w:r>
      <w:r w:rsidRPr="00EC142D">
        <w:rPr>
          <w:u w:val="single"/>
        </w:rPr>
        <w:t xml:space="preserve">, </w:t>
      </w:r>
      <w:r w:rsidRPr="00481FF5">
        <w:rPr>
          <w:highlight w:val="cyan"/>
          <w:u w:val="single"/>
        </w:rPr>
        <w:t>the people were weak</w:t>
      </w:r>
      <w:r w:rsidRPr="00EC142D">
        <w:rPr>
          <w:u w:val="single"/>
        </w:rPr>
        <w:t>, and the country was cut down.</w:t>
      </w:r>
      <w:r w:rsidRPr="00F62246">
        <w:t xml:space="preserve"> When Yan Zhifang clearly obeyed the law and judged the judges, the eastern county Qi country, the south ended in the middle mountains; and the law was dead, the officials did not use it, and the left and right were fighting, and the troops were weak and the ground was cut down, and the country was controlled by the neighboring enemy. </w:t>
      </w:r>
      <w:r w:rsidRPr="00C812C9">
        <w:rPr>
          <w:u w:val="single"/>
        </w:rPr>
        <w:t xml:space="preserve">Therefore, </w:t>
      </w:r>
      <w:r w:rsidRPr="003E1770">
        <w:rPr>
          <w:highlight w:val="cyan"/>
          <w:u w:val="single"/>
        </w:rPr>
        <w:t xml:space="preserve">it is said: Those who </w:t>
      </w:r>
      <w:r>
        <w:rPr>
          <w:highlight w:val="cyan"/>
          <w:u w:val="single"/>
        </w:rPr>
        <w:t>abide by</w:t>
      </w:r>
      <w:r w:rsidRPr="003E1770">
        <w:rPr>
          <w:highlight w:val="cyan"/>
          <w:u w:val="single"/>
        </w:rPr>
        <w:t xml:space="preserve"> the law are strong, and those who </w:t>
      </w:r>
      <w:r>
        <w:rPr>
          <w:highlight w:val="cyan"/>
          <w:u w:val="single"/>
        </w:rPr>
        <w:t>do not</w:t>
      </w:r>
      <w:r w:rsidRPr="003E1770">
        <w:rPr>
          <w:highlight w:val="cyan"/>
          <w:u w:val="single"/>
        </w:rPr>
        <w:t xml:space="preserve"> are weak.</w:t>
      </w:r>
      <w:r w:rsidRPr="003E1770">
        <w:rPr>
          <w:u w:val="single"/>
        </w:rPr>
        <w:t xml:space="preserve"> </w:t>
      </w:r>
      <w:r w:rsidRPr="00F62246">
        <w:t xml:space="preserve">The strength and weakness are clear, and the lord of the world is the one, and the country should die. The saying goes: "The family has a permanent business, </w:t>
      </w:r>
      <w:r>
        <w:t>even if</w:t>
      </w:r>
      <w:r w:rsidRPr="00F62246">
        <w:t xml:space="preserve"> it is hungry. </w:t>
      </w:r>
      <w:r w:rsidRPr="004674F6">
        <w:t xml:space="preserve">The country has </w:t>
      </w:r>
      <w:r>
        <w:t>permanent</w:t>
      </w:r>
      <w:r w:rsidRPr="004674F6">
        <w:t xml:space="preserve"> laws, even if it is in danger, it will not perish</w:t>
      </w:r>
      <w:r w:rsidRPr="00F62246">
        <w:t>.</w:t>
      </w:r>
      <w:r>
        <w:t>”</w:t>
      </w:r>
      <w:r w:rsidRPr="00F62246">
        <w:t xml:space="preserve"> If the husband is always in the law and follows his own will, then the subordinate is decorated with wisdom, and the subordinate is decorated with wisdom, the law is not </w:t>
      </w:r>
      <w:r>
        <w:t>followed</w:t>
      </w:r>
      <w:r w:rsidRPr="003E1770">
        <w:rPr>
          <w:u w:val="single"/>
        </w:rPr>
        <w:t xml:space="preserve">. It is the way of vain will, and the way of governing the country is also abolished. </w:t>
      </w:r>
      <w:r w:rsidRPr="00021924">
        <w:rPr>
          <w:highlight w:val="cyan"/>
          <w:u w:val="single"/>
        </w:rPr>
        <w:t>The way to govern the country is that those who harm the law are not rewarded with intelligence and reputation</w:t>
      </w:r>
      <w:r w:rsidRPr="00F62246">
        <w:t xml:space="preserve">. In the past, </w:t>
      </w:r>
      <w:proofErr w:type="gramStart"/>
      <w:r w:rsidRPr="00F62246">
        <w:t>Shun</w:t>
      </w:r>
      <w:proofErr w:type="gramEnd"/>
      <w:r w:rsidRPr="00F62246">
        <w:t xml:space="preserve"> made the officials decide on the Hongshui, and the shilling was meritorious and Shun killed him; the prince of the princes of the Yu Dynasty would be above, and the king of the wind would come and Yu beheaded him. From this point of view, the shilling is killed, and the latter is killed, and the ancients are as valuable as the order. Therefore, </w:t>
      </w:r>
      <w:r w:rsidRPr="00021924">
        <w:rPr>
          <w:highlight w:val="cyan"/>
          <w:u w:val="single"/>
        </w:rPr>
        <w:t>if a mirror is clear</w:t>
      </w:r>
      <w:r w:rsidRPr="00095208">
        <w:rPr>
          <w:u w:val="single"/>
        </w:rPr>
        <w:t xml:space="preserve"> and </w:t>
      </w:r>
      <w:r>
        <w:rPr>
          <w:u w:val="single"/>
        </w:rPr>
        <w:t>clean</w:t>
      </w:r>
      <w:r w:rsidRPr="00095208">
        <w:rPr>
          <w:u w:val="single"/>
        </w:rPr>
        <w:t xml:space="preserve">, </w:t>
      </w:r>
      <w:r w:rsidRPr="00021924">
        <w:rPr>
          <w:highlight w:val="cyan"/>
          <w:u w:val="single"/>
        </w:rPr>
        <w:t>good and evil can be compared</w:t>
      </w:r>
      <w:r w:rsidRPr="00095208">
        <w:rPr>
          <w:u w:val="single"/>
        </w:rPr>
        <w:t xml:space="preserve">; </w:t>
      </w:r>
      <w:r w:rsidRPr="00021924">
        <w:rPr>
          <w:highlight w:val="cyan"/>
          <w:u w:val="single"/>
        </w:rPr>
        <w:t>If the one shakes the mirror</w:t>
      </w:r>
      <w:r w:rsidRPr="00095208">
        <w:rPr>
          <w:u w:val="single"/>
        </w:rPr>
        <w:t xml:space="preserve">, you cannot see clearly, and </w:t>
      </w:r>
      <w:r w:rsidRPr="00F06D79">
        <w:rPr>
          <w:u w:val="single"/>
        </w:rPr>
        <w:t xml:space="preserve">if one shakes the balance, </w:t>
      </w:r>
      <w:r w:rsidRPr="00021924">
        <w:rPr>
          <w:highlight w:val="cyan"/>
          <w:u w:val="single"/>
        </w:rPr>
        <w:t>they cannot be righteous, and the law is the same</w:t>
      </w:r>
      <w:r w:rsidRPr="00F62246">
        <w:t xml:space="preserve">. Therefore, the first king took the Tao as the norm, the law as the foundation, the name of the ruler, and the name of the chaotic. </w:t>
      </w:r>
      <w:r w:rsidRPr="00DB5794">
        <w:t>If there is wisdom and clarity, it will work, and if it does not, it will stop. Therefore</w:t>
      </w:r>
      <w:r w:rsidRPr="00676CF5">
        <w:t>,</w:t>
      </w:r>
      <w:r w:rsidRPr="006E4458">
        <w:rPr>
          <w:highlight w:val="cyan"/>
        </w:rPr>
        <w:t xml:space="preserve"> </w:t>
      </w:r>
      <w:r w:rsidRPr="006E4458">
        <w:rPr>
          <w:highlight w:val="cyan"/>
          <w:u w:val="single"/>
        </w:rPr>
        <w:t>wisdom is a path that cannot be passed on to others</w:t>
      </w:r>
      <w:r w:rsidRPr="006E4458">
        <w:rPr>
          <w:u w:val="single"/>
        </w:rPr>
        <w:t>.</w:t>
      </w:r>
      <w:r w:rsidRPr="00DB5794">
        <w:t xml:space="preserve"> However, the Tao method is perfect, but the wisdom is often lost. </w:t>
      </w:r>
      <w:r w:rsidRPr="00DB5794">
        <w:rPr>
          <w:u w:val="single"/>
        </w:rPr>
        <w:t xml:space="preserve">Hang the balance and </w:t>
      </w:r>
      <w:r w:rsidRPr="00DB5794">
        <w:rPr>
          <w:highlight w:val="cyan"/>
          <w:u w:val="single"/>
        </w:rPr>
        <w:t>know the balance, set the rules and know the circle, this is the perfect way</w:t>
      </w:r>
      <w:r w:rsidRPr="00DB5794">
        <w:t xml:space="preserve">. The Lord of the Ming Dynasty ordered the people to follow the </w:t>
      </w:r>
      <w:r>
        <w:t>D</w:t>
      </w:r>
      <w:r w:rsidRPr="00DB5794">
        <w:t xml:space="preserve">ao, so the merits were achieved by losing sight of them. </w:t>
      </w:r>
      <w:r w:rsidRPr="00924F13">
        <w:rPr>
          <w:highlight w:val="cyan"/>
          <w:u w:val="single"/>
        </w:rPr>
        <w:t xml:space="preserve">Interpret rules and rely on skill, interpret laws and rely on wisdom, and confuse </w:t>
      </w:r>
      <w:r w:rsidRPr="003D28FC">
        <w:rPr>
          <w:highlight w:val="cyan"/>
          <w:u w:val="single"/>
        </w:rPr>
        <w:t>chaos.</w:t>
      </w:r>
      <w:r w:rsidRPr="003D28FC">
        <w:rPr>
          <w:highlight w:val="cyan"/>
        </w:rPr>
        <w:t xml:space="preserve"> </w:t>
      </w:r>
      <w:r w:rsidRPr="003D28FC">
        <w:rPr>
          <w:highlight w:val="cyan"/>
          <w:u w:val="single"/>
        </w:rPr>
        <w:t xml:space="preserve">The </w:t>
      </w:r>
      <w:r>
        <w:rPr>
          <w:highlight w:val="cyan"/>
          <w:u w:val="single"/>
        </w:rPr>
        <w:t>leader</w:t>
      </w:r>
      <w:r w:rsidRPr="00924F13">
        <w:rPr>
          <w:highlight w:val="cyan"/>
          <w:u w:val="single"/>
        </w:rPr>
        <w:t xml:space="preserve"> of chaos makes the people show off their wisdom, but they don't know why, so they work in vain.</w:t>
      </w:r>
      <w:r>
        <w:rPr>
          <w:u w:val="single"/>
        </w:rPr>
        <w:t xml:space="preserve"> </w:t>
      </w:r>
    </w:p>
    <w:p w14:paraId="6A789E05" w14:textId="77777777" w:rsidR="0008308B" w:rsidRPr="0008308B" w:rsidRDefault="0008308B" w:rsidP="0008308B"/>
    <w:p w14:paraId="5571A43E" w14:textId="47D430D8" w:rsidR="005B3DF1" w:rsidRDefault="006A10F2" w:rsidP="005B3DF1">
      <w:pPr>
        <w:pStyle w:val="Heading4"/>
      </w:pPr>
      <w:r>
        <w:t xml:space="preserve">FUCK YOUR VIRTUES </w:t>
      </w:r>
    </w:p>
    <w:p w14:paraId="03B6B4C5" w14:textId="77777777" w:rsidR="005B3DF1" w:rsidRPr="005C2EB0" w:rsidRDefault="005B3DF1" w:rsidP="005B3DF1">
      <w:pPr>
        <w:rPr>
          <w:rFonts w:asciiTheme="minorHAnsi" w:hAnsiTheme="minorHAnsi" w:cstheme="minorHAnsi"/>
          <w:sz w:val="16"/>
          <w:szCs w:val="16"/>
        </w:rPr>
      </w:pPr>
      <w:r>
        <w:rPr>
          <w:b/>
          <w:bCs/>
          <w:sz w:val="26"/>
          <w:szCs w:val="26"/>
        </w:rPr>
        <w:t xml:space="preserve">Han Fei, </w:t>
      </w:r>
      <w:r w:rsidRPr="005B3DF1">
        <w:rPr>
          <w:sz w:val="14"/>
          <w:szCs w:val="14"/>
        </w:rPr>
        <w:t>roughly</w:t>
      </w:r>
      <w:r>
        <w:rPr>
          <w:b/>
          <w:bCs/>
          <w:sz w:val="26"/>
          <w:szCs w:val="26"/>
        </w:rPr>
        <w:t xml:space="preserve"> 250 BCE </w:t>
      </w:r>
      <w:r w:rsidRPr="005C2EB0">
        <w:rPr>
          <w:rFonts w:asciiTheme="minorHAnsi" w:hAnsiTheme="minorHAnsi" w:cstheme="minorHAnsi"/>
          <w:sz w:val="16"/>
          <w:szCs w:val="16"/>
        </w:rPr>
        <w:t xml:space="preserve">[The Han Fei is one of the preeminent Chinese philosophers and generally considered to be one of the most important of the founders if not </w:t>
      </w:r>
      <w:r w:rsidRPr="005C2EB0">
        <w:rPr>
          <w:rFonts w:asciiTheme="minorHAnsi" w:hAnsiTheme="minorHAnsi" w:cstheme="minorHAnsi"/>
          <w:i/>
          <w:iCs/>
          <w:sz w:val="16"/>
          <w:szCs w:val="16"/>
        </w:rPr>
        <w:t>the</w:t>
      </w:r>
      <w:r w:rsidRPr="005C2EB0">
        <w:rPr>
          <w:rFonts w:asciiTheme="minorHAnsi" w:hAnsiTheme="minorHAnsi" w:cstheme="minorHAnsi"/>
          <w:sz w:val="16"/>
          <w:szCs w:val="16"/>
        </w:rPr>
        <w:t xml:space="preserve"> founder of legalism in China, studied under Xunzi, “Han Feizi”, no one knows the exact year it was written, </w:t>
      </w:r>
      <w:r>
        <w:rPr>
          <w:rFonts w:asciiTheme="minorHAnsi" w:hAnsiTheme="minorHAnsi" w:cstheme="minorHAnsi"/>
          <w:sz w:val="16"/>
          <w:szCs w:val="16"/>
        </w:rPr>
        <w:t xml:space="preserve">quoted from “Han Feizi: Basic writings”, section “The Five Vermin”, </w:t>
      </w:r>
      <w:r w:rsidRPr="005C2EB0">
        <w:rPr>
          <w:rFonts w:asciiTheme="minorHAnsi" w:hAnsiTheme="minorHAnsi" w:cstheme="minorHAnsi"/>
          <w:sz w:val="16"/>
          <w:szCs w:val="16"/>
        </w:rPr>
        <w:t>translation by Burton Watson, Columbia University Press, published 2003, //zrubin]</w:t>
      </w:r>
    </w:p>
    <w:p w14:paraId="13419FAB" w14:textId="77777777" w:rsidR="005B3DF1" w:rsidRDefault="005B3DF1" w:rsidP="005B3DF1">
      <w:pPr>
        <w:rPr>
          <w:u w:val="single"/>
        </w:rPr>
      </w:pPr>
      <w:r w:rsidRPr="005C2EB0">
        <w:rPr>
          <w:u w:val="single"/>
        </w:rPr>
        <w:t xml:space="preserve">Nowadays, he who makes certain to avenge any wrong done to his brother is called an upright man, and he who joins his friend in attacking the perpetrator of an insult is called a man of honor. Such a man performs deeds that are regarded as upright and honorable, and in doing so violates the laws and prohibitions of the ruler. But the ruler, lost in admiration for such upright and honorable deeds, forgets to punish the violation of his laws, and hence the people outdo each other in shows of valor and the magistrates can no longer control them. Likewise, he who manages to get clothing and food without working for them is called an able man, and </w:t>
      </w:r>
      <w:r w:rsidRPr="005C2EB0">
        <w:rPr>
          <w:highlight w:val="cyan"/>
          <w:u w:val="single"/>
        </w:rPr>
        <w:t>he who wins esteem without having achieved any merit</w:t>
      </w:r>
      <w:r w:rsidRPr="005C2EB0">
        <w:rPr>
          <w:u w:val="single"/>
        </w:rPr>
        <w:t xml:space="preserve"> in battle </w:t>
      </w:r>
      <w:r w:rsidRPr="005C2EB0">
        <w:rPr>
          <w:highlight w:val="cyan"/>
          <w:u w:val="single"/>
        </w:rPr>
        <w:t>is called a worthy man</w:t>
      </w:r>
      <w:r w:rsidRPr="005C2EB0">
        <w:rPr>
          <w:u w:val="single"/>
        </w:rPr>
        <w:t xml:space="preserve">. </w:t>
      </w:r>
      <w:r w:rsidRPr="005C2EB0">
        <w:rPr>
          <w:highlight w:val="cyan"/>
          <w:u w:val="single"/>
        </w:rPr>
        <w:t>But the deeds of such</w:t>
      </w:r>
      <w:r w:rsidRPr="005C2EB0">
        <w:rPr>
          <w:u w:val="single"/>
        </w:rPr>
        <w:t xml:space="preserve"> able and worthy </w:t>
      </w:r>
      <w:r w:rsidRPr="005C2EB0">
        <w:rPr>
          <w:highlight w:val="cyan"/>
          <w:u w:val="single"/>
        </w:rPr>
        <w:t>men</w:t>
      </w:r>
      <w:r w:rsidRPr="005C2EB0">
        <w:rPr>
          <w:u w:val="single"/>
        </w:rPr>
        <w:t xml:space="preserve"> actually </w:t>
      </w:r>
      <w:r w:rsidRPr="005C2EB0">
        <w:rPr>
          <w:highlight w:val="cyan"/>
          <w:u w:val="single"/>
        </w:rPr>
        <w:t>weaken</w:t>
      </w:r>
      <w:r w:rsidRPr="005C2EB0">
        <w:rPr>
          <w:u w:val="single"/>
        </w:rPr>
        <w:t xml:space="preserve"> the army and bring waste to </w:t>
      </w:r>
      <w:r w:rsidRPr="005C2EB0">
        <w:rPr>
          <w:highlight w:val="cyan"/>
          <w:u w:val="single"/>
        </w:rPr>
        <w:t>the land</w:t>
      </w:r>
      <w:r w:rsidRPr="005C2EB0">
        <w:rPr>
          <w:u w:val="single"/>
        </w:rPr>
        <w:t xml:space="preserve">. </w:t>
      </w:r>
      <w:r w:rsidRPr="00AF45F2">
        <w:rPr>
          <w:highlight w:val="cyan"/>
          <w:u w:val="single"/>
        </w:rPr>
        <w:t>If the ruler rejoices in the deeds of such men, and forgets the harm they do</w:t>
      </w:r>
      <w:r w:rsidRPr="005C2EB0">
        <w:rPr>
          <w:u w:val="single"/>
        </w:rPr>
        <w:t xml:space="preserve"> by weakening the army and bringing waste to the land, </w:t>
      </w:r>
      <w:r w:rsidRPr="00AF45F2">
        <w:rPr>
          <w:highlight w:val="cyan"/>
          <w:u w:val="single"/>
        </w:rPr>
        <w:t>then private interests will prevail and public profit will come to naught</w:t>
      </w:r>
      <w:r w:rsidRPr="005C2EB0">
        <w:rPr>
          <w:u w:val="single"/>
        </w:rPr>
        <w:t xml:space="preserve">. The Confucians with their learning bring confusion to the law; the knights with their military prowess violate the prohibitions. Yet the ruler treats both groups with respect, and so we have disorder. </w:t>
      </w:r>
      <w:r w:rsidRPr="00AF45F2">
        <w:rPr>
          <w:u w:val="single"/>
        </w:rPr>
        <w:t>People who deviate from the law should be treated as criminals</w:t>
      </w:r>
      <w:r w:rsidRPr="005C2EB0">
        <w:rPr>
          <w:u w:val="single"/>
        </w:rPr>
        <w:t xml:space="preserve">, and yet the scholars actually attain posts in the government because of their literary accomplishments. </w:t>
      </w:r>
      <w:r w:rsidRPr="00AF45F2">
        <w:rPr>
          <w:highlight w:val="cyan"/>
          <w:u w:val="single"/>
        </w:rPr>
        <w:t>People who violate the prohibitions ought to be punished,</w:t>
      </w:r>
      <w:r w:rsidRPr="005C2EB0">
        <w:rPr>
          <w:u w:val="single"/>
        </w:rPr>
        <w:t xml:space="preserve"> and yet the bands of knights are able to make a living by wielding their swords in a private cause. Hence, those whom the law condemns, the ruler accepts, and those whom the magistrates seek to punish, the higher officials patronize. </w:t>
      </w:r>
      <w:proofErr w:type="gramStart"/>
      <w:r w:rsidRPr="005C2EB0">
        <w:rPr>
          <w:u w:val="single"/>
        </w:rPr>
        <w:t>Thus</w:t>
      </w:r>
      <w:proofErr w:type="gramEnd"/>
      <w:r w:rsidRPr="005C2EB0">
        <w:rPr>
          <w:u w:val="single"/>
        </w:rPr>
        <w:t xml:space="preserve"> law and practice, high official and lowly magistrate, are all set at odds, and there is no fixed standard. Under such circumstances even ten Yellow Emperors could not bring the state to order. Those who practice benevolence and righteousness should not be praised, for to praise them is to cast aspersion on military achievements; men of literary accomplishment should not be employed in the government, for to employ them is to bring confusion to the law. </w:t>
      </w:r>
      <w:r w:rsidRPr="00AF45F2">
        <w:rPr>
          <w:highlight w:val="cyan"/>
          <w:u w:val="single"/>
        </w:rPr>
        <w:t>In the state of Chu there was a man named Honest Gong</w:t>
      </w:r>
      <w:r w:rsidRPr="005C2EB0">
        <w:rPr>
          <w:u w:val="single"/>
        </w:rPr>
        <w:t xml:space="preserve">. </w:t>
      </w:r>
      <w:r w:rsidRPr="00AF45F2">
        <w:rPr>
          <w:highlight w:val="cyan"/>
          <w:u w:val="single"/>
        </w:rPr>
        <w:t>When his father stole a sheep, he reported the theft to the authorities</w:t>
      </w:r>
      <w:r w:rsidRPr="005C2EB0">
        <w:rPr>
          <w:u w:val="single"/>
        </w:rPr>
        <w:t xml:space="preserve">. But </w:t>
      </w:r>
      <w:r w:rsidRPr="00AF45F2">
        <w:rPr>
          <w:highlight w:val="cyan"/>
          <w:u w:val="single"/>
        </w:rPr>
        <w:t>the</w:t>
      </w:r>
      <w:r w:rsidRPr="005C2EB0">
        <w:rPr>
          <w:u w:val="single"/>
        </w:rPr>
        <w:t xml:space="preserve"> local </w:t>
      </w:r>
      <w:r w:rsidRPr="00AF45F2">
        <w:rPr>
          <w:highlight w:val="cyan"/>
          <w:u w:val="single"/>
        </w:rPr>
        <w:t>magistrate</w:t>
      </w:r>
      <w:r w:rsidRPr="005C2EB0">
        <w:rPr>
          <w:u w:val="single"/>
        </w:rPr>
        <w:t xml:space="preserve">, </w:t>
      </w:r>
      <w:r w:rsidRPr="00AF45F2">
        <w:rPr>
          <w:highlight w:val="cyan"/>
          <w:u w:val="single"/>
        </w:rPr>
        <w:t>considering that the man was honest</w:t>
      </w:r>
      <w:r w:rsidRPr="005C2EB0">
        <w:rPr>
          <w:u w:val="single"/>
        </w:rPr>
        <w:t xml:space="preserve"> in the service of his sovereign </w:t>
      </w:r>
      <w:r w:rsidRPr="00AF45F2">
        <w:rPr>
          <w:highlight w:val="cyan"/>
          <w:u w:val="single"/>
        </w:rPr>
        <w:t>but a villain to his own father, replied, “Put him to death!”,</w:t>
      </w:r>
      <w:r w:rsidRPr="005C2EB0">
        <w:rPr>
          <w:u w:val="single"/>
        </w:rPr>
        <w:t xml:space="preserve"> and the man was accordingly sentenced and executed. </w:t>
      </w:r>
      <w:proofErr w:type="gramStart"/>
      <w:r w:rsidRPr="005C2EB0">
        <w:rPr>
          <w:u w:val="single"/>
        </w:rPr>
        <w:t>Thus</w:t>
      </w:r>
      <w:proofErr w:type="gramEnd"/>
      <w:r w:rsidRPr="005C2EB0">
        <w:rPr>
          <w:u w:val="single"/>
        </w:rPr>
        <w:t xml:space="preserve"> we see that a man who is an honest subject of his sovereign may be an infamous son to his father. </w:t>
      </w:r>
      <w:r w:rsidRPr="00AF45F2">
        <w:rPr>
          <w:highlight w:val="cyan"/>
          <w:u w:val="single"/>
        </w:rPr>
        <w:t>There was a man of Lu who</w:t>
      </w:r>
      <w:r w:rsidRPr="005C2EB0">
        <w:rPr>
          <w:u w:val="single"/>
        </w:rPr>
        <w:t xml:space="preserve"> accompanied his sovereign to war. </w:t>
      </w:r>
      <w:r w:rsidRPr="00AF45F2">
        <w:rPr>
          <w:highlight w:val="cyan"/>
          <w:u w:val="single"/>
        </w:rPr>
        <w:t>Three times</w:t>
      </w:r>
      <w:r w:rsidRPr="005C2EB0">
        <w:rPr>
          <w:u w:val="single"/>
        </w:rPr>
        <w:t xml:space="preserve"> he </w:t>
      </w:r>
      <w:r w:rsidRPr="00AF45F2">
        <w:rPr>
          <w:highlight w:val="cyan"/>
          <w:u w:val="single"/>
        </w:rPr>
        <w:t>went into battle, and three times he ran away</w:t>
      </w:r>
      <w:r w:rsidRPr="005C2EB0">
        <w:rPr>
          <w:u w:val="single"/>
        </w:rPr>
        <w:t xml:space="preserve">. When Confucius asked him the reason, </w:t>
      </w:r>
      <w:r w:rsidRPr="00AF45F2">
        <w:rPr>
          <w:highlight w:val="cyan"/>
          <w:u w:val="single"/>
        </w:rPr>
        <w:t>he replied, “I have an aged father and, if I should die, there would be no one to take care of him.”</w:t>
      </w:r>
      <w:r w:rsidRPr="005C2EB0">
        <w:rPr>
          <w:u w:val="single"/>
        </w:rPr>
        <w:t xml:space="preserve"> </w:t>
      </w:r>
      <w:r w:rsidRPr="00AF45F2">
        <w:rPr>
          <w:highlight w:val="cyan"/>
          <w:u w:val="single"/>
        </w:rPr>
        <w:t>Confucius, considering the man filial,</w:t>
      </w:r>
      <w:r w:rsidRPr="005C2EB0">
        <w:rPr>
          <w:u w:val="single"/>
        </w:rPr>
        <w:t xml:space="preserve"> recommended him and </w:t>
      </w:r>
      <w:r w:rsidRPr="00AF45F2">
        <w:rPr>
          <w:highlight w:val="cyan"/>
          <w:u w:val="single"/>
        </w:rPr>
        <w:t>had him promoted</w:t>
      </w:r>
      <w:r w:rsidRPr="005C2EB0">
        <w:rPr>
          <w:u w:val="single"/>
        </w:rPr>
        <w:t xml:space="preserve"> to a post in the government. </w:t>
      </w:r>
      <w:proofErr w:type="gramStart"/>
      <w:r w:rsidRPr="005C2EB0">
        <w:rPr>
          <w:u w:val="single"/>
        </w:rPr>
        <w:t>Thus</w:t>
      </w:r>
      <w:proofErr w:type="gramEnd"/>
      <w:r w:rsidRPr="005C2EB0">
        <w:rPr>
          <w:u w:val="single"/>
        </w:rPr>
        <w:t xml:space="preserve"> we see that </w:t>
      </w:r>
      <w:r w:rsidRPr="00E30FD6">
        <w:rPr>
          <w:b/>
          <w:bCs/>
          <w:sz w:val="24"/>
          <w:szCs w:val="24"/>
          <w:highlight w:val="cyan"/>
          <w:u w:val="single"/>
        </w:rPr>
        <w:t>a man who is a filial son to his father may be a traitorous subject to his lord</w:t>
      </w:r>
      <w:r w:rsidRPr="005C2EB0">
        <w:rPr>
          <w:u w:val="single"/>
        </w:rPr>
        <w:t>. The magistrate of Chu executed a man, and as a result the felonies of the state were never reported to the authorities; Confucius rewarded a man, and as a result the people of Lu thought nothing of surrendering or running away in battle. Since the interests of superior and inferior are as disparate as all this, it is hopeless for the ruler to praise the actions of the private individual and at the same time try to insure blessing to the state’s altars of the soil and grain.</w:t>
      </w:r>
    </w:p>
    <w:p w14:paraId="12963A6A" w14:textId="77777777" w:rsidR="00EC75E8" w:rsidRDefault="00EC75E8" w:rsidP="00EC75E8">
      <w:pPr>
        <w:rPr>
          <w:u w:val="single"/>
          <w:lang w:eastAsia="zh-CN"/>
        </w:rPr>
      </w:pPr>
    </w:p>
    <w:p w14:paraId="284BACC8" w14:textId="77777777" w:rsidR="00EC75E8" w:rsidRDefault="00EC75E8" w:rsidP="00EC75E8">
      <w:pPr>
        <w:pStyle w:val="Heading4"/>
      </w:pPr>
      <w:r>
        <w:t>All of their arguments are bad and tautological.</w:t>
      </w:r>
    </w:p>
    <w:p w14:paraId="7A3037F0" w14:textId="77777777" w:rsidR="00EC75E8" w:rsidRPr="009E4492" w:rsidRDefault="00EC75E8" w:rsidP="00EC75E8">
      <w:pPr>
        <w:rPr>
          <w:sz w:val="16"/>
          <w:szCs w:val="16"/>
        </w:rPr>
      </w:pPr>
      <w:r>
        <w:rPr>
          <w:b/>
          <w:bCs/>
          <w:sz w:val="26"/>
          <w:szCs w:val="26"/>
        </w:rPr>
        <w:t xml:space="preserve">Mozi, </w:t>
      </w:r>
      <w:r w:rsidRPr="005B3DF1">
        <w:rPr>
          <w:sz w:val="14"/>
          <w:szCs w:val="14"/>
        </w:rPr>
        <w:t>roughly</w:t>
      </w:r>
      <w:r>
        <w:rPr>
          <w:b/>
          <w:bCs/>
          <w:sz w:val="26"/>
          <w:szCs w:val="26"/>
        </w:rPr>
        <w:t xml:space="preserve"> 300 BCE </w:t>
      </w:r>
      <w:r>
        <w:rPr>
          <w:sz w:val="16"/>
          <w:szCs w:val="16"/>
        </w:rPr>
        <w:t xml:space="preserve">[Mozi, philosopher, </w:t>
      </w:r>
      <w:r w:rsidRPr="00214D2D">
        <w:rPr>
          <w:sz w:val="16"/>
          <w:szCs w:val="16"/>
        </w:rPr>
        <w:t>served as a minister in the State of Song</w:t>
      </w:r>
      <w:r>
        <w:rPr>
          <w:sz w:val="16"/>
          <w:szCs w:val="16"/>
        </w:rPr>
        <w:t xml:space="preserve">, </w:t>
      </w:r>
      <w:r w:rsidRPr="003B0558">
        <w:rPr>
          <w:i/>
          <w:iCs/>
          <w:sz w:val="16"/>
          <w:szCs w:val="16"/>
        </w:rPr>
        <w:t>Mozi</w:t>
      </w:r>
      <w:r>
        <w:rPr>
          <w:sz w:val="16"/>
          <w:szCs w:val="16"/>
        </w:rPr>
        <w:t xml:space="preserve"> (the book has the same name as the guy), Book 9, “Anti-Confucianism II”, verses 4-5, no one knows exactly when it was written, </w:t>
      </w:r>
      <w:r w:rsidRPr="00FA00FB">
        <w:rPr>
          <w:sz w:val="16"/>
          <w:szCs w:val="16"/>
        </w:rPr>
        <w:t>English translation: W. P. Mei</w:t>
      </w:r>
      <w:r>
        <w:rPr>
          <w:sz w:val="16"/>
          <w:szCs w:val="16"/>
        </w:rPr>
        <w:t xml:space="preserve">, </w:t>
      </w:r>
      <w:r w:rsidRPr="001624A8">
        <w:rPr>
          <w:sz w:val="16"/>
          <w:szCs w:val="16"/>
        </w:rPr>
        <w:t>https://ctext.org/mozi/anti-confucianism-ii</w:t>
      </w:r>
      <w:r>
        <w:rPr>
          <w:sz w:val="16"/>
          <w:szCs w:val="16"/>
        </w:rPr>
        <w:t>, //zrubin]</w:t>
      </w:r>
    </w:p>
    <w:p w14:paraId="26DEF6BD" w14:textId="77777777" w:rsidR="00EC75E8" w:rsidRDefault="00EC75E8" w:rsidP="00EC75E8">
      <w:pPr>
        <w:rPr>
          <w:rFonts w:ascii="Microsoft YaHei" w:eastAsia="Microsoft YaHei" w:hAnsi="Microsoft YaHei" w:cs="Microsoft YaHei"/>
          <w:sz w:val="14"/>
          <w:szCs w:val="14"/>
          <w:lang w:eastAsia="zh-CN"/>
        </w:rPr>
      </w:pPr>
      <w:r w:rsidRPr="004D55A1">
        <w:rPr>
          <w:rFonts w:ascii="Microsoft YaHei" w:eastAsia="Microsoft YaHei" w:hAnsi="Microsoft YaHei" w:cs="Microsoft YaHei" w:hint="eastAsia"/>
          <w:sz w:val="14"/>
          <w:szCs w:val="14"/>
          <w:lang w:eastAsia="zh-CN"/>
        </w:rPr>
        <w:t>儒者曰：「君子必服古言然後仁。」應之曰：「所謂古之言服</w:t>
      </w:r>
      <w:r w:rsidRPr="004D55A1">
        <w:rPr>
          <w:sz w:val="14"/>
          <w:szCs w:val="14"/>
          <w:lang w:eastAsia="zh-CN"/>
        </w:rPr>
        <w:t>1</w:t>
      </w:r>
      <w:r w:rsidRPr="004D55A1">
        <w:rPr>
          <w:rFonts w:ascii="Microsoft YaHei" w:eastAsia="Microsoft YaHei" w:hAnsi="Microsoft YaHei" w:cs="Microsoft YaHei" w:hint="eastAsia"/>
          <w:sz w:val="14"/>
          <w:szCs w:val="14"/>
          <w:lang w:eastAsia="zh-CN"/>
        </w:rPr>
        <w:t>者，皆嘗新矣，而古人言之，</w:t>
      </w:r>
      <w:r w:rsidRPr="004D55A1">
        <w:rPr>
          <w:sz w:val="14"/>
          <w:szCs w:val="14"/>
          <w:lang w:eastAsia="zh-CN"/>
        </w:rPr>
        <w:t>2</w:t>
      </w:r>
      <w:r w:rsidRPr="004D55A1">
        <w:rPr>
          <w:rFonts w:ascii="Microsoft YaHei" w:eastAsia="Microsoft YaHei" w:hAnsi="Microsoft YaHei" w:cs="Microsoft YaHei" w:hint="eastAsia"/>
          <w:sz w:val="14"/>
          <w:szCs w:val="14"/>
          <w:lang w:eastAsia="zh-CN"/>
        </w:rPr>
        <w:t>服之，則非</w:t>
      </w:r>
      <w:r w:rsidRPr="004D55A1">
        <w:rPr>
          <w:sz w:val="14"/>
          <w:szCs w:val="14"/>
          <w:lang w:eastAsia="zh-CN"/>
        </w:rPr>
        <w:t>3</w:t>
      </w:r>
      <w:r w:rsidRPr="004D55A1">
        <w:rPr>
          <w:rFonts w:ascii="Microsoft YaHei" w:eastAsia="Microsoft YaHei" w:hAnsi="Microsoft YaHei" w:cs="Microsoft YaHei" w:hint="eastAsia"/>
          <w:sz w:val="14"/>
          <w:szCs w:val="14"/>
          <w:lang w:eastAsia="zh-CN"/>
        </w:rPr>
        <w:t>君子也。然則必服非君子之服，言非君子之言，而後仁乎？」</w:t>
      </w:r>
    </w:p>
    <w:p w14:paraId="52AC7093" w14:textId="77777777" w:rsidR="00EC75E8" w:rsidRPr="00BA30EB" w:rsidRDefault="00EC75E8" w:rsidP="00EC75E8">
      <w:pPr>
        <w:rPr>
          <w:u w:val="single"/>
          <w:lang w:eastAsia="zh-CN"/>
        </w:rPr>
      </w:pPr>
      <w:r w:rsidRPr="00EC609D">
        <w:rPr>
          <w:highlight w:val="cyan"/>
          <w:u w:val="single"/>
          <w:lang w:eastAsia="zh-CN"/>
        </w:rPr>
        <w:t>The Confucianist says: "The superior man must be ancient in mode of speech and in dress</w:t>
      </w:r>
      <w:r w:rsidRPr="00BA30EB">
        <w:rPr>
          <w:u w:val="single"/>
          <w:lang w:eastAsia="zh-CN"/>
        </w:rPr>
        <w:t xml:space="preserve"> before be can be magnanimous." </w:t>
      </w:r>
      <w:r w:rsidRPr="00EC609D">
        <w:rPr>
          <w:highlight w:val="cyan"/>
          <w:u w:val="single"/>
          <w:lang w:eastAsia="zh-CN"/>
        </w:rPr>
        <w:t>We answer him: The so-called ancient speech and dress were all modern once. When the ancients first used that speech and wore that dress they would not be superior men</w:t>
      </w:r>
      <w:r w:rsidRPr="00BA30EB">
        <w:rPr>
          <w:u w:val="single"/>
          <w:lang w:eastAsia="zh-CN"/>
        </w:rPr>
        <w:t xml:space="preserve"> (according to the Confucianists' criteria). </w:t>
      </w:r>
      <w:r w:rsidRPr="00EC609D">
        <w:rPr>
          <w:highlight w:val="cyan"/>
          <w:u w:val="single"/>
          <w:lang w:eastAsia="zh-CN"/>
        </w:rPr>
        <w:t>Do you therefore mean to say that one has to wear the dress of the non-superior man and speak the speech of the non-superior man before he can be magnanimous?</w:t>
      </w:r>
    </w:p>
    <w:p w14:paraId="3C678EEB" w14:textId="77777777" w:rsidR="00EC75E8" w:rsidRDefault="00EC75E8" w:rsidP="00EC75E8">
      <w:pPr>
        <w:rPr>
          <w:rFonts w:ascii="Microsoft YaHei" w:eastAsia="Microsoft YaHei" w:hAnsi="Microsoft YaHei" w:cs="Microsoft YaHei"/>
          <w:sz w:val="14"/>
          <w:szCs w:val="14"/>
          <w:lang w:eastAsia="zh-CN"/>
        </w:rPr>
      </w:pPr>
      <w:r w:rsidRPr="00956F41">
        <w:rPr>
          <w:rFonts w:ascii="Microsoft YaHei" w:eastAsia="Microsoft YaHei" w:hAnsi="Microsoft YaHei" w:cs="Microsoft YaHei" w:hint="eastAsia"/>
          <w:sz w:val="14"/>
          <w:szCs w:val="14"/>
          <w:lang w:eastAsia="zh-CN"/>
        </w:rPr>
        <w:t>又曰：「君子循而不作。」應之曰：「古者羿作弓，伃作甲，奚仲作車，巧垂作舟，然則今之鮑函車匠皆君子也，而羿、伃、奚仲、巧垂皆小人邪？且其所循人必或作之，然則其所循皆小人道也？」</w:t>
      </w:r>
    </w:p>
    <w:p w14:paraId="6BE2AD34" w14:textId="77777777" w:rsidR="00EC75E8" w:rsidRDefault="00EC75E8" w:rsidP="00EC75E8">
      <w:pPr>
        <w:rPr>
          <w:u w:val="single"/>
          <w:lang w:eastAsia="zh-CN"/>
        </w:rPr>
      </w:pPr>
      <w:r w:rsidRPr="00EC609D">
        <w:rPr>
          <w:u w:val="single"/>
          <w:lang w:eastAsia="zh-CN"/>
        </w:rPr>
        <w:t xml:space="preserve">Again, </w:t>
      </w:r>
      <w:r w:rsidRPr="00EC609D">
        <w:rPr>
          <w:highlight w:val="cyan"/>
          <w:u w:val="single"/>
          <w:lang w:eastAsia="zh-CN"/>
        </w:rPr>
        <w:t>the Confucianist says: "The superior man conforms to the old but does not make innovations."</w:t>
      </w:r>
      <w:r w:rsidRPr="00EC609D">
        <w:rPr>
          <w:u w:val="single"/>
          <w:lang w:eastAsia="zh-CN"/>
        </w:rPr>
        <w:t xml:space="preserve"> </w:t>
      </w:r>
      <w:r w:rsidRPr="00EC609D">
        <w:rPr>
          <w:highlight w:val="cyan"/>
          <w:u w:val="single"/>
          <w:lang w:eastAsia="zh-CN"/>
        </w:rPr>
        <w:t>We answer him: In antiquity Yi invented the bow, Yu invented armour, Xi Zhong invented vehicles, and Qiao Cui invented boats</w:t>
      </w:r>
      <w:r w:rsidRPr="00EC609D">
        <w:rPr>
          <w:u w:val="single"/>
          <w:lang w:eastAsia="zh-CN"/>
        </w:rPr>
        <w:t xml:space="preserve">. </w:t>
      </w:r>
      <w:r w:rsidRPr="00EC609D">
        <w:rPr>
          <w:highlight w:val="cyan"/>
          <w:u w:val="single"/>
          <w:lang w:eastAsia="zh-CN"/>
        </w:rPr>
        <w:t>Would he say, the tanners, armourers, and carpenters of to-day are all superior men, whereas Yi, Yu, Xi Zhong, and Qiao Cui were all ordinary men?</w:t>
      </w:r>
      <w:r w:rsidRPr="00EC609D">
        <w:rPr>
          <w:u w:val="single"/>
          <w:lang w:eastAsia="zh-CN"/>
        </w:rPr>
        <w:t xml:space="preserve"> Moreover, some of those whom he follows must have been inventors. Then his instructions are after all the ways of the ordinary men.</w:t>
      </w:r>
    </w:p>
    <w:p w14:paraId="080AA3AF" w14:textId="77777777" w:rsidR="005502EF" w:rsidRDefault="005502EF" w:rsidP="00EC75E8">
      <w:pPr>
        <w:rPr>
          <w:u w:val="single"/>
          <w:lang w:eastAsia="zh-CN"/>
        </w:rPr>
      </w:pPr>
    </w:p>
    <w:p w14:paraId="09004227" w14:textId="73483839" w:rsidR="005502EF" w:rsidRDefault="005502EF" w:rsidP="005502EF">
      <w:pPr>
        <w:pStyle w:val="Heading3"/>
        <w:rPr>
          <w:lang w:eastAsia="zh-CN"/>
        </w:rPr>
      </w:pPr>
      <w:r>
        <w:rPr>
          <w:lang w:eastAsia="zh-CN"/>
        </w:rPr>
        <w:t>Ruism Bad</w:t>
      </w:r>
    </w:p>
    <w:p w14:paraId="3900ADCB" w14:textId="77777777" w:rsidR="005502EF" w:rsidRDefault="005502EF" w:rsidP="005502EF">
      <w:pPr>
        <w:rPr>
          <w:lang w:eastAsia="zh-CN"/>
        </w:rPr>
      </w:pPr>
    </w:p>
    <w:p w14:paraId="6EA732C3" w14:textId="77777777" w:rsidR="005502EF" w:rsidRDefault="005502EF" w:rsidP="005502EF">
      <w:pPr>
        <w:pStyle w:val="Heading4"/>
      </w:pPr>
      <w:r>
        <w:t xml:space="preserve">Confucianism practices are </w:t>
      </w:r>
      <w:r w:rsidRPr="00652A6A">
        <w:rPr>
          <w:u w:val="single"/>
        </w:rPr>
        <w:t>inconsistent</w:t>
      </w:r>
      <w:r>
        <w:t xml:space="preserve"> and justify </w:t>
      </w:r>
      <w:r w:rsidRPr="00652A6A">
        <w:rPr>
          <w:u w:val="single"/>
        </w:rPr>
        <w:t>unfilial</w:t>
      </w:r>
      <w:r>
        <w:t xml:space="preserve"> actions and </w:t>
      </w:r>
      <w:r w:rsidRPr="00652A6A">
        <w:rPr>
          <w:u w:val="single"/>
        </w:rPr>
        <w:t>perversity</w:t>
      </w:r>
      <w:r>
        <w:t>.</w:t>
      </w:r>
    </w:p>
    <w:p w14:paraId="1F535F39" w14:textId="77777777" w:rsidR="005502EF" w:rsidRPr="00B104AC" w:rsidRDefault="005502EF" w:rsidP="005502EF">
      <w:pPr>
        <w:rPr>
          <w:sz w:val="16"/>
          <w:szCs w:val="16"/>
        </w:rPr>
      </w:pPr>
      <w:r>
        <w:rPr>
          <w:b/>
          <w:bCs/>
          <w:sz w:val="26"/>
          <w:szCs w:val="26"/>
        </w:rPr>
        <w:t xml:space="preserve">Mozi, </w:t>
      </w:r>
      <w:r w:rsidRPr="005B3DF1">
        <w:rPr>
          <w:sz w:val="14"/>
          <w:szCs w:val="14"/>
        </w:rPr>
        <w:t>roughly</w:t>
      </w:r>
      <w:r>
        <w:rPr>
          <w:b/>
          <w:bCs/>
          <w:sz w:val="26"/>
          <w:szCs w:val="26"/>
        </w:rPr>
        <w:t xml:space="preserve"> 300 BCE </w:t>
      </w:r>
      <w:r>
        <w:rPr>
          <w:sz w:val="16"/>
          <w:szCs w:val="16"/>
        </w:rPr>
        <w:t xml:space="preserve">[Mozi, philosopher, </w:t>
      </w:r>
      <w:r w:rsidRPr="00214D2D">
        <w:rPr>
          <w:sz w:val="16"/>
          <w:szCs w:val="16"/>
        </w:rPr>
        <w:t>served as a minister in the State of Song</w:t>
      </w:r>
      <w:r>
        <w:rPr>
          <w:sz w:val="16"/>
          <w:szCs w:val="16"/>
        </w:rPr>
        <w:t xml:space="preserve">, </w:t>
      </w:r>
      <w:r w:rsidRPr="003B0558">
        <w:rPr>
          <w:i/>
          <w:iCs/>
          <w:sz w:val="16"/>
          <w:szCs w:val="16"/>
        </w:rPr>
        <w:t>Mozi</w:t>
      </w:r>
      <w:r>
        <w:rPr>
          <w:sz w:val="16"/>
          <w:szCs w:val="16"/>
        </w:rPr>
        <w:t xml:space="preserve"> (the book has the same name as the guy), Book 9, “Anti-Confucianism II”, verse 1, no one knows exactly when it was written, </w:t>
      </w:r>
      <w:r w:rsidRPr="00FA00FB">
        <w:rPr>
          <w:sz w:val="16"/>
          <w:szCs w:val="16"/>
        </w:rPr>
        <w:t>English translation: W. P. Mei</w:t>
      </w:r>
      <w:r>
        <w:rPr>
          <w:sz w:val="16"/>
          <w:szCs w:val="16"/>
        </w:rPr>
        <w:t xml:space="preserve">, </w:t>
      </w:r>
      <w:r w:rsidRPr="001624A8">
        <w:rPr>
          <w:sz w:val="16"/>
          <w:szCs w:val="16"/>
        </w:rPr>
        <w:t>https://ctext.org/mozi/anti-confucianism-ii</w:t>
      </w:r>
      <w:r>
        <w:rPr>
          <w:sz w:val="16"/>
          <w:szCs w:val="16"/>
        </w:rPr>
        <w:t>, //zrubin]</w:t>
      </w:r>
    </w:p>
    <w:p w14:paraId="5C78D543" w14:textId="77777777" w:rsidR="005502EF" w:rsidRPr="00FB5DF9" w:rsidRDefault="005502EF" w:rsidP="005502EF">
      <w:pPr>
        <w:rPr>
          <w:sz w:val="14"/>
          <w:szCs w:val="14"/>
        </w:rPr>
      </w:pPr>
      <w:r w:rsidRPr="00FB5DF9">
        <w:rPr>
          <w:rFonts w:ascii="Microsoft YaHei" w:eastAsia="Microsoft YaHei" w:hAnsi="Microsoft YaHei" w:cs="Microsoft YaHei" w:hint="eastAsia"/>
          <w:sz w:val="14"/>
          <w:szCs w:val="14"/>
        </w:rPr>
        <w:t>儒者曰：「親親有術，尊賢有等。」言親疏尊卑之異也。其禮曰：「喪父母三年，妻，後子三年，伯父叔父弟兄庶子其，戚族人五月。」若以親疏為歲月之數，則親者多而疏者少矣，是妻後子與父同也。若以尊卑為歲月數，則是尊其妻子與父母同，而親伯父宗兄而卑子也，逆孰大焉。其親死，列尸弗斂</w:t>
      </w:r>
      <w:r w:rsidRPr="00FB5DF9">
        <w:rPr>
          <w:sz w:val="14"/>
          <w:szCs w:val="14"/>
        </w:rPr>
        <w:t>1</w:t>
      </w:r>
      <w:r w:rsidRPr="00FB5DF9">
        <w:rPr>
          <w:rFonts w:ascii="Microsoft YaHei" w:eastAsia="Microsoft YaHei" w:hAnsi="Microsoft YaHei" w:cs="Microsoft YaHei" w:hint="eastAsia"/>
          <w:sz w:val="14"/>
          <w:szCs w:val="14"/>
        </w:rPr>
        <w:t>，登屋窺井，挑鼠穴，探滌器，而求其人矣。以為實在則贛愚甚矣；如其亡也必求焉，偽亦大矣！取妻，身迎，袨端為僕，秉轡授綏，如仰嚴親，昏禮威儀，如承祭祀。顛覆上下，悖逆父母，下則妻子，妻子上侵事親，若此可謂孝乎？儒者：「迎妻，妻之奉祭祀，子將守宗廟，故重之。」應之曰：「此誣言也，其宗兄守其先宗廟數十年，死喪之其，兄弟之妻奉其先之祭祀弗散，則喪妻子三年，必非以守奉祭祀也。夫憂妻子以大負絫，有曰『所以重親也』，為欲厚所至私，輕所至重，豈非大姦也哉！」</w:t>
      </w:r>
    </w:p>
    <w:p w14:paraId="229A5717" w14:textId="77777777" w:rsidR="005502EF" w:rsidRDefault="005502EF" w:rsidP="005502EF">
      <w:pPr>
        <w:rPr>
          <w:b/>
          <w:bCs/>
          <w:u w:val="single"/>
          <w:lang w:eastAsia="zh-CN"/>
        </w:rPr>
      </w:pPr>
      <w:r w:rsidRPr="005D04AF">
        <w:rPr>
          <w:highlight w:val="cyan"/>
          <w:u w:val="single"/>
          <w:lang w:eastAsia="zh-CN"/>
        </w:rPr>
        <w:t>The Confucianist says: Love among relations should depend upon the degree of relationship</w:t>
      </w:r>
      <w:r w:rsidRPr="005D04AF">
        <w:rPr>
          <w:u w:val="single"/>
          <w:lang w:eastAsia="zh-CN"/>
        </w:rPr>
        <w:t xml:space="preserve">, and honour to the virtuous should be graded. This is to advocate a discrimination among the near and the distant relations and among the respectable and the humble. </w:t>
      </w:r>
      <w:r w:rsidRPr="005D04AF">
        <w:rPr>
          <w:highlight w:val="cyan"/>
          <w:u w:val="single"/>
          <w:lang w:eastAsia="zh-CN"/>
        </w:rPr>
        <w:t>But, according to his code of propriety: Mourning for the death of the parent should be three years</w:t>
      </w:r>
      <w:r w:rsidRPr="005D04AF">
        <w:rPr>
          <w:u w:val="single"/>
          <w:lang w:eastAsia="zh-CN"/>
        </w:rPr>
        <w:t xml:space="preserve">; for the wife or the eldest son three years; </w:t>
      </w:r>
      <w:r w:rsidRPr="005D04AF">
        <w:rPr>
          <w:highlight w:val="cyan"/>
          <w:u w:val="single"/>
          <w:lang w:eastAsia="zh-CN"/>
        </w:rPr>
        <w:t>for an uncle,</w:t>
      </w:r>
      <w:r w:rsidRPr="005D04AF">
        <w:rPr>
          <w:u w:val="single"/>
          <w:lang w:eastAsia="zh-CN"/>
        </w:rPr>
        <w:t xml:space="preserve"> a brother, or one of the other sons, </w:t>
      </w:r>
      <w:r w:rsidRPr="005D04AF">
        <w:rPr>
          <w:highlight w:val="cyan"/>
          <w:u w:val="single"/>
          <w:lang w:eastAsia="zh-CN"/>
        </w:rPr>
        <w:t>a year; and for a near relative, five months</w:t>
      </w:r>
      <w:r w:rsidRPr="005D04AF">
        <w:rPr>
          <w:u w:val="single"/>
          <w:lang w:eastAsia="zh-CN"/>
        </w:rPr>
        <w:t xml:space="preserve">. </w:t>
      </w:r>
      <w:r w:rsidRPr="005D04AF">
        <w:rPr>
          <w:highlight w:val="cyan"/>
          <w:u w:val="single"/>
          <w:lang w:eastAsia="zh-CN"/>
        </w:rPr>
        <w:t>If the periods are based on the degree of relationship</w:t>
      </w:r>
      <w:r w:rsidRPr="005D04AF">
        <w:rPr>
          <w:u w:val="single"/>
          <w:lang w:eastAsia="zh-CN"/>
        </w:rPr>
        <w:t xml:space="preserve">, evidently </w:t>
      </w:r>
      <w:r w:rsidRPr="00483C61">
        <w:rPr>
          <w:highlight w:val="cyan"/>
          <w:u w:val="single"/>
          <w:lang w:eastAsia="zh-CN"/>
        </w:rPr>
        <w:t>mourning for the closer relative should be longer and for the more distant shorter</w:t>
      </w:r>
      <w:r w:rsidRPr="005D04AF">
        <w:rPr>
          <w:u w:val="single"/>
          <w:lang w:eastAsia="zh-CN"/>
        </w:rPr>
        <w:t>.</w:t>
      </w:r>
      <w:r w:rsidRPr="00747799">
        <w:rPr>
          <w:lang w:eastAsia="zh-CN"/>
        </w:rPr>
        <w:t xml:space="preserve"> </w:t>
      </w:r>
      <w:proofErr w:type="gramStart"/>
      <w:r w:rsidRPr="00483C61">
        <w:rPr>
          <w:highlight w:val="cyan"/>
          <w:u w:val="single"/>
          <w:lang w:eastAsia="zh-CN"/>
        </w:rPr>
        <w:t>Thus</w:t>
      </w:r>
      <w:proofErr w:type="gramEnd"/>
      <w:r w:rsidRPr="00483C61">
        <w:rPr>
          <w:highlight w:val="cyan"/>
          <w:u w:val="single"/>
          <w:lang w:eastAsia="zh-CN"/>
        </w:rPr>
        <w:t xml:space="preserve"> the wife and the eldest son are the same as the parents</w:t>
      </w:r>
      <w:r w:rsidRPr="00483C61">
        <w:rPr>
          <w:u w:val="single"/>
          <w:lang w:eastAsia="zh-CN"/>
        </w:rPr>
        <w:t xml:space="preserve"> (in nearness). </w:t>
      </w:r>
      <w:r w:rsidRPr="00F23BF8">
        <w:rPr>
          <w:highlight w:val="cyan"/>
          <w:u w:val="single"/>
          <w:lang w:eastAsia="zh-CN"/>
        </w:rPr>
        <w:t>If the periods are based on degrees of respect</w:t>
      </w:r>
      <w:r w:rsidRPr="00483C61">
        <w:rPr>
          <w:u w:val="single"/>
          <w:lang w:eastAsia="zh-CN"/>
        </w:rPr>
        <w:t xml:space="preserve"> which are severally due </w:t>
      </w:r>
      <w:r w:rsidRPr="00F23BF8">
        <w:rPr>
          <w:highlight w:val="cyan"/>
          <w:u w:val="single"/>
          <w:lang w:eastAsia="zh-CN"/>
        </w:rPr>
        <w:t>then it means that the wife and the eldest son are respected as much as the parents</w:t>
      </w:r>
      <w:r w:rsidRPr="00483C61">
        <w:rPr>
          <w:u w:val="single"/>
          <w:lang w:eastAsia="zh-CN"/>
        </w:rPr>
        <w:t xml:space="preserve">, and the uncles and brothers are placed on the same level with the other sons. </w:t>
      </w:r>
      <w:r w:rsidRPr="00E266B1">
        <w:rPr>
          <w:b/>
          <w:bCs/>
          <w:sz w:val="24"/>
          <w:szCs w:val="24"/>
          <w:highlight w:val="cyan"/>
          <w:u w:val="single"/>
          <w:lang w:eastAsia="zh-CN"/>
        </w:rPr>
        <w:t>What perversity can be greater than this?</w:t>
      </w:r>
      <w:r w:rsidRPr="00483C61">
        <w:rPr>
          <w:u w:val="single"/>
          <w:lang w:eastAsia="zh-CN"/>
        </w:rPr>
        <w:t xml:space="preserve"> </w:t>
      </w:r>
      <w:r w:rsidRPr="0094249F">
        <w:rPr>
          <w:u w:val="single"/>
          <w:lang w:eastAsia="zh-CN"/>
        </w:rPr>
        <w:t>When his parent dies he first lets him lie there without dressing him for burial. He climbs on the roof, looks into the well, reaches into the rat holes, and searches in the washing basins to look for the dead man</w:t>
      </w:r>
      <w:r w:rsidRPr="007D3B2F">
        <w:rPr>
          <w:u w:val="single"/>
          <w:lang w:eastAsia="zh-CN"/>
        </w:rPr>
        <w:t>.</w:t>
      </w:r>
      <w:r w:rsidRPr="00747799">
        <w:rPr>
          <w:lang w:eastAsia="zh-CN"/>
        </w:rPr>
        <w:t xml:space="preserve"> </w:t>
      </w:r>
      <w:r w:rsidRPr="007D3B2F">
        <w:rPr>
          <w:u w:val="single"/>
          <w:lang w:eastAsia="zh-CN"/>
        </w:rPr>
        <w:t xml:space="preserve">Assuming that the man still </w:t>
      </w:r>
      <w:proofErr w:type="gramStart"/>
      <w:r w:rsidRPr="007D3B2F">
        <w:rPr>
          <w:u w:val="single"/>
          <w:lang w:eastAsia="zh-CN"/>
        </w:rPr>
        <w:t>exists</w:t>
      </w:r>
      <w:proofErr w:type="gramEnd"/>
      <w:r w:rsidRPr="007D3B2F">
        <w:rPr>
          <w:u w:val="single"/>
          <w:lang w:eastAsia="zh-CN"/>
        </w:rPr>
        <w:t xml:space="preserve"> this procedure is certainly stupid.</w:t>
      </w:r>
      <w:r w:rsidRPr="00747799">
        <w:rPr>
          <w:lang w:eastAsia="zh-CN"/>
        </w:rPr>
        <w:t xml:space="preserve"> </w:t>
      </w:r>
      <w:r w:rsidRPr="00D213FA">
        <w:rPr>
          <w:u w:val="single"/>
          <w:lang w:eastAsia="zh-CN"/>
        </w:rPr>
        <w:t>If he does not exist this insistent search is the height of hypocrisy.</w:t>
      </w:r>
      <w:r w:rsidRPr="00747799">
        <w:rPr>
          <w:lang w:eastAsia="zh-CN"/>
        </w:rPr>
        <w:t xml:space="preserve"> </w:t>
      </w:r>
      <w:r w:rsidRPr="00F1350B">
        <w:rPr>
          <w:highlight w:val="cyan"/>
          <w:u w:val="single"/>
          <w:lang w:eastAsia="zh-CN"/>
        </w:rPr>
        <w:t>When a Confucianist takes a wife, he has to escort her in person, dressed</w:t>
      </w:r>
      <w:r w:rsidRPr="00F1350B">
        <w:rPr>
          <w:u w:val="single"/>
          <w:lang w:eastAsia="zh-CN"/>
        </w:rPr>
        <w:t xml:space="preserve"> in ceremonial garments </w:t>
      </w:r>
      <w:r w:rsidRPr="00F1350B">
        <w:rPr>
          <w:highlight w:val="cyan"/>
          <w:u w:val="single"/>
          <w:lang w:eastAsia="zh-CN"/>
        </w:rPr>
        <w:t>as a servant. He drives the cart himself,</w:t>
      </w:r>
      <w:r w:rsidRPr="00F1350B">
        <w:rPr>
          <w:u w:val="single"/>
          <w:lang w:eastAsia="zh-CN"/>
        </w:rPr>
        <w:t xml:space="preserve"> as if waiting on a revered parent. The dignity and solemnity of the marriage ceremony compare with that of sacrifice and worship. High and low are turned upside down. </w:t>
      </w:r>
      <w:r w:rsidRPr="007244FB">
        <w:rPr>
          <w:highlight w:val="cyan"/>
          <w:u w:val="single"/>
          <w:lang w:eastAsia="zh-CN"/>
        </w:rPr>
        <w:t>Father and mother are disobeyed</w:t>
      </w:r>
      <w:r w:rsidRPr="00F1350B">
        <w:rPr>
          <w:u w:val="single"/>
          <w:lang w:eastAsia="zh-CN"/>
        </w:rPr>
        <w:t xml:space="preserve">. Parents are brought down to the level of the wife and </w:t>
      </w:r>
      <w:r w:rsidRPr="007244FB">
        <w:rPr>
          <w:highlight w:val="cyan"/>
          <w:u w:val="single"/>
          <w:lang w:eastAsia="zh-CN"/>
        </w:rPr>
        <w:t xml:space="preserve">the wife is exalted to interfere with service to parents. </w:t>
      </w:r>
      <w:r w:rsidRPr="007244FB">
        <w:rPr>
          <w:b/>
          <w:bCs/>
          <w:highlight w:val="cyan"/>
          <w:u w:val="single"/>
          <w:lang w:eastAsia="zh-CN"/>
        </w:rPr>
        <w:t>Can such conduct be called filial?</w:t>
      </w:r>
      <w:r w:rsidRPr="00747799">
        <w:rPr>
          <w:lang w:eastAsia="zh-CN"/>
        </w:rPr>
        <w:t xml:space="preserve"> </w:t>
      </w:r>
      <w:r w:rsidRPr="002A335B">
        <w:rPr>
          <w:u w:val="single"/>
          <w:lang w:eastAsia="zh-CN"/>
        </w:rPr>
        <w:t xml:space="preserve">The Confucianist tells us: "A wife is taken to share in continuing the worship and sacrifice (to ancestors) and the son will attend to the ancestral temple, therefore they are highly regarded." We answer him: This is all false representation. For, his brothers attend to the ancestral temple for tens of years. Yet when they die he will mourn for them only one year. The brothers' wives continue the worship and sacrifice of his ancestors. Yet, there is no mourning (upon their death) whatsoever. Then the three years' mourning for the death of his wife and eldest son is evidently not for the reason of their attending to the ancestral temple and continuing the worship and sacrifice. Now, to be partial to one's wife and son is already quite wayward. Yet the Confucianist pretends it to be for the sake of the parents. This is partiality to the most favourite but neglect of the most important. </w:t>
      </w:r>
      <w:r w:rsidRPr="003905E1">
        <w:rPr>
          <w:b/>
          <w:bCs/>
          <w:highlight w:val="cyan"/>
          <w:u w:val="single"/>
          <w:lang w:eastAsia="zh-CN"/>
        </w:rPr>
        <w:t>Isn't this great perversity?</w:t>
      </w:r>
    </w:p>
    <w:p w14:paraId="160BC87A" w14:textId="77777777" w:rsidR="005502EF" w:rsidRDefault="005502EF" w:rsidP="005502EF">
      <w:pPr>
        <w:rPr>
          <w:b/>
          <w:bCs/>
          <w:u w:val="single"/>
          <w:lang w:eastAsia="zh-CN"/>
        </w:rPr>
      </w:pPr>
    </w:p>
    <w:p w14:paraId="5D16AFDC" w14:textId="77777777" w:rsidR="005502EF" w:rsidRDefault="005502EF" w:rsidP="005502EF">
      <w:pPr>
        <w:pStyle w:val="Heading4"/>
      </w:pPr>
      <w:r>
        <w:t xml:space="preserve">Confucians are </w:t>
      </w:r>
      <w:r>
        <w:rPr>
          <w:u w:val="single"/>
        </w:rPr>
        <w:t>LAZY</w:t>
      </w:r>
      <w:r>
        <w:t xml:space="preserve">, </w:t>
      </w:r>
      <w:r>
        <w:rPr>
          <w:u w:val="single"/>
        </w:rPr>
        <w:t>CHEATING</w:t>
      </w:r>
      <w:r>
        <w:t xml:space="preserve">, and cause </w:t>
      </w:r>
      <w:r>
        <w:rPr>
          <w:u w:val="single"/>
        </w:rPr>
        <w:t>CHAOS</w:t>
      </w:r>
      <w:r>
        <w:t>!</w:t>
      </w:r>
    </w:p>
    <w:p w14:paraId="4A6565F6" w14:textId="77777777" w:rsidR="005502EF" w:rsidRPr="00EA0BAC" w:rsidRDefault="005502EF" w:rsidP="005502EF">
      <w:pPr>
        <w:rPr>
          <w:sz w:val="16"/>
          <w:szCs w:val="16"/>
        </w:rPr>
      </w:pPr>
      <w:r>
        <w:rPr>
          <w:b/>
          <w:bCs/>
          <w:sz w:val="26"/>
          <w:szCs w:val="26"/>
        </w:rPr>
        <w:t xml:space="preserve">Mozi, </w:t>
      </w:r>
      <w:r w:rsidRPr="005B3DF1">
        <w:rPr>
          <w:sz w:val="14"/>
          <w:szCs w:val="14"/>
        </w:rPr>
        <w:t>roughly</w:t>
      </w:r>
      <w:r>
        <w:rPr>
          <w:b/>
          <w:bCs/>
          <w:sz w:val="26"/>
          <w:szCs w:val="26"/>
        </w:rPr>
        <w:t xml:space="preserve"> 300 BCE </w:t>
      </w:r>
      <w:r>
        <w:rPr>
          <w:sz w:val="16"/>
          <w:szCs w:val="16"/>
        </w:rPr>
        <w:t xml:space="preserve">[Mozi, philosopher, </w:t>
      </w:r>
      <w:r w:rsidRPr="00214D2D">
        <w:rPr>
          <w:sz w:val="16"/>
          <w:szCs w:val="16"/>
        </w:rPr>
        <w:t>served as a minister in the State of Song</w:t>
      </w:r>
      <w:r>
        <w:rPr>
          <w:sz w:val="16"/>
          <w:szCs w:val="16"/>
        </w:rPr>
        <w:t xml:space="preserve">, </w:t>
      </w:r>
      <w:r w:rsidRPr="003B0558">
        <w:rPr>
          <w:i/>
          <w:iCs/>
          <w:sz w:val="16"/>
          <w:szCs w:val="16"/>
        </w:rPr>
        <w:t>Mozi</w:t>
      </w:r>
      <w:r>
        <w:rPr>
          <w:sz w:val="16"/>
          <w:szCs w:val="16"/>
        </w:rPr>
        <w:t xml:space="preserve"> (the book has the same name as the guy), Book 9, “Anti-Confucianism II”, verses 2-3, no one knows exactly when it was written, </w:t>
      </w:r>
      <w:r w:rsidRPr="00FA00FB">
        <w:rPr>
          <w:sz w:val="16"/>
          <w:szCs w:val="16"/>
        </w:rPr>
        <w:t>English translation: W. P. Mei</w:t>
      </w:r>
      <w:r>
        <w:rPr>
          <w:sz w:val="16"/>
          <w:szCs w:val="16"/>
        </w:rPr>
        <w:t xml:space="preserve">, </w:t>
      </w:r>
      <w:r w:rsidRPr="001624A8">
        <w:rPr>
          <w:sz w:val="16"/>
          <w:szCs w:val="16"/>
        </w:rPr>
        <w:t>https://ctext.org/mozi/anti-confucianism-ii</w:t>
      </w:r>
      <w:r>
        <w:rPr>
          <w:sz w:val="16"/>
          <w:szCs w:val="16"/>
        </w:rPr>
        <w:t>, //zrubin]</w:t>
      </w:r>
    </w:p>
    <w:p w14:paraId="2F055C72" w14:textId="77777777" w:rsidR="005502EF" w:rsidRPr="00723BA9" w:rsidRDefault="005502EF" w:rsidP="005502EF">
      <w:pPr>
        <w:rPr>
          <w:rFonts w:ascii="Microsoft YaHei" w:eastAsia="Microsoft YaHei" w:hAnsi="Microsoft YaHei" w:cs="Microsoft YaHei"/>
          <w:sz w:val="14"/>
          <w:szCs w:val="14"/>
          <w:lang w:eastAsia="zh-CN"/>
        </w:rPr>
      </w:pPr>
      <w:r w:rsidRPr="00723BA9">
        <w:rPr>
          <w:rFonts w:ascii="Microsoft YaHei" w:eastAsia="Microsoft YaHei" w:hAnsi="Microsoft YaHei" w:cs="Microsoft YaHei" w:hint="eastAsia"/>
          <w:sz w:val="14"/>
          <w:szCs w:val="14"/>
          <w:lang w:eastAsia="zh-CN"/>
        </w:rPr>
        <w:t>有強執有命以說議曰：「壽夭貧富，安危治亂，固有天命，不可損益。窮達賞罰幸否有極，人之知力，不能為焉。」群吏信之，則怠於分職；庶人信之，則怠於從事。吏</w:t>
      </w:r>
      <w:r w:rsidRPr="00723BA9">
        <w:rPr>
          <w:sz w:val="14"/>
          <w:szCs w:val="14"/>
          <w:lang w:eastAsia="zh-CN"/>
        </w:rPr>
        <w:t>1</w:t>
      </w:r>
      <w:r w:rsidRPr="00723BA9">
        <w:rPr>
          <w:rFonts w:ascii="Microsoft YaHei" w:eastAsia="Microsoft YaHei" w:hAnsi="Microsoft YaHei" w:cs="Microsoft YaHei" w:hint="eastAsia"/>
          <w:sz w:val="14"/>
          <w:szCs w:val="14"/>
          <w:lang w:eastAsia="zh-CN"/>
        </w:rPr>
        <w:t>不治則亂，農事緩則貧，貧且亂政之本，而儒者以為道教，是賊天下之人者也。</w:t>
      </w:r>
    </w:p>
    <w:p w14:paraId="7BB83F3A" w14:textId="77777777" w:rsidR="005502EF" w:rsidRPr="00E266B1" w:rsidRDefault="005502EF" w:rsidP="005502EF">
      <w:pPr>
        <w:rPr>
          <w:sz w:val="26"/>
          <w:szCs w:val="26"/>
          <w:u w:val="single"/>
          <w:lang w:eastAsia="zh-CN"/>
        </w:rPr>
      </w:pPr>
      <w:r w:rsidRPr="00E266B1">
        <w:rPr>
          <w:highlight w:val="cyan"/>
          <w:u w:val="single"/>
          <w:lang w:eastAsia="zh-CN"/>
        </w:rPr>
        <w:t>Further, he holds</w:t>
      </w:r>
      <w:r w:rsidRPr="00FF385F">
        <w:rPr>
          <w:u w:val="single"/>
          <w:lang w:eastAsia="zh-CN"/>
        </w:rPr>
        <w:t xml:space="preserve"> tenaciously to </w:t>
      </w:r>
      <w:r w:rsidRPr="00E266B1">
        <w:rPr>
          <w:highlight w:val="cyan"/>
          <w:u w:val="single"/>
          <w:lang w:eastAsia="zh-CN"/>
        </w:rPr>
        <w:t>the dogma of fate and argues</w:t>
      </w:r>
      <w:r w:rsidRPr="00FF385F">
        <w:rPr>
          <w:u w:val="single"/>
          <w:lang w:eastAsia="zh-CN"/>
        </w:rPr>
        <w:t xml:space="preserve">: "Old age or early death, poverty or wealth, safety or danger, </w:t>
      </w:r>
      <w:r w:rsidRPr="00E266B1">
        <w:rPr>
          <w:highlight w:val="cyan"/>
          <w:u w:val="single"/>
          <w:lang w:eastAsia="zh-CN"/>
        </w:rPr>
        <w:t>order or chaos are destined by the fate of Heaven</w:t>
      </w:r>
      <w:r w:rsidRPr="00FF385F">
        <w:rPr>
          <w:u w:val="single"/>
          <w:lang w:eastAsia="zh-CN"/>
        </w:rPr>
        <w:t xml:space="preserve"> and cannot be modified. Failure or success, reward or punishment, luck or adversity, are all settled; the wisdom and power of man can do nothing." </w:t>
      </w:r>
      <w:r w:rsidRPr="00E266B1">
        <w:rPr>
          <w:highlight w:val="cyan"/>
          <w:u w:val="single"/>
          <w:lang w:eastAsia="zh-CN"/>
        </w:rPr>
        <w:t xml:space="preserve">When the different officers believe </w:t>
      </w:r>
      <w:proofErr w:type="gramStart"/>
      <w:r w:rsidRPr="00E266B1">
        <w:rPr>
          <w:highlight w:val="cyan"/>
          <w:u w:val="single"/>
          <w:lang w:eastAsia="zh-CN"/>
        </w:rPr>
        <w:t>this</w:t>
      </w:r>
      <w:proofErr w:type="gramEnd"/>
      <w:r w:rsidRPr="00E266B1">
        <w:rPr>
          <w:highlight w:val="cyan"/>
          <w:u w:val="single"/>
          <w:lang w:eastAsia="zh-CN"/>
        </w:rPr>
        <w:t xml:space="preserve"> they will </w:t>
      </w:r>
      <w:r w:rsidRPr="00E266B1">
        <w:rPr>
          <w:b/>
          <w:bCs/>
          <w:highlight w:val="cyan"/>
          <w:u w:val="single"/>
          <w:lang w:eastAsia="zh-CN"/>
        </w:rPr>
        <w:t>neglect their several duties</w:t>
      </w:r>
      <w:r w:rsidRPr="00E266B1">
        <w:rPr>
          <w:highlight w:val="cyan"/>
          <w:u w:val="single"/>
          <w:lang w:eastAsia="zh-CN"/>
        </w:rPr>
        <w:t>.</w:t>
      </w:r>
      <w:r w:rsidRPr="00FF385F">
        <w:rPr>
          <w:u w:val="single"/>
          <w:lang w:eastAsia="zh-CN"/>
        </w:rPr>
        <w:t xml:space="preserve"> </w:t>
      </w:r>
      <w:r w:rsidRPr="00E266B1">
        <w:rPr>
          <w:highlight w:val="cyan"/>
          <w:u w:val="single"/>
          <w:lang w:eastAsia="zh-CN"/>
        </w:rPr>
        <w:t xml:space="preserve">When the common people believe </w:t>
      </w:r>
      <w:proofErr w:type="gramStart"/>
      <w:r w:rsidRPr="00E266B1">
        <w:rPr>
          <w:highlight w:val="cyan"/>
          <w:u w:val="single"/>
          <w:lang w:eastAsia="zh-CN"/>
        </w:rPr>
        <w:t>this</w:t>
      </w:r>
      <w:proofErr w:type="gramEnd"/>
      <w:r w:rsidRPr="00E266B1">
        <w:rPr>
          <w:highlight w:val="cyan"/>
          <w:u w:val="single"/>
          <w:lang w:eastAsia="zh-CN"/>
        </w:rPr>
        <w:t xml:space="preserve"> they will </w:t>
      </w:r>
      <w:r w:rsidRPr="00E266B1">
        <w:rPr>
          <w:b/>
          <w:bCs/>
          <w:highlight w:val="cyan"/>
          <w:u w:val="single"/>
          <w:lang w:eastAsia="zh-CN"/>
        </w:rPr>
        <w:t>neglect their work</w:t>
      </w:r>
      <w:r w:rsidRPr="00FF385F">
        <w:rPr>
          <w:u w:val="single"/>
          <w:lang w:eastAsia="zh-CN"/>
        </w:rPr>
        <w:t xml:space="preserve">. </w:t>
      </w:r>
      <w:r w:rsidRPr="00E266B1">
        <w:rPr>
          <w:b/>
          <w:bCs/>
          <w:highlight w:val="cyan"/>
          <w:u w:val="single"/>
          <w:lang w:eastAsia="zh-CN"/>
        </w:rPr>
        <w:t>Lax government will lead to disorder; inefficient agriculture will lead to poverty</w:t>
      </w:r>
      <w:r w:rsidRPr="00FF385F">
        <w:rPr>
          <w:u w:val="single"/>
          <w:lang w:eastAsia="zh-CN"/>
        </w:rPr>
        <w:t xml:space="preserve">. And poverty is the root of disorder and insurrections. Yet the Confucianists take this teaching about fate to be the Dao and the principle of life. </w:t>
      </w:r>
      <w:r w:rsidRPr="00E266B1">
        <w:rPr>
          <w:b/>
          <w:bCs/>
          <w:sz w:val="26"/>
          <w:szCs w:val="26"/>
          <w:highlight w:val="cyan"/>
          <w:u w:val="single"/>
          <w:lang w:eastAsia="zh-CN"/>
        </w:rPr>
        <w:t>This is to destroy the people of the empire</w:t>
      </w:r>
      <w:r w:rsidRPr="00E266B1">
        <w:rPr>
          <w:sz w:val="26"/>
          <w:szCs w:val="26"/>
          <w:u w:val="single"/>
          <w:lang w:eastAsia="zh-CN"/>
        </w:rPr>
        <w:t>.</w:t>
      </w:r>
    </w:p>
    <w:p w14:paraId="665E8EA7" w14:textId="77777777" w:rsidR="005502EF" w:rsidRPr="00AE4981" w:rsidRDefault="005502EF" w:rsidP="005502EF">
      <w:pPr>
        <w:rPr>
          <w:sz w:val="14"/>
          <w:szCs w:val="14"/>
          <w:lang w:eastAsia="zh-CN"/>
        </w:rPr>
      </w:pPr>
      <w:r w:rsidRPr="00AE4981">
        <w:rPr>
          <w:rFonts w:ascii="Microsoft YaHei" w:eastAsia="Microsoft YaHei" w:hAnsi="Microsoft YaHei" w:cs="Microsoft YaHei" w:hint="eastAsia"/>
          <w:sz w:val="14"/>
          <w:szCs w:val="14"/>
          <w:lang w:eastAsia="zh-CN"/>
        </w:rPr>
        <w:t>且夫繁飾禮樂以淫人，久喪偽哀以謾親，立命緩貧而高浩居，倍本棄事而安怠傲，貪於飲食，惰於作務，陷於飢寒，危於凍餒，無以違之。是若人氣，鼸鼠藏，而羝羊視，賁彘起。君子笑之。怒曰：「散人！焉知良儒。」夫夏乞麥禾，五穀既收，大喪是隨，子姓皆從，得厭飲食，畢治數喪，足以至矣。因人之家翠，以為，恃人之野以為尊，富人有喪，乃大說，喜曰：「此衣食之端也。」</w:t>
      </w:r>
    </w:p>
    <w:p w14:paraId="384949F6" w14:textId="553C2C24" w:rsidR="005502EF" w:rsidRPr="005502EF" w:rsidRDefault="005502EF" w:rsidP="005502EF">
      <w:pPr>
        <w:rPr>
          <w:u w:val="single"/>
          <w:lang w:eastAsia="zh-CN"/>
        </w:rPr>
      </w:pPr>
      <w:r w:rsidRPr="00FB5C45">
        <w:rPr>
          <w:u w:val="single"/>
          <w:lang w:eastAsia="zh-CN"/>
        </w:rPr>
        <w:t xml:space="preserve">Moreover, </w:t>
      </w:r>
      <w:r w:rsidRPr="00FB5C45">
        <w:rPr>
          <w:highlight w:val="cyan"/>
          <w:u w:val="single"/>
          <w:lang w:eastAsia="zh-CN"/>
        </w:rPr>
        <w:t>the Confucianist</w:t>
      </w:r>
      <w:r w:rsidRPr="00FB5C45">
        <w:rPr>
          <w:u w:val="single"/>
          <w:lang w:eastAsia="zh-CN"/>
        </w:rPr>
        <w:t xml:space="preserve"> glosses over the elaborate ceremonials and music to make man extravagant; he extends mourning and </w:t>
      </w:r>
      <w:r w:rsidRPr="00FB5C45">
        <w:rPr>
          <w:highlight w:val="cyan"/>
          <w:u w:val="single"/>
          <w:lang w:eastAsia="zh-CN"/>
        </w:rPr>
        <w:t xml:space="preserve">pretends grief to </w:t>
      </w:r>
      <w:r w:rsidRPr="00FB5C45">
        <w:rPr>
          <w:b/>
          <w:bCs/>
          <w:highlight w:val="cyan"/>
          <w:u w:val="single"/>
          <w:lang w:eastAsia="zh-CN"/>
        </w:rPr>
        <w:t>cheat his parents</w:t>
      </w:r>
      <w:r w:rsidRPr="00FB5C45">
        <w:rPr>
          <w:u w:val="single"/>
          <w:lang w:eastAsia="zh-CN"/>
        </w:rPr>
        <w:t xml:space="preserve">. He </w:t>
      </w:r>
      <w:r w:rsidRPr="00FB5C45">
        <w:rPr>
          <w:highlight w:val="cyan"/>
          <w:u w:val="single"/>
          <w:lang w:eastAsia="zh-CN"/>
        </w:rPr>
        <w:t xml:space="preserve">introduces fate and </w:t>
      </w:r>
      <w:r w:rsidRPr="00FB5C45">
        <w:rPr>
          <w:b/>
          <w:bCs/>
          <w:highlight w:val="cyan"/>
          <w:u w:val="single"/>
          <w:lang w:eastAsia="zh-CN"/>
        </w:rPr>
        <w:t>causes poverty</w:t>
      </w:r>
      <w:r w:rsidRPr="00FB5C45">
        <w:rPr>
          <w:highlight w:val="cyan"/>
          <w:u w:val="single"/>
          <w:lang w:eastAsia="zh-CN"/>
        </w:rPr>
        <w:t xml:space="preserve">, and </w:t>
      </w:r>
      <w:r w:rsidRPr="00FB5C45">
        <w:rPr>
          <w:b/>
          <w:bCs/>
          <w:highlight w:val="cyan"/>
          <w:u w:val="single"/>
          <w:lang w:eastAsia="zh-CN"/>
        </w:rPr>
        <w:t>lives in idleness</w:t>
      </w:r>
      <w:r w:rsidRPr="00FB5C45">
        <w:rPr>
          <w:u w:val="single"/>
          <w:lang w:eastAsia="zh-CN"/>
        </w:rPr>
        <w:t>.</w:t>
      </w:r>
      <w:r w:rsidRPr="00E8505B">
        <w:rPr>
          <w:lang w:eastAsia="zh-CN"/>
        </w:rPr>
        <w:t xml:space="preserve"> </w:t>
      </w:r>
      <w:r w:rsidRPr="00EA0BAC">
        <w:rPr>
          <w:b/>
          <w:bCs/>
          <w:highlight w:val="cyan"/>
          <w:u w:val="single"/>
          <w:lang w:eastAsia="zh-CN"/>
        </w:rPr>
        <w:t>He</w:t>
      </w:r>
      <w:r w:rsidRPr="00E109C8">
        <w:rPr>
          <w:u w:val="single"/>
          <w:lang w:eastAsia="zh-CN"/>
        </w:rPr>
        <w:t xml:space="preserve"> overthrows the fundamentals and </w:t>
      </w:r>
      <w:r w:rsidRPr="00EA0BAC">
        <w:rPr>
          <w:b/>
          <w:bCs/>
          <w:highlight w:val="cyan"/>
          <w:u w:val="single"/>
          <w:lang w:eastAsia="zh-CN"/>
        </w:rPr>
        <w:t>avoids work, and is indolent and proud</w:t>
      </w:r>
      <w:r w:rsidRPr="00E109C8">
        <w:rPr>
          <w:u w:val="single"/>
          <w:lang w:eastAsia="zh-CN"/>
        </w:rPr>
        <w:t xml:space="preserve">. </w:t>
      </w:r>
      <w:r w:rsidRPr="00EA0BAC">
        <w:rPr>
          <w:b/>
          <w:bCs/>
          <w:highlight w:val="cyan"/>
          <w:u w:val="single"/>
          <w:lang w:eastAsia="zh-CN"/>
        </w:rPr>
        <w:t>Self-indulgent</w:t>
      </w:r>
      <w:r w:rsidRPr="00E109C8">
        <w:rPr>
          <w:u w:val="single"/>
          <w:lang w:eastAsia="zh-CN"/>
        </w:rPr>
        <w:t xml:space="preserve"> in drinking and eating </w:t>
      </w:r>
      <w:r w:rsidRPr="00EA0BAC">
        <w:rPr>
          <w:b/>
          <w:bCs/>
          <w:sz w:val="26"/>
          <w:szCs w:val="26"/>
          <w:highlight w:val="cyan"/>
          <w:u w:val="single"/>
          <w:lang w:eastAsia="zh-CN"/>
        </w:rPr>
        <w:t>and too lazy to work</w:t>
      </w:r>
      <w:r w:rsidRPr="00EA0BAC">
        <w:rPr>
          <w:sz w:val="26"/>
          <w:szCs w:val="26"/>
          <w:u w:val="single"/>
          <w:lang w:eastAsia="zh-CN"/>
        </w:rPr>
        <w:t>,</w:t>
      </w:r>
      <w:r w:rsidRPr="00E109C8">
        <w:rPr>
          <w:u w:val="single"/>
          <w:lang w:eastAsia="zh-CN"/>
        </w:rPr>
        <w:t xml:space="preserve"> he often suffers from hunger and cold and is in danger of freezing and starvation, without ability to avert them. </w:t>
      </w:r>
      <w:r w:rsidRPr="005872C2">
        <w:rPr>
          <w:b/>
          <w:bCs/>
          <w:sz w:val="26"/>
          <w:szCs w:val="26"/>
          <w:highlight w:val="cyan"/>
          <w:u w:val="single"/>
          <w:lang w:eastAsia="zh-CN"/>
        </w:rPr>
        <w:t>He behaves like a beggar; grasps food like a hamster, gazes at things like a he-goat, and rises up like a wild boar. The gentlemen all laugh at him</w:t>
      </w:r>
      <w:r w:rsidRPr="00E109C8">
        <w:rPr>
          <w:u w:val="single"/>
          <w:lang w:eastAsia="zh-CN"/>
        </w:rPr>
        <w:t>. He becomes angry and exclaims: "What does the undisciplined man know about the good Confucianist?"</w:t>
      </w:r>
      <w:r w:rsidRPr="00E8505B">
        <w:rPr>
          <w:lang w:eastAsia="zh-CN"/>
        </w:rPr>
        <w:t xml:space="preserve"> </w:t>
      </w:r>
      <w:r w:rsidRPr="00BA30EB">
        <w:rPr>
          <w:u w:val="single"/>
          <w:lang w:eastAsia="zh-CN"/>
        </w:rPr>
        <w:t xml:space="preserve">In spring and </w:t>
      </w:r>
      <w:proofErr w:type="gramStart"/>
      <w:r w:rsidRPr="00BA30EB">
        <w:rPr>
          <w:u w:val="single"/>
          <w:lang w:eastAsia="zh-CN"/>
        </w:rPr>
        <w:t>summer</w:t>
      </w:r>
      <w:proofErr w:type="gramEnd"/>
      <w:r w:rsidRPr="00BA30EB">
        <w:rPr>
          <w:u w:val="single"/>
          <w:lang w:eastAsia="zh-CN"/>
        </w:rPr>
        <w:t xml:space="preserve"> he begs for grains. When the five grains are all gathered in he resorts to the funerals. All the sons and grandsons are taken along and are filled with drink and food. It is sufficient for him to manage but a few funerals. He depends on others' houses for his wealth and uses others' fields to uphold his dignity. When a death takes place in a rich family he will rejoice greatly, for it is his opportunity for clothing and food.</w:t>
      </w:r>
    </w:p>
    <w:p w14:paraId="3F20D21F" w14:textId="77777777" w:rsidR="005502EF" w:rsidRDefault="005502EF" w:rsidP="005502EF">
      <w:pPr>
        <w:rPr>
          <w:lang w:eastAsia="zh-CN"/>
        </w:rPr>
      </w:pPr>
    </w:p>
    <w:p w14:paraId="53556D96" w14:textId="77777777" w:rsidR="005502EF" w:rsidRDefault="005502EF" w:rsidP="005502EF">
      <w:pPr>
        <w:pStyle w:val="Heading4"/>
      </w:pPr>
      <w:r>
        <w:t>Confucianism justifies authoritarianism, patriarchy, and stifles creativity</w:t>
      </w:r>
    </w:p>
    <w:p w14:paraId="0F59F1D5" w14:textId="77777777" w:rsidR="005502EF" w:rsidRPr="00E07D65" w:rsidRDefault="005502EF" w:rsidP="005502EF">
      <w:pPr>
        <w:rPr>
          <w:sz w:val="16"/>
          <w:szCs w:val="16"/>
        </w:rPr>
      </w:pPr>
      <w:r w:rsidRPr="00E07D65">
        <w:rPr>
          <w:b/>
          <w:bCs/>
          <w:sz w:val="26"/>
          <w:szCs w:val="26"/>
        </w:rPr>
        <w:t>Heim 18</w:t>
      </w:r>
      <w:r>
        <w:t xml:space="preserve"> </w:t>
      </w:r>
      <w:r w:rsidRPr="00E07D65">
        <w:rPr>
          <w:sz w:val="16"/>
          <w:szCs w:val="16"/>
        </w:rPr>
        <w:t xml:space="preserve">[Matt Heim, November 23, 2018, </w:t>
      </w:r>
      <w:r w:rsidRPr="00E07D65">
        <w:rPr>
          <w:i/>
          <w:iCs/>
          <w:sz w:val="16"/>
          <w:szCs w:val="16"/>
        </w:rPr>
        <w:t>Medium</w:t>
      </w:r>
      <w:r w:rsidRPr="00E07D65">
        <w:rPr>
          <w:sz w:val="16"/>
          <w:szCs w:val="16"/>
        </w:rPr>
        <w:t>, “The Negative Influence of Confucianism”, //zrubin]</w:t>
      </w:r>
      <w:r>
        <w:rPr>
          <w:sz w:val="16"/>
          <w:szCs w:val="16"/>
        </w:rPr>
        <w:t xml:space="preserve"> **tw suicide**</w:t>
      </w:r>
    </w:p>
    <w:p w14:paraId="089F1FCB" w14:textId="77777777" w:rsidR="005502EF" w:rsidRPr="00F704BD" w:rsidRDefault="005502EF" w:rsidP="005502EF">
      <w:pPr>
        <w:rPr>
          <w:u w:val="single"/>
        </w:rPr>
      </w:pPr>
      <w:r w:rsidRPr="00E07D65">
        <w:rPr>
          <w:u w:val="single"/>
        </w:rPr>
        <w:t xml:space="preserve">The core problem, as I see it, is a lack of creativity and personal initiative. This is a cultural issue that has plagued the area for much of recorded history. The most likely reason I can find for this is Confucianism. I have been a teacher in Korea and Cambodia, and it was impossible not to notice the Confucian influence in Korea, although it is much less apparent in Cambodia. Here is a map of the early spread of Confucianism. It now includes all of Vietnam, since the Vietnamese expansion consumed Champa and the Khmer territories in the Mekong Delta. </w:t>
      </w:r>
      <w:proofErr w:type="gramStart"/>
      <w:r w:rsidRPr="00E07D65">
        <w:rPr>
          <w:u w:val="single"/>
        </w:rPr>
        <w:t>It’s</w:t>
      </w:r>
      <w:proofErr w:type="gramEnd"/>
      <w:r w:rsidRPr="00E07D65">
        <w:rPr>
          <w:u w:val="single"/>
        </w:rPr>
        <w:t xml:space="preserve"> influence can also be seen, in a slightly diminished form, in Japan due to cultural exchange, and also other Southeast Asian countries due to Chinese migration. </w:t>
      </w:r>
      <w:r w:rsidRPr="00E07D65">
        <w:rPr>
          <w:highlight w:val="cyan"/>
          <w:u w:val="single"/>
        </w:rPr>
        <w:t>Confucianism preaches a rigid adherence to hierarchies and a reactionary attitude towards social institutions</w:t>
      </w:r>
      <w:r w:rsidRPr="00E07D65">
        <w:rPr>
          <w:u w:val="single"/>
        </w:rPr>
        <w:t xml:space="preserve">. In this ideology, everyone has roles to play, relative to those around them. It is considered honorable to submit to the wills of your parents, husbands and rulers. </w:t>
      </w:r>
      <w:r w:rsidRPr="00E07D65">
        <w:rPr>
          <w:highlight w:val="cyan"/>
          <w:u w:val="single"/>
        </w:rPr>
        <w:t xml:space="preserve">The doctrine of filial piety has </w:t>
      </w:r>
      <w:r w:rsidRPr="00E07D65">
        <w:rPr>
          <w:u w:val="single"/>
        </w:rPr>
        <w:t xml:space="preserve">had its advantages and </w:t>
      </w:r>
      <w:r w:rsidRPr="00E07D65">
        <w:rPr>
          <w:highlight w:val="cyan"/>
          <w:u w:val="single"/>
        </w:rPr>
        <w:t>disadvantages</w:t>
      </w:r>
      <w:r w:rsidRPr="00E07D65">
        <w:rPr>
          <w:u w:val="single"/>
        </w:rPr>
        <w:t>.</w:t>
      </w:r>
      <w:r w:rsidRPr="00356E0A">
        <w:t xml:space="preserve"> </w:t>
      </w:r>
      <w:r w:rsidRPr="00E07D65">
        <w:rPr>
          <w:u w:val="single"/>
        </w:rPr>
        <w:t xml:space="preserve">While honoring your parents is generally a good thing, </w:t>
      </w:r>
      <w:r w:rsidRPr="00E07D65">
        <w:rPr>
          <w:highlight w:val="cyan"/>
          <w:u w:val="single"/>
        </w:rPr>
        <w:t>there is a time and place for a little civil disobedience</w:t>
      </w:r>
      <w:r w:rsidRPr="00E07D65">
        <w:rPr>
          <w:u w:val="single"/>
        </w:rPr>
        <w:t>.</w:t>
      </w:r>
      <w:r w:rsidRPr="00356E0A">
        <w:t xml:space="preserve"> </w:t>
      </w:r>
      <w:r w:rsidRPr="00A5543A">
        <w:rPr>
          <w:u w:val="single"/>
        </w:rPr>
        <w:t>Before I lived in Korea, I often wondered how North Koreans could be so malleable as to allow themselves to be fully indoctrinated by the state. But Koreans, north and south, are a very conformist, go-with-the-flow, don’t-rock-the-boat type of people. I know it’s not PC to generalize societies in this way, but sometimes, when there is a serious problem, difficult conversations need to be had</w:t>
      </w:r>
      <w:r w:rsidRPr="00A5543A">
        <w:rPr>
          <w:highlight w:val="cyan"/>
          <w:u w:val="single"/>
        </w:rPr>
        <w:t>. I seriously don’t believe a North Korean type state would be possible in the West</w:t>
      </w:r>
      <w:r w:rsidRPr="00A5543A">
        <w:rPr>
          <w:u w:val="single"/>
        </w:rPr>
        <w:t>. And it’s not because Westerners are smarter; if anything, the opposite is true</w:t>
      </w:r>
      <w:r w:rsidRPr="00290A4A">
        <w:rPr>
          <w:u w:val="single"/>
        </w:rPr>
        <w:t xml:space="preserve">. So how can this nationwide hostage crisis (which is what it is) be going on decade after decade? I think the same thing could be possible in South Korea if they were shielded from outside influence; the default is to trust your superiors. I’ve heard Chinese people argue that democracy is bad. “It leads to disharmony and social unrest. People don’t really know what is best for them like the experts do,” they say. Some of this thinking can no doubt be blamed on Communist Party indoctrination. But can that really be the full picture? </w:t>
      </w:r>
      <w:r w:rsidRPr="00290A4A">
        <w:rPr>
          <w:highlight w:val="cyan"/>
          <w:u w:val="single"/>
        </w:rPr>
        <w:t>Confucianism also leads to misogyny and patriarchy</w:t>
      </w:r>
      <w:r w:rsidRPr="00290A4A">
        <w:rPr>
          <w:u w:val="single"/>
        </w:rPr>
        <w:t>. Women are expected to be subservient to their husbands to an extent.</w:t>
      </w:r>
      <w:r w:rsidRPr="00356E0A">
        <w:t xml:space="preserve"> </w:t>
      </w:r>
      <w:r w:rsidRPr="00F704BD">
        <w:rPr>
          <w:u w:val="single"/>
        </w:rPr>
        <w:t xml:space="preserve">This type of thinking is on the decline but is still very much alive. Feminism is almost unheard of in East Asia. While I’m not normally one to criticize traditional gender roles, I strongly believe all human beings deserve an equal amount of social autonomy regardless of gender. The Confucian focus on education has mixed results for me. I’m passionate about education. I think it is one of the most rewarding endeavors a person can undertake, but it needs to be done right. I strongly disagree with the methodology in many Asian schools, especially in China and South Korea. </w:t>
      </w:r>
      <w:r w:rsidRPr="00F704BD">
        <w:rPr>
          <w:highlight w:val="cyan"/>
          <w:u w:val="single"/>
        </w:rPr>
        <w:t>In China,</w:t>
      </w:r>
      <w:r w:rsidRPr="00F704BD">
        <w:rPr>
          <w:u w:val="single"/>
        </w:rPr>
        <w:t xml:space="preserve"> education focuses almost entirely on preparation for national exams. </w:t>
      </w:r>
      <w:r w:rsidRPr="00F704BD">
        <w:rPr>
          <w:highlight w:val="cyan"/>
          <w:u w:val="single"/>
        </w:rPr>
        <w:t>There is little room for creativity.</w:t>
      </w:r>
      <w:r w:rsidRPr="00F704BD">
        <w:rPr>
          <w:u w:val="single"/>
        </w:rPr>
        <w:t xml:space="preserve"> Children learn to play musical instruments but don’t write songs. Art is not prioritized. Children are overworked and often learn to hate education. Many of them deal with extreme stress and depression. There is an epidemic of child suicides in China. My experience in Korea was very similar. I taught night classes to exhausted kids who had been at school all day. Many Korean children spend twelve hours a day in school. They are mostly unenthusiastic towards learning. By the time they reach college, most Koreans binge drink to an extent that your average Irish alcoholic would find excessive. South </w:t>
      </w:r>
      <w:r w:rsidRPr="00CF77BD">
        <w:rPr>
          <w:highlight w:val="cyan"/>
          <w:u w:val="single"/>
        </w:rPr>
        <w:t>Korea</w:t>
      </w:r>
      <w:r w:rsidRPr="00F704BD">
        <w:rPr>
          <w:u w:val="single"/>
        </w:rPr>
        <w:t xml:space="preserve"> also </w:t>
      </w:r>
      <w:r w:rsidRPr="00CF77BD">
        <w:rPr>
          <w:highlight w:val="cyan"/>
          <w:u w:val="single"/>
        </w:rPr>
        <w:t>has the highest suicide rate in the developed world</w:t>
      </w:r>
      <w:r w:rsidRPr="00F704BD">
        <w:rPr>
          <w:u w:val="single"/>
        </w:rPr>
        <w:t xml:space="preserve">. All in all, these are not healthy societies where people feel comfortable to break the mold. </w:t>
      </w:r>
      <w:r w:rsidRPr="00CF77BD">
        <w:rPr>
          <w:highlight w:val="cyan"/>
          <w:u w:val="single"/>
        </w:rPr>
        <w:t>There are not entrepreneurs in China coming up with creative new business schemes</w:t>
      </w:r>
      <w:r w:rsidRPr="00F704BD">
        <w:rPr>
          <w:u w:val="single"/>
        </w:rPr>
        <w:t xml:space="preserve">. Most rich people just choose to build and sell high-rise apartment towers. Many of these towers will never be occupied, but they have value just because everyone agrees that they do. This is one of the biggest market bubbles in world history. </w:t>
      </w:r>
      <w:r w:rsidRPr="00CF77BD">
        <w:rPr>
          <w:highlight w:val="cyan"/>
          <w:u w:val="single"/>
        </w:rPr>
        <w:t>Very few important scientific advances have come from East Asia</w:t>
      </w:r>
      <w:r w:rsidRPr="00F704BD">
        <w:rPr>
          <w:u w:val="single"/>
        </w:rPr>
        <w:t xml:space="preserve">, despite it having a massive population of high-IQ people. This is because thinking outside the box and problem solving are not valued skills. Fitting into society and not causing trouble are much more important. Many scientific geniuses are not socially well-adjusted. Einstein wasn’t known as a captivating party guest or an obedient employee, so he likely wouldn’t have rose to the top in Korea or China. People have no problem criticizing Western ideologies like Islam and Christianity, and for good reason, but it seems as though East Asian ideologies are over-exoticized and viewed through rose-colored glasses. </w:t>
      </w:r>
      <w:r w:rsidRPr="00F90910">
        <w:rPr>
          <w:highlight w:val="cyan"/>
          <w:u w:val="single"/>
        </w:rPr>
        <w:t>The influence of Confucianism has not all been bad, but its harmful effects should not be overlooked.</w:t>
      </w:r>
      <w:r w:rsidRPr="00F704BD">
        <w:rPr>
          <w:u w:val="single"/>
        </w:rPr>
        <w:t xml:space="preserve"> This opinion was trendy in Chinese intellectual circles in the early 20th century, but is not often discussed nowadays. </w:t>
      </w:r>
      <w:r w:rsidRPr="00F90910">
        <w:rPr>
          <w:highlight w:val="cyan"/>
          <w:u w:val="single"/>
        </w:rPr>
        <w:t>In the hyper-PC West, it is almost never discussed.</w:t>
      </w:r>
      <w:r w:rsidRPr="00F704BD">
        <w:rPr>
          <w:u w:val="single"/>
        </w:rPr>
        <w:t xml:space="preserve"> Mostly people have probably never even thought about it.</w:t>
      </w:r>
    </w:p>
    <w:p w14:paraId="0390568F" w14:textId="77777777" w:rsidR="005502EF" w:rsidRPr="005502EF" w:rsidRDefault="005502EF" w:rsidP="005502EF">
      <w:pPr>
        <w:rPr>
          <w:lang w:eastAsia="zh-CN"/>
        </w:rPr>
      </w:pPr>
    </w:p>
    <w:p w14:paraId="43762045" w14:textId="77777777" w:rsidR="00EC75E8" w:rsidRDefault="00EC75E8" w:rsidP="005B3DF1">
      <w:pPr>
        <w:rPr>
          <w:u w:val="single"/>
        </w:rPr>
      </w:pPr>
    </w:p>
    <w:p w14:paraId="32B07B31" w14:textId="036FC4A7" w:rsidR="005D6138" w:rsidRDefault="005D6138" w:rsidP="005D6138">
      <w:pPr>
        <w:pStyle w:val="Heading3"/>
      </w:pPr>
      <w:r>
        <w:t>Ruism Sexist</w:t>
      </w:r>
    </w:p>
    <w:p w14:paraId="0350B932" w14:textId="77777777" w:rsidR="005D6138" w:rsidRDefault="005D6138" w:rsidP="005D6138"/>
    <w:p w14:paraId="784D9474" w14:textId="07E2A33C" w:rsidR="005D6138" w:rsidRDefault="005D6138" w:rsidP="005D6138">
      <w:pPr>
        <w:pStyle w:val="Heading4"/>
      </w:pPr>
      <w:r>
        <w:t xml:space="preserve">Confucianism is </w:t>
      </w:r>
      <w:r w:rsidRPr="005D6138">
        <w:rPr>
          <w:u w:val="single"/>
        </w:rPr>
        <w:t>sexist</w:t>
      </w:r>
      <w:r>
        <w:t xml:space="preserve"> and </w:t>
      </w:r>
      <w:r w:rsidRPr="005D6138">
        <w:rPr>
          <w:u w:val="single"/>
        </w:rPr>
        <w:t>patriarchal</w:t>
      </w:r>
    </w:p>
    <w:p w14:paraId="53451928" w14:textId="77777777" w:rsidR="005D6138" w:rsidRPr="00CB1E1B" w:rsidRDefault="005D6138" w:rsidP="005D6138">
      <w:r w:rsidRPr="008B77D0">
        <w:rPr>
          <w:b/>
          <w:bCs/>
          <w:sz w:val="26"/>
          <w:szCs w:val="26"/>
        </w:rPr>
        <w:t>Littlejohn 17</w:t>
      </w:r>
      <w:r>
        <w:t xml:space="preserve"> </w:t>
      </w:r>
      <w:r w:rsidRPr="008B77D0">
        <w:rPr>
          <w:sz w:val="16"/>
          <w:szCs w:val="16"/>
        </w:rPr>
        <w:t xml:space="preserve">[Lauren J. Littlejohn, Grant High School, </w:t>
      </w:r>
      <w:r w:rsidRPr="008B77D0">
        <w:rPr>
          <w:i/>
          <w:iCs/>
          <w:sz w:val="16"/>
          <w:szCs w:val="16"/>
        </w:rPr>
        <w:t>Young Historians Conference</w:t>
      </w:r>
      <w:r w:rsidRPr="008B77D0">
        <w:rPr>
          <w:sz w:val="16"/>
          <w:szCs w:val="16"/>
        </w:rPr>
        <w:t>,</w:t>
      </w:r>
      <w:r>
        <w:rPr>
          <w:sz w:val="16"/>
          <w:szCs w:val="16"/>
        </w:rPr>
        <w:t xml:space="preserve"> </w:t>
      </w:r>
      <w:r w:rsidRPr="008B77D0">
        <w:rPr>
          <w:sz w:val="16"/>
          <w:szCs w:val="16"/>
        </w:rPr>
        <w:t xml:space="preserve">Portland State University, </w:t>
      </w:r>
      <w:r w:rsidRPr="00852A21">
        <w:rPr>
          <w:sz w:val="16"/>
          <w:szCs w:val="16"/>
        </w:rPr>
        <w:t>Apr 20th, 9:00 AM - 10:15 AM</w:t>
      </w:r>
      <w:r>
        <w:rPr>
          <w:sz w:val="16"/>
          <w:szCs w:val="16"/>
        </w:rPr>
        <w:t>,</w:t>
      </w:r>
      <w:r w:rsidRPr="00852A21">
        <w:rPr>
          <w:sz w:val="16"/>
          <w:szCs w:val="16"/>
        </w:rPr>
        <w:t xml:space="preserve"> </w:t>
      </w:r>
      <w:r w:rsidRPr="008B77D0">
        <w:rPr>
          <w:sz w:val="16"/>
          <w:szCs w:val="16"/>
        </w:rPr>
        <w:t>2017, “Confucianism: How Analects Promoted Patriarchy and Influenced the Subordination of Women in East Asia”, //zrubin]</w:t>
      </w:r>
    </w:p>
    <w:p w14:paraId="1CE2E67B" w14:textId="77777777" w:rsidR="005D6138" w:rsidRPr="00A55B8A" w:rsidRDefault="005D6138" w:rsidP="005D6138">
      <w:pPr>
        <w:rPr>
          <w:u w:val="single"/>
        </w:rPr>
      </w:pPr>
      <w:r w:rsidRPr="00DC6334">
        <w:rPr>
          <w:u w:val="single"/>
        </w:rPr>
        <w:t xml:space="preserve">Confucius grew up in a patriarchal society: men were the viewed as the head of the family, men completed rituals, and sacrifices were always made to patrilineal ancestors. </w:t>
      </w:r>
      <w:r w:rsidRPr="00DC6334">
        <w:rPr>
          <w:highlight w:val="cyan"/>
          <w:u w:val="single"/>
        </w:rPr>
        <w:t>Analects has a</w:t>
      </w:r>
      <w:r w:rsidRPr="00DC6334">
        <w:rPr>
          <w:u w:val="single"/>
        </w:rPr>
        <w:t xml:space="preserve"> similar </w:t>
      </w:r>
      <w:r w:rsidRPr="00DC6334">
        <w:rPr>
          <w:highlight w:val="cyan"/>
          <w:u w:val="single"/>
        </w:rPr>
        <w:t>patriarchal view about</w:t>
      </w:r>
      <w:r w:rsidRPr="00DC6334">
        <w:rPr>
          <w:u w:val="single"/>
        </w:rPr>
        <w:t xml:space="preserve"> the structure of </w:t>
      </w:r>
      <w:r w:rsidRPr="00DC6334">
        <w:rPr>
          <w:highlight w:val="cyan"/>
          <w:u w:val="single"/>
        </w:rPr>
        <w:t>society</w:t>
      </w:r>
      <w:r w:rsidRPr="00DC6334">
        <w:rPr>
          <w:u w:val="single"/>
        </w:rPr>
        <w:t xml:space="preserve">. Confucius defined social structure in terms of relationships and filial piety was his solution to restore stability in China after the Period of Warring States. </w:t>
      </w:r>
      <w:r w:rsidRPr="00DC6334">
        <w:rPr>
          <w:highlight w:val="cyan"/>
          <w:u w:val="single"/>
        </w:rPr>
        <w:t>In patriarchal societies men yield more authority than women in political and social relationships</w:t>
      </w:r>
      <w:r w:rsidRPr="00DC6334">
        <w:rPr>
          <w:u w:val="single"/>
        </w:rPr>
        <w:t xml:space="preserve">; thus, </w:t>
      </w:r>
      <w:r w:rsidRPr="00DC6334">
        <w:rPr>
          <w:b/>
          <w:bCs/>
          <w:highlight w:val="cyan"/>
          <w:u w:val="single"/>
        </w:rPr>
        <w:t>Confucius contributed to the subordination of women</w:t>
      </w:r>
      <w:r w:rsidRPr="00DC6334">
        <w:rPr>
          <w:u w:val="single"/>
        </w:rPr>
        <w:t>, because he emphasized the importance of understanding one’s place in relationships and not questioning nor attempting to alter it.</w:t>
      </w:r>
      <w:r>
        <w:t xml:space="preserve"> </w:t>
      </w:r>
      <w:r w:rsidRPr="007B2E10">
        <w:rPr>
          <w:u w:val="single"/>
        </w:rPr>
        <w:t xml:space="preserve">Furthermore, Analects values men by advising children to serve their fathers and granting men authority to lead ancestral worship, however “the importance of </w:t>
      </w:r>
      <w:r w:rsidRPr="007B2E10">
        <w:rPr>
          <w:highlight w:val="cyan"/>
          <w:u w:val="single"/>
        </w:rPr>
        <w:t>the female is reduced to her success in perpetuating the family by producing a male heir</w:t>
      </w:r>
      <w:r w:rsidRPr="007B2E10">
        <w:rPr>
          <w:u w:val="single"/>
        </w:rPr>
        <w:t xml:space="preserve">”.7 </w:t>
      </w:r>
      <w:r w:rsidRPr="007B2E10">
        <w:rPr>
          <w:b/>
          <w:bCs/>
          <w:highlight w:val="cyan"/>
          <w:u w:val="single"/>
        </w:rPr>
        <w:t>Confucius’ sayings about women were demeaning and suggested that women were inferior</w:t>
      </w:r>
      <w:r w:rsidRPr="007B2E10">
        <w:rPr>
          <w:u w:val="single"/>
        </w:rPr>
        <w:t>.</w:t>
      </w:r>
      <w:r>
        <w:t xml:space="preserve"> </w:t>
      </w:r>
      <w:r w:rsidRPr="007B2E10">
        <w:rPr>
          <w:u w:val="single"/>
        </w:rPr>
        <w:t xml:space="preserve">Book seventeen includes a quote from the master saying “It's women and </w:t>
      </w:r>
      <w:proofErr w:type="gramStart"/>
      <w:r w:rsidRPr="007B2E10">
        <w:rPr>
          <w:u w:val="single"/>
        </w:rPr>
        <w:t>small minded</w:t>
      </w:r>
      <w:proofErr w:type="gramEnd"/>
      <w:r w:rsidRPr="007B2E10">
        <w:rPr>
          <w:u w:val="single"/>
        </w:rPr>
        <w:t xml:space="preserve"> men that are impossible to nurture. If you're close and familiar with them they lose all humility. If you keep your distance, they're full of resentment”.8 Equating women to “small minded men” suggests that women are petty and difficult to interact with. The passage also suggests that men should be apprehensive of becoming close to women. Male dominance was also applied cultural practices. For example, sayings in Analects insisted that music must be proper and musicians must be virtuous; thus, men concluded they were more capable and assumed superiority in the realm of music.9 </w:t>
      </w:r>
      <w:r w:rsidRPr="007B2E10">
        <w:rPr>
          <w:highlight w:val="cyan"/>
          <w:u w:val="single"/>
        </w:rPr>
        <w:t>The patriarchy promoted</w:t>
      </w:r>
      <w:r w:rsidRPr="007B2E10">
        <w:rPr>
          <w:u w:val="single"/>
        </w:rPr>
        <w:t xml:space="preserve"> and the roles assigned to women </w:t>
      </w:r>
      <w:r w:rsidRPr="007B2E10">
        <w:rPr>
          <w:highlight w:val="cyan"/>
          <w:u w:val="single"/>
        </w:rPr>
        <w:t>in Analects influenced the lives of women for over 2,000 years.</w:t>
      </w:r>
      <w:r>
        <w:t xml:space="preserve"> </w:t>
      </w:r>
      <w:r w:rsidRPr="007B2E10">
        <w:rPr>
          <w:highlight w:val="cyan"/>
          <w:u w:val="single"/>
        </w:rPr>
        <w:t>Confucian traditions</w:t>
      </w:r>
      <w:r w:rsidRPr="007B2E10">
        <w:rPr>
          <w:u w:val="single"/>
        </w:rPr>
        <w:t xml:space="preserve"> published in Analects </w:t>
      </w:r>
      <w:r w:rsidRPr="007B2E10">
        <w:rPr>
          <w:highlight w:val="cyan"/>
          <w:u w:val="single"/>
        </w:rPr>
        <w:t>established a distinct separation of genders and assigned different roles to men and women</w:t>
      </w:r>
      <w:r w:rsidRPr="007B2E10">
        <w:rPr>
          <w:u w:val="single"/>
        </w:rPr>
        <w:t>.</w:t>
      </w:r>
      <w:r>
        <w:t xml:space="preserve"> </w:t>
      </w:r>
      <w:r w:rsidRPr="00A55B8A">
        <w:rPr>
          <w:u w:val="single"/>
        </w:rPr>
        <w:t xml:space="preserve">When King Wu spoke of his satisfaction and pride in the work his ten ministers, Confucius replied “since one was his mother, Wu you really only had nine ministers”.10 This story from Analects proves that </w:t>
      </w:r>
      <w:r w:rsidRPr="00A55B8A">
        <w:rPr>
          <w:highlight w:val="cyan"/>
          <w:u w:val="single"/>
        </w:rPr>
        <w:t>Confucius isolated women from the realm of government and civil service and indicates that women were not worthy of societal affairs nor capable of serving in important positions</w:t>
      </w:r>
      <w:r w:rsidRPr="00A55B8A">
        <w:rPr>
          <w:u w:val="single"/>
        </w:rPr>
        <w:t xml:space="preserve">.11 This created a gender distinction where females were restricted to the inner sphere and males to the outer sphere: Women are assigned to handle the domestic affairs such as nurturing the children, cooking, weaving and other household work. Men, on the other hand, handle public and social affairs such as farming, commerce and, for some men, holding government office.12 The Confucian gender distinction has influenced the </w:t>
      </w:r>
      <w:proofErr w:type="gramStart"/>
      <w:r w:rsidRPr="00A55B8A">
        <w:rPr>
          <w:u w:val="single"/>
        </w:rPr>
        <w:t>modern day</w:t>
      </w:r>
      <w:proofErr w:type="gramEnd"/>
      <w:r w:rsidRPr="00A55B8A">
        <w:rPr>
          <w:u w:val="single"/>
        </w:rPr>
        <w:t xml:space="preserve"> expectation for women to have children and stop working once they get married. </w:t>
      </w:r>
      <w:r w:rsidRPr="002970AA">
        <w:rPr>
          <w:highlight w:val="cyan"/>
          <w:u w:val="single"/>
        </w:rPr>
        <w:t>Women's domestic role fosters greater dependency on males, because women are confined to their homes and are reliant on the income of their husbands and fathers.13 This exclusion of women from the workforce remains a problem in modern day East Asia because most “working women are in secretarial or other minor posts that hold almost no chance of promotion into the higher ranks of the corporate world</w:t>
      </w:r>
      <w:r w:rsidRPr="00A55B8A">
        <w:rPr>
          <w:u w:val="single"/>
        </w:rPr>
        <w:t xml:space="preserve">...only 9% of management positions in Japan and South Korea are held by women”.14 </w:t>
      </w:r>
      <w:r w:rsidRPr="002970AA">
        <w:rPr>
          <w:highlight w:val="cyan"/>
          <w:u w:val="single"/>
        </w:rPr>
        <w:t>The discrimination of women in the teachings in Analects instituted a legacy of isolation of women from culture, politics, education, the workforce and more. Confucianism created a patriarchal society where women were powerless against their husbands and fathers, were not allowed to participate in public life, and could not inherit property nor carry on the family name</w:t>
      </w:r>
      <w:r w:rsidRPr="00A55B8A">
        <w:rPr>
          <w:u w:val="single"/>
        </w:rPr>
        <w:t>.15 Therefore, society viewed women as a financial burden and the birth of baby girls was a source of grief and shame for families.</w:t>
      </w:r>
    </w:p>
    <w:p w14:paraId="2AF0F0AB" w14:textId="77777777" w:rsidR="005D6138" w:rsidRPr="005D6138" w:rsidRDefault="005D6138" w:rsidP="005D6138"/>
    <w:p w14:paraId="7183111D" w14:textId="77777777" w:rsidR="00A36465" w:rsidRDefault="00A36465" w:rsidP="00A36465">
      <w:pPr>
        <w:pStyle w:val="Heading2"/>
      </w:pPr>
      <w:r>
        <w:t>Framework</w:t>
      </w:r>
    </w:p>
    <w:p w14:paraId="56445933" w14:textId="77777777" w:rsidR="00E7097F" w:rsidRDefault="00E7097F" w:rsidP="00E7097F"/>
    <w:p w14:paraId="22ABF6C0" w14:textId="77777777" w:rsidR="003C5AE1" w:rsidRDefault="003C5AE1" w:rsidP="003C5AE1">
      <w:pPr>
        <w:pStyle w:val="Heading3"/>
        <w:rPr>
          <w:rFonts w:cs="Times New Roman"/>
        </w:rPr>
      </w:pPr>
      <w:r>
        <w:rPr>
          <w:rFonts w:cs="Times New Roman"/>
        </w:rPr>
        <w:t>AT Epistemology First</w:t>
      </w:r>
    </w:p>
    <w:p w14:paraId="3A25EC22" w14:textId="77777777" w:rsidR="003C5AE1" w:rsidRDefault="003C5AE1" w:rsidP="003C5AE1">
      <w:pPr>
        <w:pStyle w:val="Heading4"/>
      </w:pPr>
      <w:r>
        <w:t xml:space="preserve">“Epistemology first” </w:t>
      </w:r>
      <w:r w:rsidRPr="005D44B1">
        <w:rPr>
          <w:u w:val="single"/>
        </w:rPr>
        <w:t>entraps</w:t>
      </w:r>
      <w:r>
        <w:t xml:space="preserve"> the debate in academia. Action is more important than epistemological purity.</w:t>
      </w:r>
    </w:p>
    <w:p w14:paraId="5273C2E8" w14:textId="1CC3062C" w:rsidR="003C5AE1" w:rsidRPr="000558E9" w:rsidRDefault="003C5AE1" w:rsidP="009E4AF5">
      <w:r w:rsidRPr="00EE1132">
        <w:rPr>
          <w:rStyle w:val="Style13ptBold"/>
        </w:rPr>
        <w:t>Jarvis 2k</w:t>
      </w:r>
      <w:r>
        <w:t>, Senior Lecturer in International Relations, University of Sydney</w:t>
      </w:r>
      <w:r w:rsidRPr="000558E9">
        <w:t xml:space="preserve"> (Darryl</w:t>
      </w:r>
      <w:r>
        <w:t>, “</w:t>
      </w:r>
      <w:r w:rsidRPr="000558E9">
        <w:t>International Relations and the Challenge of Postmodernism,</w:t>
      </w:r>
      <w:r>
        <w:t>”</w:t>
      </w:r>
      <w:r w:rsidRPr="000558E9">
        <w:t xml:space="preserve"> p. 1</w:t>
      </w:r>
      <w:r>
        <w:t>28-130)</w:t>
      </w:r>
    </w:p>
    <w:p w14:paraId="3E09284E" w14:textId="47FC4A50" w:rsidR="003C5AE1" w:rsidRDefault="003C5AE1" w:rsidP="003C5AE1">
      <w:r w:rsidRPr="00D6654C">
        <w:rPr>
          <w:rStyle w:val="StyleUnderline"/>
        </w:rPr>
        <w:t xml:space="preserve">But </w:t>
      </w:r>
      <w:r w:rsidRPr="003872AC">
        <w:rPr>
          <w:rStyle w:val="StyleUnderline"/>
          <w:highlight w:val="cyan"/>
        </w:rPr>
        <w:t>to suppose that problem-solving</w:t>
      </w:r>
      <w:r w:rsidRPr="00D6654C">
        <w:rPr>
          <w:rStyle w:val="StyleUnderline"/>
        </w:rPr>
        <w:t xml:space="preserve"> technical </w:t>
      </w:r>
      <w:r w:rsidRPr="003872AC">
        <w:rPr>
          <w:rStyle w:val="StyleUnderline"/>
          <w:highlight w:val="cyan"/>
        </w:rPr>
        <w:t>theory is</w:t>
      </w:r>
      <w:r w:rsidRPr="00D6654C">
        <w:rPr>
          <w:rStyle w:val="StyleUnderline"/>
        </w:rPr>
        <w:t xml:space="preserve"> not necessary—or is in some way </w:t>
      </w:r>
      <w:r w:rsidRPr="003872AC">
        <w:rPr>
          <w:rStyle w:val="StyleUnderline"/>
          <w:highlight w:val="cyan"/>
        </w:rPr>
        <w:t>bad</w:t>
      </w:r>
      <w:r w:rsidRPr="00D6654C">
        <w:rPr>
          <w:rStyle w:val="StyleUnderline"/>
        </w:rPr>
        <w:t>—</w:t>
      </w:r>
      <w:r w:rsidRPr="003872AC">
        <w:rPr>
          <w:rStyle w:val="StyleUnderline"/>
          <w:highlight w:val="cyan"/>
        </w:rPr>
        <w:t xml:space="preserve">is a </w:t>
      </w:r>
      <w:r w:rsidRPr="003872AC">
        <w:rPr>
          <w:rStyle w:val="Emphasis"/>
          <w:highlight w:val="cyan"/>
        </w:rPr>
        <w:t>contemptuous position that abrogates</w:t>
      </w:r>
      <w:r w:rsidRPr="00C7404A">
        <w:rPr>
          <w:rStyle w:val="Emphasis"/>
        </w:rPr>
        <w:t xml:space="preserve"> any hope of </w:t>
      </w:r>
      <w:r w:rsidRPr="003872AC">
        <w:rPr>
          <w:rStyle w:val="Emphasis"/>
          <w:highlight w:val="cyan"/>
        </w:rPr>
        <w:t>solving</w:t>
      </w:r>
      <w:r w:rsidRPr="00C7404A">
        <w:rPr>
          <w:rStyle w:val="Emphasis"/>
        </w:rPr>
        <w:t xml:space="preserve"> some of </w:t>
      </w:r>
      <w:r w:rsidRPr="003872AC">
        <w:rPr>
          <w:rStyle w:val="Emphasis"/>
          <w:highlight w:val="cyan"/>
        </w:rPr>
        <w:t>the</w:t>
      </w:r>
      <w:r w:rsidRPr="00C7404A">
        <w:rPr>
          <w:rStyle w:val="Emphasis"/>
        </w:rPr>
        <w:t xml:space="preserve"> nightmarish </w:t>
      </w:r>
      <w:r w:rsidRPr="003872AC">
        <w:rPr>
          <w:rStyle w:val="Emphasis"/>
          <w:highlight w:val="cyan"/>
        </w:rPr>
        <w:t>realities that millions confront</w:t>
      </w:r>
      <w:r w:rsidRPr="00D6654C">
        <w:rPr>
          <w:rStyle w:val="StyleUnderline"/>
        </w:rPr>
        <w:t xml:space="preserve"> daily</w:t>
      </w:r>
      <w:r w:rsidRPr="00D6654C">
        <w:t xml:space="preserve">. As Holsti argues, </w:t>
      </w:r>
      <w:r w:rsidRPr="003872AC">
        <w:rPr>
          <w:rStyle w:val="StyleUnderline"/>
          <w:highlight w:val="cyan"/>
        </w:rPr>
        <w:t>we need ask of</w:t>
      </w:r>
      <w:r w:rsidRPr="00D6654C">
        <w:rPr>
          <w:rStyle w:val="StyleUnderline"/>
        </w:rPr>
        <w:t xml:space="preserve"> these </w:t>
      </w:r>
      <w:r w:rsidRPr="003872AC">
        <w:rPr>
          <w:rStyle w:val="StyleUnderline"/>
          <w:highlight w:val="cyan"/>
        </w:rPr>
        <w:t>theorists</w:t>
      </w:r>
      <w:r w:rsidRPr="00D6654C">
        <w:rPr>
          <w:rStyle w:val="StyleUnderline"/>
        </w:rPr>
        <w:t xml:space="preserve"> and their theories </w:t>
      </w:r>
      <w:r w:rsidRPr="003872AC">
        <w:rPr>
          <w:rStyle w:val="StyleUnderline"/>
          <w:highlight w:val="cyan"/>
        </w:rPr>
        <w:t>the ultimate question, "So what!" To what purpose do they</w:t>
      </w:r>
      <w:r w:rsidRPr="00D6654C">
        <w:rPr>
          <w:rStyle w:val="StyleUnderline"/>
        </w:rPr>
        <w:t xml:space="preserve"> deconstruct, </w:t>
      </w:r>
      <w:r w:rsidRPr="003872AC">
        <w:rPr>
          <w:rStyle w:val="StyleUnderline"/>
          <w:highlight w:val="cyan"/>
        </w:rPr>
        <w:t>problematize</w:t>
      </w:r>
      <w:r w:rsidRPr="00D6654C">
        <w:rPr>
          <w:rStyle w:val="StyleUnderline"/>
        </w:rPr>
        <w:t xml:space="preserve">, destabilize, </w:t>
      </w:r>
      <w:r w:rsidRPr="003872AC">
        <w:rPr>
          <w:rStyle w:val="StyleUnderline"/>
          <w:highlight w:val="cyan"/>
        </w:rPr>
        <w:t>undermine</w:t>
      </w:r>
      <w:r w:rsidRPr="00D6654C">
        <w:rPr>
          <w:rStyle w:val="StyleUnderline"/>
        </w:rPr>
        <w:t xml:space="preserve">, ridicule, </w:t>
      </w:r>
      <w:r w:rsidRPr="003872AC">
        <w:rPr>
          <w:rStyle w:val="StyleUnderline"/>
          <w:highlight w:val="cyan"/>
        </w:rPr>
        <w:t>and belittle</w:t>
      </w:r>
      <w:r w:rsidRPr="00D6654C">
        <w:rPr>
          <w:rStyle w:val="StyleUnderline"/>
        </w:rPr>
        <w:t xml:space="preserve"> modernist and </w:t>
      </w:r>
      <w:r w:rsidRPr="003872AC">
        <w:rPr>
          <w:rStyle w:val="StyleUnderline"/>
          <w:highlight w:val="cyan"/>
        </w:rPr>
        <w:t>rationalist approaches? Does this</w:t>
      </w:r>
      <w:r w:rsidRPr="00D6654C">
        <w:rPr>
          <w:rStyle w:val="StyleUnderline"/>
        </w:rPr>
        <w:t xml:space="preserve"> get us any further, </w:t>
      </w:r>
      <w:r w:rsidRPr="003872AC">
        <w:rPr>
          <w:rStyle w:val="StyleUnderline"/>
          <w:highlight w:val="cyan"/>
        </w:rPr>
        <w:t>make the world any better</w:t>
      </w:r>
      <w:r w:rsidRPr="00D6654C">
        <w:rPr>
          <w:rStyle w:val="StyleUnderline"/>
        </w:rPr>
        <w:t xml:space="preserve">, or enhance the human </w:t>
      </w:r>
      <w:r w:rsidRPr="00C7404A">
        <w:rPr>
          <w:rStyle w:val="StyleUnderline"/>
        </w:rPr>
        <w:t xml:space="preserve">condition? In what sense can </w:t>
      </w:r>
      <w:r w:rsidRPr="003872AC">
        <w:rPr>
          <w:rStyle w:val="Emphasis"/>
          <w:highlight w:val="cyan"/>
        </w:rPr>
        <w:t>this "debate toward [a] bottomless pit of epistemology</w:t>
      </w:r>
      <w:r w:rsidRPr="00C7404A">
        <w:rPr>
          <w:rStyle w:val="StyleUnderline"/>
        </w:rPr>
        <w:t xml:space="preserve"> and metaphysics" be judged pertinent, relevant, helpful, or cogent to anyone other than</w:t>
      </w:r>
      <w:r w:rsidRPr="00D6654C">
        <w:rPr>
          <w:rStyle w:val="StyleUnderline"/>
        </w:rPr>
        <w:t xml:space="preserve"> those foolish enough to be scholastically excited by abstract and recondite debate</w:t>
      </w:r>
      <w:r w:rsidRPr="00D6654C">
        <w:t>.</w:t>
      </w:r>
      <w:proofErr w:type="gramStart"/>
      <w:r w:rsidRPr="00D6654C">
        <w:t>38  Contrary</w:t>
      </w:r>
      <w:proofErr w:type="gramEnd"/>
      <w:r w:rsidRPr="00D6654C">
        <w:t xml:space="preserve"> to Ashley's assertions, </w:t>
      </w:r>
      <w:r w:rsidRPr="00A90DB6">
        <w:t xml:space="preserve">then, </w:t>
      </w:r>
      <w:r w:rsidRPr="00A90DB6">
        <w:rPr>
          <w:rStyle w:val="StyleUnderline"/>
        </w:rPr>
        <w:t xml:space="preserve">a poststructural approach </w:t>
      </w:r>
      <w:r w:rsidRPr="003872AC">
        <w:rPr>
          <w:rStyle w:val="StyleUnderline"/>
          <w:highlight w:val="cyan"/>
        </w:rPr>
        <w:t>fails to empower the marginalized and, in fact, abandons them</w:t>
      </w:r>
      <w:r w:rsidRPr="00A90DB6">
        <w:rPr>
          <w:rStyle w:val="StyleUnderline"/>
        </w:rPr>
        <w:t>. Rather than analyze the political economy of power, wealth, oppression, production, or international relations and render an intelligible</w:t>
      </w:r>
      <w:r w:rsidRPr="00D6654C">
        <w:rPr>
          <w:rStyle w:val="StyleUnderline"/>
        </w:rPr>
        <w:t xml:space="preserve"> understanding of these processes, Ashley succeeds in ostracizing those he portends to represent by delivering an obscure and highly convoluted discourse</w:t>
      </w:r>
      <w:r w:rsidRPr="00D6654C">
        <w:t xml:space="preserve">. </w:t>
      </w:r>
    </w:p>
    <w:p w14:paraId="4A4C08DD" w14:textId="77777777" w:rsidR="002E65D0" w:rsidRDefault="002E65D0" w:rsidP="003C5AE1"/>
    <w:p w14:paraId="3F6823B1" w14:textId="43E5F330" w:rsidR="002E65D0" w:rsidRDefault="002E65D0" w:rsidP="002E65D0">
      <w:pPr>
        <w:pStyle w:val="Heading3"/>
      </w:pPr>
      <w:r>
        <w:t>Fiat Good</w:t>
      </w:r>
    </w:p>
    <w:p w14:paraId="12FAA99E" w14:textId="77777777" w:rsidR="006D38A3" w:rsidRDefault="006D38A3" w:rsidP="006D38A3"/>
    <w:p w14:paraId="607B60F2" w14:textId="52E91BFE" w:rsidR="006D38A3" w:rsidRPr="00AA54E5" w:rsidRDefault="006D38A3" w:rsidP="006D38A3">
      <w:pPr>
        <w:pStyle w:val="Heading4"/>
      </w:pPr>
      <w:r>
        <w:t xml:space="preserve">The </w:t>
      </w:r>
      <w:r>
        <w:rPr>
          <w:u w:val="single"/>
        </w:rPr>
        <w:t>process</w:t>
      </w:r>
      <w:r>
        <w:t xml:space="preserve"> of policy analysis is key to portable ethics—solves their offense</w:t>
      </w:r>
    </w:p>
    <w:p w14:paraId="784315E0" w14:textId="6B4AC361" w:rsidR="006D38A3" w:rsidRPr="00A67E6F" w:rsidRDefault="006D38A3" w:rsidP="006D38A3">
      <w:pPr>
        <w:rPr>
          <w:sz w:val="16"/>
          <w:szCs w:val="16"/>
        </w:rPr>
      </w:pPr>
      <w:r>
        <w:t xml:space="preserve">John </w:t>
      </w:r>
      <w:r w:rsidRPr="00FE3FEE">
        <w:rPr>
          <w:b/>
          <w:sz w:val="26"/>
          <w:szCs w:val="26"/>
        </w:rPr>
        <w:t>Hird 17</w:t>
      </w:r>
      <w:r>
        <w:t xml:space="preserve">. </w:t>
      </w:r>
      <w:r w:rsidR="00A67E6F" w:rsidRPr="00A67E6F">
        <w:rPr>
          <w:sz w:val="16"/>
          <w:szCs w:val="16"/>
        </w:rPr>
        <w:t>[</w:t>
      </w:r>
      <w:r w:rsidRPr="00A67E6F">
        <w:rPr>
          <w:sz w:val="16"/>
          <w:szCs w:val="16"/>
        </w:rPr>
        <w:t>Dean of the College of Social and Behavioral Sciences and Professor of Political Science and Public Policy, University of Massachusetts Amherst. 2017. “How Effective Is Policy Analysis.” Does Policy Analysis Matter? Exploring Its Effectiveness in Theory and Practice, edited by Lee S. Friedman, University of California Press, pp. 44–76</w:t>
      </w:r>
      <w:r w:rsidR="00A67E6F">
        <w:rPr>
          <w:sz w:val="16"/>
          <w:szCs w:val="16"/>
        </w:rPr>
        <w:t>]</w:t>
      </w:r>
    </w:p>
    <w:p w14:paraId="6D974D3F" w14:textId="18CDC82D" w:rsidR="006D38A3" w:rsidRPr="006D38A3" w:rsidRDefault="006D38A3" w:rsidP="006D38A3">
      <w:pPr>
        <w:rPr>
          <w:sz w:val="16"/>
        </w:rPr>
      </w:pPr>
      <w:r w:rsidRPr="00815E13">
        <w:rPr>
          <w:sz w:val="16"/>
        </w:rPr>
        <w:t xml:space="preserve">Classical policy analysis, however absent from actual policy making, remains an important vehicle for teaching policy analysts the connections between their analysis and the policymaking world in which their recommendations would live. </w:t>
      </w:r>
      <w:r w:rsidRPr="00314D5F">
        <w:rPr>
          <w:rStyle w:val="Emphasis"/>
          <w:highlight w:val="cyan"/>
        </w:rPr>
        <w:t>Even if</w:t>
      </w:r>
      <w:r w:rsidRPr="00314D5F">
        <w:rPr>
          <w:rStyle w:val="StyleUnderline"/>
          <w:highlight w:val="cyan"/>
        </w:rPr>
        <w:t xml:space="preserve"> it implies more power than analysts</w:t>
      </w:r>
      <w:r w:rsidRPr="00AC7D5E">
        <w:rPr>
          <w:rStyle w:val="StyleUnderline"/>
        </w:rPr>
        <w:t xml:space="preserve"> will </w:t>
      </w:r>
      <w:r w:rsidRPr="000F5AD6">
        <w:rPr>
          <w:rStyle w:val="StyleUnderline"/>
        </w:rPr>
        <w:t xml:space="preserve">ever </w:t>
      </w:r>
      <w:r w:rsidRPr="00314D5F">
        <w:rPr>
          <w:rStyle w:val="StyleUnderline"/>
          <w:highlight w:val="cyan"/>
        </w:rPr>
        <w:t>have</w:t>
      </w:r>
      <w:r w:rsidRPr="00815E13">
        <w:rPr>
          <w:rStyle w:val="StyleUnderline"/>
        </w:rPr>
        <w:t xml:space="preserve">, classical </w:t>
      </w:r>
      <w:r w:rsidRPr="00314D5F">
        <w:rPr>
          <w:rStyle w:val="Emphasis"/>
          <w:highlight w:val="cyan"/>
        </w:rPr>
        <w:t>policy analysis</w:t>
      </w:r>
      <w:r w:rsidRPr="00314D5F">
        <w:rPr>
          <w:rStyle w:val="StyleUnderline"/>
          <w:highlight w:val="cyan"/>
        </w:rPr>
        <w:t xml:space="preserve"> teaches that politics, law</w:t>
      </w:r>
      <w:r w:rsidRPr="000F5AD6">
        <w:rPr>
          <w:rStyle w:val="StyleUnderline"/>
        </w:rPr>
        <w:t xml:space="preserve">, implementation, social structures, organizational behavior, </w:t>
      </w:r>
      <w:r w:rsidRPr="00314D5F">
        <w:rPr>
          <w:rStyle w:val="StyleUnderline"/>
          <w:highlight w:val="cyan"/>
        </w:rPr>
        <w:t xml:space="preserve">and other factors are </w:t>
      </w:r>
      <w:r w:rsidRPr="00314D5F">
        <w:rPr>
          <w:rStyle w:val="Emphasis"/>
          <w:highlight w:val="cyan"/>
        </w:rPr>
        <w:t>critical to</w:t>
      </w:r>
      <w:r w:rsidRPr="00815E13">
        <w:rPr>
          <w:rStyle w:val="Emphasis"/>
        </w:rPr>
        <w:t xml:space="preserve"> policy </w:t>
      </w:r>
      <w:r w:rsidRPr="00314D5F">
        <w:rPr>
          <w:rStyle w:val="Emphasis"/>
          <w:highlight w:val="cyan"/>
        </w:rPr>
        <w:t>outcomes</w:t>
      </w:r>
      <w:r w:rsidRPr="000F5AD6">
        <w:rPr>
          <w:rStyle w:val="StyleUnderline"/>
        </w:rPr>
        <w:t xml:space="preserve"> </w:t>
      </w:r>
      <w:r w:rsidRPr="00AE61E8">
        <w:rPr>
          <w:rStyle w:val="StyleUnderline"/>
        </w:rPr>
        <w:t xml:space="preserve">and must play key roles in </w:t>
      </w:r>
      <w:r w:rsidRPr="00AE61E8">
        <w:rPr>
          <w:rStyle w:val="Emphasis"/>
        </w:rPr>
        <w:t>thinking through</w:t>
      </w:r>
      <w:r w:rsidRPr="00AE61E8">
        <w:rPr>
          <w:rStyle w:val="StyleUnderline"/>
        </w:rPr>
        <w:t xml:space="preserve"> possible ways to address policy problems</w:t>
      </w:r>
      <w:r w:rsidRPr="00815E13">
        <w:rPr>
          <w:sz w:val="16"/>
        </w:rPr>
        <w:t xml:space="preserve">. </w:t>
      </w:r>
      <w:r w:rsidRPr="00314D5F">
        <w:rPr>
          <w:rStyle w:val="Emphasis"/>
          <w:highlight w:val="cyan"/>
        </w:rPr>
        <w:t>Bringing policy ideas to fruition</w:t>
      </w:r>
      <w:r w:rsidRPr="00815E13">
        <w:rPr>
          <w:rStyle w:val="StyleUnderline"/>
        </w:rPr>
        <w:t xml:space="preserve">, bridging the worlds of research and policy making, </w:t>
      </w:r>
      <w:r w:rsidRPr="00314D5F">
        <w:rPr>
          <w:rStyle w:val="StyleUnderline"/>
          <w:highlight w:val="cyan"/>
        </w:rPr>
        <w:t xml:space="preserve">is a </w:t>
      </w:r>
      <w:r w:rsidRPr="00314D5F">
        <w:rPr>
          <w:rStyle w:val="Emphasis"/>
          <w:highlight w:val="cyan"/>
        </w:rPr>
        <w:t>critical skill</w:t>
      </w:r>
      <w:r w:rsidRPr="00815E13">
        <w:rPr>
          <w:rStyle w:val="StyleUnderline"/>
        </w:rPr>
        <w:t xml:space="preserve"> for analysts </w:t>
      </w:r>
      <w:r w:rsidRPr="00314D5F">
        <w:rPr>
          <w:rStyle w:val="StyleUnderline"/>
          <w:highlight w:val="cyan"/>
        </w:rPr>
        <w:t>to develop</w:t>
      </w:r>
      <w:r w:rsidRPr="00815E13">
        <w:rPr>
          <w:sz w:val="16"/>
        </w:rPr>
        <w:t>.</w:t>
      </w:r>
      <w:r>
        <w:rPr>
          <w:sz w:val="16"/>
        </w:rPr>
        <w:t xml:space="preserve"> </w:t>
      </w:r>
      <w:r w:rsidRPr="00815E13">
        <w:rPr>
          <w:sz w:val="16"/>
        </w:rPr>
        <w:t xml:space="preserve">In addition, policy schools are instilling in prospective policy analysts the structure and habits of mind to engage successfully in the policy enterprise. 28 </w:t>
      </w:r>
      <w:r w:rsidRPr="00314D5F">
        <w:rPr>
          <w:rStyle w:val="StyleUnderline"/>
          <w:highlight w:val="cyan"/>
        </w:rPr>
        <w:t xml:space="preserve">Teaching </w:t>
      </w:r>
      <w:r w:rsidRPr="00314D5F">
        <w:rPr>
          <w:rStyle w:val="Emphasis"/>
          <w:highlight w:val="cyan"/>
        </w:rPr>
        <w:t>disciplined thinking</w:t>
      </w:r>
      <w:r w:rsidRPr="00815E13">
        <w:rPr>
          <w:rStyle w:val="StyleUnderline"/>
        </w:rPr>
        <w:t xml:space="preserve"> for public service </w:t>
      </w:r>
      <w:r w:rsidRPr="000F5AD6">
        <w:rPr>
          <w:rStyle w:val="StyleUnderline"/>
        </w:rPr>
        <w:t>is important</w:t>
      </w:r>
      <w:r w:rsidRPr="000F5AD6">
        <w:rPr>
          <w:sz w:val="16"/>
        </w:rPr>
        <w:t>.</w:t>
      </w:r>
      <w:r w:rsidRPr="00815E13">
        <w:rPr>
          <w:sz w:val="16"/>
        </w:rPr>
        <w:t xml:space="preserve"> </w:t>
      </w:r>
      <w:r w:rsidRPr="00314D5F">
        <w:rPr>
          <w:rStyle w:val="StyleUnderline"/>
          <w:highlight w:val="cyan"/>
        </w:rPr>
        <w:t xml:space="preserve">Policy analysts not only have a </w:t>
      </w:r>
      <w:r w:rsidRPr="00314D5F">
        <w:rPr>
          <w:rStyle w:val="Emphasis"/>
          <w:highlight w:val="cyan"/>
        </w:rPr>
        <w:t>problem-oriented</w:t>
      </w:r>
      <w:r w:rsidRPr="00314D5F">
        <w:rPr>
          <w:rStyle w:val="StyleUnderline"/>
          <w:highlight w:val="cyan"/>
        </w:rPr>
        <w:t xml:space="preserve">, </w:t>
      </w:r>
      <w:r w:rsidRPr="00314D5F">
        <w:rPr>
          <w:rStyle w:val="Emphasis"/>
          <w:highlight w:val="cyan"/>
        </w:rPr>
        <w:t>interdisciplinary</w:t>
      </w:r>
      <w:r w:rsidRPr="00314D5F">
        <w:rPr>
          <w:rStyle w:val="StyleUnderline"/>
          <w:highlight w:val="cyan"/>
        </w:rPr>
        <w:t xml:space="preserve"> approach</w:t>
      </w:r>
      <w:r w:rsidRPr="000F5AD6">
        <w:rPr>
          <w:rStyle w:val="StyleUnderline"/>
        </w:rPr>
        <w:t xml:space="preserve"> to policy </w:t>
      </w:r>
      <w:r w:rsidRPr="00314D5F">
        <w:rPr>
          <w:rStyle w:val="StyleUnderline"/>
          <w:highlight w:val="cyan"/>
        </w:rPr>
        <w:t xml:space="preserve">and the </w:t>
      </w:r>
      <w:r w:rsidRPr="00314D5F">
        <w:rPr>
          <w:rStyle w:val="Emphasis"/>
          <w:highlight w:val="cyan"/>
        </w:rPr>
        <w:t>ability to synthesize</w:t>
      </w:r>
      <w:r w:rsidRPr="00314D5F">
        <w:rPr>
          <w:rStyle w:val="StyleUnderline"/>
          <w:highlight w:val="cyan"/>
        </w:rPr>
        <w:t xml:space="preserve"> and </w:t>
      </w:r>
      <w:r w:rsidRPr="00314D5F">
        <w:rPr>
          <w:rStyle w:val="Emphasis"/>
          <w:highlight w:val="cyan"/>
        </w:rPr>
        <w:t>bring policy relevance</w:t>
      </w:r>
      <w:r w:rsidRPr="00314D5F">
        <w:rPr>
          <w:rStyle w:val="StyleUnderline"/>
          <w:highlight w:val="cyan"/>
        </w:rPr>
        <w:t xml:space="preserve"> to problems</w:t>
      </w:r>
      <w:r w:rsidRPr="00815E13">
        <w:rPr>
          <w:rStyle w:val="StyleUnderline"/>
        </w:rPr>
        <w:t xml:space="preserve"> that social scientists are not trained for, </w:t>
      </w:r>
      <w:r w:rsidRPr="00314D5F">
        <w:rPr>
          <w:rStyle w:val="StyleUnderline"/>
          <w:highlight w:val="cyan"/>
        </w:rPr>
        <w:t>but they understand</w:t>
      </w:r>
      <w:r w:rsidRPr="000F5AD6">
        <w:rPr>
          <w:rStyle w:val="StyleUnderline"/>
        </w:rPr>
        <w:t xml:space="preserve"> the</w:t>
      </w:r>
      <w:r w:rsidRPr="00815E13">
        <w:rPr>
          <w:rStyle w:val="StyleUnderline"/>
        </w:rPr>
        <w:t xml:space="preserve"> "rational lunacy of </w:t>
      </w:r>
      <w:r w:rsidRPr="00314D5F">
        <w:rPr>
          <w:rStyle w:val="StyleUnderline"/>
          <w:highlight w:val="cyan"/>
        </w:rPr>
        <w:t>policy-making systems</w:t>
      </w:r>
      <w:r w:rsidRPr="00815E13">
        <w:rPr>
          <w:rStyle w:val="StyleUnderline"/>
        </w:rPr>
        <w:t>"</w:t>
      </w:r>
      <w:r w:rsidRPr="00815E13">
        <w:rPr>
          <w:sz w:val="16"/>
        </w:rPr>
        <w:t xml:space="preserve"> (Weiss 2009).</w:t>
      </w:r>
      <w:r>
        <w:rPr>
          <w:sz w:val="16"/>
        </w:rPr>
        <w:t xml:space="preserve"> </w:t>
      </w:r>
      <w:r w:rsidRPr="00815E13">
        <w:rPr>
          <w:sz w:val="16"/>
        </w:rPr>
        <w:t xml:space="preserve">In the absence of written classical policy analyses, </w:t>
      </w:r>
      <w:r w:rsidRPr="00314D5F">
        <w:rPr>
          <w:rStyle w:val="StyleUnderline"/>
          <w:highlight w:val="cyan"/>
        </w:rPr>
        <w:t>policy analysts</w:t>
      </w:r>
      <w:r w:rsidRPr="00AC7D5E">
        <w:rPr>
          <w:rStyle w:val="StyleUnderline"/>
        </w:rPr>
        <w:t xml:space="preserve"> become their human embodiment</w:t>
      </w:r>
      <w:r w:rsidRPr="00815E13">
        <w:rPr>
          <w:sz w:val="16"/>
        </w:rPr>
        <w:t xml:space="preserve">. </w:t>
      </w:r>
      <w:r w:rsidRPr="00815E13">
        <w:rPr>
          <w:rStyle w:val="StyleUnderline"/>
        </w:rPr>
        <w:t>Their training will provide a mental picture of how a classical policy analysis should be performed</w:t>
      </w:r>
      <w:r w:rsidRPr="00815E13">
        <w:rPr>
          <w:sz w:val="16"/>
        </w:rPr>
        <w:t xml:space="preserve">. They can derive elements of policy analysis from writing position papers, briefing policy makers, and controlling meetings. </w:t>
      </w:r>
      <w:r w:rsidRPr="00AC7D5E">
        <w:rPr>
          <w:rStyle w:val="StyleUnderline"/>
        </w:rPr>
        <w:t xml:space="preserve">They </w:t>
      </w:r>
      <w:r w:rsidRPr="00314D5F">
        <w:rPr>
          <w:rStyle w:val="Emphasis"/>
          <w:highlight w:val="cyan"/>
        </w:rPr>
        <w:t>anticipate counterarguments</w:t>
      </w:r>
      <w:r w:rsidRPr="00314D5F">
        <w:rPr>
          <w:rStyle w:val="StyleUnderline"/>
          <w:highlight w:val="cyan"/>
        </w:rPr>
        <w:t xml:space="preserve"> and frame</w:t>
      </w:r>
      <w:r w:rsidRPr="00AC7D5E">
        <w:rPr>
          <w:rStyle w:val="StyleUnderline"/>
        </w:rPr>
        <w:t xml:space="preserve"> their </w:t>
      </w:r>
      <w:r w:rsidRPr="00314D5F">
        <w:rPr>
          <w:rStyle w:val="StyleUnderline"/>
          <w:highlight w:val="cyan"/>
        </w:rPr>
        <w:t>analyses recognizing alternative options</w:t>
      </w:r>
      <w:r w:rsidRPr="00815E13">
        <w:rPr>
          <w:sz w:val="16"/>
        </w:rPr>
        <w:t xml:space="preserve">. In short, </w:t>
      </w:r>
      <w:r w:rsidRPr="00314D5F">
        <w:rPr>
          <w:rStyle w:val="StyleUnderline"/>
          <w:highlight w:val="cyan"/>
        </w:rPr>
        <w:t xml:space="preserve">the </w:t>
      </w:r>
      <w:r w:rsidRPr="00314D5F">
        <w:rPr>
          <w:rStyle w:val="Emphasis"/>
          <w:highlight w:val="cyan"/>
        </w:rPr>
        <w:t>mental map</w:t>
      </w:r>
      <w:r w:rsidRPr="00314D5F">
        <w:rPr>
          <w:rStyle w:val="StyleUnderline"/>
          <w:highlight w:val="cyan"/>
        </w:rPr>
        <w:t xml:space="preserve"> of</w:t>
      </w:r>
      <w:r w:rsidRPr="000F5AD6">
        <w:rPr>
          <w:rStyle w:val="StyleUnderline"/>
        </w:rPr>
        <w:t xml:space="preserve"> a </w:t>
      </w:r>
      <w:r w:rsidRPr="00314D5F">
        <w:rPr>
          <w:rStyle w:val="StyleUnderline"/>
          <w:highlight w:val="cyan"/>
        </w:rPr>
        <w:t>policy analysis</w:t>
      </w:r>
      <w:r w:rsidRPr="00815E13">
        <w:rPr>
          <w:rStyle w:val="StyleUnderline"/>
        </w:rPr>
        <w:t xml:space="preserve"> allows good policy analysts not only to be effective in their jobs but also to </w:t>
      </w:r>
      <w:r w:rsidRPr="00314D5F">
        <w:rPr>
          <w:rStyle w:val="Emphasis"/>
          <w:highlight w:val="cyan"/>
        </w:rPr>
        <w:t>advance</w:t>
      </w:r>
      <w:r w:rsidRPr="00815E13">
        <w:rPr>
          <w:rStyle w:val="StyleUnderline"/>
        </w:rPr>
        <w:t xml:space="preserve"> into the </w:t>
      </w:r>
      <w:r w:rsidRPr="00314D5F">
        <w:rPr>
          <w:rStyle w:val="Emphasis"/>
          <w:highlight w:val="cyan"/>
        </w:rPr>
        <w:t>public debate</w:t>
      </w:r>
      <w:r w:rsidRPr="00815E13">
        <w:rPr>
          <w:rStyle w:val="StyleUnderline"/>
        </w:rPr>
        <w:t xml:space="preserve"> the appropriate elements of a policy analysis</w:t>
      </w:r>
      <w:r w:rsidRPr="00815E13">
        <w:rPr>
          <w:sz w:val="16"/>
        </w:rPr>
        <w:t xml:space="preserve">. </w:t>
      </w:r>
      <w:r w:rsidRPr="00815E13">
        <w:rPr>
          <w:rStyle w:val="StyleUnderline"/>
        </w:rPr>
        <w:t xml:space="preserve">Further, </w:t>
      </w:r>
      <w:r w:rsidRPr="00314D5F">
        <w:rPr>
          <w:rStyle w:val="StyleUnderline"/>
          <w:highlight w:val="cyan"/>
        </w:rPr>
        <w:t xml:space="preserve">the </w:t>
      </w:r>
      <w:r w:rsidRPr="00314D5F">
        <w:rPr>
          <w:rStyle w:val="Emphasis"/>
          <w:highlight w:val="cyan"/>
        </w:rPr>
        <w:t>problem orientation</w:t>
      </w:r>
      <w:r w:rsidRPr="00AC7D5E">
        <w:rPr>
          <w:rStyle w:val="StyleUnderline"/>
        </w:rPr>
        <w:t xml:space="preserve"> of policy analysis </w:t>
      </w:r>
      <w:r w:rsidRPr="00314D5F">
        <w:rPr>
          <w:rStyle w:val="Emphasis"/>
          <w:highlight w:val="cyan"/>
        </w:rPr>
        <w:t>focuses</w:t>
      </w:r>
      <w:r w:rsidRPr="00815E13">
        <w:rPr>
          <w:rStyle w:val="StyleUnderline"/>
        </w:rPr>
        <w:t xml:space="preserve"> at least some </w:t>
      </w:r>
      <w:r w:rsidRPr="00314D5F">
        <w:rPr>
          <w:rStyle w:val="Emphasis"/>
          <w:highlight w:val="cyan"/>
        </w:rPr>
        <w:t>attention</w:t>
      </w:r>
      <w:r w:rsidRPr="00314D5F">
        <w:rPr>
          <w:rStyle w:val="StyleUnderline"/>
          <w:highlight w:val="cyan"/>
        </w:rPr>
        <w:t xml:space="preserve"> on </w:t>
      </w:r>
      <w:r w:rsidRPr="00314D5F">
        <w:rPr>
          <w:rStyle w:val="Emphasis"/>
          <w:highlight w:val="cyan"/>
        </w:rPr>
        <w:t>social problems</w:t>
      </w:r>
      <w:r w:rsidRPr="00314D5F">
        <w:rPr>
          <w:rStyle w:val="StyleUnderline"/>
          <w:highlight w:val="cyan"/>
        </w:rPr>
        <w:t>, not just</w:t>
      </w:r>
      <w:r w:rsidRPr="00AC7D5E">
        <w:rPr>
          <w:rStyle w:val="StyleUnderline"/>
        </w:rPr>
        <w:t xml:space="preserve"> political </w:t>
      </w:r>
      <w:r w:rsidRPr="00314D5F">
        <w:rPr>
          <w:rStyle w:val="StyleUnderline"/>
          <w:highlight w:val="cyan"/>
        </w:rPr>
        <w:t>expediency</w:t>
      </w:r>
      <w:r w:rsidRPr="00815E13">
        <w:rPr>
          <w:sz w:val="16"/>
        </w:rPr>
        <w:t xml:space="preserve">. </w:t>
      </w:r>
      <w:r w:rsidRPr="00815E13">
        <w:rPr>
          <w:rStyle w:val="StyleUnderline"/>
        </w:rPr>
        <w:t>The role of policy analysts is not merely to translate research for policy makers, but to use creative means to turn available knowledge about the implications of various policy options into actionable policy recommendations appropriate for their clients</w:t>
      </w:r>
      <w:r w:rsidRPr="00815E13">
        <w:rPr>
          <w:sz w:val="16"/>
        </w:rPr>
        <w:t xml:space="preserve">. </w:t>
      </w:r>
      <w:r w:rsidRPr="00815E13">
        <w:rPr>
          <w:rStyle w:val="StyleUnderline"/>
        </w:rPr>
        <w:t>This is a subtle skill requiring attention to both political realities and the best available research</w:t>
      </w:r>
      <w:r w:rsidRPr="00815E13">
        <w:rPr>
          <w:sz w:val="16"/>
        </w:rPr>
        <w:t>.</w:t>
      </w:r>
      <w:r>
        <w:rPr>
          <w:sz w:val="16"/>
        </w:rPr>
        <w:t xml:space="preserve"> </w:t>
      </w:r>
      <w:r w:rsidRPr="00815E13">
        <w:rPr>
          <w:sz w:val="16"/>
        </w:rPr>
        <w:t xml:space="preserve">Finally, prospective policy analysts are instructed repeatedly about the importance of their relationship to the client(s), yet far less attention is paid to the other part of the policy analyst's relationship: to the community of knowledge producers. </w:t>
      </w:r>
      <w:r w:rsidRPr="000F5AD6">
        <w:rPr>
          <w:rStyle w:val="StyleUnderline"/>
        </w:rPr>
        <w:t xml:space="preserve">Policy analysts </w:t>
      </w:r>
      <w:r w:rsidRPr="00314D5F">
        <w:rPr>
          <w:rStyle w:val="StyleUnderline"/>
          <w:highlight w:val="cyan"/>
        </w:rPr>
        <w:t xml:space="preserve">play </w:t>
      </w:r>
      <w:r w:rsidRPr="00314D5F">
        <w:rPr>
          <w:rStyle w:val="Emphasis"/>
          <w:highlight w:val="cyan"/>
        </w:rPr>
        <w:t>critical roles as intermediaries</w:t>
      </w:r>
      <w:r w:rsidRPr="00815E13">
        <w:rPr>
          <w:rStyle w:val="StyleUnderline"/>
        </w:rPr>
        <w:t xml:space="preserve"> between "custodians of the knowable" and policy makers. Their training should include </w:t>
      </w:r>
      <w:r w:rsidRPr="000F5AD6">
        <w:rPr>
          <w:rStyle w:val="StyleUnderline"/>
        </w:rPr>
        <w:t xml:space="preserve">the </w:t>
      </w:r>
      <w:r w:rsidRPr="00314D5F">
        <w:rPr>
          <w:rStyle w:val="StyleUnderline"/>
          <w:highlight w:val="cyan"/>
        </w:rPr>
        <w:t xml:space="preserve">ability to </w:t>
      </w:r>
      <w:r w:rsidRPr="00314D5F">
        <w:rPr>
          <w:rStyle w:val="Emphasis"/>
          <w:highlight w:val="cyan"/>
        </w:rPr>
        <w:t>understand</w:t>
      </w:r>
      <w:r w:rsidRPr="00314D5F">
        <w:rPr>
          <w:rStyle w:val="StyleUnderline"/>
          <w:highlight w:val="cyan"/>
        </w:rPr>
        <w:t xml:space="preserve"> and </w:t>
      </w:r>
      <w:r w:rsidRPr="00314D5F">
        <w:rPr>
          <w:rStyle w:val="Emphasis"/>
          <w:highlight w:val="cyan"/>
        </w:rPr>
        <w:t>interpret</w:t>
      </w:r>
      <w:r w:rsidRPr="00314D5F">
        <w:rPr>
          <w:rStyle w:val="StyleUnderline"/>
          <w:highlight w:val="cyan"/>
        </w:rPr>
        <w:t xml:space="preserve"> the</w:t>
      </w:r>
      <w:r w:rsidRPr="00AC7D5E">
        <w:rPr>
          <w:rStyle w:val="StyleUnderline"/>
        </w:rPr>
        <w:t xml:space="preserve"> academic </w:t>
      </w:r>
      <w:r w:rsidRPr="00314D5F">
        <w:rPr>
          <w:rStyle w:val="StyleUnderline"/>
          <w:highlight w:val="cyan"/>
        </w:rPr>
        <w:t>lit</w:t>
      </w:r>
      <w:r w:rsidRPr="00AC7D5E">
        <w:rPr>
          <w:rStyle w:val="StyleUnderline"/>
        </w:rPr>
        <w:t xml:space="preserve">erature </w:t>
      </w:r>
      <w:r w:rsidRPr="00314D5F">
        <w:rPr>
          <w:rStyle w:val="StyleUnderline"/>
          <w:highlight w:val="cyan"/>
        </w:rPr>
        <w:t xml:space="preserve">on a topic at a </w:t>
      </w:r>
      <w:r w:rsidRPr="00314D5F">
        <w:rPr>
          <w:rStyle w:val="Emphasis"/>
          <w:highlight w:val="cyan"/>
        </w:rPr>
        <w:t>far deeper level</w:t>
      </w:r>
      <w:r w:rsidRPr="00815E13">
        <w:rPr>
          <w:rStyle w:val="StyleUnderline"/>
        </w:rPr>
        <w:t xml:space="preserve"> than most journalists have the time or, often, the analytic skill set to uncover</w:t>
      </w:r>
      <w:r w:rsidRPr="00815E13">
        <w:rPr>
          <w:sz w:val="16"/>
        </w:rPr>
        <w:t xml:space="preserve">. </w:t>
      </w:r>
      <w:r w:rsidRPr="00815E13">
        <w:rPr>
          <w:rStyle w:val="StyleUnderline"/>
        </w:rPr>
        <w:t xml:space="preserve">Identifying and </w:t>
      </w:r>
      <w:r w:rsidRPr="00314D5F">
        <w:rPr>
          <w:rStyle w:val="Emphasis"/>
          <w:highlight w:val="cyan"/>
        </w:rPr>
        <w:t>connecting pertinent</w:t>
      </w:r>
      <w:r w:rsidRPr="000F5AD6">
        <w:rPr>
          <w:rStyle w:val="StyleUnderline"/>
        </w:rPr>
        <w:t xml:space="preserve"> knowledge and </w:t>
      </w:r>
      <w:r w:rsidRPr="00314D5F">
        <w:rPr>
          <w:rStyle w:val="Emphasis"/>
          <w:highlight w:val="cyan"/>
        </w:rPr>
        <w:t>analysis</w:t>
      </w:r>
      <w:r w:rsidRPr="00314D5F">
        <w:rPr>
          <w:rStyle w:val="StyleUnderline"/>
          <w:highlight w:val="cyan"/>
        </w:rPr>
        <w:t xml:space="preserve"> with policy</w:t>
      </w:r>
      <w:r w:rsidRPr="00815E13">
        <w:rPr>
          <w:rStyle w:val="StyleUnderline"/>
        </w:rPr>
        <w:t xml:space="preserve"> makers should be a core principle of a public policy education.</w:t>
      </w:r>
      <w:r w:rsidRPr="00815E13">
        <w:rPr>
          <w:sz w:val="16"/>
        </w:rPr>
        <w:t xml:space="preserve"> Policy analysts may offer the central means to provide policy makers with the key elements of classical policy analysis, though not in the way, through written reports, it was originally conceived. Creating a profession for committed, accomplished, and well-trained individuals to participate in the world of public policy may be among the most important contributions of policy analysis education.</w:t>
      </w:r>
      <w:r>
        <w:rPr>
          <w:sz w:val="16"/>
        </w:rPr>
        <w:t xml:space="preserve"> </w:t>
      </w:r>
    </w:p>
    <w:p w14:paraId="4C4D5B75" w14:textId="77777777" w:rsidR="002E65D0" w:rsidRDefault="002E65D0" w:rsidP="002E65D0"/>
    <w:p w14:paraId="326B201A" w14:textId="77777777" w:rsidR="002E65D0" w:rsidRPr="00FB5C0C" w:rsidRDefault="002E65D0" w:rsidP="002E65D0">
      <w:pPr>
        <w:pStyle w:val="Heading4"/>
      </w:pPr>
      <w:r>
        <w:t xml:space="preserve">Fiat is </w:t>
      </w:r>
      <w:r>
        <w:rPr>
          <w:u w:val="single"/>
        </w:rPr>
        <w:t>good</w:t>
      </w:r>
      <w:r>
        <w:t>.</w:t>
      </w:r>
    </w:p>
    <w:p w14:paraId="52BB5ED5" w14:textId="095FA2DD" w:rsidR="002E65D0" w:rsidRDefault="002E65D0" w:rsidP="002E65D0">
      <w:r>
        <w:t xml:space="preserve">Dr. Gretchen </w:t>
      </w:r>
      <w:r w:rsidRPr="00F574C7">
        <w:rPr>
          <w:rStyle w:val="Style13ptBold"/>
        </w:rPr>
        <w:t>Gee 22</w:t>
      </w:r>
      <w:r>
        <w:t xml:space="preserve"> </w:t>
      </w:r>
      <w:r w:rsidR="00A67E6F">
        <w:t>[</w:t>
      </w:r>
      <w:r w:rsidRPr="00A67E6F">
        <w:rPr>
          <w:sz w:val="16"/>
          <w:szCs w:val="16"/>
        </w:rPr>
        <w:t xml:space="preserve">Ph.D. in Political Science from Michigan State University, Associate Chair and Principal Lecturer at the Department of Politics and International Affairs at Northern Arizona University; and Dr. Kelly Siegel-Stechler, Senior Researcher at the Center for Information and Research on Civic Learning and Engagement at Tufts University, Ph.D. in Education from Johns Hopkins University, 4/1/2022, “Political and International Affairs Simulations and College Students’ Civic Development,” </w:t>
      </w:r>
      <w:r w:rsidRPr="00A67E6F">
        <w:rPr>
          <w:i/>
          <w:iCs/>
          <w:sz w:val="16"/>
          <w:szCs w:val="16"/>
        </w:rPr>
        <w:t>International Studies Perspectives</w:t>
      </w:r>
      <w:r w:rsidRPr="00A67E6F">
        <w:rPr>
          <w:sz w:val="16"/>
          <w:szCs w:val="16"/>
        </w:rPr>
        <w:t>, pp. 1-13, https://doi.org/10.1093/isp/ekac001</w:t>
      </w:r>
      <w:r w:rsidR="00A67E6F">
        <w:rPr>
          <w:sz w:val="16"/>
          <w:szCs w:val="16"/>
        </w:rPr>
        <w:t>]</w:t>
      </w:r>
    </w:p>
    <w:p w14:paraId="793205F7" w14:textId="77777777" w:rsidR="002E65D0" w:rsidRPr="00955C15" w:rsidRDefault="002E65D0" w:rsidP="002E65D0">
      <w:pPr>
        <w:rPr>
          <w:sz w:val="14"/>
        </w:rPr>
      </w:pPr>
      <w:r w:rsidRPr="00955C15">
        <w:rPr>
          <w:sz w:val="14"/>
        </w:rPr>
        <w:t xml:space="preserve">Introduction </w:t>
      </w:r>
    </w:p>
    <w:p w14:paraId="0F1BC6D9" w14:textId="77777777" w:rsidR="002E65D0" w:rsidRPr="00955C15" w:rsidRDefault="002E65D0" w:rsidP="002E65D0">
      <w:pPr>
        <w:rPr>
          <w:sz w:val="14"/>
        </w:rPr>
      </w:pPr>
      <w:r w:rsidRPr="00955C15">
        <w:rPr>
          <w:sz w:val="14"/>
        </w:rPr>
        <w:t xml:space="preserve">Political science professors have been using simulations to enhance student learning for years. Simulations are interesting, a nice change of pace from the traditional lecture, and allow for more student participation in class. Simulations are widely studied in the political science literature and there are a number of significant benefits related to engagement that scholars have suggested simulations provide. </w:t>
      </w:r>
      <w:r w:rsidRPr="00B003F6">
        <w:rPr>
          <w:rStyle w:val="StyleUnderline"/>
          <w:highlight w:val="cyan"/>
        </w:rPr>
        <w:t>Simulations</w:t>
      </w:r>
      <w:r w:rsidRPr="00955C15">
        <w:rPr>
          <w:sz w:val="14"/>
        </w:rPr>
        <w:t xml:space="preserve"> create situations in which students can practice skills they might use outside the classroom, can </w:t>
      </w:r>
      <w:r w:rsidRPr="00955C15">
        <w:rPr>
          <w:rStyle w:val="StyleUnderline"/>
        </w:rPr>
        <w:t>increase</w:t>
      </w:r>
      <w:r w:rsidRPr="00955C15">
        <w:rPr>
          <w:sz w:val="14"/>
        </w:rPr>
        <w:t xml:space="preserve"> participation and </w:t>
      </w:r>
      <w:r w:rsidRPr="00955C15">
        <w:rPr>
          <w:rStyle w:val="StyleUnderline"/>
        </w:rPr>
        <w:t xml:space="preserve">engagement, </w:t>
      </w:r>
      <w:r w:rsidRPr="00B003F6">
        <w:rPr>
          <w:rStyle w:val="StyleUnderline"/>
          <w:highlight w:val="cyan"/>
        </w:rPr>
        <w:t xml:space="preserve">create opportunities for </w:t>
      </w:r>
      <w:r w:rsidRPr="00B003F6">
        <w:rPr>
          <w:rStyle w:val="Emphasis"/>
          <w:highlight w:val="cyan"/>
        </w:rPr>
        <w:t>critical thinking</w:t>
      </w:r>
      <w:r w:rsidRPr="00955C15">
        <w:rPr>
          <w:rStyle w:val="StyleUnderline"/>
        </w:rPr>
        <w:t>,</w:t>
      </w:r>
      <w:r w:rsidRPr="00955C15">
        <w:rPr>
          <w:sz w:val="14"/>
        </w:rPr>
        <w:t xml:space="preserve"> analysis, </w:t>
      </w:r>
      <w:r w:rsidRPr="00B003F6">
        <w:rPr>
          <w:rStyle w:val="StyleUnderline"/>
          <w:highlight w:val="cyan"/>
        </w:rPr>
        <w:t xml:space="preserve">and appreciation of </w:t>
      </w:r>
      <w:r w:rsidRPr="00B003F6">
        <w:rPr>
          <w:rStyle w:val="Emphasis"/>
          <w:highlight w:val="cyan"/>
        </w:rPr>
        <w:t>diverse viewpoints</w:t>
      </w:r>
      <w:r w:rsidRPr="00955C15">
        <w:rPr>
          <w:sz w:val="14"/>
        </w:rPr>
        <w:t xml:space="preserve">, and may allow risk-taking in a safe environment (McIntosh 2001; DeLeon 2008; Dack, van Hover, and Hicks 2016). </w:t>
      </w:r>
      <w:r w:rsidRPr="00955C15">
        <w:rPr>
          <w:rStyle w:val="StyleUnderline"/>
        </w:rPr>
        <w:t>There is</w:t>
      </w:r>
      <w:r w:rsidRPr="00955C15">
        <w:rPr>
          <w:sz w:val="14"/>
        </w:rPr>
        <w:t xml:space="preserve"> also </w:t>
      </w:r>
      <w:r w:rsidRPr="00B003F6">
        <w:rPr>
          <w:rStyle w:val="StyleUnderline"/>
          <w:highlight w:val="cyan"/>
        </w:rPr>
        <w:t>ev</w:t>
      </w:r>
      <w:r w:rsidRPr="00955C15">
        <w:rPr>
          <w:rStyle w:val="StyleUnderline"/>
        </w:rPr>
        <w:t>idence</w:t>
      </w:r>
      <w:r w:rsidRPr="00955C15">
        <w:rPr>
          <w:sz w:val="14"/>
        </w:rPr>
        <w:t xml:space="preserve"> that </w:t>
      </w:r>
      <w:r w:rsidRPr="00B003F6">
        <w:rPr>
          <w:rStyle w:val="StyleUnderline"/>
          <w:highlight w:val="cyan"/>
        </w:rPr>
        <w:t xml:space="preserve">they </w:t>
      </w:r>
      <w:r w:rsidRPr="00B003F6">
        <w:rPr>
          <w:rStyle w:val="Emphasis"/>
          <w:highlight w:val="cyan"/>
        </w:rPr>
        <w:t>increase</w:t>
      </w:r>
      <w:r w:rsidRPr="00955C15">
        <w:rPr>
          <w:sz w:val="14"/>
        </w:rPr>
        <w:t xml:space="preserve"> the </w:t>
      </w:r>
      <w:r w:rsidRPr="00B003F6">
        <w:rPr>
          <w:rStyle w:val="Emphasis"/>
          <w:highlight w:val="cyan"/>
        </w:rPr>
        <w:t>civic engagement</w:t>
      </w:r>
      <w:r w:rsidRPr="00955C15">
        <w:rPr>
          <w:rStyle w:val="StyleUnderline"/>
        </w:rPr>
        <w:t xml:space="preserve"> of </w:t>
      </w:r>
      <w:r w:rsidRPr="00955C15">
        <w:rPr>
          <w:rStyle w:val="Emphasis"/>
        </w:rPr>
        <w:t>students</w:t>
      </w:r>
      <w:r w:rsidRPr="00955C15">
        <w:rPr>
          <w:sz w:val="14"/>
        </w:rPr>
        <w:t xml:space="preserve"> and fulfill the public engagement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w:t>
      </w:r>
      <w:r w:rsidRPr="00955C15">
        <w:rPr>
          <w:sz w:val="14"/>
          <w:szCs w:val="14"/>
        </w:rPr>
        <w:t>Thus, while simulations appear in the literature as examples of experiential pedagogy, more research is needed to uncover their effects on students beyond the classroom.</w:t>
      </w:r>
      <w:r w:rsidRPr="00955C15">
        <w:rPr>
          <w:sz w:val="6"/>
          <w:szCs w:val="14"/>
        </w:rPr>
        <w:t xml:space="preserve"> </w:t>
      </w:r>
    </w:p>
    <w:p w14:paraId="37A83EE3" w14:textId="77777777" w:rsidR="002E65D0" w:rsidRPr="00955C15" w:rsidRDefault="002E65D0" w:rsidP="002E65D0">
      <w:pPr>
        <w:rPr>
          <w:sz w:val="14"/>
        </w:rPr>
      </w:pPr>
      <w:r w:rsidRPr="00955C15">
        <w:rPr>
          <w:rStyle w:val="StyleUnderline"/>
        </w:rPr>
        <w:t>As a tool with</w:t>
      </w:r>
      <w:r w:rsidRPr="00955C15">
        <w:rPr>
          <w:sz w:val="14"/>
        </w:rPr>
        <w:t xml:space="preserve"> not only the potential to deepen student learning, but also </w:t>
      </w:r>
      <w:r w:rsidRPr="00955C15">
        <w:rPr>
          <w:rStyle w:val="StyleUnderline"/>
        </w:rPr>
        <w:t xml:space="preserve">the capacity to impact student civic engagement </w:t>
      </w:r>
      <w:r w:rsidRPr="00955C15">
        <w:rPr>
          <w:rStyle w:val="Emphasis"/>
        </w:rPr>
        <w:t>more broadly</w:t>
      </w:r>
      <w:r w:rsidRPr="00955C15">
        <w:rPr>
          <w:sz w:val="14"/>
        </w:rPr>
        <w:t xml:space="preserve">, political </w:t>
      </w:r>
      <w:r w:rsidRPr="00955C15">
        <w:rPr>
          <w:rStyle w:val="StyleUnderline"/>
        </w:rPr>
        <w:t>simulations</w:t>
      </w:r>
      <w:r w:rsidRPr="00955C15">
        <w:rPr>
          <w:sz w:val="14"/>
        </w:rPr>
        <w:t xml:space="preserve"> play a role in </w:t>
      </w:r>
      <w:r w:rsidRPr="00955C15">
        <w:rPr>
          <w:rStyle w:val="StyleUnderline"/>
        </w:rPr>
        <w:t>shaping</w:t>
      </w:r>
      <w:r w:rsidRPr="00955C15">
        <w:rPr>
          <w:sz w:val="14"/>
        </w:rPr>
        <w:t xml:space="preserve"> a wide variety of </w:t>
      </w:r>
      <w:r w:rsidRPr="00955C15">
        <w:rPr>
          <w:rStyle w:val="StyleUnderline"/>
        </w:rPr>
        <w:t>student outcomes</w:t>
      </w:r>
      <w:r w:rsidRPr="00955C15">
        <w:rPr>
          <w:sz w:val="14"/>
        </w:rPr>
        <w:t xml:space="preserve">. While the consensus among scholars in this area is generally that </w:t>
      </w:r>
      <w:r w:rsidRPr="00955C15">
        <w:rPr>
          <w:rStyle w:val="StyleUnderline"/>
        </w:rPr>
        <w:t>simulations</w:t>
      </w:r>
      <w:r w:rsidRPr="00955C15">
        <w:rPr>
          <w:sz w:val="14"/>
        </w:rPr>
        <w:t xml:space="preserve"> are not the most effective strategy for promoting rote learning of content knowledge, they </w:t>
      </w:r>
      <w:r w:rsidRPr="00955C15">
        <w:rPr>
          <w:rStyle w:val="StyleUnderline"/>
        </w:rPr>
        <w:t>are effective</w:t>
      </w:r>
      <w:r w:rsidRPr="00955C15">
        <w:rPr>
          <w:sz w:val="14"/>
        </w:rPr>
        <w:t xml:space="preserve"> tools </w:t>
      </w:r>
      <w:r w:rsidRPr="00955C15">
        <w:rPr>
          <w:rStyle w:val="StyleUnderline"/>
        </w:rPr>
        <w:t xml:space="preserve">for fostering engagement, complex thinking and </w:t>
      </w:r>
      <w:r w:rsidRPr="00955C15">
        <w:rPr>
          <w:rStyle w:val="Emphasis"/>
        </w:rPr>
        <w:t>problem-solving</w:t>
      </w:r>
      <w:r w:rsidRPr="00955C15">
        <w:rPr>
          <w:rStyle w:val="StyleUnderline"/>
        </w:rPr>
        <w:t>, and soft skills development</w:t>
      </w:r>
      <w:r w:rsidRPr="00955C15">
        <w:rPr>
          <w:sz w:val="14"/>
        </w:rPr>
        <w:t xml:space="preserve">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w:t>
      </w:r>
      <w:r w:rsidRPr="00B003F6">
        <w:rPr>
          <w:rStyle w:val="Emphasis"/>
          <w:highlight w:val="cyan"/>
        </w:rPr>
        <w:t>new ev</w:t>
      </w:r>
      <w:r w:rsidRPr="00955C15">
        <w:rPr>
          <w:rStyle w:val="Emphasis"/>
        </w:rPr>
        <w:t>idence</w:t>
      </w:r>
      <w:r w:rsidRPr="00955C15">
        <w:rPr>
          <w:rStyle w:val="StyleUnderline"/>
        </w:rPr>
        <w:t xml:space="preserve"> from a pre-post, comparison group study</w:t>
      </w:r>
      <w:r w:rsidRPr="00955C15">
        <w:rPr>
          <w:sz w:val="14"/>
        </w:rPr>
        <w:t xml:space="preserve">, which </w:t>
      </w:r>
      <w:r w:rsidRPr="00955C15">
        <w:rPr>
          <w:rStyle w:val="StyleUnderline"/>
        </w:rPr>
        <w:t xml:space="preserve">builds on the existing literature by </w:t>
      </w:r>
      <w:r w:rsidRPr="00B003F6">
        <w:rPr>
          <w:rStyle w:val="StyleUnderline"/>
          <w:highlight w:val="cyan"/>
        </w:rPr>
        <w:t>offer</w:t>
      </w:r>
      <w:r w:rsidRPr="00B003F6">
        <w:rPr>
          <w:rStyle w:val="StyleUnderline"/>
          <w:sz w:val="14"/>
          <w:szCs w:val="14"/>
        </w:rPr>
        <w:t>ing</w:t>
      </w:r>
      <w:r w:rsidRPr="00955C15">
        <w:rPr>
          <w:sz w:val="14"/>
        </w:rPr>
        <w:t xml:space="preserve"> a </w:t>
      </w:r>
      <w:r w:rsidRPr="00B003F6">
        <w:rPr>
          <w:rStyle w:val="StyleUnderline"/>
          <w:highlight w:val="cyan"/>
        </w:rPr>
        <w:t>more</w:t>
      </w:r>
      <w:r w:rsidRPr="00955C15">
        <w:rPr>
          <w:sz w:val="14"/>
        </w:rPr>
        <w:t xml:space="preserve"> methodologically </w:t>
      </w:r>
      <w:r w:rsidRPr="00B003F6">
        <w:rPr>
          <w:rStyle w:val="Emphasis"/>
          <w:highlight w:val="cyan"/>
        </w:rPr>
        <w:t>robust</w:t>
      </w:r>
      <w:r w:rsidRPr="00955C15">
        <w:rPr>
          <w:sz w:val="14"/>
        </w:rPr>
        <w:t xml:space="preserve"> set of </w:t>
      </w:r>
      <w:r w:rsidRPr="00B003F6">
        <w:rPr>
          <w:rStyle w:val="StyleUnderline"/>
          <w:highlight w:val="cyan"/>
        </w:rPr>
        <w:t>findings</w:t>
      </w:r>
      <w:r w:rsidRPr="00955C15">
        <w:rPr>
          <w:sz w:val="14"/>
        </w:rPr>
        <w:t>.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w:t>
      </w:r>
    </w:p>
    <w:p w14:paraId="4C814BF4" w14:textId="77777777" w:rsidR="002E65D0" w:rsidRPr="00955C15" w:rsidRDefault="002E65D0" w:rsidP="002E65D0">
      <w:pPr>
        <w:rPr>
          <w:sz w:val="14"/>
        </w:rPr>
      </w:pPr>
      <w:r w:rsidRPr="00955C15">
        <w:rPr>
          <w:sz w:val="14"/>
        </w:rPr>
        <w:t xml:space="preserve">Civic Engagement </w:t>
      </w:r>
    </w:p>
    <w:p w14:paraId="174BA00B" w14:textId="77777777" w:rsidR="002E65D0" w:rsidRPr="00955C15" w:rsidRDefault="002E65D0" w:rsidP="002E65D0">
      <w:pPr>
        <w:rPr>
          <w:sz w:val="14"/>
        </w:rPr>
      </w:pPr>
      <w:r w:rsidRPr="00955C15">
        <w:rPr>
          <w:sz w:val="14"/>
        </w:rPr>
        <w:t xml:space="preserve">For the purposes of this study, we define </w:t>
      </w:r>
      <w:r w:rsidRPr="00B003F6">
        <w:rPr>
          <w:rStyle w:val="Emphasis"/>
          <w:highlight w:val="cyan"/>
        </w:rPr>
        <w:t>civic engagement</w:t>
      </w:r>
      <w:r w:rsidRPr="00955C15">
        <w:rPr>
          <w:sz w:val="14"/>
        </w:rPr>
        <w:t xml:space="preserve"> as the public-facing behaviors one undertakes as part of democratic participation and citizenship in a broad sense. Political scientists have typically defined civic engagement in the context of three categories of engagement, including political engagement, community participation, and public expression. Political engagement </w:t>
      </w:r>
      <w:r w:rsidRPr="00B003F6">
        <w:rPr>
          <w:rStyle w:val="StyleUnderline"/>
          <w:highlight w:val="cyan"/>
        </w:rPr>
        <w:t>includes</w:t>
      </w:r>
      <w:r w:rsidRPr="00955C15">
        <w:rPr>
          <w:sz w:val="14"/>
        </w:rPr>
        <w:t xml:space="preserve"> activities such as </w:t>
      </w:r>
      <w:r w:rsidRPr="00B003F6">
        <w:rPr>
          <w:rStyle w:val="Emphasis"/>
          <w:highlight w:val="cyan"/>
        </w:rPr>
        <w:t>voting</w:t>
      </w:r>
      <w:r w:rsidRPr="00955C15">
        <w:rPr>
          <w:rStyle w:val="StyleUnderline"/>
        </w:rPr>
        <w:t xml:space="preserve">, </w:t>
      </w:r>
      <w:r w:rsidRPr="00955C15">
        <w:rPr>
          <w:rStyle w:val="Emphasis"/>
        </w:rPr>
        <w:t>campaign involvement</w:t>
      </w:r>
      <w:r w:rsidRPr="00955C15">
        <w:rPr>
          <w:sz w:val="14"/>
        </w:rPr>
        <w:t xml:space="preserve">, and </w:t>
      </w:r>
      <w:r w:rsidRPr="00B003F6">
        <w:rPr>
          <w:rStyle w:val="Emphasis"/>
          <w:highlight w:val="cyan"/>
        </w:rPr>
        <w:t>running for office</w:t>
      </w:r>
      <w:r w:rsidRPr="00955C15">
        <w:rPr>
          <w:sz w:val="14"/>
        </w:rPr>
        <w:t xml:space="preserve">; community participation refers to </w:t>
      </w:r>
      <w:r w:rsidRPr="00B003F6">
        <w:rPr>
          <w:rStyle w:val="StyleUnderline"/>
          <w:highlight w:val="cyan"/>
        </w:rPr>
        <w:t xml:space="preserve">involvement with </w:t>
      </w:r>
      <w:r w:rsidRPr="00B003F6">
        <w:rPr>
          <w:rStyle w:val="Emphasis"/>
          <w:highlight w:val="cyan"/>
        </w:rPr>
        <w:t>non-profit</w:t>
      </w:r>
      <w:r w:rsidRPr="00955C15">
        <w:rPr>
          <w:rStyle w:val="Emphasis"/>
        </w:rPr>
        <w:t xml:space="preserve"> organization</w:t>
      </w:r>
      <w:r w:rsidRPr="00B003F6">
        <w:rPr>
          <w:rStyle w:val="Emphasis"/>
          <w:highlight w:val="cyan"/>
        </w:rPr>
        <w:t>s</w:t>
      </w:r>
      <w:r w:rsidRPr="00955C15">
        <w:rPr>
          <w:rStyle w:val="StyleUnderline"/>
        </w:rPr>
        <w:t xml:space="preserve">, </w:t>
      </w:r>
      <w:r w:rsidRPr="00955C15">
        <w:rPr>
          <w:rStyle w:val="Emphasis"/>
        </w:rPr>
        <w:t>volunteering</w:t>
      </w:r>
      <w:r w:rsidRPr="00955C15">
        <w:rPr>
          <w:rStyle w:val="StyleUnderline"/>
        </w:rPr>
        <w:t xml:space="preserve"> and </w:t>
      </w:r>
      <w:r w:rsidRPr="00955C15">
        <w:rPr>
          <w:rStyle w:val="Emphasis"/>
        </w:rPr>
        <w:t>fundraising</w:t>
      </w:r>
      <w:r w:rsidRPr="00955C15">
        <w:rPr>
          <w:rStyle w:val="StyleUnderline"/>
        </w:rPr>
        <w:t xml:space="preserve">, </w:t>
      </w:r>
      <w:r w:rsidRPr="00B003F6">
        <w:rPr>
          <w:rStyle w:val="StyleUnderline"/>
          <w:highlight w:val="cyan"/>
        </w:rPr>
        <w:t xml:space="preserve">and </w:t>
      </w:r>
      <w:r w:rsidRPr="00B003F6">
        <w:rPr>
          <w:rStyle w:val="Emphasis"/>
          <w:highlight w:val="cyan"/>
        </w:rPr>
        <w:t>community problem-solving</w:t>
      </w:r>
      <w:r w:rsidRPr="00955C15">
        <w:rPr>
          <w:sz w:val="14"/>
        </w:rPr>
        <w:t xml:space="preserve"> or committee membership; public expression refers to actions such as </w:t>
      </w:r>
      <w:r w:rsidRPr="00B003F6">
        <w:rPr>
          <w:rStyle w:val="Emphasis"/>
          <w:highlight w:val="cyan"/>
        </w:rPr>
        <w:t>protesting</w:t>
      </w:r>
      <w:r w:rsidRPr="00955C15">
        <w:rPr>
          <w:rStyle w:val="StyleUnderline"/>
        </w:rPr>
        <w:t xml:space="preserve">, boycotting, or signing petitions, </w:t>
      </w:r>
      <w:r w:rsidRPr="00B003F6">
        <w:rPr>
          <w:rStyle w:val="StyleUnderline"/>
          <w:highlight w:val="cyan"/>
        </w:rPr>
        <w:t xml:space="preserve">contacting </w:t>
      </w:r>
      <w:r w:rsidRPr="00B003F6">
        <w:rPr>
          <w:rStyle w:val="Emphasis"/>
          <w:highlight w:val="cyan"/>
        </w:rPr>
        <w:t>elected officials</w:t>
      </w:r>
      <w:r w:rsidRPr="00955C15">
        <w:rPr>
          <w:rStyle w:val="StyleUnderline"/>
        </w:rPr>
        <w:t>, or expressing opinions in the media</w:t>
      </w:r>
      <w:r w:rsidRPr="00955C15">
        <w:rPr>
          <w:sz w:val="14"/>
        </w:rPr>
        <w:t xml:space="preserve"> through mechanisms such as op-eds or blog posts (Putnam 2000; Zukin et al. 2006; Levine 2007). </w:t>
      </w:r>
    </w:p>
    <w:p w14:paraId="4B4775A6" w14:textId="77777777" w:rsidR="002E65D0" w:rsidRPr="00955C15" w:rsidRDefault="002E65D0" w:rsidP="002E65D0">
      <w:pPr>
        <w:rPr>
          <w:sz w:val="14"/>
        </w:rPr>
      </w:pPr>
      <w:proofErr w:type="gramStart"/>
      <w:r w:rsidRPr="00955C15">
        <w:rPr>
          <w:sz w:val="14"/>
        </w:rPr>
        <w:t>One way</w:t>
      </w:r>
      <w:proofErr w:type="gramEnd"/>
      <w:r w:rsidRPr="00955C15">
        <w:rPr>
          <w:sz w:val="14"/>
        </w:rPr>
        <w:t xml:space="preserve"> </w:t>
      </w:r>
      <w:r w:rsidRPr="00B003F6">
        <w:rPr>
          <w:rStyle w:val="StyleUnderline"/>
          <w:highlight w:val="cyan"/>
        </w:rPr>
        <w:t>simulations</w:t>
      </w:r>
      <w:r w:rsidRPr="00955C15">
        <w:rPr>
          <w:sz w:val="14"/>
        </w:rPr>
        <w:t xml:space="preserve"> might </w:t>
      </w:r>
      <w:r w:rsidRPr="00B003F6">
        <w:rPr>
          <w:rStyle w:val="StyleUnderline"/>
          <w:highlight w:val="cyan"/>
        </w:rPr>
        <w:t>increase</w:t>
      </w:r>
      <w:r w:rsidRPr="00955C15">
        <w:rPr>
          <w:rStyle w:val="StyleUnderline"/>
        </w:rPr>
        <w:t xml:space="preserve"> civic engagement</w:t>
      </w:r>
      <w:r w:rsidRPr="00955C15">
        <w:rPr>
          <w:sz w:val="14"/>
        </w:rPr>
        <w:t xml:space="preserve"> is </w:t>
      </w:r>
      <w:r w:rsidRPr="00955C15">
        <w:rPr>
          <w:rStyle w:val="StyleUnderline"/>
        </w:rPr>
        <w:t xml:space="preserve">by increasing </w:t>
      </w:r>
      <w:r w:rsidRPr="00955C15">
        <w:rPr>
          <w:rStyle w:val="Emphasis"/>
        </w:rPr>
        <w:t>awareness</w:t>
      </w:r>
      <w:r w:rsidRPr="00955C15">
        <w:rPr>
          <w:rStyle w:val="StyleUnderline"/>
        </w:rPr>
        <w:t xml:space="preserve"> of and </w:t>
      </w:r>
      <w:r w:rsidRPr="00B003F6">
        <w:rPr>
          <w:rStyle w:val="Emphasis"/>
          <w:highlight w:val="cyan"/>
        </w:rPr>
        <w:t>interest</w:t>
      </w:r>
      <w:r w:rsidRPr="00B003F6">
        <w:rPr>
          <w:rStyle w:val="StyleUnderline"/>
          <w:highlight w:val="cyan"/>
        </w:rPr>
        <w:t xml:space="preserve"> in </w:t>
      </w:r>
      <w:r w:rsidRPr="00B003F6">
        <w:rPr>
          <w:rStyle w:val="Emphasis"/>
          <w:highlight w:val="cyan"/>
        </w:rPr>
        <w:t>global challenges</w:t>
      </w:r>
      <w:r w:rsidRPr="00955C15">
        <w:rPr>
          <w:sz w:val="14"/>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w:t>
      </w:r>
      <w:r w:rsidRPr="00955C15">
        <w:rPr>
          <w:rStyle w:val="StyleUnderline"/>
        </w:rPr>
        <w:t>simulations</w:t>
      </w:r>
      <w:r w:rsidRPr="00955C15">
        <w:rPr>
          <w:sz w:val="14"/>
        </w:rPr>
        <w:t xml:space="preserve"> can </w:t>
      </w:r>
      <w:r w:rsidRPr="00955C15">
        <w:rPr>
          <w:rStyle w:val="StyleUnderline"/>
        </w:rPr>
        <w:t>increase</w:t>
      </w:r>
      <w:r w:rsidRPr="00955C15">
        <w:rPr>
          <w:sz w:val="14"/>
        </w:rPr>
        <w:t xml:space="preserve"> student </w:t>
      </w:r>
      <w:r w:rsidRPr="00955C15">
        <w:rPr>
          <w:rStyle w:val="StyleUnderline"/>
        </w:rPr>
        <w:t xml:space="preserve">interest in the </w:t>
      </w:r>
      <w:r w:rsidRPr="00955C15">
        <w:rPr>
          <w:rStyle w:val="Emphasis"/>
        </w:rPr>
        <w:t>political process</w:t>
      </w:r>
      <w:r w:rsidRPr="00955C15">
        <w:rPr>
          <w:sz w:val="14"/>
        </w:rPr>
        <w:t xml:space="preserve">.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0F794F3A" w14:textId="77777777" w:rsidR="002E65D0" w:rsidRPr="00955C15" w:rsidRDefault="002E65D0" w:rsidP="002E65D0">
      <w:pPr>
        <w:rPr>
          <w:sz w:val="14"/>
        </w:rPr>
      </w:pPr>
      <w:r w:rsidRPr="00955C15">
        <w:rPr>
          <w:sz w:val="14"/>
        </w:rPr>
        <w:t xml:space="preserve">The </w:t>
      </w:r>
      <w:r w:rsidRPr="00955C15">
        <w:rPr>
          <w:rStyle w:val="StyleUnderline"/>
        </w:rPr>
        <w:t>opportunity to</w:t>
      </w:r>
      <w:r w:rsidRPr="00955C15">
        <w:rPr>
          <w:sz w:val="14"/>
        </w:rPr>
        <w:t xml:space="preserve"> engage with complex ideas and to </w:t>
      </w:r>
      <w:r w:rsidRPr="00D5747D">
        <w:rPr>
          <w:rStyle w:val="StyleUnderline"/>
        </w:rPr>
        <w:t>take on the role of a political actor</w:t>
      </w:r>
      <w:r w:rsidRPr="00955C15">
        <w:rPr>
          <w:rStyle w:val="StyleUnderline"/>
        </w:rPr>
        <w:t xml:space="preserve"> through </w:t>
      </w:r>
      <w:r w:rsidRPr="00B003F6">
        <w:rPr>
          <w:rStyle w:val="Emphasis"/>
          <w:highlight w:val="cyan"/>
        </w:rPr>
        <w:t>simulation</w:t>
      </w:r>
      <w:r w:rsidRPr="00955C15">
        <w:rPr>
          <w:sz w:val="14"/>
        </w:rPr>
        <w:t xml:space="preserve"> may also be an effective means of </w:t>
      </w:r>
      <w:r w:rsidRPr="00955C15">
        <w:rPr>
          <w:rStyle w:val="StyleUnderline"/>
        </w:rPr>
        <w:t>foster</w:t>
      </w:r>
      <w:r w:rsidRPr="00955C15">
        <w:rPr>
          <w:sz w:val="14"/>
        </w:rPr>
        <w:t xml:space="preserve">ing </w:t>
      </w:r>
      <w:r w:rsidRPr="00955C15">
        <w:rPr>
          <w:rStyle w:val="StyleUnderline"/>
        </w:rPr>
        <w:t xml:space="preserve">civic engagement by </w:t>
      </w:r>
      <w:r w:rsidRPr="00B003F6">
        <w:rPr>
          <w:rStyle w:val="StyleUnderline"/>
          <w:highlight w:val="cyan"/>
        </w:rPr>
        <w:t>develop</w:t>
      </w:r>
      <w:r w:rsidRPr="00B003F6">
        <w:rPr>
          <w:rStyle w:val="StyleUnderline"/>
          <w:sz w:val="14"/>
          <w:szCs w:val="14"/>
        </w:rPr>
        <w:t>ing</w:t>
      </w:r>
      <w:r w:rsidRPr="00955C15">
        <w:rPr>
          <w:rStyle w:val="StyleUnderline"/>
        </w:rPr>
        <w:t xml:space="preserve"> </w:t>
      </w:r>
      <w:r w:rsidRPr="00B003F6">
        <w:rPr>
          <w:rStyle w:val="StyleUnderline"/>
          <w:highlight w:val="cyan"/>
        </w:rPr>
        <w:t>students’</w:t>
      </w:r>
      <w:r w:rsidRPr="00955C15">
        <w:rPr>
          <w:rStyle w:val="StyleUnderline"/>
        </w:rPr>
        <w:t xml:space="preserve"> civic </w:t>
      </w:r>
      <w:r w:rsidRPr="00955C15">
        <w:rPr>
          <w:rStyle w:val="Emphasis"/>
        </w:rPr>
        <w:t>interest</w:t>
      </w:r>
      <w:r w:rsidRPr="00955C15">
        <w:rPr>
          <w:rStyle w:val="StyleUnderline"/>
        </w:rPr>
        <w:t xml:space="preserve"> and </w:t>
      </w:r>
      <w:r w:rsidRPr="00B003F6">
        <w:rPr>
          <w:rStyle w:val="StyleUnderline"/>
          <w:highlight w:val="cyan"/>
        </w:rPr>
        <w:t xml:space="preserve">political </w:t>
      </w:r>
      <w:r w:rsidRPr="00B003F6">
        <w:rPr>
          <w:rStyle w:val="Emphasis"/>
          <w:highlight w:val="cyan"/>
        </w:rPr>
        <w:t>efficacy</w:t>
      </w:r>
      <w:r w:rsidRPr="00955C15">
        <w:rPr>
          <w:sz w:val="14"/>
        </w:rPr>
        <w:t xml:space="preserve"> (Kartal 2020). Niemi and Junn (1998) found that </w:t>
      </w:r>
      <w:r w:rsidRPr="00955C15">
        <w:rPr>
          <w:rStyle w:val="StyleUnderline"/>
        </w:rPr>
        <w:t>participation in social studies simulations</w:t>
      </w:r>
      <w:r w:rsidRPr="00955C15">
        <w:rPr>
          <w:sz w:val="14"/>
        </w:rPr>
        <w:t xml:space="preserve"> among high school students </w:t>
      </w:r>
      <w:r w:rsidRPr="00955C15">
        <w:rPr>
          <w:rStyle w:val="StyleUnderline"/>
        </w:rPr>
        <w:t>led to</w:t>
      </w:r>
      <w:r w:rsidRPr="00955C15">
        <w:rPr>
          <w:sz w:val="14"/>
        </w:rPr>
        <w:t xml:space="preserve"> more </w:t>
      </w:r>
      <w:r w:rsidRPr="00955C15">
        <w:rPr>
          <w:rStyle w:val="StyleUnderline"/>
        </w:rPr>
        <w:t xml:space="preserve">frequent discussion of </w:t>
      </w:r>
      <w:r w:rsidRPr="00955C15">
        <w:rPr>
          <w:rStyle w:val="Emphasis"/>
        </w:rPr>
        <w:t>current events</w:t>
      </w:r>
      <w:r w:rsidRPr="00955C15">
        <w:rPr>
          <w:rStyle w:val="StyleUnderline"/>
        </w:rPr>
        <w:t>, which have been associated with</w:t>
      </w:r>
      <w:r w:rsidRPr="00955C15">
        <w:rPr>
          <w:sz w:val="14"/>
        </w:rPr>
        <w:t xml:space="preserve"> a wide variety of positive civic measures including </w:t>
      </w:r>
      <w:r w:rsidRPr="00955C15">
        <w:rPr>
          <w:rStyle w:val="StyleUnderline"/>
        </w:rPr>
        <w:t>interest</w:t>
      </w:r>
      <w:r w:rsidRPr="00955C15">
        <w:rPr>
          <w:sz w:val="14"/>
        </w:rPr>
        <w:t xml:space="preserve"> in current events </w:t>
      </w:r>
      <w:r w:rsidRPr="00955C15">
        <w:rPr>
          <w:rStyle w:val="StyleUnderline"/>
        </w:rPr>
        <w:t>outside of school</w:t>
      </w:r>
      <w:r w:rsidRPr="00955C15">
        <w:rPr>
          <w:sz w:val="14"/>
        </w:rPr>
        <w:t xml:space="preserve">, as well as </w:t>
      </w:r>
      <w:r w:rsidRPr="00955C15">
        <w:rPr>
          <w:rStyle w:val="StyleUnderline"/>
        </w:rPr>
        <w:t>political empowerment and efficacy</w:t>
      </w:r>
      <w:r w:rsidRPr="00955C15">
        <w:rPr>
          <w:sz w:val="14"/>
        </w:rPr>
        <w:t xml:space="preserve"> (Joe Bellon 2000; Hess and Posselt 2002; Diana Mutz 2006; Campbell 2008; Hess 2009; Mirra et al. 2016). </w:t>
      </w:r>
      <w:r w:rsidRPr="00955C15">
        <w:rPr>
          <w:rStyle w:val="StyleUnderline"/>
        </w:rPr>
        <w:t>Simulations</w:t>
      </w:r>
      <w:r w:rsidRPr="00955C15">
        <w:rPr>
          <w:sz w:val="14"/>
        </w:rPr>
        <w:t xml:space="preserve"> may also </w:t>
      </w:r>
      <w:r w:rsidRPr="00955C15">
        <w:rPr>
          <w:rStyle w:val="StyleUnderline"/>
        </w:rPr>
        <w:t>improve students’</w:t>
      </w:r>
      <w:r w:rsidRPr="00955C15">
        <w:rPr>
          <w:sz w:val="14"/>
        </w:rPr>
        <w:t xml:space="preserve"> civic </w:t>
      </w:r>
      <w:r w:rsidRPr="00955C15">
        <w:rPr>
          <w:rStyle w:val="StyleUnderline"/>
        </w:rPr>
        <w:t>engagement</w:t>
      </w:r>
      <w:r w:rsidRPr="00955C15">
        <w:rPr>
          <w:sz w:val="14"/>
        </w:rPr>
        <w:t xml:space="preserve"> outcomes </w:t>
      </w:r>
      <w:r w:rsidRPr="00955C15">
        <w:rPr>
          <w:rStyle w:val="StyleUnderline"/>
        </w:rPr>
        <w:t>by altering</w:t>
      </w:r>
      <w:r w:rsidRPr="00955C15">
        <w:rPr>
          <w:sz w:val="14"/>
        </w:rPr>
        <w:t xml:space="preserve"> their </w:t>
      </w:r>
      <w:r w:rsidRPr="00955C15">
        <w:rPr>
          <w:rStyle w:val="Emphasis"/>
        </w:rPr>
        <w:t>beliefs</w:t>
      </w:r>
      <w:r w:rsidRPr="00955C15">
        <w:rPr>
          <w:rStyle w:val="StyleUnderline"/>
        </w:rPr>
        <w:t xml:space="preserve"> and </w:t>
      </w:r>
      <w:r w:rsidRPr="00955C15">
        <w:rPr>
          <w:rStyle w:val="Emphasis"/>
        </w:rPr>
        <w:t>perceptions</w:t>
      </w:r>
      <w:r w:rsidRPr="00955C15">
        <w:rPr>
          <w:rStyle w:val="StyleUnderline"/>
        </w:rPr>
        <w:t xml:space="preserve"> about the world</w:t>
      </w:r>
      <w:r w:rsidRPr="00955C15">
        <w:rPr>
          <w:sz w:val="14"/>
        </w:rPr>
        <w:t xml:space="preserve">, their role in it, and their sense that they can be active participants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5747D">
        <w:rPr>
          <w:rStyle w:val="StyleUnderline"/>
        </w:rPr>
        <w:t xml:space="preserve">role play </w:t>
      </w:r>
      <w:r w:rsidRPr="00955C15">
        <w:rPr>
          <w:rStyle w:val="StyleUnderline"/>
        </w:rPr>
        <w:t>“informed</w:t>
      </w:r>
      <w:r w:rsidRPr="00955C15">
        <w:rPr>
          <w:sz w:val="14"/>
        </w:rPr>
        <w:t xml:space="preserve"> the </w:t>
      </w:r>
      <w:r w:rsidRPr="00955C15">
        <w:rPr>
          <w:rStyle w:val="StyleUnderline"/>
        </w:rPr>
        <w:t xml:space="preserve">development of their </w:t>
      </w:r>
      <w:r w:rsidRPr="00955C15">
        <w:rPr>
          <w:rStyle w:val="Emphasis"/>
        </w:rPr>
        <w:t>civic identities</w:t>
      </w:r>
      <w:r w:rsidRPr="00955C15">
        <w:rPr>
          <w:sz w:val="14"/>
        </w:rPr>
        <w:t xml:space="preserve">” and that authentic </w:t>
      </w:r>
      <w:r w:rsidRPr="00B003F6">
        <w:rPr>
          <w:rStyle w:val="StyleUnderline"/>
          <w:highlight w:val="cyan"/>
        </w:rPr>
        <w:t>simulations</w:t>
      </w:r>
      <w:r w:rsidRPr="00955C15">
        <w:rPr>
          <w:rStyle w:val="StyleUnderline"/>
        </w:rPr>
        <w:t xml:space="preserve"> helped</w:t>
      </w:r>
      <w:r w:rsidRPr="00955C15">
        <w:rPr>
          <w:sz w:val="14"/>
        </w:rPr>
        <w:t xml:space="preserve"> them </w:t>
      </w:r>
      <w:r w:rsidRPr="00B003F6">
        <w:rPr>
          <w:rStyle w:val="StyleUnderline"/>
          <w:highlight w:val="cyan"/>
        </w:rPr>
        <w:t>link</w:t>
      </w:r>
      <w:r w:rsidRPr="00955C15">
        <w:rPr>
          <w:sz w:val="14"/>
        </w:rPr>
        <w:t xml:space="preserve"> their </w:t>
      </w:r>
      <w:r w:rsidRPr="00B003F6">
        <w:rPr>
          <w:rStyle w:val="StyleUnderline"/>
          <w:highlight w:val="cyan"/>
        </w:rPr>
        <w:t>behavior</w:t>
      </w:r>
      <w:r w:rsidRPr="00955C15">
        <w:rPr>
          <w:rStyle w:val="StyleUnderline"/>
        </w:rPr>
        <w:t xml:space="preserve"> during class </w:t>
      </w:r>
      <w:r w:rsidRPr="00B003F6">
        <w:rPr>
          <w:rStyle w:val="StyleUnderline"/>
          <w:highlight w:val="cyan"/>
        </w:rPr>
        <w:t>to “how they</w:t>
      </w:r>
      <w:r w:rsidRPr="00955C15">
        <w:rPr>
          <w:rStyle w:val="StyleUnderline"/>
        </w:rPr>
        <w:t xml:space="preserve"> might </w:t>
      </w:r>
      <w:r w:rsidRPr="00B003F6">
        <w:rPr>
          <w:rStyle w:val="StyleUnderline"/>
          <w:highlight w:val="cyan"/>
        </w:rPr>
        <w:t>participate in</w:t>
      </w:r>
      <w:r w:rsidRPr="00955C15">
        <w:rPr>
          <w:rStyle w:val="StyleUnderline"/>
        </w:rPr>
        <w:t xml:space="preserve"> politics in </w:t>
      </w:r>
      <w:r w:rsidRPr="00B003F6">
        <w:rPr>
          <w:rStyle w:val="Emphasis"/>
          <w:highlight w:val="cyan"/>
        </w:rPr>
        <w:t>real life</w:t>
      </w:r>
      <w:r w:rsidRPr="00955C15">
        <w:rPr>
          <w:sz w:val="14"/>
        </w:rPr>
        <w:t>” (Lo 2017, 200–201).</w:t>
      </w:r>
    </w:p>
    <w:p w14:paraId="3BE12974" w14:textId="77777777" w:rsidR="002E65D0" w:rsidRPr="00955C15" w:rsidRDefault="002E65D0" w:rsidP="002E65D0">
      <w:pPr>
        <w:rPr>
          <w:sz w:val="14"/>
        </w:rPr>
      </w:pPr>
      <w:r w:rsidRPr="00955C15">
        <w:rPr>
          <w:sz w:val="14"/>
        </w:rPr>
        <w:t xml:space="preserve">Civic Dispositions </w:t>
      </w:r>
    </w:p>
    <w:p w14:paraId="4800289F" w14:textId="77777777" w:rsidR="002E65D0" w:rsidRPr="00955C15" w:rsidRDefault="002E65D0" w:rsidP="002E65D0">
      <w:pPr>
        <w:rPr>
          <w:sz w:val="14"/>
        </w:rPr>
      </w:pPr>
      <w:r w:rsidRPr="00955C15">
        <w:rPr>
          <w:sz w:val="14"/>
        </w:rPr>
        <w:t xml:space="preserve">From a more personal perspective, </w:t>
      </w:r>
      <w:r w:rsidRPr="00955C15">
        <w:rPr>
          <w:rStyle w:val="StyleUnderline"/>
        </w:rPr>
        <w:t>simulations</w:t>
      </w:r>
      <w:r w:rsidRPr="00955C15">
        <w:rPr>
          <w:sz w:val="14"/>
        </w:rPr>
        <w:t xml:space="preserve"> may be an effective way of </w:t>
      </w:r>
      <w:r w:rsidRPr="00955C15">
        <w:rPr>
          <w:rStyle w:val="StyleUnderline"/>
        </w:rPr>
        <w:t>improv</w:t>
      </w:r>
      <w:r w:rsidRPr="00955C15">
        <w:rPr>
          <w:sz w:val="14"/>
        </w:rPr>
        <w:t xml:space="preserve">ing </w:t>
      </w:r>
      <w:r w:rsidRPr="00955C15">
        <w:rPr>
          <w:rStyle w:val="Emphasis"/>
        </w:rPr>
        <w:t>civic dispositions</w:t>
      </w:r>
      <w:r w:rsidRPr="00955C15">
        <w:rPr>
          <w:sz w:val="14"/>
        </w:rPr>
        <w:t xml:space="preserve"> and private activities </w:t>
      </w:r>
      <w:r w:rsidRPr="00955C15">
        <w:rPr>
          <w:rStyle w:val="StyleUnderline"/>
        </w:rPr>
        <w:t>such as keeping up with</w:t>
      </w:r>
      <w:r w:rsidRPr="00955C15">
        <w:rPr>
          <w:sz w:val="14"/>
        </w:rPr>
        <w:t xml:space="preserve"> the news and </w:t>
      </w:r>
      <w:r w:rsidRPr="00955C15">
        <w:rPr>
          <w:rStyle w:val="StyleUnderline"/>
        </w:rPr>
        <w:t>current events, discussing politics</w:t>
      </w:r>
      <w:r w:rsidRPr="00955C15">
        <w:rPr>
          <w:sz w:val="14"/>
        </w:rPr>
        <w:t xml:space="preserve"> with friends and family, </w:t>
      </w:r>
      <w:r w:rsidRPr="00955C15">
        <w:rPr>
          <w:rStyle w:val="StyleUnderline"/>
        </w:rPr>
        <w:t>and</w:t>
      </w:r>
      <w:r w:rsidRPr="00955C15">
        <w:rPr>
          <w:sz w:val="14"/>
        </w:rPr>
        <w:t xml:space="preserve"> civic practices such as </w:t>
      </w:r>
      <w:r w:rsidRPr="00955C15">
        <w:rPr>
          <w:rStyle w:val="StyleUnderline"/>
        </w:rPr>
        <w:t xml:space="preserve">seeking multiple perspectives and being </w:t>
      </w:r>
      <w:r w:rsidRPr="00955C15">
        <w:rPr>
          <w:rStyle w:val="Emphasis"/>
        </w:rPr>
        <w:t>open</w:t>
      </w:r>
      <w:r w:rsidRPr="00955C15">
        <w:rPr>
          <w:rStyle w:val="StyleUnderline"/>
        </w:rPr>
        <w:t xml:space="preserve"> to </w:t>
      </w:r>
      <w:r w:rsidRPr="00955C15">
        <w:rPr>
          <w:rStyle w:val="Emphasis"/>
        </w:rPr>
        <w:t>alternative viewpoints</w:t>
      </w:r>
      <w:r w:rsidRPr="00955C15">
        <w:rPr>
          <w:sz w:val="14"/>
        </w:rPr>
        <w:t xml:space="preserve"> on social and political issues. The vibrant literature in this area suggests that </w:t>
      </w:r>
      <w:r w:rsidRPr="00B003F6">
        <w:rPr>
          <w:rStyle w:val="StyleUnderline"/>
          <w:highlight w:val="cyan"/>
        </w:rPr>
        <w:t>simulations</w:t>
      </w:r>
      <w:r w:rsidRPr="00955C15">
        <w:rPr>
          <w:sz w:val="14"/>
        </w:rPr>
        <w:t xml:space="preserve"> are effective tools for </w:t>
      </w:r>
      <w:r w:rsidRPr="00955C15">
        <w:rPr>
          <w:rStyle w:val="StyleUnderline"/>
        </w:rPr>
        <w:t>foster</w:t>
      </w:r>
      <w:r w:rsidRPr="00955C15">
        <w:rPr>
          <w:sz w:val="14"/>
        </w:rPr>
        <w:t xml:space="preserve">ing </w:t>
      </w:r>
      <w:r w:rsidRPr="00955C15">
        <w:rPr>
          <w:rStyle w:val="StyleUnderline"/>
        </w:rPr>
        <w:t>soft-skill development</w:t>
      </w:r>
      <w:r w:rsidRPr="00955C15">
        <w:rPr>
          <w:sz w:val="14"/>
        </w:rPr>
        <w:t xml:space="preserve"> because </w:t>
      </w:r>
      <w:r w:rsidRPr="00955C15">
        <w:rPr>
          <w:rStyle w:val="StyleUnderline"/>
        </w:rPr>
        <w:t>they</w:t>
      </w:r>
      <w:r w:rsidRPr="00955C15">
        <w:rPr>
          <w:sz w:val="14"/>
        </w:rPr>
        <w:t xml:space="preserve"> can provide a sense of accessibility to complex moral or policy problems and </w:t>
      </w:r>
      <w:r w:rsidRPr="00955C15">
        <w:rPr>
          <w:rStyle w:val="StyleUnderline"/>
        </w:rPr>
        <w:t xml:space="preserve">allow students to explore the interests or experiences of </w:t>
      </w:r>
      <w:r w:rsidRPr="00955C15">
        <w:rPr>
          <w:rStyle w:val="Emphasis"/>
        </w:rPr>
        <w:t>others</w:t>
      </w:r>
      <w:r w:rsidRPr="00955C15">
        <w:rPr>
          <w:rStyle w:val="StyleUnderline"/>
        </w:rPr>
        <w:t xml:space="preserve">, which can develop more </w:t>
      </w:r>
      <w:r w:rsidRPr="00955C15">
        <w:rPr>
          <w:rStyle w:val="Emphasis"/>
        </w:rPr>
        <w:t>nuanced</w:t>
      </w:r>
      <w:r w:rsidRPr="00955C15">
        <w:rPr>
          <w:rStyle w:val="StyleUnderline"/>
        </w:rPr>
        <w:t xml:space="preserve"> understanding of complicated phenomena</w:t>
      </w:r>
      <w:r w:rsidRPr="00955C15">
        <w:rPr>
          <w:sz w:val="14"/>
        </w:rPr>
        <w:t xml:space="preserve"> (Preston and Cottam 1997; Colella 2000; Marsh and Bucy 2002; Williams and Williams 2007; Parker et al. 2011; Stephens, Feinberg, and Zack 2013; Wright-Maley 2015a; Meschoulam et al. 2019; Butcher and Njonguo 2020; Leib and Ruppel 2020). </w:t>
      </w:r>
    </w:p>
    <w:p w14:paraId="492341AA" w14:textId="77777777" w:rsidR="002E65D0" w:rsidRPr="00955C15" w:rsidRDefault="002E65D0" w:rsidP="002E65D0">
      <w:pPr>
        <w:rPr>
          <w:sz w:val="14"/>
        </w:rPr>
      </w:pPr>
      <w:r w:rsidRPr="00955C15">
        <w:rPr>
          <w:sz w:val="14"/>
        </w:rPr>
        <w:t xml:space="preserve">Existing research on simulations also suggests that </w:t>
      </w:r>
      <w:r w:rsidRPr="00955C15">
        <w:rPr>
          <w:rStyle w:val="StyleUnderline"/>
        </w:rPr>
        <w:t>they</w:t>
      </w:r>
      <w:r w:rsidRPr="00955C15">
        <w:rPr>
          <w:sz w:val="14"/>
        </w:rPr>
        <w:t xml:space="preserve"> may </w:t>
      </w:r>
      <w:r w:rsidRPr="00955C15">
        <w:rPr>
          <w:rStyle w:val="StyleUnderline"/>
        </w:rPr>
        <w:t xml:space="preserve">improve students’ ability to understand different points of view by </w:t>
      </w:r>
      <w:r w:rsidRPr="00B003F6">
        <w:rPr>
          <w:rStyle w:val="StyleUnderline"/>
          <w:highlight w:val="cyan"/>
        </w:rPr>
        <w:t>foster</w:t>
      </w:r>
      <w:r w:rsidRPr="00B003F6">
        <w:rPr>
          <w:rStyle w:val="StyleUnderline"/>
          <w:sz w:val="14"/>
          <w:szCs w:val="14"/>
        </w:rPr>
        <w:t>ing</w:t>
      </w:r>
      <w:r w:rsidRPr="00955C15">
        <w:rPr>
          <w:rStyle w:val="StyleUnderline"/>
        </w:rPr>
        <w:t xml:space="preserve"> </w:t>
      </w:r>
      <w:r w:rsidRPr="00B003F6">
        <w:rPr>
          <w:rStyle w:val="Emphasis"/>
          <w:highlight w:val="cyan"/>
        </w:rPr>
        <w:t>perspective recognition</w:t>
      </w:r>
      <w:r w:rsidRPr="00955C15">
        <w:rPr>
          <w:sz w:val="14"/>
        </w:rPr>
        <w:t xml:space="preserve">, empathy, </w:t>
      </w:r>
      <w:r w:rsidRPr="00B003F6">
        <w:rPr>
          <w:rStyle w:val="StyleUnderline"/>
          <w:highlight w:val="cyan"/>
        </w:rPr>
        <w:t xml:space="preserve">and </w:t>
      </w:r>
      <w:r w:rsidRPr="00B003F6">
        <w:rPr>
          <w:rStyle w:val="Emphasis"/>
          <w:highlight w:val="cyan"/>
        </w:rPr>
        <w:t>care</w:t>
      </w:r>
      <w:r w:rsidRPr="00955C15">
        <w:rPr>
          <w:rStyle w:val="StyleUnderline"/>
        </w:rPr>
        <w:t xml:space="preserve"> for </w:t>
      </w:r>
      <w:r w:rsidRPr="00FB5C0C">
        <w:rPr>
          <w:rStyle w:val="Emphasis"/>
        </w:rPr>
        <w:t>others</w:t>
      </w:r>
      <w:r w:rsidRPr="00955C15">
        <w:rPr>
          <w:sz w:val="14"/>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study found that </w:t>
      </w:r>
      <w:r w:rsidRPr="00B003F6">
        <w:rPr>
          <w:rStyle w:val="StyleUnderline"/>
          <w:highlight w:val="cyan"/>
        </w:rPr>
        <w:t>students</w:t>
      </w:r>
      <w:r w:rsidRPr="00955C15">
        <w:rPr>
          <w:rStyle w:val="StyleUnderline"/>
        </w:rPr>
        <w:t xml:space="preserve"> who took part </w:t>
      </w:r>
      <w:r w:rsidRPr="00B003F6">
        <w:rPr>
          <w:rStyle w:val="StyleUnderline"/>
          <w:highlight w:val="cyan"/>
        </w:rPr>
        <w:t>in</w:t>
      </w:r>
      <w:r w:rsidRPr="00955C15">
        <w:rPr>
          <w:rStyle w:val="StyleUnderline"/>
        </w:rPr>
        <w:t xml:space="preserve"> their </w:t>
      </w:r>
      <w:r w:rsidRPr="00B003F6">
        <w:rPr>
          <w:rStyle w:val="StyleUnderline"/>
          <w:highlight w:val="cyan"/>
        </w:rPr>
        <w:t xml:space="preserve">simulation scored </w:t>
      </w:r>
      <w:r w:rsidRPr="00B003F6">
        <w:rPr>
          <w:rStyle w:val="Emphasis"/>
          <w:highlight w:val="cyan"/>
        </w:rPr>
        <w:t>higher</w:t>
      </w:r>
      <w:r w:rsidRPr="00B003F6">
        <w:rPr>
          <w:rStyle w:val="StyleUnderline"/>
          <w:highlight w:val="cyan"/>
        </w:rPr>
        <w:t xml:space="preserve"> in</w:t>
      </w:r>
      <w:r w:rsidRPr="00955C15">
        <w:rPr>
          <w:rStyle w:val="StyleUnderline"/>
        </w:rPr>
        <w:t xml:space="preserve"> posttest global </w:t>
      </w:r>
      <w:r w:rsidRPr="00B003F6">
        <w:rPr>
          <w:rStyle w:val="Emphasis"/>
          <w:highlight w:val="cyan"/>
        </w:rPr>
        <w:t>empathy</w:t>
      </w:r>
      <w:r w:rsidRPr="00955C15">
        <w:rPr>
          <w:sz w:val="14"/>
        </w:rPr>
        <w:t xml:space="preserve">. In addition, they found that students identifying with the characters they played had increased global empathy. This suggests that taking part in a </w:t>
      </w:r>
      <w:r w:rsidRPr="00955C15">
        <w:rPr>
          <w:rStyle w:val="StyleUnderline"/>
        </w:rPr>
        <w:t>simulation</w:t>
      </w:r>
      <w:r w:rsidRPr="00955C15">
        <w:rPr>
          <w:sz w:val="14"/>
        </w:rPr>
        <w:t xml:space="preserve"> does </w:t>
      </w:r>
      <w:r w:rsidRPr="00955C15">
        <w:rPr>
          <w:rStyle w:val="StyleUnderline"/>
        </w:rPr>
        <w:t xml:space="preserve">encourage students to meaningfully step into the experiences of very </w:t>
      </w:r>
      <w:r w:rsidRPr="00955C15">
        <w:rPr>
          <w:rStyle w:val="Emphasis"/>
        </w:rPr>
        <w:t>different actors</w:t>
      </w:r>
      <w:r w:rsidRPr="00955C15">
        <w:rPr>
          <w:sz w:val="14"/>
        </w:rPr>
        <w:t xml:space="preserve">. Simulations provide an opportunity for students to gain an empathetic view of others and help them understand historical and contemporary realities outside of their own lives in a deeper way (Pellegrino, Lee, and d’Erizans 2012). West and Halvorson (2021) found that the </w:t>
      </w:r>
      <w:r w:rsidRPr="00955C15">
        <w:rPr>
          <w:rStyle w:val="StyleUnderline"/>
        </w:rPr>
        <w:t>emotional reactions elicited by</w:t>
      </w:r>
      <w:r w:rsidRPr="00955C15">
        <w:rPr>
          <w:sz w:val="14"/>
        </w:rPr>
        <w:t xml:space="preserve"> the difficult </w:t>
      </w:r>
      <w:r w:rsidRPr="00955C15">
        <w:rPr>
          <w:rStyle w:val="StyleUnderline"/>
        </w:rPr>
        <w:t>topics</w:t>
      </w:r>
      <w:r w:rsidRPr="00955C15">
        <w:rPr>
          <w:sz w:val="14"/>
        </w:rPr>
        <w:t xml:space="preserve"> addressed </w:t>
      </w:r>
      <w:r w:rsidRPr="00955C15">
        <w:rPr>
          <w:rStyle w:val="StyleUnderline"/>
        </w:rPr>
        <w:t>in a simulation</w:t>
      </w:r>
      <w:r w:rsidRPr="00955C15">
        <w:rPr>
          <w:sz w:val="14"/>
        </w:rPr>
        <w:t xml:space="preserve"> are important for </w:t>
      </w:r>
      <w:r w:rsidRPr="00955C15">
        <w:rPr>
          <w:rStyle w:val="StyleUnderline"/>
        </w:rPr>
        <w:t>spark</w:t>
      </w:r>
      <w:r w:rsidRPr="00955C15">
        <w:rPr>
          <w:sz w:val="14"/>
        </w:rPr>
        <w:t xml:space="preserve">ing </w:t>
      </w:r>
      <w:r w:rsidRPr="00955C15">
        <w:rPr>
          <w:rStyle w:val="StyleUnderline"/>
        </w:rPr>
        <w:t>reflection</w:t>
      </w:r>
      <w:r w:rsidRPr="00955C15">
        <w:rPr>
          <w:sz w:val="14"/>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w:t>
      </w:r>
      <w:r w:rsidRPr="00955C15">
        <w:rPr>
          <w:rStyle w:val="StyleUnderline"/>
        </w:rPr>
        <w:t>simulations</w:t>
      </w:r>
      <w:r w:rsidRPr="00955C15">
        <w:rPr>
          <w:sz w:val="14"/>
        </w:rPr>
        <w:t xml:space="preserve"> indeed </w:t>
      </w:r>
      <w:r w:rsidRPr="00955C15">
        <w:rPr>
          <w:rStyle w:val="StyleUnderline"/>
        </w:rPr>
        <w:t xml:space="preserve">helped students understand </w:t>
      </w:r>
      <w:r w:rsidRPr="00955C15">
        <w:rPr>
          <w:rStyle w:val="Emphasis"/>
        </w:rPr>
        <w:t>different perspectives</w:t>
      </w:r>
      <w:r w:rsidRPr="00955C15">
        <w:rPr>
          <w:sz w:val="14"/>
        </w:rPr>
        <w:t xml:space="preserve">. </w:t>
      </w:r>
    </w:p>
    <w:p w14:paraId="689AF1CB" w14:textId="77777777" w:rsidR="002E65D0" w:rsidRPr="00955C15" w:rsidRDefault="002E65D0" w:rsidP="002E65D0">
      <w:pPr>
        <w:rPr>
          <w:sz w:val="14"/>
        </w:rPr>
      </w:pPr>
      <w:r w:rsidRPr="00955C15">
        <w:rPr>
          <w:rStyle w:val="StyleUnderline"/>
        </w:rPr>
        <w:t>In</w:t>
      </w:r>
      <w:r w:rsidRPr="00955C15">
        <w:rPr>
          <w:sz w:val="14"/>
        </w:rPr>
        <w:t xml:space="preserve"> addition to gaining deeper understanding of the roles they take on in </w:t>
      </w:r>
      <w:r w:rsidRPr="00955C15">
        <w:rPr>
          <w:rStyle w:val="StyleUnderline"/>
        </w:rPr>
        <w:t xml:space="preserve">a simulation, students are able to engage in </w:t>
      </w:r>
      <w:r w:rsidRPr="00955C15">
        <w:rPr>
          <w:rStyle w:val="Emphasis"/>
        </w:rPr>
        <w:t>perspective taking</w:t>
      </w:r>
      <w:r w:rsidRPr="00955C15">
        <w:rPr>
          <w:rStyle w:val="StyleUnderline"/>
        </w:rPr>
        <w:t xml:space="preserve"> and deepen their understanding of a </w:t>
      </w:r>
      <w:r w:rsidRPr="00955C15">
        <w:rPr>
          <w:rStyle w:val="Emphasis"/>
        </w:rPr>
        <w:t>variety</w:t>
      </w:r>
      <w:r w:rsidRPr="00955C15">
        <w:rPr>
          <w:rStyle w:val="StyleUnderline"/>
        </w:rPr>
        <w:t xml:space="preserve"> of </w:t>
      </w:r>
      <w:r w:rsidRPr="00955C15">
        <w:rPr>
          <w:rStyle w:val="Emphasis"/>
        </w:rPr>
        <w:t>viewpoints</w:t>
      </w:r>
      <w:r w:rsidRPr="00955C15">
        <w:rPr>
          <w:sz w:val="14"/>
        </w:rPr>
        <w:t xml:space="preserve">. For example, Andrew and Meligrana (2012) carried out a series of simulations that focused on various methods of negotiation and gathered data from two sets of questionnaires. Students highlighted the importance of discovering the interests of the parties that lay behind their stated positions, and they reported that understanding the other party’s viewpoints was a key component of their learning process. The authors found that differences in responses between the pre- and post-simulation questionnaires were due to the simulations’ ability to change student knowledge, perceptions, and opinions. These effects may even help students to explore perspectives that run strongly counter to their own viewpoints. Cuhadar and Kampf (2014) carried out a cross-national study of Turkish, Israeli, American, and Palestinian students. American and Turkish students reported that their original perceptions were altered after the simulation, but Jewish and Palestinian students did not change their perspectives regarding the rightness of each side after playing the game. The authors conclude that considering these mixed results, they still find that game simulations contribute to perspective taking, even if in a limited manner. </w:t>
      </w:r>
    </w:p>
    <w:p w14:paraId="1B3AED30" w14:textId="77777777" w:rsidR="002E65D0" w:rsidRPr="006B7228" w:rsidRDefault="002E65D0" w:rsidP="002E65D0">
      <w:pPr>
        <w:rPr>
          <w:sz w:val="14"/>
        </w:rPr>
      </w:pPr>
      <w:r w:rsidRPr="00955C15">
        <w:rPr>
          <w:sz w:val="14"/>
        </w:rPr>
        <w:t>Thus, based on evidence which suggests that simulations are positively associated with students’ broad civic development, we consider whether and to what extent participation in simulations is associated with college students’ civic engagement and civic dispositions. We study whether participation in political and international affairs simulations leads to increases in civic attitudes and behaviors by comparing pre-post student survey responses between groups who did and did not take part in a simulation. This contributes to the existing literature in two ways: first, by moving away from the focus on learning in an academic sense in order to specifically consider the broader civic effects of simulations, and secondly by offering more rigorous evidence for these effects by including a comparison group in our analysis and drawing evidence from a variety of simulation experiences, rather than a single pre-post classroom group.</w:t>
      </w:r>
    </w:p>
    <w:p w14:paraId="5FA40545" w14:textId="77777777" w:rsidR="002E65D0" w:rsidRPr="002E65D0" w:rsidRDefault="002E65D0" w:rsidP="002E65D0"/>
    <w:p w14:paraId="169CA460" w14:textId="77777777" w:rsidR="002E65D0" w:rsidRDefault="002E65D0" w:rsidP="003C5AE1"/>
    <w:p w14:paraId="3DE6B21B" w14:textId="77777777" w:rsidR="002E65D0" w:rsidRPr="00646FF6" w:rsidRDefault="002E65D0" w:rsidP="003C5AE1"/>
    <w:p w14:paraId="64B9F2F8" w14:textId="1D444BC1" w:rsidR="00D02B63" w:rsidRPr="003B75CA" w:rsidRDefault="00D02B63" w:rsidP="00D02B63">
      <w:pPr>
        <w:rPr>
          <w:sz w:val="14"/>
        </w:rPr>
      </w:pPr>
    </w:p>
    <w:sectPr w:rsidR="00D02B63" w:rsidRPr="003B75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9F0B76" w14:textId="77777777" w:rsidR="00727AB9" w:rsidRDefault="00727AB9" w:rsidP="00066D2C">
      <w:pPr>
        <w:spacing w:after="0" w:line="240" w:lineRule="auto"/>
      </w:pPr>
      <w:r>
        <w:separator/>
      </w:r>
    </w:p>
  </w:endnote>
  <w:endnote w:type="continuationSeparator" w:id="0">
    <w:p w14:paraId="7E019AE3" w14:textId="77777777" w:rsidR="00727AB9" w:rsidRDefault="00727A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Kalinga">
    <w:charset w:val="00"/>
    <w:family w:val="swiss"/>
    <w:pitch w:val="variable"/>
    <w:sig w:usb0="0008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icrosoft Himalaya">
    <w:panose1 w:val="01010100010101010101"/>
    <w:charset w:val="00"/>
    <w:family w:val="auto"/>
    <w:pitch w:val="variable"/>
    <w:sig w:usb0="80000003" w:usb1="00010000" w:usb2="0000004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D8FF522" w14:textId="77777777" w:rsidR="00727AB9" w:rsidRDefault="00727AB9" w:rsidP="00066D2C">
      <w:pPr>
        <w:spacing w:after="0" w:line="240" w:lineRule="auto"/>
      </w:pPr>
      <w:r>
        <w:separator/>
      </w:r>
    </w:p>
  </w:footnote>
  <w:footnote w:type="continuationSeparator" w:id="0">
    <w:p w14:paraId="3516DD69" w14:textId="77777777" w:rsidR="00727AB9" w:rsidRDefault="00727A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B1EF8"/>
    <w:multiLevelType w:val="hybridMultilevel"/>
    <w:tmpl w:val="6DD62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620AC6"/>
    <w:multiLevelType w:val="hybridMultilevel"/>
    <w:tmpl w:val="C56A2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06F050B"/>
    <w:multiLevelType w:val="hybridMultilevel"/>
    <w:tmpl w:val="0C6CF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E865A7"/>
    <w:multiLevelType w:val="hybridMultilevel"/>
    <w:tmpl w:val="F3ACB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3"/>
  </w:num>
  <w:num w:numId="43">
    <w:abstractNumId w:val="12"/>
  </w:num>
  <w:num w:numId="44">
    <w:abstractNumId w:val="10"/>
  </w:num>
  <w:num w:numId="45">
    <w:abstractNumId w:val="16"/>
  </w:num>
  <w:num w:numId="46">
    <w:abstractNumId w:val="17"/>
  </w:num>
  <w:num w:numId="47">
    <w:abstractNumId w:val="11"/>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5"/>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747531061408"/>
    <w:docVar w:name="VerbatimVersion" w:val="6.0.0"/>
    <w:docVar w:name="WordVersion" w:val="16.0"/>
  </w:docVars>
  <w:rsids>
    <w:rsidRoot w:val="003626EC"/>
    <w:rsid w:val="000014C3"/>
    <w:rsid w:val="00001C7E"/>
    <w:rsid w:val="0000487C"/>
    <w:rsid w:val="00007798"/>
    <w:rsid w:val="000112BF"/>
    <w:rsid w:val="00011FEF"/>
    <w:rsid w:val="00013C8B"/>
    <w:rsid w:val="00021924"/>
    <w:rsid w:val="00023AEF"/>
    <w:rsid w:val="000250CA"/>
    <w:rsid w:val="000306CE"/>
    <w:rsid w:val="00032119"/>
    <w:rsid w:val="00032DE2"/>
    <w:rsid w:val="00034B3D"/>
    <w:rsid w:val="000427BD"/>
    <w:rsid w:val="00043C82"/>
    <w:rsid w:val="00050713"/>
    <w:rsid w:val="00052618"/>
    <w:rsid w:val="00053D0F"/>
    <w:rsid w:val="000553C0"/>
    <w:rsid w:val="00056966"/>
    <w:rsid w:val="000615B0"/>
    <w:rsid w:val="000616C7"/>
    <w:rsid w:val="00063921"/>
    <w:rsid w:val="000657E9"/>
    <w:rsid w:val="00066D2C"/>
    <w:rsid w:val="0007328F"/>
    <w:rsid w:val="00074CB3"/>
    <w:rsid w:val="00074F1E"/>
    <w:rsid w:val="0007573B"/>
    <w:rsid w:val="0007578B"/>
    <w:rsid w:val="0007692C"/>
    <w:rsid w:val="00076EA7"/>
    <w:rsid w:val="000774C2"/>
    <w:rsid w:val="00080E37"/>
    <w:rsid w:val="00080F27"/>
    <w:rsid w:val="0008308B"/>
    <w:rsid w:val="0008358B"/>
    <w:rsid w:val="00090252"/>
    <w:rsid w:val="000912B1"/>
    <w:rsid w:val="0009256E"/>
    <w:rsid w:val="00093AB9"/>
    <w:rsid w:val="00094DF4"/>
    <w:rsid w:val="000961CD"/>
    <w:rsid w:val="000A0198"/>
    <w:rsid w:val="000A0585"/>
    <w:rsid w:val="000A218A"/>
    <w:rsid w:val="000A239C"/>
    <w:rsid w:val="000A2743"/>
    <w:rsid w:val="000A4AE6"/>
    <w:rsid w:val="000A5EE1"/>
    <w:rsid w:val="000B1234"/>
    <w:rsid w:val="000B3425"/>
    <w:rsid w:val="000B5FBB"/>
    <w:rsid w:val="000B6974"/>
    <w:rsid w:val="000B6B3E"/>
    <w:rsid w:val="000C137E"/>
    <w:rsid w:val="000C4BA4"/>
    <w:rsid w:val="000C56AB"/>
    <w:rsid w:val="000D0D08"/>
    <w:rsid w:val="000D739E"/>
    <w:rsid w:val="000D7A2C"/>
    <w:rsid w:val="000E0913"/>
    <w:rsid w:val="000E13F7"/>
    <w:rsid w:val="000E173D"/>
    <w:rsid w:val="000E2525"/>
    <w:rsid w:val="000E2574"/>
    <w:rsid w:val="000E398C"/>
    <w:rsid w:val="000E4117"/>
    <w:rsid w:val="000F5600"/>
    <w:rsid w:val="000F5C68"/>
    <w:rsid w:val="000F6390"/>
    <w:rsid w:val="000F6530"/>
    <w:rsid w:val="000F775F"/>
    <w:rsid w:val="001014FC"/>
    <w:rsid w:val="00101F83"/>
    <w:rsid w:val="0010417F"/>
    <w:rsid w:val="0010422F"/>
    <w:rsid w:val="00105097"/>
    <w:rsid w:val="00105540"/>
    <w:rsid w:val="00105C8A"/>
    <w:rsid w:val="001119CE"/>
    <w:rsid w:val="001128A3"/>
    <w:rsid w:val="00112F27"/>
    <w:rsid w:val="00114316"/>
    <w:rsid w:val="001149FE"/>
    <w:rsid w:val="00117F85"/>
    <w:rsid w:val="00117F87"/>
    <w:rsid w:val="001218F5"/>
    <w:rsid w:val="00122202"/>
    <w:rsid w:val="0012273F"/>
    <w:rsid w:val="00124B97"/>
    <w:rsid w:val="00125017"/>
    <w:rsid w:val="00127061"/>
    <w:rsid w:val="00127D90"/>
    <w:rsid w:val="00131B53"/>
    <w:rsid w:val="001327C1"/>
    <w:rsid w:val="001329A3"/>
    <w:rsid w:val="00134120"/>
    <w:rsid w:val="001356C8"/>
    <w:rsid w:val="00136F72"/>
    <w:rsid w:val="001378C8"/>
    <w:rsid w:val="00140A6B"/>
    <w:rsid w:val="00144AD4"/>
    <w:rsid w:val="00145771"/>
    <w:rsid w:val="00146731"/>
    <w:rsid w:val="00146F2E"/>
    <w:rsid w:val="00150A2E"/>
    <w:rsid w:val="00152BF7"/>
    <w:rsid w:val="00162C80"/>
    <w:rsid w:val="00163574"/>
    <w:rsid w:val="001645D4"/>
    <w:rsid w:val="0016567B"/>
    <w:rsid w:val="0016568A"/>
    <w:rsid w:val="00166334"/>
    <w:rsid w:val="00170927"/>
    <w:rsid w:val="00170A72"/>
    <w:rsid w:val="00171A2A"/>
    <w:rsid w:val="001723BA"/>
    <w:rsid w:val="00175A0C"/>
    <w:rsid w:val="00180A4E"/>
    <w:rsid w:val="00181F58"/>
    <w:rsid w:val="00182540"/>
    <w:rsid w:val="00186B65"/>
    <w:rsid w:val="00190CDA"/>
    <w:rsid w:val="00194731"/>
    <w:rsid w:val="00196816"/>
    <w:rsid w:val="0019779A"/>
    <w:rsid w:val="001977CD"/>
    <w:rsid w:val="0019782C"/>
    <w:rsid w:val="001A07A2"/>
    <w:rsid w:val="001A1422"/>
    <w:rsid w:val="001A3079"/>
    <w:rsid w:val="001A4D9A"/>
    <w:rsid w:val="001A6960"/>
    <w:rsid w:val="001B1595"/>
    <w:rsid w:val="001B1762"/>
    <w:rsid w:val="001B18CF"/>
    <w:rsid w:val="001B1B3E"/>
    <w:rsid w:val="001B240A"/>
    <w:rsid w:val="001B2C27"/>
    <w:rsid w:val="001C0A69"/>
    <w:rsid w:val="001C4755"/>
    <w:rsid w:val="001C48D7"/>
    <w:rsid w:val="001C7859"/>
    <w:rsid w:val="001D1994"/>
    <w:rsid w:val="001D6D5C"/>
    <w:rsid w:val="001D7A6D"/>
    <w:rsid w:val="001E4A64"/>
    <w:rsid w:val="001E61F5"/>
    <w:rsid w:val="001E6F99"/>
    <w:rsid w:val="001E74E2"/>
    <w:rsid w:val="001F0284"/>
    <w:rsid w:val="001F0C01"/>
    <w:rsid w:val="001F1F4D"/>
    <w:rsid w:val="001F2849"/>
    <w:rsid w:val="002005AF"/>
    <w:rsid w:val="00200C1A"/>
    <w:rsid w:val="002052E3"/>
    <w:rsid w:val="00210AC6"/>
    <w:rsid w:val="00210DC2"/>
    <w:rsid w:val="002110D6"/>
    <w:rsid w:val="002152F9"/>
    <w:rsid w:val="0021530A"/>
    <w:rsid w:val="002212A9"/>
    <w:rsid w:val="002234FB"/>
    <w:rsid w:val="002241A8"/>
    <w:rsid w:val="00225437"/>
    <w:rsid w:val="002263A1"/>
    <w:rsid w:val="00232746"/>
    <w:rsid w:val="0023308F"/>
    <w:rsid w:val="00233D53"/>
    <w:rsid w:val="0023442A"/>
    <w:rsid w:val="00236707"/>
    <w:rsid w:val="00241116"/>
    <w:rsid w:val="0024328E"/>
    <w:rsid w:val="002508CB"/>
    <w:rsid w:val="002514A7"/>
    <w:rsid w:val="00253733"/>
    <w:rsid w:val="00256AC0"/>
    <w:rsid w:val="002573AF"/>
    <w:rsid w:val="00261F90"/>
    <w:rsid w:val="00263CC5"/>
    <w:rsid w:val="0026708A"/>
    <w:rsid w:val="00271866"/>
    <w:rsid w:val="00275E7E"/>
    <w:rsid w:val="00276E12"/>
    <w:rsid w:val="00277BB1"/>
    <w:rsid w:val="00281B05"/>
    <w:rsid w:val="00282932"/>
    <w:rsid w:val="00282FFC"/>
    <w:rsid w:val="00285A00"/>
    <w:rsid w:val="002878D0"/>
    <w:rsid w:val="00290F1B"/>
    <w:rsid w:val="00291C09"/>
    <w:rsid w:val="00291E75"/>
    <w:rsid w:val="00291E7C"/>
    <w:rsid w:val="00292542"/>
    <w:rsid w:val="002925F3"/>
    <w:rsid w:val="002A3018"/>
    <w:rsid w:val="002A4DA5"/>
    <w:rsid w:val="002A57B1"/>
    <w:rsid w:val="002B2116"/>
    <w:rsid w:val="002B3050"/>
    <w:rsid w:val="002B5F0C"/>
    <w:rsid w:val="002C0731"/>
    <w:rsid w:val="002C0B33"/>
    <w:rsid w:val="002C30D9"/>
    <w:rsid w:val="002C6C7D"/>
    <w:rsid w:val="002C769C"/>
    <w:rsid w:val="002D1229"/>
    <w:rsid w:val="002D2594"/>
    <w:rsid w:val="002D2DA3"/>
    <w:rsid w:val="002D3647"/>
    <w:rsid w:val="002D3B70"/>
    <w:rsid w:val="002D418C"/>
    <w:rsid w:val="002E65D0"/>
    <w:rsid w:val="002E663F"/>
    <w:rsid w:val="002F0384"/>
    <w:rsid w:val="002F276B"/>
    <w:rsid w:val="002F28CE"/>
    <w:rsid w:val="002F2CFC"/>
    <w:rsid w:val="002F37D1"/>
    <w:rsid w:val="002F5A47"/>
    <w:rsid w:val="002F636E"/>
    <w:rsid w:val="002F7BEA"/>
    <w:rsid w:val="00300F2F"/>
    <w:rsid w:val="00304257"/>
    <w:rsid w:val="00304A78"/>
    <w:rsid w:val="00306FDE"/>
    <w:rsid w:val="00307FBA"/>
    <w:rsid w:val="003106D9"/>
    <w:rsid w:val="00311112"/>
    <w:rsid w:val="00311C1F"/>
    <w:rsid w:val="0031266A"/>
    <w:rsid w:val="00313567"/>
    <w:rsid w:val="00314F32"/>
    <w:rsid w:val="0031761F"/>
    <w:rsid w:val="00323E50"/>
    <w:rsid w:val="00325AFA"/>
    <w:rsid w:val="003264E7"/>
    <w:rsid w:val="00327948"/>
    <w:rsid w:val="003320AB"/>
    <w:rsid w:val="003330FC"/>
    <w:rsid w:val="00333848"/>
    <w:rsid w:val="00333A69"/>
    <w:rsid w:val="00334AA9"/>
    <w:rsid w:val="003352D6"/>
    <w:rsid w:val="00341C02"/>
    <w:rsid w:val="0034417F"/>
    <w:rsid w:val="00345BF2"/>
    <w:rsid w:val="00347131"/>
    <w:rsid w:val="003479B5"/>
    <w:rsid w:val="003500B6"/>
    <w:rsid w:val="00350560"/>
    <w:rsid w:val="00352606"/>
    <w:rsid w:val="00352622"/>
    <w:rsid w:val="00353F85"/>
    <w:rsid w:val="00355B45"/>
    <w:rsid w:val="00361FA0"/>
    <w:rsid w:val="003626EC"/>
    <w:rsid w:val="003662DB"/>
    <w:rsid w:val="00367D96"/>
    <w:rsid w:val="003706D8"/>
    <w:rsid w:val="003735E0"/>
    <w:rsid w:val="00373B7F"/>
    <w:rsid w:val="00373E8D"/>
    <w:rsid w:val="003753F6"/>
    <w:rsid w:val="003779C8"/>
    <w:rsid w:val="00382DF7"/>
    <w:rsid w:val="0038651C"/>
    <w:rsid w:val="003878DC"/>
    <w:rsid w:val="0039157C"/>
    <w:rsid w:val="003918CA"/>
    <w:rsid w:val="00392D93"/>
    <w:rsid w:val="00393EF2"/>
    <w:rsid w:val="00394F71"/>
    <w:rsid w:val="00396D52"/>
    <w:rsid w:val="003A46B4"/>
    <w:rsid w:val="003A59DF"/>
    <w:rsid w:val="003A5CE8"/>
    <w:rsid w:val="003A698D"/>
    <w:rsid w:val="003B17B3"/>
    <w:rsid w:val="003B1FA3"/>
    <w:rsid w:val="003B41DB"/>
    <w:rsid w:val="003B4705"/>
    <w:rsid w:val="003B4F86"/>
    <w:rsid w:val="003B734D"/>
    <w:rsid w:val="003B751E"/>
    <w:rsid w:val="003C0CE1"/>
    <w:rsid w:val="003C177C"/>
    <w:rsid w:val="003C251E"/>
    <w:rsid w:val="003C3CCA"/>
    <w:rsid w:val="003C5AE1"/>
    <w:rsid w:val="003C6CA9"/>
    <w:rsid w:val="003D3B44"/>
    <w:rsid w:val="003D4150"/>
    <w:rsid w:val="003D5367"/>
    <w:rsid w:val="003D62D4"/>
    <w:rsid w:val="003E65CA"/>
    <w:rsid w:val="003F28AD"/>
    <w:rsid w:val="003F3920"/>
    <w:rsid w:val="003F4D5F"/>
    <w:rsid w:val="003F72FD"/>
    <w:rsid w:val="00401E09"/>
    <w:rsid w:val="00403418"/>
    <w:rsid w:val="00405241"/>
    <w:rsid w:val="00405AD7"/>
    <w:rsid w:val="004127EF"/>
    <w:rsid w:val="00414546"/>
    <w:rsid w:val="00414EB4"/>
    <w:rsid w:val="004155A4"/>
    <w:rsid w:val="00416BA3"/>
    <w:rsid w:val="004208C6"/>
    <w:rsid w:val="00423FE9"/>
    <w:rsid w:val="00425531"/>
    <w:rsid w:val="00425A83"/>
    <w:rsid w:val="00426CC6"/>
    <w:rsid w:val="004305D3"/>
    <w:rsid w:val="00431905"/>
    <w:rsid w:val="004326E6"/>
    <w:rsid w:val="00432F5F"/>
    <w:rsid w:val="0043419E"/>
    <w:rsid w:val="0043450D"/>
    <w:rsid w:val="004348C6"/>
    <w:rsid w:val="00434BCC"/>
    <w:rsid w:val="004350BF"/>
    <w:rsid w:val="00435588"/>
    <w:rsid w:val="00435B99"/>
    <w:rsid w:val="004433A0"/>
    <w:rsid w:val="00443505"/>
    <w:rsid w:val="004436F8"/>
    <w:rsid w:val="00443FF4"/>
    <w:rsid w:val="00447BAE"/>
    <w:rsid w:val="00450DA4"/>
    <w:rsid w:val="004579F1"/>
    <w:rsid w:val="00457F13"/>
    <w:rsid w:val="004604DA"/>
    <w:rsid w:val="00462267"/>
    <w:rsid w:val="00462B60"/>
    <w:rsid w:val="00474720"/>
    <w:rsid w:val="0047698F"/>
    <w:rsid w:val="00480A40"/>
    <w:rsid w:val="004827C9"/>
    <w:rsid w:val="00484DEB"/>
    <w:rsid w:val="00486F25"/>
    <w:rsid w:val="00486F5E"/>
    <w:rsid w:val="004875B9"/>
    <w:rsid w:val="00491C5F"/>
    <w:rsid w:val="0049341D"/>
    <w:rsid w:val="00493AA8"/>
    <w:rsid w:val="004A2B4E"/>
    <w:rsid w:val="004A40AB"/>
    <w:rsid w:val="004A539A"/>
    <w:rsid w:val="004A74B8"/>
    <w:rsid w:val="004B19A5"/>
    <w:rsid w:val="004B1D47"/>
    <w:rsid w:val="004B3C97"/>
    <w:rsid w:val="004B4A48"/>
    <w:rsid w:val="004B4D3B"/>
    <w:rsid w:val="004B5436"/>
    <w:rsid w:val="004C1555"/>
    <w:rsid w:val="004C2990"/>
    <w:rsid w:val="004C5E96"/>
    <w:rsid w:val="004C7B42"/>
    <w:rsid w:val="004D05AA"/>
    <w:rsid w:val="004D14C3"/>
    <w:rsid w:val="004D287C"/>
    <w:rsid w:val="004D2C8F"/>
    <w:rsid w:val="004D43AE"/>
    <w:rsid w:val="004D5EAC"/>
    <w:rsid w:val="004D6EEE"/>
    <w:rsid w:val="004D73E6"/>
    <w:rsid w:val="004D7907"/>
    <w:rsid w:val="004E2D34"/>
    <w:rsid w:val="004E6CD8"/>
    <w:rsid w:val="004E6F12"/>
    <w:rsid w:val="004E746C"/>
    <w:rsid w:val="004E7533"/>
    <w:rsid w:val="004F16CA"/>
    <w:rsid w:val="004F4139"/>
    <w:rsid w:val="004F4259"/>
    <w:rsid w:val="004F682B"/>
    <w:rsid w:val="00500F93"/>
    <w:rsid w:val="00501217"/>
    <w:rsid w:val="005015BF"/>
    <w:rsid w:val="00503593"/>
    <w:rsid w:val="005036B1"/>
    <w:rsid w:val="0050402C"/>
    <w:rsid w:val="00511177"/>
    <w:rsid w:val="005125C9"/>
    <w:rsid w:val="00515BDD"/>
    <w:rsid w:val="00521B9F"/>
    <w:rsid w:val="005268F8"/>
    <w:rsid w:val="0053055E"/>
    <w:rsid w:val="005353E5"/>
    <w:rsid w:val="0053626E"/>
    <w:rsid w:val="00544936"/>
    <w:rsid w:val="005449A8"/>
    <w:rsid w:val="005468E7"/>
    <w:rsid w:val="005502EF"/>
    <w:rsid w:val="0055242A"/>
    <w:rsid w:val="005525AE"/>
    <w:rsid w:val="005546C5"/>
    <w:rsid w:val="005558FC"/>
    <w:rsid w:val="00557B59"/>
    <w:rsid w:val="00565142"/>
    <w:rsid w:val="0056715B"/>
    <w:rsid w:val="00567D6A"/>
    <w:rsid w:val="00567D90"/>
    <w:rsid w:val="0057239D"/>
    <w:rsid w:val="00572CF3"/>
    <w:rsid w:val="00575723"/>
    <w:rsid w:val="00576915"/>
    <w:rsid w:val="00583644"/>
    <w:rsid w:val="005852AD"/>
    <w:rsid w:val="00585F11"/>
    <w:rsid w:val="005906F9"/>
    <w:rsid w:val="005932B4"/>
    <w:rsid w:val="005A3550"/>
    <w:rsid w:val="005A4DE4"/>
    <w:rsid w:val="005A513F"/>
    <w:rsid w:val="005A6204"/>
    <w:rsid w:val="005A62EC"/>
    <w:rsid w:val="005A6D5A"/>
    <w:rsid w:val="005B3DF1"/>
    <w:rsid w:val="005B41CE"/>
    <w:rsid w:val="005B566C"/>
    <w:rsid w:val="005B5DC5"/>
    <w:rsid w:val="005B6286"/>
    <w:rsid w:val="005C1630"/>
    <w:rsid w:val="005C2AEB"/>
    <w:rsid w:val="005C385A"/>
    <w:rsid w:val="005C5B70"/>
    <w:rsid w:val="005C6033"/>
    <w:rsid w:val="005D027B"/>
    <w:rsid w:val="005D3400"/>
    <w:rsid w:val="005D3778"/>
    <w:rsid w:val="005D388F"/>
    <w:rsid w:val="005D3A26"/>
    <w:rsid w:val="005D45F4"/>
    <w:rsid w:val="005D6138"/>
    <w:rsid w:val="005D700C"/>
    <w:rsid w:val="005E0F22"/>
    <w:rsid w:val="005E43F7"/>
    <w:rsid w:val="005E5941"/>
    <w:rsid w:val="005E616D"/>
    <w:rsid w:val="005E78A2"/>
    <w:rsid w:val="005F5E14"/>
    <w:rsid w:val="00622773"/>
    <w:rsid w:val="00622C58"/>
    <w:rsid w:val="0062614B"/>
    <w:rsid w:val="006266E2"/>
    <w:rsid w:val="0063037B"/>
    <w:rsid w:val="006324E3"/>
    <w:rsid w:val="00632C54"/>
    <w:rsid w:val="006352D2"/>
    <w:rsid w:val="00635616"/>
    <w:rsid w:val="00641E99"/>
    <w:rsid w:val="00643FE4"/>
    <w:rsid w:val="006463F8"/>
    <w:rsid w:val="00650C88"/>
    <w:rsid w:val="0065258E"/>
    <w:rsid w:val="00654289"/>
    <w:rsid w:val="00655035"/>
    <w:rsid w:val="00656814"/>
    <w:rsid w:val="00657A00"/>
    <w:rsid w:val="0066335F"/>
    <w:rsid w:val="006633F4"/>
    <w:rsid w:val="00663E47"/>
    <w:rsid w:val="0066638E"/>
    <w:rsid w:val="00666CC0"/>
    <w:rsid w:val="00673472"/>
    <w:rsid w:val="00673C22"/>
    <w:rsid w:val="0067482D"/>
    <w:rsid w:val="0067732F"/>
    <w:rsid w:val="0067795C"/>
    <w:rsid w:val="00681007"/>
    <w:rsid w:val="0068122B"/>
    <w:rsid w:val="00681DD9"/>
    <w:rsid w:val="00682252"/>
    <w:rsid w:val="00682F5C"/>
    <w:rsid w:val="0068468D"/>
    <w:rsid w:val="00687555"/>
    <w:rsid w:val="00690594"/>
    <w:rsid w:val="00690E39"/>
    <w:rsid w:val="00691FF9"/>
    <w:rsid w:val="0069285F"/>
    <w:rsid w:val="0069305C"/>
    <w:rsid w:val="00693297"/>
    <w:rsid w:val="0069752C"/>
    <w:rsid w:val="006A0DE5"/>
    <w:rsid w:val="006A0F5C"/>
    <w:rsid w:val="006A10F2"/>
    <w:rsid w:val="006A3677"/>
    <w:rsid w:val="006A3D12"/>
    <w:rsid w:val="006A5B27"/>
    <w:rsid w:val="006B1653"/>
    <w:rsid w:val="006B4E4E"/>
    <w:rsid w:val="006B5952"/>
    <w:rsid w:val="006B6C5F"/>
    <w:rsid w:val="006B6D9B"/>
    <w:rsid w:val="006B6E6A"/>
    <w:rsid w:val="006B7E39"/>
    <w:rsid w:val="006C2072"/>
    <w:rsid w:val="006C24F1"/>
    <w:rsid w:val="006C43E7"/>
    <w:rsid w:val="006C4820"/>
    <w:rsid w:val="006C5872"/>
    <w:rsid w:val="006C60E0"/>
    <w:rsid w:val="006C676D"/>
    <w:rsid w:val="006C69E2"/>
    <w:rsid w:val="006C7825"/>
    <w:rsid w:val="006D38A3"/>
    <w:rsid w:val="006D767A"/>
    <w:rsid w:val="006D782C"/>
    <w:rsid w:val="006E2A45"/>
    <w:rsid w:val="006E2A47"/>
    <w:rsid w:val="006E37D4"/>
    <w:rsid w:val="006E4CD3"/>
    <w:rsid w:val="006F3768"/>
    <w:rsid w:val="006F64BB"/>
    <w:rsid w:val="006F71DE"/>
    <w:rsid w:val="00700A4D"/>
    <w:rsid w:val="00704573"/>
    <w:rsid w:val="00705243"/>
    <w:rsid w:val="007072CC"/>
    <w:rsid w:val="0071254A"/>
    <w:rsid w:val="007131D2"/>
    <w:rsid w:val="00713917"/>
    <w:rsid w:val="00713CA8"/>
    <w:rsid w:val="0071631A"/>
    <w:rsid w:val="00717AF8"/>
    <w:rsid w:val="00720F86"/>
    <w:rsid w:val="007225DB"/>
    <w:rsid w:val="007228B5"/>
    <w:rsid w:val="00722E77"/>
    <w:rsid w:val="007245F1"/>
    <w:rsid w:val="007247B8"/>
    <w:rsid w:val="00727093"/>
    <w:rsid w:val="0072731C"/>
    <w:rsid w:val="00727AB9"/>
    <w:rsid w:val="0073056C"/>
    <w:rsid w:val="00730A10"/>
    <w:rsid w:val="007317E7"/>
    <w:rsid w:val="00735B1F"/>
    <w:rsid w:val="00737502"/>
    <w:rsid w:val="00740B3A"/>
    <w:rsid w:val="00740C8B"/>
    <w:rsid w:val="00742457"/>
    <w:rsid w:val="00743263"/>
    <w:rsid w:val="007454B6"/>
    <w:rsid w:val="0074789B"/>
    <w:rsid w:val="007525B0"/>
    <w:rsid w:val="007547C6"/>
    <w:rsid w:val="00754ABD"/>
    <w:rsid w:val="00754D3B"/>
    <w:rsid w:val="00760D6A"/>
    <w:rsid w:val="0076343C"/>
    <w:rsid w:val="00764C12"/>
    <w:rsid w:val="007654C2"/>
    <w:rsid w:val="0076634E"/>
    <w:rsid w:val="00771EFF"/>
    <w:rsid w:val="007750DF"/>
    <w:rsid w:val="00777C19"/>
    <w:rsid w:val="00782234"/>
    <w:rsid w:val="00782487"/>
    <w:rsid w:val="00784C8D"/>
    <w:rsid w:val="00785E47"/>
    <w:rsid w:val="007873F5"/>
    <w:rsid w:val="0078760F"/>
    <w:rsid w:val="0079136A"/>
    <w:rsid w:val="00792AD8"/>
    <w:rsid w:val="00792D84"/>
    <w:rsid w:val="00795030"/>
    <w:rsid w:val="00795A26"/>
    <w:rsid w:val="00797D49"/>
    <w:rsid w:val="007A00CB"/>
    <w:rsid w:val="007A06DB"/>
    <w:rsid w:val="007A312F"/>
    <w:rsid w:val="007A7EAB"/>
    <w:rsid w:val="007B1A2D"/>
    <w:rsid w:val="007B513C"/>
    <w:rsid w:val="007B5238"/>
    <w:rsid w:val="007B59A4"/>
    <w:rsid w:val="007B782F"/>
    <w:rsid w:val="007C0AED"/>
    <w:rsid w:val="007C0BEE"/>
    <w:rsid w:val="007C42F3"/>
    <w:rsid w:val="007C4FA7"/>
    <w:rsid w:val="007C5531"/>
    <w:rsid w:val="007C63A0"/>
    <w:rsid w:val="007C6D52"/>
    <w:rsid w:val="007C6F91"/>
    <w:rsid w:val="007C72C0"/>
    <w:rsid w:val="007D034D"/>
    <w:rsid w:val="007D12ED"/>
    <w:rsid w:val="007D2F9C"/>
    <w:rsid w:val="007E16EF"/>
    <w:rsid w:val="007E1757"/>
    <w:rsid w:val="007E18CC"/>
    <w:rsid w:val="007E1E34"/>
    <w:rsid w:val="007E23A9"/>
    <w:rsid w:val="007F05BE"/>
    <w:rsid w:val="007F1998"/>
    <w:rsid w:val="007F2034"/>
    <w:rsid w:val="007F4683"/>
    <w:rsid w:val="007F4898"/>
    <w:rsid w:val="007F55A4"/>
    <w:rsid w:val="007F6C08"/>
    <w:rsid w:val="007F7C5E"/>
    <w:rsid w:val="00800BF1"/>
    <w:rsid w:val="0080587F"/>
    <w:rsid w:val="00806B14"/>
    <w:rsid w:val="008114D4"/>
    <w:rsid w:val="0081234D"/>
    <w:rsid w:val="00812D2D"/>
    <w:rsid w:val="00817A64"/>
    <w:rsid w:val="00817BCE"/>
    <w:rsid w:val="00817E21"/>
    <w:rsid w:val="008202F7"/>
    <w:rsid w:val="008247A4"/>
    <w:rsid w:val="008257FF"/>
    <w:rsid w:val="00825D47"/>
    <w:rsid w:val="008272A6"/>
    <w:rsid w:val="0083258C"/>
    <w:rsid w:val="00833440"/>
    <w:rsid w:val="00833D6C"/>
    <w:rsid w:val="00841328"/>
    <w:rsid w:val="00841CCC"/>
    <w:rsid w:val="00844377"/>
    <w:rsid w:val="008443EF"/>
    <w:rsid w:val="00846F90"/>
    <w:rsid w:val="00851A05"/>
    <w:rsid w:val="00852FB9"/>
    <w:rsid w:val="008536B7"/>
    <w:rsid w:val="00860F34"/>
    <w:rsid w:val="0086187E"/>
    <w:rsid w:val="00862998"/>
    <w:rsid w:val="00862AC4"/>
    <w:rsid w:val="0086319B"/>
    <w:rsid w:val="008674A6"/>
    <w:rsid w:val="0087210F"/>
    <w:rsid w:val="0087564D"/>
    <w:rsid w:val="00876000"/>
    <w:rsid w:val="008829A8"/>
    <w:rsid w:val="00887132"/>
    <w:rsid w:val="00890925"/>
    <w:rsid w:val="0089108B"/>
    <w:rsid w:val="00892B19"/>
    <w:rsid w:val="00892EE6"/>
    <w:rsid w:val="008931B4"/>
    <w:rsid w:val="00895095"/>
    <w:rsid w:val="00895710"/>
    <w:rsid w:val="008973A2"/>
    <w:rsid w:val="008A0E76"/>
    <w:rsid w:val="008A42FE"/>
    <w:rsid w:val="008A4F23"/>
    <w:rsid w:val="008A713B"/>
    <w:rsid w:val="008A7623"/>
    <w:rsid w:val="008B02FD"/>
    <w:rsid w:val="008B4FBE"/>
    <w:rsid w:val="008B6039"/>
    <w:rsid w:val="008B7378"/>
    <w:rsid w:val="008C158D"/>
    <w:rsid w:val="008C2555"/>
    <w:rsid w:val="008C29FB"/>
    <w:rsid w:val="008C5B87"/>
    <w:rsid w:val="008C75E9"/>
    <w:rsid w:val="008D0448"/>
    <w:rsid w:val="008D0677"/>
    <w:rsid w:val="008D0C9E"/>
    <w:rsid w:val="008D2F03"/>
    <w:rsid w:val="008D4069"/>
    <w:rsid w:val="008D5760"/>
    <w:rsid w:val="008D6762"/>
    <w:rsid w:val="008E30D8"/>
    <w:rsid w:val="008E447C"/>
    <w:rsid w:val="008E596E"/>
    <w:rsid w:val="008E6741"/>
    <w:rsid w:val="008E71A6"/>
    <w:rsid w:val="008F04C5"/>
    <w:rsid w:val="008F125D"/>
    <w:rsid w:val="008F187B"/>
    <w:rsid w:val="00901E9C"/>
    <w:rsid w:val="00902CD5"/>
    <w:rsid w:val="00904941"/>
    <w:rsid w:val="00906F79"/>
    <w:rsid w:val="00907369"/>
    <w:rsid w:val="00910B12"/>
    <w:rsid w:val="00912404"/>
    <w:rsid w:val="009133B9"/>
    <w:rsid w:val="0091650B"/>
    <w:rsid w:val="00920B9A"/>
    <w:rsid w:val="009249C5"/>
    <w:rsid w:val="00925558"/>
    <w:rsid w:val="00925B25"/>
    <w:rsid w:val="009263C9"/>
    <w:rsid w:val="00930B2A"/>
    <w:rsid w:val="009323B2"/>
    <w:rsid w:val="00932D0B"/>
    <w:rsid w:val="00936BDB"/>
    <w:rsid w:val="00936F03"/>
    <w:rsid w:val="0094018B"/>
    <w:rsid w:val="009418E3"/>
    <w:rsid w:val="009435BB"/>
    <w:rsid w:val="00943B02"/>
    <w:rsid w:val="009514A5"/>
    <w:rsid w:val="00953429"/>
    <w:rsid w:val="009539A4"/>
    <w:rsid w:val="00955D8E"/>
    <w:rsid w:val="009569E3"/>
    <w:rsid w:val="00960035"/>
    <w:rsid w:val="0096040F"/>
    <w:rsid w:val="0096145A"/>
    <w:rsid w:val="009632EF"/>
    <w:rsid w:val="00971C39"/>
    <w:rsid w:val="00973D8A"/>
    <w:rsid w:val="00975CF2"/>
    <w:rsid w:val="009804B4"/>
    <w:rsid w:val="00980709"/>
    <w:rsid w:val="0098278C"/>
    <w:rsid w:val="00986765"/>
    <w:rsid w:val="00990B2F"/>
    <w:rsid w:val="00991819"/>
    <w:rsid w:val="00992BBB"/>
    <w:rsid w:val="00996077"/>
    <w:rsid w:val="00996B34"/>
    <w:rsid w:val="009A0FC8"/>
    <w:rsid w:val="009A2372"/>
    <w:rsid w:val="009A42F1"/>
    <w:rsid w:val="009A5010"/>
    <w:rsid w:val="009A5571"/>
    <w:rsid w:val="009A6785"/>
    <w:rsid w:val="009A7878"/>
    <w:rsid w:val="009B06FB"/>
    <w:rsid w:val="009B0CDC"/>
    <w:rsid w:val="009B1729"/>
    <w:rsid w:val="009C01EF"/>
    <w:rsid w:val="009C02FF"/>
    <w:rsid w:val="009C050D"/>
    <w:rsid w:val="009C06D3"/>
    <w:rsid w:val="009C1312"/>
    <w:rsid w:val="009C6D46"/>
    <w:rsid w:val="009C6DFD"/>
    <w:rsid w:val="009C7060"/>
    <w:rsid w:val="009D399A"/>
    <w:rsid w:val="009D4A50"/>
    <w:rsid w:val="009D5C37"/>
    <w:rsid w:val="009D5FD0"/>
    <w:rsid w:val="009D66BC"/>
    <w:rsid w:val="009E1117"/>
    <w:rsid w:val="009E1E03"/>
    <w:rsid w:val="009E3458"/>
    <w:rsid w:val="009E4AF5"/>
    <w:rsid w:val="009E53AF"/>
    <w:rsid w:val="009E6D4B"/>
    <w:rsid w:val="009E6DF5"/>
    <w:rsid w:val="009F02C5"/>
    <w:rsid w:val="009F076C"/>
    <w:rsid w:val="009F1164"/>
    <w:rsid w:val="009F34CC"/>
    <w:rsid w:val="009F3698"/>
    <w:rsid w:val="009F3C4D"/>
    <w:rsid w:val="009F479E"/>
    <w:rsid w:val="009F66D9"/>
    <w:rsid w:val="009F6B80"/>
    <w:rsid w:val="00A035A3"/>
    <w:rsid w:val="00A1128F"/>
    <w:rsid w:val="00A15FC7"/>
    <w:rsid w:val="00A16440"/>
    <w:rsid w:val="00A1683E"/>
    <w:rsid w:val="00A169AC"/>
    <w:rsid w:val="00A17886"/>
    <w:rsid w:val="00A2231D"/>
    <w:rsid w:val="00A2334F"/>
    <w:rsid w:val="00A248CD"/>
    <w:rsid w:val="00A250AA"/>
    <w:rsid w:val="00A277E6"/>
    <w:rsid w:val="00A30A8F"/>
    <w:rsid w:val="00A31185"/>
    <w:rsid w:val="00A3174A"/>
    <w:rsid w:val="00A35A28"/>
    <w:rsid w:val="00A35A85"/>
    <w:rsid w:val="00A36465"/>
    <w:rsid w:val="00A368EF"/>
    <w:rsid w:val="00A411F6"/>
    <w:rsid w:val="00A41505"/>
    <w:rsid w:val="00A4414C"/>
    <w:rsid w:val="00A47EF1"/>
    <w:rsid w:val="00A51D29"/>
    <w:rsid w:val="00A54D46"/>
    <w:rsid w:val="00A56998"/>
    <w:rsid w:val="00A56D51"/>
    <w:rsid w:val="00A60D18"/>
    <w:rsid w:val="00A61207"/>
    <w:rsid w:val="00A61700"/>
    <w:rsid w:val="00A6285C"/>
    <w:rsid w:val="00A655B4"/>
    <w:rsid w:val="00A663F3"/>
    <w:rsid w:val="00A669F1"/>
    <w:rsid w:val="00A67489"/>
    <w:rsid w:val="00A67E6F"/>
    <w:rsid w:val="00A7268C"/>
    <w:rsid w:val="00A74365"/>
    <w:rsid w:val="00A745BF"/>
    <w:rsid w:val="00A74A79"/>
    <w:rsid w:val="00A74E46"/>
    <w:rsid w:val="00A81524"/>
    <w:rsid w:val="00A81D60"/>
    <w:rsid w:val="00A864BE"/>
    <w:rsid w:val="00A90163"/>
    <w:rsid w:val="00AA0E30"/>
    <w:rsid w:val="00AA1AC0"/>
    <w:rsid w:val="00AA1B89"/>
    <w:rsid w:val="00AA3B66"/>
    <w:rsid w:val="00AA56D0"/>
    <w:rsid w:val="00AA5803"/>
    <w:rsid w:val="00AA584F"/>
    <w:rsid w:val="00AB2843"/>
    <w:rsid w:val="00AB29A9"/>
    <w:rsid w:val="00AB3118"/>
    <w:rsid w:val="00AB3FF6"/>
    <w:rsid w:val="00AB6F32"/>
    <w:rsid w:val="00AC11F6"/>
    <w:rsid w:val="00AC46C7"/>
    <w:rsid w:val="00AC5B71"/>
    <w:rsid w:val="00AC5F18"/>
    <w:rsid w:val="00AC6ED5"/>
    <w:rsid w:val="00AE00AE"/>
    <w:rsid w:val="00AE22E0"/>
    <w:rsid w:val="00AE56E1"/>
    <w:rsid w:val="00AE6C9A"/>
    <w:rsid w:val="00AF2207"/>
    <w:rsid w:val="00AF2612"/>
    <w:rsid w:val="00AF2A61"/>
    <w:rsid w:val="00AF30D9"/>
    <w:rsid w:val="00AF63BF"/>
    <w:rsid w:val="00AF6B3B"/>
    <w:rsid w:val="00AF73CC"/>
    <w:rsid w:val="00AF79DD"/>
    <w:rsid w:val="00AF7F2C"/>
    <w:rsid w:val="00AF7F46"/>
    <w:rsid w:val="00B003F6"/>
    <w:rsid w:val="00B0178C"/>
    <w:rsid w:val="00B019F0"/>
    <w:rsid w:val="00B02885"/>
    <w:rsid w:val="00B04EC7"/>
    <w:rsid w:val="00B06440"/>
    <w:rsid w:val="00B0706A"/>
    <w:rsid w:val="00B078CE"/>
    <w:rsid w:val="00B1231F"/>
    <w:rsid w:val="00B15D07"/>
    <w:rsid w:val="00B17927"/>
    <w:rsid w:val="00B202EB"/>
    <w:rsid w:val="00B2113E"/>
    <w:rsid w:val="00B2123B"/>
    <w:rsid w:val="00B2410E"/>
    <w:rsid w:val="00B2727D"/>
    <w:rsid w:val="00B301A2"/>
    <w:rsid w:val="00B31350"/>
    <w:rsid w:val="00B315A8"/>
    <w:rsid w:val="00B32C3E"/>
    <w:rsid w:val="00B33207"/>
    <w:rsid w:val="00B35877"/>
    <w:rsid w:val="00B360F7"/>
    <w:rsid w:val="00B41D37"/>
    <w:rsid w:val="00B41FC1"/>
    <w:rsid w:val="00B4481D"/>
    <w:rsid w:val="00B44EDA"/>
    <w:rsid w:val="00B45128"/>
    <w:rsid w:val="00B4547C"/>
    <w:rsid w:val="00B53537"/>
    <w:rsid w:val="00B53DB3"/>
    <w:rsid w:val="00B54028"/>
    <w:rsid w:val="00B605AD"/>
    <w:rsid w:val="00B606A8"/>
    <w:rsid w:val="00B62B5C"/>
    <w:rsid w:val="00B63F68"/>
    <w:rsid w:val="00B66AF2"/>
    <w:rsid w:val="00B72848"/>
    <w:rsid w:val="00B74544"/>
    <w:rsid w:val="00B77754"/>
    <w:rsid w:val="00B81054"/>
    <w:rsid w:val="00B820DB"/>
    <w:rsid w:val="00B837F0"/>
    <w:rsid w:val="00B83896"/>
    <w:rsid w:val="00B860A9"/>
    <w:rsid w:val="00B9031A"/>
    <w:rsid w:val="00B9675D"/>
    <w:rsid w:val="00B9704B"/>
    <w:rsid w:val="00B97264"/>
    <w:rsid w:val="00BA0143"/>
    <w:rsid w:val="00BA05F7"/>
    <w:rsid w:val="00BA227A"/>
    <w:rsid w:val="00BA4C69"/>
    <w:rsid w:val="00BA61AF"/>
    <w:rsid w:val="00BA72BF"/>
    <w:rsid w:val="00BB1630"/>
    <w:rsid w:val="00BB2383"/>
    <w:rsid w:val="00BB6860"/>
    <w:rsid w:val="00BC17AB"/>
    <w:rsid w:val="00BC3256"/>
    <w:rsid w:val="00BC3592"/>
    <w:rsid w:val="00BC36DF"/>
    <w:rsid w:val="00BC4B41"/>
    <w:rsid w:val="00BC624C"/>
    <w:rsid w:val="00BC66ED"/>
    <w:rsid w:val="00BC74BF"/>
    <w:rsid w:val="00BC7EA2"/>
    <w:rsid w:val="00BD11D3"/>
    <w:rsid w:val="00BD2B47"/>
    <w:rsid w:val="00BD2CAA"/>
    <w:rsid w:val="00BD3B65"/>
    <w:rsid w:val="00BE1C5C"/>
    <w:rsid w:val="00BE2D95"/>
    <w:rsid w:val="00BE3E67"/>
    <w:rsid w:val="00BE50E6"/>
    <w:rsid w:val="00BE61B2"/>
    <w:rsid w:val="00BE7CC3"/>
    <w:rsid w:val="00BF2B0D"/>
    <w:rsid w:val="00BF4E3B"/>
    <w:rsid w:val="00BF5454"/>
    <w:rsid w:val="00BF75DC"/>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70E"/>
    <w:rsid w:val="00C35A03"/>
    <w:rsid w:val="00C36A05"/>
    <w:rsid w:val="00C40BA5"/>
    <w:rsid w:val="00C42316"/>
    <w:rsid w:val="00C432D9"/>
    <w:rsid w:val="00C44166"/>
    <w:rsid w:val="00C45B5B"/>
    <w:rsid w:val="00C465B7"/>
    <w:rsid w:val="00C46F26"/>
    <w:rsid w:val="00C51687"/>
    <w:rsid w:val="00C5289C"/>
    <w:rsid w:val="00C533E0"/>
    <w:rsid w:val="00C56008"/>
    <w:rsid w:val="00C56CBC"/>
    <w:rsid w:val="00C617B0"/>
    <w:rsid w:val="00C62D2B"/>
    <w:rsid w:val="00C6344F"/>
    <w:rsid w:val="00C659E2"/>
    <w:rsid w:val="00C669AD"/>
    <w:rsid w:val="00C703EC"/>
    <w:rsid w:val="00C712B9"/>
    <w:rsid w:val="00C72510"/>
    <w:rsid w:val="00C731CA"/>
    <w:rsid w:val="00C77A6B"/>
    <w:rsid w:val="00C816E6"/>
    <w:rsid w:val="00C82271"/>
    <w:rsid w:val="00C82587"/>
    <w:rsid w:val="00C82C4E"/>
    <w:rsid w:val="00C84097"/>
    <w:rsid w:val="00C85576"/>
    <w:rsid w:val="00C85C7A"/>
    <w:rsid w:val="00C8661C"/>
    <w:rsid w:val="00C87FA4"/>
    <w:rsid w:val="00C9181A"/>
    <w:rsid w:val="00C9487D"/>
    <w:rsid w:val="00C955CB"/>
    <w:rsid w:val="00C95664"/>
    <w:rsid w:val="00C96E53"/>
    <w:rsid w:val="00C97CBC"/>
    <w:rsid w:val="00CA1597"/>
    <w:rsid w:val="00CA25CC"/>
    <w:rsid w:val="00CA2BA2"/>
    <w:rsid w:val="00CA3ACE"/>
    <w:rsid w:val="00CA5746"/>
    <w:rsid w:val="00CA5FFF"/>
    <w:rsid w:val="00CA68C3"/>
    <w:rsid w:val="00CA7F86"/>
    <w:rsid w:val="00CB2706"/>
    <w:rsid w:val="00CB32EF"/>
    <w:rsid w:val="00CB7FF5"/>
    <w:rsid w:val="00CC1BDF"/>
    <w:rsid w:val="00CC21EC"/>
    <w:rsid w:val="00CC482B"/>
    <w:rsid w:val="00CD105E"/>
    <w:rsid w:val="00CD4AE6"/>
    <w:rsid w:val="00CD520F"/>
    <w:rsid w:val="00CD5211"/>
    <w:rsid w:val="00CD57F9"/>
    <w:rsid w:val="00CD5CD1"/>
    <w:rsid w:val="00CD72EB"/>
    <w:rsid w:val="00CE0B55"/>
    <w:rsid w:val="00CE0BB8"/>
    <w:rsid w:val="00CE2DA8"/>
    <w:rsid w:val="00CE34A4"/>
    <w:rsid w:val="00CE54E0"/>
    <w:rsid w:val="00CE5835"/>
    <w:rsid w:val="00CE6B29"/>
    <w:rsid w:val="00CE6FA1"/>
    <w:rsid w:val="00CF1938"/>
    <w:rsid w:val="00CF24CD"/>
    <w:rsid w:val="00D01CB3"/>
    <w:rsid w:val="00D01F0A"/>
    <w:rsid w:val="00D02B63"/>
    <w:rsid w:val="00D02D8C"/>
    <w:rsid w:val="00D0653C"/>
    <w:rsid w:val="00D071FB"/>
    <w:rsid w:val="00D13012"/>
    <w:rsid w:val="00D14159"/>
    <w:rsid w:val="00D14990"/>
    <w:rsid w:val="00D24268"/>
    <w:rsid w:val="00D25BE6"/>
    <w:rsid w:val="00D27C9A"/>
    <w:rsid w:val="00D31F8A"/>
    <w:rsid w:val="00D321DB"/>
    <w:rsid w:val="00D32460"/>
    <w:rsid w:val="00D32EBF"/>
    <w:rsid w:val="00D343B3"/>
    <w:rsid w:val="00D35073"/>
    <w:rsid w:val="00D36085"/>
    <w:rsid w:val="00D36480"/>
    <w:rsid w:val="00D421D9"/>
    <w:rsid w:val="00D434E9"/>
    <w:rsid w:val="00D4747A"/>
    <w:rsid w:val="00D47529"/>
    <w:rsid w:val="00D47713"/>
    <w:rsid w:val="00D51103"/>
    <w:rsid w:val="00D53B1C"/>
    <w:rsid w:val="00D54BCE"/>
    <w:rsid w:val="00D55A7A"/>
    <w:rsid w:val="00D568D5"/>
    <w:rsid w:val="00D56B6F"/>
    <w:rsid w:val="00D57878"/>
    <w:rsid w:val="00D60AB7"/>
    <w:rsid w:val="00D6226F"/>
    <w:rsid w:val="00D676B5"/>
    <w:rsid w:val="00D70E15"/>
    <w:rsid w:val="00D714E5"/>
    <w:rsid w:val="00D73DD2"/>
    <w:rsid w:val="00D7546D"/>
    <w:rsid w:val="00D75C54"/>
    <w:rsid w:val="00D839C5"/>
    <w:rsid w:val="00D84043"/>
    <w:rsid w:val="00D87E4F"/>
    <w:rsid w:val="00D91348"/>
    <w:rsid w:val="00D95380"/>
    <w:rsid w:val="00D9566D"/>
    <w:rsid w:val="00DA0EF7"/>
    <w:rsid w:val="00DA4AF6"/>
    <w:rsid w:val="00DA4B3F"/>
    <w:rsid w:val="00DA4EB6"/>
    <w:rsid w:val="00DA5F0C"/>
    <w:rsid w:val="00DB093D"/>
    <w:rsid w:val="00DB20EB"/>
    <w:rsid w:val="00DB33F6"/>
    <w:rsid w:val="00DB38CC"/>
    <w:rsid w:val="00DC08B6"/>
    <w:rsid w:val="00DC0F9F"/>
    <w:rsid w:val="00DC277F"/>
    <w:rsid w:val="00DC4025"/>
    <w:rsid w:val="00DD0950"/>
    <w:rsid w:val="00DD0BFE"/>
    <w:rsid w:val="00DD29B1"/>
    <w:rsid w:val="00DD30E4"/>
    <w:rsid w:val="00DD4AF9"/>
    <w:rsid w:val="00DD5DF4"/>
    <w:rsid w:val="00DD5EE9"/>
    <w:rsid w:val="00DD7497"/>
    <w:rsid w:val="00DD782F"/>
    <w:rsid w:val="00DE0414"/>
    <w:rsid w:val="00DE0982"/>
    <w:rsid w:val="00DE1D11"/>
    <w:rsid w:val="00DE28ED"/>
    <w:rsid w:val="00DE419E"/>
    <w:rsid w:val="00DE44C3"/>
    <w:rsid w:val="00DE4D5E"/>
    <w:rsid w:val="00DF0059"/>
    <w:rsid w:val="00DF139C"/>
    <w:rsid w:val="00DF360F"/>
    <w:rsid w:val="00DF7D53"/>
    <w:rsid w:val="00E10AEF"/>
    <w:rsid w:val="00E11C52"/>
    <w:rsid w:val="00E12F22"/>
    <w:rsid w:val="00E1320E"/>
    <w:rsid w:val="00E165FC"/>
    <w:rsid w:val="00E168D7"/>
    <w:rsid w:val="00E22A1A"/>
    <w:rsid w:val="00E23A47"/>
    <w:rsid w:val="00E23E0E"/>
    <w:rsid w:val="00E2402F"/>
    <w:rsid w:val="00E2482B"/>
    <w:rsid w:val="00E2592B"/>
    <w:rsid w:val="00E25D98"/>
    <w:rsid w:val="00E264F8"/>
    <w:rsid w:val="00E30C52"/>
    <w:rsid w:val="00E30FD6"/>
    <w:rsid w:val="00E33666"/>
    <w:rsid w:val="00E3447C"/>
    <w:rsid w:val="00E36273"/>
    <w:rsid w:val="00E3771A"/>
    <w:rsid w:val="00E40B45"/>
    <w:rsid w:val="00E41637"/>
    <w:rsid w:val="00E468C1"/>
    <w:rsid w:val="00E50C30"/>
    <w:rsid w:val="00E512DB"/>
    <w:rsid w:val="00E51410"/>
    <w:rsid w:val="00E515E7"/>
    <w:rsid w:val="00E5580D"/>
    <w:rsid w:val="00E56402"/>
    <w:rsid w:val="00E56CB5"/>
    <w:rsid w:val="00E609A1"/>
    <w:rsid w:val="00E61828"/>
    <w:rsid w:val="00E63F9E"/>
    <w:rsid w:val="00E65E56"/>
    <w:rsid w:val="00E664D0"/>
    <w:rsid w:val="00E66F94"/>
    <w:rsid w:val="00E670E5"/>
    <w:rsid w:val="00E6767D"/>
    <w:rsid w:val="00E7097F"/>
    <w:rsid w:val="00E717C1"/>
    <w:rsid w:val="00E71E63"/>
    <w:rsid w:val="00E730C5"/>
    <w:rsid w:val="00E76D4C"/>
    <w:rsid w:val="00E77456"/>
    <w:rsid w:val="00E81786"/>
    <w:rsid w:val="00E828A8"/>
    <w:rsid w:val="00E85DE5"/>
    <w:rsid w:val="00E86181"/>
    <w:rsid w:val="00E90EC0"/>
    <w:rsid w:val="00E92D32"/>
    <w:rsid w:val="00E944C1"/>
    <w:rsid w:val="00E97D8B"/>
    <w:rsid w:val="00EA23A5"/>
    <w:rsid w:val="00EA53CE"/>
    <w:rsid w:val="00EA5878"/>
    <w:rsid w:val="00EA7F55"/>
    <w:rsid w:val="00EB1CE6"/>
    <w:rsid w:val="00EB1F19"/>
    <w:rsid w:val="00EB5B5C"/>
    <w:rsid w:val="00EB6046"/>
    <w:rsid w:val="00EB7375"/>
    <w:rsid w:val="00EC06EA"/>
    <w:rsid w:val="00EC2660"/>
    <w:rsid w:val="00EC3057"/>
    <w:rsid w:val="00EC47C5"/>
    <w:rsid w:val="00EC75E8"/>
    <w:rsid w:val="00ED087B"/>
    <w:rsid w:val="00ED501C"/>
    <w:rsid w:val="00ED5626"/>
    <w:rsid w:val="00ED5EB9"/>
    <w:rsid w:val="00ED6920"/>
    <w:rsid w:val="00ED6BFE"/>
    <w:rsid w:val="00ED7FE5"/>
    <w:rsid w:val="00EE0176"/>
    <w:rsid w:val="00EE17BD"/>
    <w:rsid w:val="00EE27D8"/>
    <w:rsid w:val="00EE32BD"/>
    <w:rsid w:val="00EE5542"/>
    <w:rsid w:val="00EE5FE3"/>
    <w:rsid w:val="00EE6872"/>
    <w:rsid w:val="00EF0191"/>
    <w:rsid w:val="00EF085D"/>
    <w:rsid w:val="00EF09CC"/>
    <w:rsid w:val="00EF0F91"/>
    <w:rsid w:val="00EF11C0"/>
    <w:rsid w:val="00EF5953"/>
    <w:rsid w:val="00F00A14"/>
    <w:rsid w:val="00F042A6"/>
    <w:rsid w:val="00F0685D"/>
    <w:rsid w:val="00F06A5D"/>
    <w:rsid w:val="00F0700E"/>
    <w:rsid w:val="00F07C1A"/>
    <w:rsid w:val="00F10A72"/>
    <w:rsid w:val="00F11920"/>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428"/>
    <w:rsid w:val="00F65464"/>
    <w:rsid w:val="00F70E1C"/>
    <w:rsid w:val="00F72FCE"/>
    <w:rsid w:val="00F734F9"/>
    <w:rsid w:val="00F73F90"/>
    <w:rsid w:val="00F74D13"/>
    <w:rsid w:val="00F7774C"/>
    <w:rsid w:val="00F77F63"/>
    <w:rsid w:val="00F80FBD"/>
    <w:rsid w:val="00F849FF"/>
    <w:rsid w:val="00F84C7B"/>
    <w:rsid w:val="00F86F58"/>
    <w:rsid w:val="00F936BB"/>
    <w:rsid w:val="00F93BAD"/>
    <w:rsid w:val="00F941DD"/>
    <w:rsid w:val="00F95311"/>
    <w:rsid w:val="00F9573A"/>
    <w:rsid w:val="00F95F8F"/>
    <w:rsid w:val="00F9634C"/>
    <w:rsid w:val="00FA0681"/>
    <w:rsid w:val="00FA0A18"/>
    <w:rsid w:val="00FA0FB1"/>
    <w:rsid w:val="00FA1BBD"/>
    <w:rsid w:val="00FA1CAE"/>
    <w:rsid w:val="00FA70EC"/>
    <w:rsid w:val="00FC1707"/>
    <w:rsid w:val="00FC1C82"/>
    <w:rsid w:val="00FC1D2F"/>
    <w:rsid w:val="00FC290A"/>
    <w:rsid w:val="00FC45AC"/>
    <w:rsid w:val="00FC4CFF"/>
    <w:rsid w:val="00FC5DE9"/>
    <w:rsid w:val="00FC623E"/>
    <w:rsid w:val="00FD0415"/>
    <w:rsid w:val="00FD44E2"/>
    <w:rsid w:val="00FD48FA"/>
    <w:rsid w:val="00FD648F"/>
    <w:rsid w:val="00FD6541"/>
    <w:rsid w:val="00FD73C3"/>
    <w:rsid w:val="00FD7EB9"/>
    <w:rsid w:val="00FE2FD3"/>
    <w:rsid w:val="00FE5699"/>
    <w:rsid w:val="00FE57BD"/>
    <w:rsid w:val="00FE5FA3"/>
    <w:rsid w:val="00FE663E"/>
    <w:rsid w:val="00FE6DE0"/>
    <w:rsid w:val="00FF06B2"/>
    <w:rsid w:val="00FF2542"/>
    <w:rsid w:val="00FF29EF"/>
    <w:rsid w:val="00FF3D23"/>
    <w:rsid w:val="00FF530C"/>
    <w:rsid w:val="00FF6006"/>
    <w:rsid w:val="00FF775D"/>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745C2"/>
  <w15:chartTrackingRefBased/>
  <w15:docId w15:val="{65F71B7D-64DF-446F-B586-BF30322EB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443505"/>
    <w:rPr>
      <w:rFonts w:ascii="Calibri" w:hAnsi="Calibri" w:cs="Calibri"/>
    </w:rPr>
  </w:style>
  <w:style w:type="paragraph" w:styleId="Heading1">
    <w:name w:val="heading 1"/>
    <w:aliases w:val="Pocket"/>
    <w:basedOn w:val="Normal"/>
    <w:next w:val="Normal"/>
    <w:link w:val="Heading1Char"/>
    <w:qFormat/>
    <w:rsid w:val="004435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435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4435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
    <w:basedOn w:val="Normal"/>
    <w:next w:val="Normal"/>
    <w:link w:val="Heading4Char"/>
    <w:uiPriority w:val="3"/>
    <w:qFormat/>
    <w:rsid w:val="004435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4350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435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505"/>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8"/>
    <w:qFormat/>
    <w:rsid w:val="004435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43505"/>
    <w:rPr>
      <w:color w:val="auto"/>
      <w:u w:val="none"/>
    </w:rPr>
  </w:style>
  <w:style w:type="character" w:customStyle="1" w:styleId="Heading1Char">
    <w:name w:val="Heading 1 Char"/>
    <w:aliases w:val="Pocket Char"/>
    <w:basedOn w:val="DefaultParagraphFont"/>
    <w:link w:val="Heading1"/>
    <w:rsid w:val="004435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4350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4435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
    <w:basedOn w:val="DefaultParagraphFont"/>
    <w:link w:val="Heading4"/>
    <w:uiPriority w:val="3"/>
    <w:rsid w:val="004435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43505"/>
    <w:rPr>
      <w:b/>
      <w:bCs/>
      <w:sz w:val="26"/>
      <w:u w:val="none"/>
    </w:rPr>
  </w:style>
  <w:style w:type="character" w:customStyle="1" w:styleId="StyleUnderline">
    <w:name w:val="Style Underline"/>
    <w:aliases w:val="Underline,Style Bold Underline,Intense Emphasis1,Intense Emphasis111,Intense Emphasis1111,Intense Emphasis4,apple-style-span + 6 pt,Kern at 16 pt,Bold,Intense Emphasis11,Intense Emphasis2,HHeading 3 + 12 pt,Cards + Font: 12 pt Char,ci,c"/>
    <w:basedOn w:val="DefaultParagraphFont"/>
    <w:uiPriority w:val="7"/>
    <w:qFormat/>
    <w:rsid w:val="00443505"/>
    <w:rPr>
      <w:b w:val="0"/>
      <w:sz w:val="22"/>
      <w:u w:val="single"/>
    </w:rPr>
  </w:style>
  <w:style w:type="character" w:styleId="Strong">
    <w:name w:val="Strong"/>
    <w:basedOn w:val="DefaultParagraphFont"/>
    <w:uiPriority w:val="22"/>
    <w:semiHidden/>
    <w:qFormat/>
    <w:rsid w:val="00443505"/>
    <w:rPr>
      <w:b/>
      <w:bCs/>
    </w:rPr>
  </w:style>
  <w:style w:type="character" w:styleId="BookTitle">
    <w:name w:val="Book Title"/>
    <w:basedOn w:val="DefaultParagraphFont"/>
    <w:uiPriority w:val="33"/>
    <w:semiHidden/>
    <w:qFormat/>
    <w:rsid w:val="00443505"/>
    <w:rPr>
      <w:b/>
      <w:bCs/>
      <w:i/>
      <w:iCs/>
      <w:spacing w:val="5"/>
    </w:rPr>
  </w:style>
  <w:style w:type="character" w:customStyle="1" w:styleId="Heading5Char">
    <w:name w:val="Heading 5 Char"/>
    <w:basedOn w:val="DefaultParagraphFont"/>
    <w:link w:val="Heading5"/>
    <w:uiPriority w:val="9"/>
    <w:semiHidden/>
    <w:rsid w:val="004435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43505"/>
  </w:style>
  <w:style w:type="paragraph" w:styleId="Header">
    <w:name w:val="header"/>
    <w:basedOn w:val="Normal"/>
    <w:link w:val="HeaderChar"/>
    <w:uiPriority w:val="99"/>
    <w:semiHidden/>
    <w:rsid w:val="004435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43505"/>
    <w:rPr>
      <w:rFonts w:ascii="Calibri" w:hAnsi="Calibri" w:cs="Calibri"/>
    </w:rPr>
  </w:style>
  <w:style w:type="paragraph" w:styleId="Footer">
    <w:name w:val="footer"/>
    <w:basedOn w:val="Normal"/>
    <w:link w:val="FooterChar"/>
    <w:uiPriority w:val="99"/>
    <w:semiHidden/>
    <w:rsid w:val="004435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43505"/>
    <w:rPr>
      <w:rFonts w:ascii="Calibri" w:hAnsi="Calibri" w:cs="Calibri"/>
    </w:rPr>
  </w:style>
  <w:style w:type="paragraph" w:styleId="BodyText">
    <w:name w:val="Body Text"/>
    <w:basedOn w:val="Normal"/>
    <w:link w:val="BodyTextChar"/>
    <w:uiPriority w:val="99"/>
    <w:semiHidden/>
    <w:unhideWhenUsed/>
    <w:rsid w:val="00443505"/>
    <w:pPr>
      <w:spacing w:after="120"/>
    </w:pPr>
  </w:style>
  <w:style w:type="character" w:customStyle="1" w:styleId="BodyTextChar">
    <w:name w:val="Body Text Char"/>
    <w:basedOn w:val="DefaultParagraphFont"/>
    <w:link w:val="BodyText"/>
    <w:uiPriority w:val="99"/>
    <w:semiHidden/>
    <w:rsid w:val="00443505"/>
    <w:rPr>
      <w:rFonts w:ascii="Calibri" w:hAnsi="Calibri" w:cs="Calibri"/>
    </w:rPr>
  </w:style>
  <w:style w:type="paragraph" w:styleId="NoSpacing">
    <w:name w:val="No Spacing"/>
    <w:link w:val="NoSpacingChar"/>
    <w:uiPriority w:val="99"/>
    <w:semiHidden/>
    <w:unhideWhenUsed/>
    <w:qFormat/>
    <w:rsid w:val="0044350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4350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C"/>
    <w:basedOn w:val="DefaultParagraphFont"/>
    <w:uiPriority w:val="99"/>
    <w:unhideWhenUsed/>
    <w:rsid w:val="00443505"/>
    <w:rPr>
      <w:color w:val="0563C1" w:themeColor="hyperlink"/>
      <w:u w:val="single"/>
    </w:rPr>
  </w:style>
  <w:style w:type="character" w:styleId="UnresolvedMention">
    <w:name w:val="Unresolved Mention"/>
    <w:basedOn w:val="DefaultParagraphFont"/>
    <w:uiPriority w:val="99"/>
    <w:semiHidden/>
    <w:unhideWhenUsed/>
    <w:rsid w:val="00443505"/>
    <w:rPr>
      <w:color w:val="605E5C"/>
      <w:shd w:val="clear" w:color="auto" w:fill="E1DFDD"/>
    </w:rPr>
  </w:style>
  <w:style w:type="paragraph" w:customStyle="1" w:styleId="textbold">
    <w:name w:val="text bold"/>
    <w:basedOn w:val="Normal"/>
    <w:link w:val="Emphasis"/>
    <w:uiPriority w:val="8"/>
    <w:qFormat/>
    <w:rsid w:val="008B7378"/>
    <w:pPr>
      <w:spacing w:line="256" w:lineRule="auto"/>
      <w:ind w:left="720"/>
      <w:jc w:val="both"/>
    </w:pPr>
    <w:rPr>
      <w:b/>
      <w:iCs/>
      <w:u w:val="single"/>
    </w:rPr>
  </w:style>
  <w:style w:type="paragraph" w:customStyle="1" w:styleId="Emphasis1">
    <w:name w:val="Emphasis1"/>
    <w:basedOn w:val="Normal"/>
    <w:autoRedefine/>
    <w:uiPriority w:val="8"/>
    <w:qFormat/>
    <w:rsid w:val="003C5AE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92D3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UnderlinePara">
    <w:name w:val="Underline Para"/>
    <w:basedOn w:val="Normal"/>
    <w:uiPriority w:val="7"/>
    <w:qFormat/>
    <w:rsid w:val="006D38A3"/>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Li_(Confucianism)" TargetMode="External"/><Relationship Id="rId13" Type="http://schemas.openxmlformats.org/officeDocument/2006/relationships/hyperlink" Target="http://www.newsmax.com/MichaelLaitman/charlottesville-trump-america-first/2017/08/18/id/80844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wnhall.com/columnists/dennisprager/2017/01/24/americas-second-civil-war-n22758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max.com/michaellaitman/america-civil-war-newt-gingrich-don-lemon/2017/08/25/id/80986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thedisorderofthings.com/2019/01/23/the-internationalist-disposition-and-us-grand-strategy/" TargetMode="External"/><Relationship Id="rId4" Type="http://schemas.openxmlformats.org/officeDocument/2006/relationships/settings" Target="settings.xml"/><Relationship Id="rId9" Type="http://schemas.openxmlformats.org/officeDocument/2006/relationships/hyperlink" Target="https://www.scientificamerican.com/blog/observations/ai-isnt-a-solution-to-all-our-problems/)wtk"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0BE73-248A-4A1D-9D53-00C194793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53202</Words>
  <Characters>303252</Characters>
  <Application>Microsoft Office Word</Application>
  <DocSecurity>0</DocSecurity>
  <Lines>2527</Lines>
  <Paragraphs>711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Z.J. Rubin</dc:creator>
  <cp:keywords>6.0.0</cp:keywords>
  <dc:description/>
  <cp:lastModifiedBy>Jeremy Hammond</cp:lastModifiedBy>
  <cp:revision>2</cp:revision>
  <dcterms:created xsi:type="dcterms:W3CDTF">2024-07-14T00:56:00Z</dcterms:created>
  <dcterms:modified xsi:type="dcterms:W3CDTF">2024-07-14T00:56:00Z</dcterms:modified>
</cp:coreProperties>
</file>