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D658B" w14:textId="01B2589B" w:rsidR="001E6179" w:rsidRDefault="001E6179" w:rsidP="001E6179">
      <w:pPr>
        <w:pStyle w:val="Heading1"/>
      </w:pPr>
      <w:r>
        <w:t>Universality K—</w:t>
      </w:r>
      <w:r w:rsidR="00FD14FD">
        <w:t>CCFMP 2024</w:t>
      </w:r>
    </w:p>
    <w:p w14:paraId="4D7D7AFC" w14:textId="77777777" w:rsidR="001E6179" w:rsidRDefault="001E6179" w:rsidP="001E6179"/>
    <w:p w14:paraId="779A4B64" w14:textId="2EB8196A" w:rsidR="009228D4" w:rsidRDefault="009228D4" w:rsidP="001E6179">
      <w:r>
        <w:t>Thanks to everyone who contri</w:t>
      </w:r>
      <w:r w:rsidR="000D4E09">
        <w:t xml:space="preserve">buted evidence to this, including Bert Cai, </w:t>
      </w:r>
      <w:r w:rsidR="00013020">
        <w:t xml:space="preserve">Vishwa Charabuddi, </w:t>
      </w:r>
      <w:r w:rsidR="000D4E09">
        <w:t>Nathan Heftman,</w:t>
      </w:r>
      <w:r w:rsidR="00CA5741">
        <w:t xml:space="preserve"> and</w:t>
      </w:r>
      <w:r w:rsidR="00013020">
        <w:t xml:space="preserve"> </w:t>
      </w:r>
      <w:r w:rsidR="000D4E09">
        <w:t>Maryclare Nestor</w:t>
      </w:r>
      <w:r w:rsidR="001511F3">
        <w:t xml:space="preserve">, </w:t>
      </w:r>
      <w:r w:rsidR="00013020">
        <w:t>as well as the folks who I repurposed cards from for aff answers (especially the K lab)!</w:t>
      </w:r>
    </w:p>
    <w:p w14:paraId="2B65D83E" w14:textId="77777777" w:rsidR="000D4E09" w:rsidRDefault="000D4E09" w:rsidP="001E6179"/>
    <w:p w14:paraId="61E3E831" w14:textId="77777777" w:rsidR="001E6179" w:rsidRDefault="001E6179" w:rsidP="001E6179">
      <w:pPr>
        <w:pStyle w:val="Heading3"/>
      </w:pPr>
      <w:r>
        <w:t>Notes</w:t>
      </w:r>
    </w:p>
    <w:p w14:paraId="17F98CA7" w14:textId="77777777" w:rsidR="00B02712" w:rsidRDefault="00B02712" w:rsidP="00B02712"/>
    <w:p w14:paraId="15155676" w14:textId="7EFA6CCA" w:rsidR="00B02712" w:rsidRPr="00B02712" w:rsidRDefault="00B02712" w:rsidP="00B02712">
      <w:r>
        <w:t>This is a K vs K affs only. It links most to identity-focused affs, but also has strong links to postmodern/high theory affs, especially those that critique humanism, liberalism, etc.</w:t>
      </w:r>
    </w:p>
    <w:p w14:paraId="08A12D26" w14:textId="77777777" w:rsidR="001E6179" w:rsidRDefault="001E6179" w:rsidP="001E6179">
      <w:pPr>
        <w:pStyle w:val="Heading4"/>
      </w:pPr>
      <w:r>
        <w:t xml:space="preserve">What is universality? </w:t>
      </w:r>
    </w:p>
    <w:p w14:paraId="2A4DAFF9" w14:textId="77777777" w:rsidR="001E6179" w:rsidRDefault="001E6179" w:rsidP="001E6179">
      <w:r>
        <w:t>Universality broadly refers to the notion that there are, can, and/or should be universally applicable concepts and values that can and should be shared across humanity. To sum it up for the purposes of the K (or for cross-x), universality as a starting point means presupposing that freedom, equality, and solidarity are universally experientable and desirable, and that their opposites—unfreedom, inequality, and hostility—are universally experientable and undesirable.</w:t>
      </w:r>
    </w:p>
    <w:p w14:paraId="01649A89" w14:textId="77777777" w:rsidR="001E6179" w:rsidRDefault="001E6179" w:rsidP="001E6179"/>
    <w:p w14:paraId="0B891A4B" w14:textId="77777777" w:rsidR="001E6179" w:rsidRPr="00BA3D24" w:rsidRDefault="001E6179" w:rsidP="001E6179">
      <w:r>
        <w:t xml:space="preserve">Universality is a </w:t>
      </w:r>
      <w:r>
        <w:rPr>
          <w:i/>
          <w:iCs/>
        </w:rPr>
        <w:t>horizon</w:t>
      </w:r>
      <w:r>
        <w:t xml:space="preserve">, not a static category. The universal must encompass everyone and everything, so at its core it can never be attained or reached, because it must also encompass the future which we (definitionally) have not reached yet. In practice, there will likely inevitably be exclusions and inequalities in existence, so thinking of the universal as a horizon to forever struggle towards, and not an attainable state of being or system of organization, is important to avoid </w:t>
      </w:r>
      <w:r>
        <w:rPr>
          <w:i/>
          <w:iCs/>
        </w:rPr>
        <w:t>false</w:t>
      </w:r>
      <w:r>
        <w:t xml:space="preserve"> universals, which are inevitably violent and exclusionary.</w:t>
      </w:r>
    </w:p>
    <w:p w14:paraId="25C25C48" w14:textId="77777777" w:rsidR="001E6179" w:rsidRDefault="001E6179" w:rsidP="001E6179">
      <w:pPr>
        <w:pStyle w:val="Heading4"/>
      </w:pPr>
      <w:r>
        <w:t>How is this different from humanism?</w:t>
      </w:r>
    </w:p>
    <w:p w14:paraId="2C5AFB81" w14:textId="7373AC8E" w:rsidR="001E6179" w:rsidRDefault="001E6179" w:rsidP="001E6179">
      <w:r>
        <w:t>It encompasses humanism as a principle, but extends beyond it. This is a humanist critique, and you will often find yourself defending humanism when reading it, but the universalist struggle does not end with the recognition of everyone as human—if it did, then that would make humanism into a false universal</w:t>
      </w:r>
      <w:r w:rsidR="00FD14FD">
        <w:t>!</w:t>
      </w:r>
    </w:p>
    <w:p w14:paraId="396F4EAE" w14:textId="77777777" w:rsidR="001E6179" w:rsidRDefault="001E6179" w:rsidP="001E6179">
      <w:pPr>
        <w:pStyle w:val="Heading4"/>
      </w:pPr>
      <w:r>
        <w:t>How is this different from the cap K?</w:t>
      </w:r>
    </w:p>
    <w:p w14:paraId="7E2A3DFD" w14:textId="77777777" w:rsidR="001E6179" w:rsidRDefault="001E6179" w:rsidP="001E6179">
      <w:r>
        <w:t>Similarly to humanism, it’s a square-rectangle situation. The alt could be communism, and likely would involve it, but cannot be limited to communism because class inequalities are not the only inequalities that exist (and communism can easily become a false universal if we make it the end-all-be-all of our politics). I tried not to make the cap K part of this a big point of emphasis outside of the impact; I don’t think it’s worth committing to much of a specific anti-capitalist tradition, given that our cards draw from multiple different ones.</w:t>
      </w:r>
    </w:p>
    <w:p w14:paraId="6ABAE7CA" w14:textId="3C42D754" w:rsidR="00FD14FD" w:rsidRDefault="00FD14FD" w:rsidP="001E6179">
      <w:pPr>
        <w:pStyle w:val="Heading4"/>
      </w:pPr>
      <w:r>
        <w:t>How is this different from All Lives Matter?</w:t>
      </w:r>
    </w:p>
    <w:p w14:paraId="4DAF2266" w14:textId="56F47342" w:rsidR="00FD14FD" w:rsidRPr="00FD14FD" w:rsidRDefault="00FD14FD" w:rsidP="00FD14FD">
      <w:r>
        <w:t xml:space="preserve">“All Lives Matter” is the impact, not the alt! Remember, this is a K of </w:t>
      </w:r>
      <w:r>
        <w:rPr>
          <w:i/>
          <w:iCs/>
        </w:rPr>
        <w:t>false</w:t>
      </w:r>
      <w:r>
        <w:t xml:space="preserve"> universals. “Black Lives Matter” as a claim begins from a universalized starting point: it presumes that, technically, all lives </w:t>
      </w:r>
      <w:r>
        <w:rPr>
          <w:i/>
          <w:iCs/>
        </w:rPr>
        <w:t>do</w:t>
      </w:r>
      <w:r>
        <w:t xml:space="preserve"> matter, </w:t>
      </w:r>
      <w:r>
        <w:rPr>
          <w:i/>
          <w:iCs/>
        </w:rPr>
        <w:t>including</w:t>
      </w:r>
      <w:r>
        <w:t xml:space="preserve"> Black lives, and thus it is unjust when Black lives are treated as if they do not. “All Lives Matter” is a false universal because it begins from the particularized starting point of white/non-Black identity, and thus cannot understand “Black Lives Matter” as a universal claim, but simply as a particular claim that Black lives are the </w:t>
      </w:r>
      <w:r>
        <w:rPr>
          <w:i/>
          <w:iCs/>
        </w:rPr>
        <w:t>only</w:t>
      </w:r>
      <w:r>
        <w:t xml:space="preserve"> ones that matter. Particular starting points can never conceptualize the universal as anything other than another particular, which is why the only frame in which “All Lives Matter” makes sense as a response to “Black Lives Matter” is one that utilizes a particular starting point.</w:t>
      </w:r>
    </w:p>
    <w:p w14:paraId="57BAB256" w14:textId="77777777" w:rsidR="001E6179" w:rsidRPr="00B54720" w:rsidRDefault="001E6179" w:rsidP="001E6179"/>
    <w:p w14:paraId="30587E16" w14:textId="0B493591" w:rsidR="001E6179" w:rsidRDefault="001E6179" w:rsidP="001E6179">
      <w:pPr>
        <w:pStyle w:val="Heading2"/>
      </w:pPr>
      <w:bookmarkStart w:id="0" w:name="_Hlk148865573"/>
      <w:r>
        <w:t>Topshelf</w:t>
      </w:r>
    </w:p>
    <w:p w14:paraId="4DE9DA99" w14:textId="6BFB5629" w:rsidR="001E6179" w:rsidRPr="00AC6F87" w:rsidRDefault="001E6179" w:rsidP="001E6179">
      <w:pPr>
        <w:pStyle w:val="Heading3"/>
      </w:pPr>
      <w:bookmarkStart w:id="1" w:name="_Hlk148540819"/>
      <w:bookmarkStart w:id="2" w:name="_Hlk148619924"/>
      <w:r>
        <w:t>K</w:t>
      </w:r>
      <w:r w:rsidR="00FD14FD">
        <w:t>—</w:t>
      </w:r>
      <w:r>
        <w:t>1NC</w:t>
      </w:r>
    </w:p>
    <w:p w14:paraId="1F73F9CC" w14:textId="449A7E68" w:rsidR="001E6179" w:rsidRPr="00920303" w:rsidRDefault="001E6179" w:rsidP="001E6179">
      <w:pPr>
        <w:pStyle w:val="Heading4"/>
      </w:pPr>
      <w:bookmarkStart w:id="3" w:name="_Hlk148707658"/>
      <w:r>
        <w:t xml:space="preserve">Voting aff adopts a </w:t>
      </w:r>
      <w:r w:rsidRPr="00002FD8">
        <w:rPr>
          <w:u w:val="single"/>
        </w:rPr>
        <w:t>theoretical starting point</w:t>
      </w:r>
      <w:r>
        <w:t xml:space="preserve"> of </w:t>
      </w:r>
      <w:r>
        <w:rPr>
          <w:u w:val="single"/>
        </w:rPr>
        <w:t>particularity</w:t>
      </w:r>
      <w:r>
        <w:t xml:space="preserve">, which precludes the formation of </w:t>
      </w:r>
      <w:r>
        <w:rPr>
          <w:u w:val="single"/>
        </w:rPr>
        <w:t>collective political subjectivities</w:t>
      </w:r>
      <w:r>
        <w:t xml:space="preserve"> to confront the </w:t>
      </w:r>
      <w:r w:rsidRPr="00EB3D7E">
        <w:rPr>
          <w:u w:val="single"/>
        </w:rPr>
        <w:t>planetary tsunamis</w:t>
      </w:r>
      <w:r>
        <w:t xml:space="preserve"> of racial capitalism and colonialism. Vote negative because </w:t>
      </w:r>
      <w:r>
        <w:rPr>
          <w:u w:val="single"/>
        </w:rPr>
        <w:t>universality</w:t>
      </w:r>
      <w:r>
        <w:t xml:space="preserve"> should be the </w:t>
      </w:r>
      <w:r>
        <w:rPr>
          <w:u w:val="single"/>
        </w:rPr>
        <w:t>starting point</w:t>
      </w:r>
      <w:r>
        <w:t xml:space="preserve"> of our theory and politics.</w:t>
      </w:r>
    </w:p>
    <w:bookmarkEnd w:id="3"/>
    <w:p w14:paraId="3F42D543" w14:textId="77777777" w:rsidR="001E6179" w:rsidRDefault="001E6179" w:rsidP="001E6179">
      <w:r w:rsidRPr="00AA1441">
        <w:rPr>
          <w:rStyle w:val="Style13ptBold"/>
        </w:rPr>
        <w:t>Saldanha, 15</w:t>
      </w:r>
      <w:r>
        <w:t>—Assistant Professor of Geography at the University of Minnesota (Arun, “Scale, Difference and Universality in the Study of Race,” Postcolonial Studies, Volume 18, Issue 3, 2015, dml)</w:t>
      </w:r>
    </w:p>
    <w:p w14:paraId="01FC3021" w14:textId="77777777" w:rsidR="001E6179" w:rsidRPr="00AC6F87" w:rsidRDefault="001E6179" w:rsidP="001E6179">
      <w:pPr>
        <w:rPr>
          <w:sz w:val="14"/>
        </w:rPr>
      </w:pPr>
      <w:r w:rsidRPr="00AC6F87">
        <w:rPr>
          <w:sz w:val="14"/>
        </w:rPr>
        <w:t xml:space="preserve">Another problem is that in post-Saussurian concepts of difference, and in the traditions of phenomenology and psychoanalysis with which the linguistic turn interacts, there is an insufficient understanding of multiplicity and emergence. Difference tends to be confined to relationality, and relationality to the relationship between two separate things. In Derrida difference is what disturbs binaries from within. For Deleuze, instead, difference consists of an open field of differentiations which only seldom express themselves as binaries. Hence, in postcolonial theory following Fanon and Said, as well as in structuralism, </w:t>
      </w:r>
      <w:r w:rsidRPr="007E1B58">
        <w:rPr>
          <w:rStyle w:val="StyleUnderline"/>
          <w:highlight w:val="cyan"/>
        </w:rPr>
        <w:t>there is a tendency to conceive</w:t>
      </w:r>
      <w:r w:rsidRPr="00AC6F87">
        <w:rPr>
          <w:sz w:val="14"/>
        </w:rPr>
        <w:t xml:space="preserve"> colonial and anticolonial </w:t>
      </w:r>
      <w:r w:rsidRPr="00AA1441">
        <w:rPr>
          <w:rStyle w:val="StyleUnderline"/>
        </w:rPr>
        <w:t xml:space="preserve">discourses as organized </w:t>
      </w:r>
      <w:r w:rsidRPr="007E1B58">
        <w:rPr>
          <w:rStyle w:val="StyleUnderline"/>
          <w:highlight w:val="cyan"/>
        </w:rPr>
        <w:t>through</w:t>
      </w:r>
      <w:r w:rsidRPr="00AA1441">
        <w:rPr>
          <w:rStyle w:val="StyleUnderline"/>
        </w:rPr>
        <w:t xml:space="preserve"> the </w:t>
      </w:r>
      <w:r w:rsidRPr="007E1B58">
        <w:rPr>
          <w:rStyle w:val="StyleUnderline"/>
          <w:highlight w:val="cyan"/>
        </w:rPr>
        <w:t>schemas of</w:t>
      </w:r>
      <w:r w:rsidRPr="00AA1441">
        <w:rPr>
          <w:rStyle w:val="StyleUnderline"/>
        </w:rPr>
        <w:t xml:space="preserve"> colonizer/colonized</w:t>
      </w:r>
      <w:r w:rsidRPr="00AC6F87">
        <w:rPr>
          <w:sz w:val="14"/>
        </w:rPr>
        <w:t xml:space="preserve">, </w:t>
      </w:r>
      <w:r w:rsidRPr="00AA1441">
        <w:rPr>
          <w:rStyle w:val="StyleUnderline"/>
        </w:rPr>
        <w:t>settler/indigenous</w:t>
      </w:r>
      <w:r w:rsidRPr="00AC6F87">
        <w:rPr>
          <w:sz w:val="14"/>
        </w:rPr>
        <w:t xml:space="preserve">, </w:t>
      </w:r>
      <w:r w:rsidRPr="00AA1441">
        <w:rPr>
          <w:rStyle w:val="StyleUnderline"/>
        </w:rPr>
        <w:t>white/black</w:t>
      </w:r>
      <w:r w:rsidRPr="00AC6F87">
        <w:rPr>
          <w:sz w:val="14"/>
        </w:rPr>
        <w:t xml:space="preserve">, West/East, North/South, modern/traditional </w:t>
      </w:r>
      <w:r w:rsidRPr="00AA1441">
        <w:rPr>
          <w:rStyle w:val="StyleUnderline"/>
        </w:rPr>
        <w:t xml:space="preserve">and more such </w:t>
      </w:r>
      <w:r w:rsidRPr="00AC6F87">
        <w:rPr>
          <w:rStyle w:val="Emphasis"/>
        </w:rPr>
        <w:t>splits</w:t>
      </w:r>
      <w:r w:rsidRPr="00AA1441">
        <w:rPr>
          <w:rStyle w:val="StyleUnderline"/>
        </w:rPr>
        <w:t xml:space="preserve"> and </w:t>
      </w:r>
      <w:r w:rsidRPr="00AC6F87">
        <w:rPr>
          <w:rStyle w:val="Emphasis"/>
        </w:rPr>
        <w:t>bifurcations</w:t>
      </w:r>
      <w:r w:rsidRPr="00AC6F87">
        <w:rPr>
          <w:sz w:val="14"/>
        </w:rPr>
        <w:t xml:space="preserve">, </w:t>
      </w:r>
      <w:r w:rsidRPr="00AA1441">
        <w:rPr>
          <w:rStyle w:val="StyleUnderline"/>
        </w:rPr>
        <w:t>even while the liberal mainstream for understanding these binaries as metaphysical is rigorously critiqued</w:t>
      </w:r>
      <w:r w:rsidRPr="00AC6F87">
        <w:rPr>
          <w:sz w:val="14"/>
        </w:rPr>
        <w:t xml:space="preserve">. </w:t>
      </w:r>
      <w:r w:rsidRPr="007E1B58">
        <w:rPr>
          <w:rStyle w:val="StyleUnderline"/>
          <w:highlight w:val="cyan"/>
        </w:rPr>
        <w:t>Difference</w:t>
      </w:r>
      <w:r w:rsidRPr="00AA1441">
        <w:rPr>
          <w:rStyle w:val="StyleUnderline"/>
        </w:rPr>
        <w:t xml:space="preserve"> is always already related to what it is </w:t>
      </w:r>
      <w:r w:rsidRPr="00AC6F87">
        <w:rPr>
          <w:rStyle w:val="Emphasis"/>
        </w:rPr>
        <w:t>not</w:t>
      </w:r>
      <w:r w:rsidRPr="00AC6F87">
        <w:rPr>
          <w:sz w:val="14"/>
        </w:rPr>
        <w:t xml:space="preserve">, </w:t>
      </w:r>
      <w:r w:rsidRPr="00AA1441">
        <w:rPr>
          <w:rStyle w:val="StyleUnderline"/>
        </w:rPr>
        <w:t xml:space="preserve">or to what will </w:t>
      </w:r>
      <w:r w:rsidRPr="00AC6F87">
        <w:rPr>
          <w:rStyle w:val="Emphasis"/>
        </w:rPr>
        <w:t>negate</w:t>
      </w:r>
      <w:r w:rsidRPr="00AA1441">
        <w:rPr>
          <w:rStyle w:val="StyleUnderline"/>
        </w:rPr>
        <w:t xml:space="preserve"> it in a next step of unfolding</w:t>
      </w:r>
      <w:r w:rsidRPr="00AC6F87">
        <w:rPr>
          <w:sz w:val="14"/>
        </w:rPr>
        <w:t>. For the dialectic, difference is per definition grasped only insofar as it pertains to the self-developing realm of human subjectivity and language, or to what is since the mid-1990s called discourse.</w:t>
      </w:r>
    </w:p>
    <w:p w14:paraId="42CF0BB9" w14:textId="77777777" w:rsidR="001E6179" w:rsidRPr="00AC6F87" w:rsidRDefault="001E6179" w:rsidP="001E6179">
      <w:pPr>
        <w:rPr>
          <w:sz w:val="14"/>
        </w:rPr>
      </w:pPr>
      <w:r w:rsidRPr="00AC6F87">
        <w:rPr>
          <w:sz w:val="14"/>
        </w:rPr>
        <w:t>Now, there is nothing simplistic about this concept of difference. The sophisticated poststructuralist conceptualizations of twoness in postcolonial theory are a culmination of a long and venerable legacy going back to Hegel. But for Deleuze this difference restrains thinking difference ‘in itself’, as an emergent process of many things interacting, unshackled by some prior negation, and greatly exceeding what can be grasped of it by discourse and ideas. To repeat, I am giving the argument in a nutshell here, and there is no place here to go into the hugely interesting tension between Hegel and Deleuze, a debate which has immediate ramifications for how racial and colonial differences are conceived.Footnote14 For now let us remember Deleuze's Difference and Repetition engages unabashedly in ontology, into what reality is. For post-Derridean theorists today, instead, and especially perhaps postcolonial theory, this move to ontology is already deemed illegitimately ambitious, and hence Eurocentric.</w:t>
      </w:r>
    </w:p>
    <w:p w14:paraId="1C0198B8" w14:textId="77777777" w:rsidR="001E6179" w:rsidRPr="00AC6F87" w:rsidRDefault="001E6179" w:rsidP="001E6179">
      <w:pPr>
        <w:rPr>
          <w:sz w:val="14"/>
        </w:rPr>
      </w:pPr>
      <w:r w:rsidRPr="00AC6F87">
        <w:rPr>
          <w:sz w:val="14"/>
        </w:rPr>
        <w:t xml:space="preserve">It is therefore no surprise it is only a few who use Deleuze to retheorize empire or literatures from the Global South.Footnote15 In his elegant critique of our collection Peter Kulchyski goes through the motion of reminding us Deleuze was a white male. This is redundant. </w:t>
      </w:r>
      <w:r w:rsidRPr="00AA1441">
        <w:rPr>
          <w:rStyle w:val="StyleUnderline"/>
        </w:rPr>
        <w:t xml:space="preserve">Decades of lamenting or </w:t>
      </w:r>
      <w:r w:rsidRPr="00EB3D7E">
        <w:rPr>
          <w:rStyle w:val="StyleUnderline"/>
          <w:highlight w:val="cyan"/>
        </w:rPr>
        <w:t>celebrating positionality</w:t>
      </w:r>
      <w:r w:rsidRPr="00AA1441">
        <w:rPr>
          <w:rStyle w:val="StyleUnderline"/>
        </w:rPr>
        <w:t xml:space="preserve"> and repeating the question</w:t>
      </w:r>
      <w:r w:rsidRPr="00AC6F87">
        <w:rPr>
          <w:sz w:val="14"/>
        </w:rPr>
        <w:t xml:space="preserve"> ‘</w:t>
      </w:r>
      <w:r w:rsidRPr="00AA1441">
        <w:rPr>
          <w:rStyle w:val="Emphasis"/>
        </w:rPr>
        <w:t>who speaks?</w:t>
      </w:r>
      <w:r w:rsidRPr="00AC6F87">
        <w:rPr>
          <w:sz w:val="14"/>
        </w:rPr>
        <w:t xml:space="preserve">’ </w:t>
      </w:r>
      <w:r w:rsidRPr="00EB3D7E">
        <w:rPr>
          <w:rStyle w:val="StyleUnderline"/>
        </w:rPr>
        <w:t>have led to</w:t>
      </w:r>
      <w:r w:rsidRPr="00AC6F87">
        <w:rPr>
          <w:sz w:val="14"/>
        </w:rPr>
        <w:t xml:space="preserve"> a generalized neurotic </w:t>
      </w:r>
      <w:r w:rsidRPr="00AC6F87">
        <w:rPr>
          <w:rStyle w:val="Emphasis"/>
        </w:rPr>
        <w:t>preoccupation</w:t>
      </w:r>
      <w:r w:rsidRPr="00AC6F87">
        <w:rPr>
          <w:rStyle w:val="StyleUnderline"/>
        </w:rPr>
        <w:t xml:space="preserve"> with </w:t>
      </w:r>
      <w:r w:rsidRPr="00AC6F87">
        <w:rPr>
          <w:rStyle w:val="Emphasis"/>
        </w:rPr>
        <w:t>identitarian purity</w:t>
      </w:r>
      <w:r w:rsidRPr="00AC6F87">
        <w:rPr>
          <w:sz w:val="14"/>
        </w:rPr>
        <w:t xml:space="preserve">. </w:t>
      </w:r>
      <w:r w:rsidRPr="00AA1441">
        <w:rPr>
          <w:rStyle w:val="Emphasis"/>
          <w:sz w:val="30"/>
          <w:szCs w:val="30"/>
        </w:rPr>
        <w:t>Only the subaltern can think</w:t>
      </w:r>
      <w:r w:rsidRPr="00AC6F87">
        <w:rPr>
          <w:sz w:val="14"/>
        </w:rPr>
        <w:t xml:space="preserve">. </w:t>
      </w:r>
      <w:r w:rsidRPr="00AA1441">
        <w:rPr>
          <w:rStyle w:val="StyleUnderline"/>
        </w:rPr>
        <w:t>Postcolonial theory</w:t>
      </w:r>
      <w:r w:rsidRPr="00AC6F87">
        <w:rPr>
          <w:sz w:val="14"/>
        </w:rPr>
        <w:t xml:space="preserve">, </w:t>
      </w:r>
      <w:r w:rsidRPr="00AA1441">
        <w:rPr>
          <w:rStyle w:val="StyleUnderline"/>
        </w:rPr>
        <w:t xml:space="preserve">civil rights theory and gender </w:t>
      </w:r>
      <w:r w:rsidRPr="00EB3D7E">
        <w:rPr>
          <w:rStyle w:val="StyleUnderline"/>
        </w:rPr>
        <w:t xml:space="preserve">theory </w:t>
      </w:r>
      <w:r w:rsidRPr="00EB3D7E">
        <w:rPr>
          <w:rStyle w:val="StyleUnderline"/>
          <w:highlight w:val="cyan"/>
        </w:rPr>
        <w:t>have become mired in</w:t>
      </w:r>
      <w:r w:rsidRPr="00AA1441">
        <w:rPr>
          <w:rStyle w:val="StyleUnderline"/>
        </w:rPr>
        <w:t xml:space="preserve"> </w:t>
      </w:r>
      <w:r w:rsidRPr="00AC6F87">
        <w:rPr>
          <w:rStyle w:val="Emphasis"/>
        </w:rPr>
        <w:t xml:space="preserve">endless </w:t>
      </w:r>
      <w:r w:rsidRPr="004336DE">
        <w:rPr>
          <w:rStyle w:val="Emphasis"/>
          <w:highlight w:val="cyan"/>
        </w:rPr>
        <w:t>denunciations</w:t>
      </w:r>
      <w:r w:rsidRPr="00AA1441">
        <w:rPr>
          <w:rStyle w:val="StyleUnderline"/>
        </w:rPr>
        <w:t xml:space="preserve"> of eurocentrism</w:t>
      </w:r>
      <w:r w:rsidRPr="00AC6F87">
        <w:rPr>
          <w:sz w:val="14"/>
        </w:rPr>
        <w:t xml:space="preserve">, </w:t>
      </w:r>
      <w:r w:rsidRPr="00AA1441">
        <w:rPr>
          <w:rStyle w:val="StyleUnderline"/>
        </w:rPr>
        <w:t>whiteness and heteropatriarchy</w:t>
      </w:r>
      <w:r w:rsidRPr="00AC6F87">
        <w:rPr>
          <w:sz w:val="14"/>
        </w:rPr>
        <w:t xml:space="preserve">. </w:t>
      </w:r>
      <w:r w:rsidRPr="00EB3D7E">
        <w:rPr>
          <w:rStyle w:val="StyleUnderline"/>
          <w:highlight w:val="cyan"/>
        </w:rPr>
        <w:t>They have</w:t>
      </w:r>
      <w:r w:rsidRPr="00AC6F87">
        <w:rPr>
          <w:sz w:val="14"/>
        </w:rPr>
        <w:t xml:space="preserve"> thereby </w:t>
      </w:r>
      <w:r w:rsidRPr="004336DE">
        <w:rPr>
          <w:rStyle w:val="StyleUnderline"/>
          <w:highlight w:val="cyan"/>
        </w:rPr>
        <w:t>left the field</w:t>
      </w:r>
      <w:r w:rsidRPr="00AA1441">
        <w:rPr>
          <w:rStyle w:val="StyleUnderline"/>
        </w:rPr>
        <w:t xml:space="preserve"> </w:t>
      </w:r>
      <w:r w:rsidRPr="00AC6F87">
        <w:rPr>
          <w:rStyle w:val="Emphasis"/>
        </w:rPr>
        <w:t xml:space="preserve">wide </w:t>
      </w:r>
      <w:r w:rsidRPr="004336DE">
        <w:rPr>
          <w:rStyle w:val="Emphasis"/>
          <w:highlight w:val="cyan"/>
        </w:rPr>
        <w:t>open</w:t>
      </w:r>
      <w:r w:rsidRPr="00AA1441">
        <w:rPr>
          <w:rStyle w:val="StyleUnderline"/>
        </w:rPr>
        <w:t xml:space="preserve"> and </w:t>
      </w:r>
      <w:r w:rsidRPr="00AC6F87">
        <w:rPr>
          <w:rStyle w:val="Emphasis"/>
        </w:rPr>
        <w:t>fertile</w:t>
      </w:r>
      <w:r w:rsidRPr="00AA1441">
        <w:rPr>
          <w:rStyle w:val="StyleUnderline"/>
        </w:rPr>
        <w:t xml:space="preserve"> </w:t>
      </w:r>
      <w:r w:rsidRPr="004336DE">
        <w:rPr>
          <w:rStyle w:val="StyleUnderline"/>
          <w:highlight w:val="cyan"/>
        </w:rPr>
        <w:t>for the right</w:t>
      </w:r>
      <w:r w:rsidRPr="00AC6F87">
        <w:rPr>
          <w:sz w:val="14"/>
        </w:rPr>
        <w:t xml:space="preserve">, </w:t>
      </w:r>
      <w:r w:rsidRPr="00AC6F87">
        <w:rPr>
          <w:rStyle w:val="StyleUnderline"/>
        </w:rPr>
        <w:t>whether neoliberal or neoconservative</w:t>
      </w:r>
      <w:r w:rsidRPr="00AC6F87">
        <w:rPr>
          <w:sz w:val="14"/>
        </w:rPr>
        <w:t xml:space="preserve">, </w:t>
      </w:r>
      <w:r w:rsidRPr="004336DE">
        <w:rPr>
          <w:rStyle w:val="StyleUnderline"/>
          <w:highlight w:val="cyan"/>
        </w:rPr>
        <w:t xml:space="preserve">to </w:t>
      </w:r>
      <w:r w:rsidRPr="004336DE">
        <w:rPr>
          <w:rStyle w:val="StyleUnderline"/>
        </w:rPr>
        <w:t>continue making</w:t>
      </w:r>
      <w:r w:rsidRPr="00AA1441">
        <w:rPr>
          <w:rStyle w:val="StyleUnderline"/>
        </w:rPr>
        <w:t xml:space="preserve"> their </w:t>
      </w:r>
      <w:r w:rsidRPr="004336DE">
        <w:rPr>
          <w:rStyle w:val="StyleUnderline"/>
        </w:rPr>
        <w:t xml:space="preserve">metaphysical </w:t>
      </w:r>
      <w:r w:rsidRPr="004336DE">
        <w:rPr>
          <w:rStyle w:val="StyleUnderline"/>
          <w:highlight w:val="cyan"/>
        </w:rPr>
        <w:t>claim</w:t>
      </w:r>
      <w:r w:rsidRPr="004336DE">
        <w:rPr>
          <w:rStyle w:val="StyleUnderline"/>
        </w:rPr>
        <w:t>s</w:t>
      </w:r>
      <w:r w:rsidRPr="00AA1441">
        <w:rPr>
          <w:rStyle w:val="StyleUnderline"/>
        </w:rPr>
        <w:t xml:space="preserve"> about </w:t>
      </w:r>
      <w:r w:rsidRPr="004336DE">
        <w:rPr>
          <w:rStyle w:val="StyleUnderline"/>
          <w:highlight w:val="cyan"/>
        </w:rPr>
        <w:t>what is</w:t>
      </w:r>
      <w:r w:rsidRPr="00AA1441">
        <w:rPr>
          <w:rStyle w:val="StyleUnderline"/>
        </w:rPr>
        <w:t xml:space="preserve"> inescapably </w:t>
      </w:r>
      <w:r w:rsidRPr="004336DE">
        <w:rPr>
          <w:rStyle w:val="StyleUnderline"/>
          <w:highlight w:val="cyan"/>
        </w:rPr>
        <w:t>real and good</w:t>
      </w:r>
      <w:r w:rsidRPr="00AC6F87">
        <w:rPr>
          <w:sz w:val="14"/>
        </w:rPr>
        <w:t>.Footnote16</w:t>
      </w:r>
    </w:p>
    <w:p w14:paraId="044C9387" w14:textId="77777777" w:rsidR="001E6179" w:rsidRPr="00AC6F87" w:rsidRDefault="001E6179" w:rsidP="001E6179">
      <w:pPr>
        <w:rPr>
          <w:sz w:val="14"/>
        </w:rPr>
      </w:pPr>
      <w:r w:rsidRPr="00AC6F87">
        <w:rPr>
          <w:sz w:val="14"/>
        </w:rPr>
        <w:t xml:space="preserve">As Fanon understood so well, and as can be seen in the Haitian Revolution, </w:t>
      </w:r>
      <w:r w:rsidRPr="004336DE">
        <w:rPr>
          <w:rStyle w:val="StyleUnderline"/>
          <w:highlight w:val="cyan"/>
        </w:rPr>
        <w:t>there are legacies of</w:t>
      </w:r>
      <w:r w:rsidRPr="00B54720">
        <w:rPr>
          <w:rStyle w:val="StyleUnderline"/>
        </w:rPr>
        <w:t xml:space="preserve"> philosophical abstraction</w:t>
      </w:r>
      <w:r w:rsidRPr="00AC6F87">
        <w:rPr>
          <w:sz w:val="14"/>
        </w:rPr>
        <w:t xml:space="preserve">, </w:t>
      </w:r>
      <w:r w:rsidRPr="004336DE">
        <w:rPr>
          <w:rStyle w:val="StyleUnderline"/>
          <w:highlight w:val="cyan"/>
        </w:rPr>
        <w:t>critique</w:t>
      </w:r>
      <w:r w:rsidRPr="00AC6F87">
        <w:rPr>
          <w:sz w:val="14"/>
        </w:rPr>
        <w:t xml:space="preserve">, atheism, revolt, </w:t>
      </w:r>
      <w:r w:rsidRPr="00AA1441">
        <w:rPr>
          <w:rStyle w:val="StyleUnderline"/>
        </w:rPr>
        <w:t>rationality</w:t>
      </w:r>
      <w:r w:rsidRPr="00AC6F87">
        <w:rPr>
          <w:sz w:val="14"/>
        </w:rPr>
        <w:t xml:space="preserve">, </w:t>
      </w:r>
      <w:r w:rsidRPr="00AA1441">
        <w:rPr>
          <w:rStyle w:val="StyleUnderline"/>
        </w:rPr>
        <w:t>solidarity</w:t>
      </w:r>
      <w:r w:rsidRPr="00AC6F87">
        <w:rPr>
          <w:sz w:val="14"/>
        </w:rPr>
        <w:t xml:space="preserve">, </w:t>
      </w:r>
      <w:r w:rsidRPr="004336DE">
        <w:rPr>
          <w:rStyle w:val="StyleUnderline"/>
          <w:highlight w:val="cyan"/>
        </w:rPr>
        <w:t>and</w:t>
      </w:r>
      <w:r w:rsidRPr="00AA1441">
        <w:rPr>
          <w:rStyle w:val="StyleUnderline"/>
        </w:rPr>
        <w:t xml:space="preserve"> </w:t>
      </w:r>
      <w:r w:rsidRPr="00AA1441">
        <w:rPr>
          <w:rStyle w:val="Emphasis"/>
        </w:rPr>
        <w:t>yes</w:t>
      </w:r>
      <w:r w:rsidRPr="00AC6F87">
        <w:rPr>
          <w:sz w:val="14"/>
        </w:rPr>
        <w:t xml:space="preserve">, </w:t>
      </w:r>
      <w:r w:rsidRPr="004336DE">
        <w:rPr>
          <w:rStyle w:val="Emphasis"/>
          <w:highlight w:val="cyan"/>
        </w:rPr>
        <w:t>universality</w:t>
      </w:r>
      <w:r w:rsidRPr="00AC6F87">
        <w:rPr>
          <w:sz w:val="14"/>
        </w:rPr>
        <w:t xml:space="preserve">, </w:t>
      </w:r>
      <w:r w:rsidRPr="00AA1441">
        <w:rPr>
          <w:rStyle w:val="StyleUnderline"/>
        </w:rPr>
        <w:t xml:space="preserve">which were </w:t>
      </w:r>
      <w:r w:rsidRPr="004336DE">
        <w:rPr>
          <w:rStyle w:val="StyleUnderline"/>
          <w:highlight w:val="cyan"/>
        </w:rPr>
        <w:t xml:space="preserve">pioneered in </w:t>
      </w:r>
      <w:r w:rsidRPr="004336DE">
        <w:rPr>
          <w:rStyle w:val="Emphasis"/>
          <w:highlight w:val="cyan"/>
        </w:rPr>
        <w:t>Europe</w:t>
      </w:r>
      <w:r w:rsidRPr="00AA1441">
        <w:rPr>
          <w:rStyle w:val="StyleUnderline"/>
        </w:rPr>
        <w:t xml:space="preserve"> at the very time it was becoming more entwined with other continents</w:t>
      </w:r>
      <w:r w:rsidRPr="00AC6F87">
        <w:rPr>
          <w:sz w:val="14"/>
        </w:rPr>
        <w:t xml:space="preserve">. Together with the evil of colonialism, these good things spread to and changed the rest of the world. </w:t>
      </w:r>
      <w:r w:rsidRPr="00B54720">
        <w:rPr>
          <w:rStyle w:val="StyleUnderline"/>
        </w:rPr>
        <w:t>It is not just that these</w:t>
      </w:r>
      <w:r w:rsidRPr="00AA1441">
        <w:rPr>
          <w:rStyle w:val="StyleUnderline"/>
        </w:rPr>
        <w:t xml:space="preserve"> European legacies</w:t>
      </w:r>
      <w:r w:rsidRPr="00B54720">
        <w:rPr>
          <w:sz w:val="14"/>
        </w:rPr>
        <w:t xml:space="preserve"> are worth fighting for—that is, they </w:t>
      </w:r>
      <w:r w:rsidRPr="00AA1441">
        <w:rPr>
          <w:rStyle w:val="StyleUnderline"/>
        </w:rPr>
        <w:t xml:space="preserve">are per definition </w:t>
      </w:r>
      <w:r w:rsidRPr="004336DE">
        <w:rPr>
          <w:rStyle w:val="Emphasis"/>
          <w:highlight w:val="cyan"/>
        </w:rPr>
        <w:t>unfinished</w:t>
      </w:r>
      <w:r w:rsidRPr="004336DE">
        <w:rPr>
          <w:rStyle w:val="StyleUnderline"/>
          <w:highlight w:val="cyan"/>
        </w:rPr>
        <w:t xml:space="preserve"> and </w:t>
      </w:r>
      <w:r w:rsidRPr="004336DE">
        <w:rPr>
          <w:rStyle w:val="Emphasis"/>
          <w:highlight w:val="cyan"/>
        </w:rPr>
        <w:t>contestable</w:t>
      </w:r>
      <w:r w:rsidRPr="00AA1441">
        <w:rPr>
          <w:rStyle w:val="StyleUnderline"/>
        </w:rPr>
        <w:t xml:space="preserve"> and </w:t>
      </w:r>
      <w:r w:rsidRPr="00AC6F87">
        <w:rPr>
          <w:rStyle w:val="Emphasis"/>
        </w:rPr>
        <w:t>combinable</w:t>
      </w:r>
      <w:r w:rsidRPr="00AA1441">
        <w:rPr>
          <w:rStyle w:val="StyleUnderline"/>
        </w:rPr>
        <w:t xml:space="preserve"> with other ideas</w:t>
      </w:r>
      <w:r w:rsidRPr="00AC6F87">
        <w:rPr>
          <w:sz w:val="14"/>
        </w:rPr>
        <w:t>—</w:t>
      </w:r>
      <w:r w:rsidRPr="00AA1441">
        <w:rPr>
          <w:rStyle w:val="StyleUnderline"/>
        </w:rPr>
        <w:t>but that</w:t>
      </w:r>
      <w:r w:rsidRPr="00AC6F87">
        <w:rPr>
          <w:sz w:val="14"/>
        </w:rPr>
        <w:t xml:space="preserve"> the </w:t>
      </w:r>
      <w:r w:rsidRPr="004336DE">
        <w:rPr>
          <w:rStyle w:val="Emphasis"/>
          <w:highlight w:val="cyan"/>
        </w:rPr>
        <w:t>planetary catastrophes</w:t>
      </w:r>
      <w:r w:rsidRPr="00AC6F87">
        <w:rPr>
          <w:sz w:val="14"/>
        </w:rPr>
        <w:t xml:space="preserve"> that scientists are predicting actually </w:t>
      </w:r>
      <w:r w:rsidRPr="004336DE">
        <w:rPr>
          <w:rStyle w:val="StyleUnderline"/>
          <w:highlight w:val="cyan"/>
        </w:rPr>
        <w:t xml:space="preserve">require that </w:t>
      </w:r>
      <w:r w:rsidRPr="004336DE">
        <w:rPr>
          <w:rStyle w:val="Emphasis"/>
          <w:sz w:val="30"/>
          <w:szCs w:val="30"/>
          <w:highlight w:val="cyan"/>
        </w:rPr>
        <w:t>any revolutionary politics worth its salt</w:t>
      </w:r>
      <w:r w:rsidRPr="004336DE">
        <w:rPr>
          <w:rStyle w:val="StyleUnderline"/>
          <w:highlight w:val="cyan"/>
        </w:rPr>
        <w:t xml:space="preserve"> must </w:t>
      </w:r>
      <w:r w:rsidRPr="00B54720">
        <w:rPr>
          <w:rStyle w:val="StyleUnderline"/>
        </w:rPr>
        <w:t>engage these</w:t>
      </w:r>
      <w:r w:rsidRPr="00AA1441">
        <w:rPr>
          <w:rStyle w:val="StyleUnderline"/>
        </w:rPr>
        <w:t xml:space="preserve"> European legacies</w:t>
      </w:r>
      <w:r w:rsidRPr="00AC6F87">
        <w:rPr>
          <w:sz w:val="14"/>
        </w:rPr>
        <w:t xml:space="preserve">. </w:t>
      </w:r>
      <w:r w:rsidRPr="00AA1441">
        <w:rPr>
          <w:rStyle w:val="StyleUnderline"/>
        </w:rPr>
        <w:t xml:space="preserve">That one has to </w:t>
      </w:r>
      <w:r w:rsidRPr="00AC6F87">
        <w:rPr>
          <w:rStyle w:val="Emphasis"/>
        </w:rPr>
        <w:t>apologize</w:t>
      </w:r>
      <w:r w:rsidRPr="00AA1441">
        <w:rPr>
          <w:rStyle w:val="StyleUnderline"/>
        </w:rPr>
        <w:t xml:space="preserve"> for engaging in abstraction</w:t>
      </w:r>
      <w:r w:rsidRPr="00AC6F87">
        <w:rPr>
          <w:sz w:val="14"/>
        </w:rPr>
        <w:t xml:space="preserve">, </w:t>
      </w:r>
      <w:r w:rsidRPr="00AA1441">
        <w:rPr>
          <w:rStyle w:val="StyleUnderline"/>
        </w:rPr>
        <w:t>ontology and science has</w:t>
      </w:r>
      <w:r w:rsidRPr="00AC6F87">
        <w:rPr>
          <w:sz w:val="14"/>
        </w:rPr>
        <w:t xml:space="preserve"> surely </w:t>
      </w:r>
      <w:r w:rsidRPr="00AA1441">
        <w:rPr>
          <w:rStyle w:val="StyleUnderline"/>
        </w:rPr>
        <w:t>been</w:t>
      </w:r>
      <w:r w:rsidRPr="00AC6F87">
        <w:rPr>
          <w:sz w:val="14"/>
        </w:rPr>
        <w:t xml:space="preserve"> a </w:t>
      </w:r>
      <w:r w:rsidRPr="00AA1441">
        <w:rPr>
          <w:rStyle w:val="Emphasis"/>
        </w:rPr>
        <w:t>nefarious</w:t>
      </w:r>
      <w:r w:rsidRPr="00AA1441">
        <w:rPr>
          <w:rStyle w:val="StyleUnderline"/>
        </w:rPr>
        <w:t xml:space="preserve"> and </w:t>
      </w:r>
      <w:r w:rsidRPr="00AA1441">
        <w:rPr>
          <w:rStyle w:val="Emphasis"/>
        </w:rPr>
        <w:t>debilitating</w:t>
      </w:r>
      <w:r w:rsidRPr="00AC6F87">
        <w:rPr>
          <w:sz w:val="14"/>
        </w:rPr>
        <w:t xml:space="preserve"> effect of cultural relativism, multiculturalism and the tiresome epistemology of positionality. </w:t>
      </w:r>
      <w:r w:rsidRPr="00AA1441">
        <w:rPr>
          <w:rStyle w:val="StyleUnderline"/>
        </w:rPr>
        <w:t xml:space="preserve">It is time to </w:t>
      </w:r>
      <w:r w:rsidRPr="00B54720">
        <w:rPr>
          <w:rStyle w:val="StyleUnderline"/>
          <w:highlight w:val="cyan"/>
        </w:rPr>
        <w:t xml:space="preserve">rebuild a </w:t>
      </w:r>
      <w:r w:rsidRPr="00B54720">
        <w:rPr>
          <w:rStyle w:val="Emphasis"/>
          <w:highlight w:val="cyan"/>
        </w:rPr>
        <w:t>new universalism</w:t>
      </w:r>
      <w:r w:rsidRPr="00AC6F87">
        <w:rPr>
          <w:sz w:val="14"/>
        </w:rPr>
        <w:t>.</w:t>
      </w:r>
    </w:p>
    <w:p w14:paraId="08C45CDE" w14:textId="77777777" w:rsidR="001E6179" w:rsidRPr="00AC6F87" w:rsidRDefault="001E6179" w:rsidP="001E6179">
      <w:pPr>
        <w:rPr>
          <w:sz w:val="14"/>
        </w:rPr>
      </w:pPr>
      <w:r w:rsidRPr="00AC6F87">
        <w:rPr>
          <w:sz w:val="14"/>
        </w:rPr>
        <w:t>Universality</w:t>
      </w:r>
    </w:p>
    <w:p w14:paraId="702B5450" w14:textId="77777777" w:rsidR="001E6179" w:rsidRPr="00AC6F87" w:rsidRDefault="001E6179" w:rsidP="001E6179">
      <w:pPr>
        <w:rPr>
          <w:sz w:val="14"/>
        </w:rPr>
      </w:pPr>
      <w:r w:rsidRPr="00AC6F87">
        <w:rPr>
          <w:sz w:val="14"/>
        </w:rPr>
        <w:t xml:space="preserve">Deleuze and Race can be criticized for having focused so much on the theoretical effort of removing representationalism from the conceptualization of race that too little was formulated for activating and mobilizing antiracism. Swanton especially desires a more forceful and practical politics. This is a valid criticism, but </w:t>
      </w:r>
      <w:r w:rsidRPr="00556E68">
        <w:rPr>
          <w:rStyle w:val="StyleUnderline"/>
          <w:highlight w:val="cyan"/>
        </w:rPr>
        <w:t xml:space="preserve">the question is how we </w:t>
      </w:r>
      <w:r w:rsidRPr="00556E68">
        <w:rPr>
          <w:rStyle w:val="Emphasis"/>
          <w:highlight w:val="cyan"/>
        </w:rPr>
        <w:t>define</w:t>
      </w:r>
      <w:r w:rsidRPr="00556E68">
        <w:rPr>
          <w:rStyle w:val="StyleUnderline"/>
          <w:highlight w:val="cyan"/>
        </w:rPr>
        <w:t xml:space="preserve"> politics</w:t>
      </w:r>
      <w:r w:rsidRPr="00AC6F87">
        <w:rPr>
          <w:sz w:val="14"/>
        </w:rPr>
        <w:t xml:space="preserve">. In one way politics is everywhere in the book, since the materialist approach to race immediately exposes the potentialities for transformation. But maybe this exposing should be called theoretico-ethics, not politics as such. Maybe it is true the book contains too much description and not enough prescription. It does not provide a toolbox for organizing protest movements, occupations and pressure groups against the racial order (for example, Black Lives Matter, the international solidarity movement for Palestine, networks for climate justice, groups of landless peasants or indigenous tribes in India or Brazil). It would be wrong, however, to suppose the book is therefore irrelevant to politics. </w:t>
      </w:r>
      <w:r w:rsidRPr="00556E68">
        <w:rPr>
          <w:rStyle w:val="StyleUnderline"/>
        </w:rPr>
        <w:t>Politics requires</w:t>
      </w:r>
      <w:r w:rsidRPr="00AC6F87">
        <w:rPr>
          <w:sz w:val="14"/>
        </w:rPr>
        <w:t xml:space="preserve">, after all, </w:t>
      </w:r>
      <w:r w:rsidRPr="00AC6F87">
        <w:rPr>
          <w:rStyle w:val="StyleUnderline"/>
        </w:rPr>
        <w:t xml:space="preserve">a </w:t>
      </w:r>
      <w:r w:rsidRPr="00556E68">
        <w:rPr>
          <w:rStyle w:val="Emphasis"/>
        </w:rPr>
        <w:t>theoretical taking stock</w:t>
      </w:r>
      <w:r w:rsidRPr="00556E68">
        <w:rPr>
          <w:rStyle w:val="StyleUnderline"/>
        </w:rPr>
        <w:t xml:space="preserve"> of the field</w:t>
      </w:r>
      <w:r w:rsidRPr="00AC6F87">
        <w:rPr>
          <w:rStyle w:val="StyleUnderline"/>
        </w:rPr>
        <w:t xml:space="preserve"> in which it is to intervene</w:t>
      </w:r>
      <w:r w:rsidRPr="00AC6F87">
        <w:rPr>
          <w:sz w:val="14"/>
        </w:rPr>
        <w:t>.</w:t>
      </w:r>
    </w:p>
    <w:p w14:paraId="494E6C96" w14:textId="77777777" w:rsidR="001E6179" w:rsidRPr="00AC6F87" w:rsidRDefault="001E6179" w:rsidP="001E6179">
      <w:pPr>
        <w:rPr>
          <w:sz w:val="14"/>
        </w:rPr>
      </w:pPr>
      <w:r w:rsidRPr="00AC6F87">
        <w:rPr>
          <w:rStyle w:val="StyleUnderline"/>
        </w:rPr>
        <w:t>Too much</w:t>
      </w:r>
      <w:r w:rsidRPr="00AC6F87">
        <w:rPr>
          <w:sz w:val="14"/>
        </w:rPr>
        <w:t xml:space="preserve"> poststructuralist </w:t>
      </w:r>
      <w:r w:rsidRPr="00AC6F87">
        <w:rPr>
          <w:rStyle w:val="StyleUnderline"/>
        </w:rPr>
        <w:t xml:space="preserve">work remains content to </w:t>
      </w:r>
      <w:r w:rsidRPr="00AC6F87">
        <w:rPr>
          <w:rStyle w:val="Emphasis"/>
        </w:rPr>
        <w:t>celebrate differences</w:t>
      </w:r>
      <w:r w:rsidRPr="00AC6F87">
        <w:rPr>
          <w:rStyle w:val="StyleUnderline"/>
        </w:rPr>
        <w:t xml:space="preserve"> and multiplicities</w:t>
      </w:r>
      <w:r w:rsidRPr="00AC6F87">
        <w:rPr>
          <w:sz w:val="14"/>
        </w:rPr>
        <w:t xml:space="preserve">. We should take seriously Guattari's passionate calls for the militant subversion of the way things are. Deleuze and Guattari are often caricaturized as the quintessential joyful affirmers of the cosmos as it is, like some kind of anarcho-Epicurean mystics. Any careful reader knows that what their work affirms and is joyful about is in fact the difficult commitment to the active deterritorialization, even destruction, of the sad and reactive machines keeping humans in their places. Such a revolutionary version of Spinozism, which Deleuze and Guattari share with Negri, poses the question of how collectivities can reinvent life. </w:t>
      </w:r>
      <w:r w:rsidRPr="00AC6F87">
        <w:rPr>
          <w:rStyle w:val="StyleUnderline"/>
        </w:rPr>
        <w:t>This is a question of</w:t>
      </w:r>
      <w:r w:rsidRPr="00AC6F87">
        <w:rPr>
          <w:sz w:val="14"/>
        </w:rPr>
        <w:t xml:space="preserve"> struggle, even </w:t>
      </w:r>
      <w:r w:rsidRPr="00AC6F87">
        <w:rPr>
          <w:rStyle w:val="Emphasis"/>
        </w:rPr>
        <w:t>world-historical struggle</w:t>
      </w:r>
      <w:r w:rsidRPr="00AC6F87">
        <w:rPr>
          <w:sz w:val="14"/>
        </w:rPr>
        <w:t>.</w:t>
      </w:r>
    </w:p>
    <w:p w14:paraId="60A88324" w14:textId="77777777" w:rsidR="001E6179" w:rsidRPr="00AC6F87" w:rsidRDefault="001E6179" w:rsidP="001E6179">
      <w:pPr>
        <w:rPr>
          <w:sz w:val="14"/>
        </w:rPr>
      </w:pPr>
      <w:r w:rsidRPr="00AC6F87">
        <w:rPr>
          <w:sz w:val="14"/>
        </w:rPr>
        <w:t xml:space="preserve">My reading of Deleuze is therefore definitely further to the left than the influential Deleuzians Swanton cites (Grosz, Massumi, Protevi, Connolly), insofar as these do not sufficiently take up Deleuze and Guattari's critiques of global capitalism. What is needed is a movement I have no hesitation calling communism, following Guattari and Negri.Footnote17 After all, since the driver responsible for faciality and the racial order in the first place is capital, there can be no overcoming of racism without dismantling the current mode of production. In contrast, most Deleuzians do not explicitly distinguish between ethics, politics and aesthetics. I position them politically as something like social-democratic pluralists. Meanwhile the more extravagant celebrations of desire and difference come closer to anarchism, so are too left for me. It is true Deleuze and Guattari should have been clearer about their politics. Even if their theory of reterritorialization is meant to emphasize how easily capitalism and biopower absorb subversion and critique, they are relatively vague on how revolutionary movements are to avoid this. </w:t>
      </w:r>
      <w:r w:rsidRPr="00AC6F87">
        <w:rPr>
          <w:rStyle w:val="StyleUnderline"/>
        </w:rPr>
        <w:t>The</w:t>
      </w:r>
      <w:r w:rsidRPr="00AC6F87">
        <w:rPr>
          <w:sz w:val="14"/>
        </w:rPr>
        <w:t xml:space="preserve"> ‘</w:t>
      </w:r>
      <w:r w:rsidRPr="00AC6F87">
        <w:rPr>
          <w:rStyle w:val="Emphasis"/>
        </w:rPr>
        <w:t>micro</w:t>
      </w:r>
      <w:r w:rsidRPr="00AC6F87">
        <w:rPr>
          <w:sz w:val="14"/>
        </w:rPr>
        <w:t xml:space="preserve">’ </w:t>
      </w:r>
      <w:r w:rsidRPr="00AC6F87">
        <w:rPr>
          <w:rStyle w:val="StyleUnderline"/>
        </w:rPr>
        <w:t>of</w:t>
      </w:r>
      <w:r w:rsidRPr="00AC6F87">
        <w:rPr>
          <w:sz w:val="14"/>
        </w:rPr>
        <w:t xml:space="preserve"> their </w:t>
      </w:r>
      <w:r w:rsidRPr="00AC6F87">
        <w:rPr>
          <w:rStyle w:val="StyleUnderline"/>
        </w:rPr>
        <w:t xml:space="preserve">micropolitics tends to tip into ethics and </w:t>
      </w:r>
      <w:r w:rsidRPr="00AC6F87">
        <w:rPr>
          <w:rStyle w:val="Emphasis"/>
        </w:rPr>
        <w:t>dissolve</w:t>
      </w:r>
      <w:r w:rsidRPr="00AC6F87">
        <w:rPr>
          <w:rStyle w:val="StyleUnderline"/>
        </w:rPr>
        <w:t xml:space="preserve"> the political as such</w:t>
      </w:r>
      <w:r w:rsidRPr="00AC6F87">
        <w:rPr>
          <w:sz w:val="14"/>
        </w:rPr>
        <w:t>.</w:t>
      </w:r>
    </w:p>
    <w:p w14:paraId="3BBBF550" w14:textId="77777777" w:rsidR="001E6179" w:rsidRPr="00015A3F" w:rsidRDefault="001E6179" w:rsidP="001E6179">
      <w:pPr>
        <w:rPr>
          <w:sz w:val="14"/>
        </w:rPr>
      </w:pPr>
      <w:r w:rsidRPr="00AC6F87">
        <w:rPr>
          <w:sz w:val="14"/>
        </w:rPr>
        <w:t xml:space="preserve">Like in 1980s cultural studies, some Anglophone theoretical circles today have the tendency to call a critical analysis of a movie scene or an interactive performance piece ‘political’ by virtue of its alleged subversive qualities. However clever, </w:t>
      </w:r>
      <w:r w:rsidRPr="004336DE">
        <w:rPr>
          <w:rStyle w:val="StyleUnderline"/>
          <w:highlight w:val="cyan"/>
        </w:rPr>
        <w:t>deconstructing</w:t>
      </w:r>
      <w:r w:rsidRPr="00AC6F87">
        <w:rPr>
          <w:rStyle w:val="StyleUnderline"/>
        </w:rPr>
        <w:t xml:space="preserve"> what exists </w:t>
      </w:r>
      <w:r w:rsidRPr="004336DE">
        <w:rPr>
          <w:rStyle w:val="StyleUnderline"/>
          <w:highlight w:val="cyan"/>
        </w:rPr>
        <w:t xml:space="preserve">is </w:t>
      </w:r>
      <w:r w:rsidRPr="004336DE">
        <w:rPr>
          <w:rStyle w:val="Emphasis"/>
          <w:highlight w:val="cyan"/>
        </w:rPr>
        <w:t>not enough</w:t>
      </w:r>
      <w:r w:rsidRPr="004336DE">
        <w:rPr>
          <w:rStyle w:val="StyleUnderline"/>
          <w:highlight w:val="cyan"/>
        </w:rPr>
        <w:t xml:space="preserve"> to upend the crises of financial collapse</w:t>
      </w:r>
      <w:r w:rsidRPr="00AC6F87">
        <w:rPr>
          <w:sz w:val="14"/>
        </w:rPr>
        <w:t xml:space="preserve">, </w:t>
      </w:r>
      <w:r w:rsidRPr="00AC6F87">
        <w:rPr>
          <w:rStyle w:val="StyleUnderline"/>
        </w:rPr>
        <w:t xml:space="preserve">anthropogenic </w:t>
      </w:r>
      <w:r w:rsidRPr="004336DE">
        <w:rPr>
          <w:rStyle w:val="StyleUnderline"/>
          <w:highlight w:val="cyan"/>
        </w:rPr>
        <w:t>climate change</w:t>
      </w:r>
      <w:r w:rsidRPr="00AC6F87">
        <w:rPr>
          <w:sz w:val="14"/>
        </w:rPr>
        <w:t xml:space="preserve">, </w:t>
      </w:r>
      <w:r w:rsidRPr="00AC6F87">
        <w:rPr>
          <w:rStyle w:val="StyleUnderline"/>
        </w:rPr>
        <w:t xml:space="preserve">intractable </w:t>
      </w:r>
      <w:r w:rsidRPr="004336DE">
        <w:rPr>
          <w:rStyle w:val="StyleUnderline"/>
          <w:highlight w:val="cyan"/>
        </w:rPr>
        <w:t>wars and refugee streams</w:t>
      </w:r>
      <w:r w:rsidRPr="00AC6F87">
        <w:rPr>
          <w:sz w:val="14"/>
        </w:rPr>
        <w:t>—</w:t>
      </w:r>
      <w:r w:rsidRPr="00AC6F87">
        <w:rPr>
          <w:rStyle w:val="StyleUnderline"/>
        </w:rPr>
        <w:t xml:space="preserve">all of </w:t>
      </w:r>
      <w:r w:rsidRPr="004336DE">
        <w:rPr>
          <w:rStyle w:val="StyleUnderline"/>
          <w:highlight w:val="cyan"/>
        </w:rPr>
        <w:t>which</w:t>
      </w:r>
      <w:r w:rsidRPr="00AC6F87">
        <w:rPr>
          <w:rStyle w:val="StyleUnderline"/>
        </w:rPr>
        <w:t xml:space="preserve"> of course </w:t>
      </w:r>
      <w:r w:rsidRPr="004336DE">
        <w:rPr>
          <w:rStyle w:val="StyleUnderline"/>
          <w:highlight w:val="cyan"/>
        </w:rPr>
        <w:t xml:space="preserve">have </w:t>
      </w:r>
      <w:r w:rsidRPr="004336DE">
        <w:rPr>
          <w:rStyle w:val="Emphasis"/>
          <w:highlight w:val="cyan"/>
        </w:rPr>
        <w:t>fundamental racial dimensions</w:t>
      </w:r>
      <w:r w:rsidRPr="00AC6F87">
        <w:rPr>
          <w:sz w:val="14"/>
        </w:rPr>
        <w:t xml:space="preserve">. </w:t>
      </w:r>
      <w:r w:rsidRPr="00AC6F87">
        <w:rPr>
          <w:rStyle w:val="StyleUnderline"/>
        </w:rPr>
        <w:t xml:space="preserve">A start in clearly defining </w:t>
      </w:r>
      <w:r w:rsidRPr="004336DE">
        <w:rPr>
          <w:rStyle w:val="StyleUnderline"/>
        </w:rPr>
        <w:t xml:space="preserve">politics as such requires conceiving it as a </w:t>
      </w:r>
      <w:r w:rsidRPr="004336DE">
        <w:rPr>
          <w:rStyle w:val="Emphasis"/>
        </w:rPr>
        <w:t>force</w:t>
      </w:r>
      <w:r w:rsidRPr="004336DE">
        <w:rPr>
          <w:sz w:val="14"/>
        </w:rPr>
        <w:t xml:space="preserve">, </w:t>
      </w:r>
      <w:r w:rsidRPr="004336DE">
        <w:rPr>
          <w:rStyle w:val="StyleUnderline"/>
        </w:rPr>
        <w:t xml:space="preserve">locally gathering bodies in order to </w:t>
      </w:r>
      <w:r w:rsidRPr="004336DE">
        <w:rPr>
          <w:rStyle w:val="Emphasis"/>
        </w:rPr>
        <w:t>globally jam</w:t>
      </w:r>
      <w:r w:rsidRPr="00AC6F87">
        <w:rPr>
          <w:rStyle w:val="StyleUnderline"/>
        </w:rPr>
        <w:t xml:space="preserve"> the </w:t>
      </w:r>
      <w:r w:rsidRPr="00015A3F">
        <w:rPr>
          <w:rStyle w:val="StyleUnderline"/>
        </w:rPr>
        <w:t>ideologies which prevent system change</w:t>
      </w:r>
      <w:r w:rsidRPr="00015A3F">
        <w:rPr>
          <w:sz w:val="14"/>
        </w:rPr>
        <w:t xml:space="preserve">. I follow Badiou in conceiving politics, science, art and love as autonomous trajectories which, as such, provide the basis for philosophy.Footnote18 </w:t>
      </w:r>
      <w:r w:rsidRPr="00015A3F">
        <w:rPr>
          <w:rStyle w:val="Emphasis"/>
          <w:sz w:val="30"/>
          <w:szCs w:val="30"/>
        </w:rPr>
        <w:t>Racist patriarchy will not disappear because of art</w:t>
      </w:r>
      <w:r w:rsidRPr="00015A3F">
        <w:rPr>
          <w:sz w:val="14"/>
        </w:rPr>
        <w:t xml:space="preserve">, </w:t>
      </w:r>
      <w:r w:rsidRPr="00015A3F">
        <w:rPr>
          <w:rStyle w:val="StyleUnderline"/>
        </w:rPr>
        <w:t>however much it can inspire militants to fight the power</w:t>
      </w:r>
      <w:r w:rsidRPr="00015A3F">
        <w:rPr>
          <w:sz w:val="14"/>
        </w:rPr>
        <w:t xml:space="preserve">. </w:t>
      </w:r>
      <w:r w:rsidRPr="00015A3F">
        <w:rPr>
          <w:rStyle w:val="StyleUnderline"/>
        </w:rPr>
        <w:t>Politics has its own affects and movements</w:t>
      </w:r>
      <w:r w:rsidRPr="00015A3F">
        <w:rPr>
          <w:sz w:val="14"/>
        </w:rPr>
        <w:t>, and this is something Deleuze and Guattari did not pay sufficient attention to.</w:t>
      </w:r>
    </w:p>
    <w:p w14:paraId="34BED3DB" w14:textId="77777777" w:rsidR="001E6179" w:rsidRPr="00AC6F87" w:rsidRDefault="001E6179" w:rsidP="001E6179">
      <w:pPr>
        <w:rPr>
          <w:sz w:val="14"/>
        </w:rPr>
      </w:pPr>
      <w:r w:rsidRPr="00015A3F">
        <w:rPr>
          <w:sz w:val="14"/>
        </w:rPr>
        <w:t>Another criticism Swanton</w:t>
      </w:r>
      <w:r w:rsidRPr="00AC6F87">
        <w:rPr>
          <w:sz w:val="14"/>
        </w:rPr>
        <w:t xml:space="preserve"> levels at the book is its disorganized, or at the least rhizomatic content. Jason Michael Adams and I tried to achieve resonances and variations across chapters, which I think we achieved more than most of the collections in the ‘Deleuze Connections’ book series, but perhaps not enough. Still, edited collections are as a rule without much overlap between chapters. The singularity of topic and approach is precisely what most collections are about (especially if some authors are known figures</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 When Swanton wishes for a more linear or structured introduction to the question of Deleuze and race he is wishing for a monograph, and forgets that editors are not meant to be picking (or rewriting) chapters so as to better align them. In fact, I should take the opportunity here to repeat my earlier point, that extremely little work on Deleuze and race exists. This is mostly because, as Swanton notes and I have been explaining, critical race theory and postcolonial studies are heavily anchored in more representationalist philosophies. What you see of authors in this book comes therefore after a considerable amount of searching.</w:t>
      </w:r>
    </w:p>
    <w:p w14:paraId="17D25194" w14:textId="77777777" w:rsidR="001E6179" w:rsidRPr="00AC6F87" w:rsidRDefault="001E6179" w:rsidP="001E6179">
      <w:pPr>
        <w:rPr>
          <w:sz w:val="14"/>
        </w:rPr>
      </w:pPr>
      <w:r w:rsidRPr="00AC6F87">
        <w:rPr>
          <w:sz w:val="14"/>
        </w:rPr>
        <w:t>Finally, Swanton questions the efficacy of the book in convincing scholars of race (and we can add, of colonialism) that Deleuzian ontology is crucial for overcoming the political and conceptual pitfalls in their work. Peter Kulchyski too laments the fact the book barely engages venerable theorists of race like Stuart Hall, bell hooks and W.E.B. Dubois. Yet both criticisms at the same time intuit that the book seeks to convince Deleuze scholars to think about race, not race scholars to read Deleuze, though I would certainly hope the latter happens, since they are far more numerous! More particularly, Swanton says it is a ‘real shame’ that the ‘obtuse’ and ‘faddish’ nature of the book prevents a steady dissemination of Deleuzian concepts within the study of race and racism. There is behind this criticism a sentiment so old—the mainstream cannot understand your jargon hence it has no right to truth—that it barely warrants me addressing it, were it not for that it allows me to remind readers of two things.</w:t>
      </w:r>
    </w:p>
    <w:p w14:paraId="7A904625" w14:textId="77777777" w:rsidR="001E6179" w:rsidRPr="00AC6F87" w:rsidRDefault="001E6179" w:rsidP="001E6179">
      <w:pPr>
        <w:rPr>
          <w:sz w:val="14"/>
        </w:rPr>
      </w:pPr>
      <w:r w:rsidRPr="00AC6F87">
        <w:rPr>
          <w:sz w:val="14"/>
        </w:rPr>
        <w:t>First, it is true Deleuze and more so Guattari are probably the most extravagant of experimenters with style and concept creation ever to be called philosophers in their lifetime. It is also true the secondary literature sometimes emulates them too slavishly, an uncreative kind of fidelity which they themselves do not endorse. But Deleuze and Race shows precisely that obtuse terms can help retheorize and repoliticize important real-world problems. So second, with rampant anti-intellectualism defining the public sphere across the world (and it must be remembered here how Deleuze himself denounced the stupidity of electronic communication), it is our responsibility as intellectuals to resist the shame that the mainstream tries to impose on difficult writing, provided, of course, that the jargon be the means whereby society is critiqued and new concepts are created, not an end in itself. This is not to say Swanton is anti-intellectualist (much less stupid). Rather, we must take care not to make transparency and lack of jargon prerequisites for innovative work.</w:t>
      </w:r>
    </w:p>
    <w:p w14:paraId="0BE0002A" w14:textId="77777777" w:rsidR="001E6179" w:rsidRPr="00AC6F87" w:rsidRDefault="001E6179" w:rsidP="001E6179">
      <w:pPr>
        <w:rPr>
          <w:sz w:val="14"/>
        </w:rPr>
      </w:pPr>
      <w:r w:rsidRPr="00AC6F87">
        <w:rPr>
          <w:sz w:val="14"/>
        </w:rPr>
        <w:t>Perhaps the book should not have been in the ‘Deleuze Connections’ series, then. But imagine such a series, growing at an intemperate rate—Deleuze and</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and</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and</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and</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(I urge readers to browse all titles)—without a book on race. At the end of the day, books have their nooks, their milieus and niches. This one happens to be written for Deleuze studies. It has no responsibility to lay out the differences with other theorists of race (Gilroy, Goldberg, Winant, etc.), or even to introduce readers to Deleuzian terminology. Readers know they have to pair this book with others.</w:t>
      </w:r>
    </w:p>
    <w:p w14:paraId="2B731583" w14:textId="77777777" w:rsidR="001E6179" w:rsidRPr="00AC6F87" w:rsidRDefault="001E6179" w:rsidP="001E6179">
      <w:pPr>
        <w:rPr>
          <w:sz w:val="14"/>
        </w:rPr>
      </w:pPr>
      <w:r w:rsidRPr="00AC6F87">
        <w:rPr>
          <w:sz w:val="14"/>
        </w:rPr>
        <w:t>Let us return once more to politics. When Anna Secor writes that ‘antiracist politics can thus be built not on the argument for sameness but on the multiplicity of difference itself’, I am reminded of a small-but-big shift I made since calling for ‘a thousand tiny races’ and a subversive ‘molecular revolution’ within the whiteness of psychedelic counterculture.Footnote19 There indeed should be an antiracist proliferation of miscegenations and cross-pollinations, consistently following the ontology of Difference and Repetition, but only in the spheres of art and interpersonal love and friendship: Rimbaud, Césaire, Basquiat, Kahlo, Grace Jones, Prince. As I spell out in the introduction to Deleuze and Race, I now think the Deleuzian dismantling of race has to be supplemented with the clarity, even voluntarism, associated with the communist tradition.</w:t>
      </w:r>
    </w:p>
    <w:p w14:paraId="790D1CA7" w14:textId="77777777" w:rsidR="001E6179" w:rsidRPr="00AC6F87" w:rsidRDefault="001E6179" w:rsidP="001E6179">
      <w:pPr>
        <w:rPr>
          <w:sz w:val="14"/>
        </w:rPr>
      </w:pPr>
      <w:r w:rsidRPr="00AC6F87">
        <w:rPr>
          <w:sz w:val="14"/>
        </w:rPr>
        <w:t xml:space="preserve">This clarity is most systematically formulated by Deleuze's most formidable ontological rival today, Alain Badiou. In his Ethics Badiou provocatively calls for a politics of the Same, that is, of the universal capacity of humans to be touched by a rupture out of the banality of difference, against an ethics of proliferation which has become fundamental to liberal-capitalist democracies and academic circles.Footnote20 </w:t>
      </w:r>
      <w:r w:rsidRPr="00AC6F87">
        <w:rPr>
          <w:rStyle w:val="StyleUnderline"/>
        </w:rPr>
        <w:t xml:space="preserve">Antiracism has to have an </w:t>
      </w:r>
      <w:r w:rsidRPr="00AC6F87">
        <w:rPr>
          <w:rStyle w:val="Emphasis"/>
        </w:rPr>
        <w:t>ever-renewed universalizing aspect</w:t>
      </w:r>
      <w:r w:rsidRPr="00AC6F87">
        <w:rPr>
          <w:sz w:val="14"/>
        </w:rPr>
        <w:t xml:space="preserve">. It is crucial to understand that </w:t>
      </w:r>
      <w:r w:rsidRPr="004336DE">
        <w:rPr>
          <w:rStyle w:val="StyleUnderline"/>
          <w:highlight w:val="cyan"/>
        </w:rPr>
        <w:t>this universality</w:t>
      </w:r>
      <w:r w:rsidRPr="00AC6F87">
        <w:rPr>
          <w:rStyle w:val="StyleUnderline"/>
        </w:rPr>
        <w:t xml:space="preserve"> is something to be </w:t>
      </w:r>
      <w:r w:rsidRPr="00AC6F87">
        <w:rPr>
          <w:rStyle w:val="Emphasis"/>
        </w:rPr>
        <w:t>made</w:t>
      </w:r>
      <w:r w:rsidRPr="00AC6F87">
        <w:rPr>
          <w:rStyle w:val="StyleUnderline"/>
        </w:rPr>
        <w:t xml:space="preserve"> and </w:t>
      </w:r>
      <w:r w:rsidRPr="00556E68">
        <w:rPr>
          <w:rStyle w:val="Emphasis"/>
          <w:highlight w:val="cyan"/>
        </w:rPr>
        <w:t>starts</w:t>
      </w:r>
      <w:r w:rsidRPr="004336DE">
        <w:rPr>
          <w:rStyle w:val="StyleUnderline"/>
          <w:highlight w:val="cyan"/>
        </w:rPr>
        <w:t xml:space="preserve"> from</w:t>
      </w:r>
      <w:r w:rsidRPr="00AC6F87">
        <w:rPr>
          <w:rStyle w:val="StyleUnderline"/>
        </w:rPr>
        <w:t xml:space="preserve"> </w:t>
      </w:r>
      <w:r w:rsidRPr="00AC6F87">
        <w:rPr>
          <w:rStyle w:val="Emphasis"/>
        </w:rPr>
        <w:t xml:space="preserve">radically </w:t>
      </w:r>
      <w:r w:rsidRPr="004336DE">
        <w:rPr>
          <w:rStyle w:val="Emphasis"/>
          <w:highlight w:val="cyan"/>
        </w:rPr>
        <w:t>other premises</w:t>
      </w:r>
      <w:r w:rsidRPr="004336DE">
        <w:rPr>
          <w:rStyle w:val="StyleUnderline"/>
          <w:highlight w:val="cyan"/>
        </w:rPr>
        <w:t xml:space="preserve"> than</w:t>
      </w:r>
      <w:r w:rsidRPr="00AC6F87">
        <w:rPr>
          <w:sz w:val="14"/>
        </w:rPr>
        <w:t xml:space="preserve"> the </w:t>
      </w:r>
      <w:r w:rsidRPr="004336DE">
        <w:rPr>
          <w:rStyle w:val="StyleUnderline"/>
          <w:highlight w:val="cyan"/>
        </w:rPr>
        <w:t xml:space="preserve">universalist </w:t>
      </w:r>
      <w:r w:rsidRPr="004336DE">
        <w:rPr>
          <w:rStyle w:val="Emphasis"/>
          <w:highlight w:val="cyan"/>
        </w:rPr>
        <w:t>hegemonies</w:t>
      </w:r>
      <w:r w:rsidRPr="00AC6F87">
        <w:rPr>
          <w:sz w:val="14"/>
        </w:rPr>
        <w:t xml:space="preserve"> of Christianity, humanism and (neo)liberalism. Badiou understands why poststructuralist theorists, including those in postcolonial or decolonial and feminist vein, had to critique the Enlightenment's political naivetés and ideological closures. </w:t>
      </w:r>
      <w:r w:rsidRPr="00AC6F87">
        <w:rPr>
          <w:rStyle w:val="StyleUnderline"/>
        </w:rPr>
        <w:t xml:space="preserve">Universalizability is </w:t>
      </w:r>
      <w:r w:rsidRPr="00AC6F87">
        <w:rPr>
          <w:rStyle w:val="Emphasis"/>
        </w:rPr>
        <w:t>not given</w:t>
      </w:r>
      <w:r w:rsidRPr="00AC6F87">
        <w:rPr>
          <w:rStyle w:val="StyleUnderline"/>
        </w:rPr>
        <w:t xml:space="preserve"> as some transhistorical</w:t>
      </w:r>
      <w:r w:rsidRPr="00AC6F87">
        <w:rPr>
          <w:sz w:val="14"/>
        </w:rPr>
        <w:t xml:space="preserve">, </w:t>
      </w:r>
      <w:r w:rsidRPr="00AC6F87">
        <w:rPr>
          <w:rStyle w:val="StyleUnderline"/>
        </w:rPr>
        <w:t>quasi-divine guarantee</w:t>
      </w:r>
      <w:r w:rsidRPr="00AC6F87">
        <w:rPr>
          <w:sz w:val="14"/>
        </w:rPr>
        <w:t xml:space="preserve"> of human oneness and exceptionalism. </w:t>
      </w:r>
      <w:r w:rsidRPr="00AC6F87">
        <w:rPr>
          <w:rStyle w:val="StyleUnderline"/>
        </w:rPr>
        <w:t xml:space="preserve">It is </w:t>
      </w:r>
      <w:r w:rsidRPr="00AC6F87">
        <w:rPr>
          <w:rStyle w:val="Emphasis"/>
        </w:rPr>
        <w:t>revolutionary</w:t>
      </w:r>
      <w:r w:rsidRPr="00AC6F87">
        <w:rPr>
          <w:rStyle w:val="StyleUnderline"/>
        </w:rPr>
        <w:t xml:space="preserve"> in that it discovers and extends potentialities for justice which are ideologically kept from view</w:t>
      </w:r>
      <w:r w:rsidRPr="00AC6F87">
        <w:rPr>
          <w:sz w:val="14"/>
        </w:rPr>
        <w:t>.</w:t>
      </w:r>
    </w:p>
    <w:p w14:paraId="07111940" w14:textId="77777777" w:rsidR="001E6179" w:rsidRPr="00AC6F87" w:rsidRDefault="001E6179" w:rsidP="001E6179">
      <w:pPr>
        <w:rPr>
          <w:sz w:val="14"/>
        </w:rPr>
      </w:pPr>
      <w:r w:rsidRPr="00AC6F87">
        <w:rPr>
          <w:sz w:val="14"/>
        </w:rPr>
        <w:t xml:space="preserve">Deleuze shares his </w:t>
      </w:r>
      <w:r w:rsidRPr="004336DE">
        <w:rPr>
          <w:rStyle w:val="Emphasis"/>
          <w:highlight w:val="cyan"/>
        </w:rPr>
        <w:t>antihumanism</w:t>
      </w:r>
      <w:r w:rsidRPr="00AC6F87">
        <w:rPr>
          <w:sz w:val="14"/>
        </w:rPr>
        <w:t xml:space="preserve"> with Badiou but </w:t>
      </w:r>
      <w:r w:rsidRPr="004336DE">
        <w:rPr>
          <w:rStyle w:val="StyleUnderline"/>
          <w:highlight w:val="cyan"/>
        </w:rPr>
        <w:t xml:space="preserve">is </w:t>
      </w:r>
      <w:r w:rsidRPr="004336DE">
        <w:rPr>
          <w:rStyle w:val="Emphasis"/>
          <w:highlight w:val="cyan"/>
        </w:rPr>
        <w:t>wary</w:t>
      </w:r>
      <w:r w:rsidRPr="004336DE">
        <w:rPr>
          <w:rStyle w:val="StyleUnderline"/>
          <w:highlight w:val="cyan"/>
        </w:rPr>
        <w:t xml:space="preserve"> of universals</w:t>
      </w:r>
      <w:r w:rsidRPr="00AC6F87">
        <w:rPr>
          <w:sz w:val="14"/>
        </w:rPr>
        <w:t xml:space="preserve">, universality </w:t>
      </w:r>
      <w:r w:rsidRPr="004336DE">
        <w:rPr>
          <w:rStyle w:val="StyleUnderline"/>
          <w:highlight w:val="cyan"/>
        </w:rPr>
        <w:t>and</w:t>
      </w:r>
      <w:r w:rsidRPr="00AC6F87">
        <w:rPr>
          <w:sz w:val="14"/>
        </w:rPr>
        <w:t xml:space="preserve"> the philosophers associated with these notions (Plato, Kant, Hegel—but not Marx and Freud). Still, it is possible to construct a Deleuzian defence of revolutionary universalism by way of many concepts in his arsenal, like geophilosophy, becoming, the people-to-come, a life, object</w:t>
      </w:r>
      <w:r w:rsidRPr="00AC6F87">
        <w:rPr>
          <w:rFonts w:ascii="Times New Roman" w:hAnsi="Times New Roman" w:cs="Times New Roman"/>
          <w:sz w:val="14"/>
        </w:rPr>
        <w:t> </w:t>
      </w:r>
      <w:r w:rsidRPr="00AC6F87">
        <w:rPr>
          <w:sz w:val="14"/>
        </w:rPr>
        <w:t>=</w:t>
      </w:r>
      <w:r w:rsidRPr="00AC6F87">
        <w:rPr>
          <w:rFonts w:ascii="Times New Roman" w:hAnsi="Times New Roman" w:cs="Times New Roman"/>
          <w:sz w:val="14"/>
        </w:rPr>
        <w:t> </w:t>
      </w:r>
      <w:r w:rsidRPr="00AC6F87">
        <w:rPr>
          <w:sz w:val="14"/>
        </w:rPr>
        <w:t>x and absolute deterritorialization. Just like in the communist tradition, Deleuze and Guattari are entirely clear throughout their oeuvres that capitalism's immanent universalization cannot help creating the conditions for a different and better system. This ‘belief in the world'—a notion well-known to Deleuzians—is a militant fidelity to always return to the possibility of the absolutely new, and what can stage a rapprochement of sorts with Badiou.Footnote21</w:t>
      </w:r>
    </w:p>
    <w:p w14:paraId="360252FD" w14:textId="77777777" w:rsidR="001E6179" w:rsidRDefault="001E6179" w:rsidP="001E6179">
      <w:pPr>
        <w:rPr>
          <w:sz w:val="14"/>
        </w:rPr>
      </w:pPr>
      <w:r w:rsidRPr="00AC6F87">
        <w:rPr>
          <w:sz w:val="14"/>
        </w:rPr>
        <w:t xml:space="preserve">I think postcolonial theory </w:t>
      </w:r>
      <w:r w:rsidRPr="004336DE">
        <w:rPr>
          <w:rStyle w:val="StyleUnderline"/>
          <w:highlight w:val="cyan"/>
        </w:rPr>
        <w:t xml:space="preserve">is </w:t>
      </w:r>
      <w:r w:rsidRPr="004336DE">
        <w:rPr>
          <w:rStyle w:val="Emphasis"/>
          <w:highlight w:val="cyan"/>
        </w:rPr>
        <w:t>weak</w:t>
      </w:r>
      <w:r w:rsidRPr="004336DE">
        <w:rPr>
          <w:rStyle w:val="StyleUnderline"/>
          <w:highlight w:val="cyan"/>
        </w:rPr>
        <w:t xml:space="preserve"> on formulating a</w:t>
      </w:r>
      <w:r w:rsidRPr="00AC6F87">
        <w:rPr>
          <w:rStyle w:val="StyleUnderline"/>
        </w:rPr>
        <w:t xml:space="preserve"> revolutionary </w:t>
      </w:r>
      <w:r w:rsidRPr="004336DE">
        <w:rPr>
          <w:rStyle w:val="StyleUnderline"/>
          <w:highlight w:val="cyan"/>
        </w:rPr>
        <w:t xml:space="preserve">politics capable of </w:t>
      </w:r>
      <w:r w:rsidRPr="004336DE">
        <w:rPr>
          <w:rStyle w:val="Emphasis"/>
          <w:highlight w:val="cyan"/>
        </w:rPr>
        <w:t>subverting structural</w:t>
      </w:r>
      <w:r w:rsidRPr="004336DE">
        <w:rPr>
          <w:rStyle w:val="StyleUnderline"/>
          <w:highlight w:val="cyan"/>
        </w:rPr>
        <w:t xml:space="preserve"> and </w:t>
      </w:r>
      <w:r w:rsidRPr="004336DE">
        <w:rPr>
          <w:rStyle w:val="Emphasis"/>
          <w:highlight w:val="cyan"/>
        </w:rPr>
        <w:t>environmental racism globally</w:t>
      </w:r>
      <w:r w:rsidRPr="00AC6F87">
        <w:rPr>
          <w:sz w:val="14"/>
        </w:rPr>
        <w:t xml:space="preserve">. It gave up on Frantz Fanon's belief in the world. </w:t>
      </w:r>
      <w:r w:rsidRPr="00AC6F87">
        <w:rPr>
          <w:rStyle w:val="Emphasis"/>
        </w:rPr>
        <w:t>Fanon</w:t>
      </w:r>
      <w:r w:rsidRPr="00AC6F87">
        <w:rPr>
          <w:rStyle w:val="StyleUnderline"/>
        </w:rPr>
        <w:t xml:space="preserve"> would agree</w:t>
      </w:r>
      <w:r w:rsidRPr="00AC6F87">
        <w:rPr>
          <w:sz w:val="14"/>
        </w:rPr>
        <w:t xml:space="preserve">, I think, </w:t>
      </w:r>
      <w:r w:rsidRPr="00AC6F87">
        <w:rPr>
          <w:rStyle w:val="StyleUnderline"/>
        </w:rPr>
        <w:t xml:space="preserve">that </w:t>
      </w:r>
      <w:r w:rsidRPr="004336DE">
        <w:rPr>
          <w:rStyle w:val="StyleUnderline"/>
          <w:highlight w:val="cyan"/>
        </w:rPr>
        <w:t xml:space="preserve">if there is </w:t>
      </w:r>
      <w:r w:rsidRPr="004336DE">
        <w:rPr>
          <w:rStyle w:val="Emphasis"/>
          <w:highlight w:val="cyan"/>
        </w:rPr>
        <w:t>one political exigency</w:t>
      </w:r>
      <w:r w:rsidRPr="00AC6F87">
        <w:rPr>
          <w:rStyle w:val="StyleUnderline"/>
        </w:rPr>
        <w:t xml:space="preserve"> in the world </w:t>
      </w:r>
      <w:r w:rsidRPr="004336DE">
        <w:rPr>
          <w:rStyle w:val="StyleUnderline"/>
          <w:highlight w:val="cyan"/>
        </w:rPr>
        <w:t>for achieving</w:t>
      </w:r>
      <w:r w:rsidRPr="00AC6F87">
        <w:rPr>
          <w:rStyle w:val="StyleUnderline"/>
        </w:rPr>
        <w:t xml:space="preserve"> antiracist </w:t>
      </w:r>
      <w:r w:rsidRPr="004336DE">
        <w:rPr>
          <w:rStyle w:val="StyleUnderline"/>
          <w:highlight w:val="cyan"/>
        </w:rPr>
        <w:t>justice</w:t>
      </w:r>
      <w:r w:rsidRPr="00AC6F87">
        <w:rPr>
          <w:rStyle w:val="StyleUnderline"/>
        </w:rPr>
        <w:t xml:space="preserve"> today</w:t>
      </w:r>
      <w:r w:rsidRPr="00AC6F87">
        <w:rPr>
          <w:sz w:val="14"/>
        </w:rPr>
        <w:t xml:space="preserve">, </w:t>
      </w:r>
      <w:r w:rsidRPr="004336DE">
        <w:rPr>
          <w:rStyle w:val="StyleUnderline"/>
          <w:highlight w:val="cyan"/>
        </w:rPr>
        <w:t>with climate change</w:t>
      </w:r>
      <w:r w:rsidRPr="00AC6F87">
        <w:rPr>
          <w:sz w:val="14"/>
        </w:rPr>
        <w:t xml:space="preserve">, </w:t>
      </w:r>
      <w:r w:rsidRPr="004336DE">
        <w:rPr>
          <w:rStyle w:val="StyleUnderline"/>
          <w:highlight w:val="cyan"/>
        </w:rPr>
        <w:t>migration bottlenecks and</w:t>
      </w:r>
      <w:r w:rsidRPr="00AC6F87">
        <w:rPr>
          <w:rStyle w:val="StyleUnderline"/>
        </w:rPr>
        <w:t xml:space="preserve"> </w:t>
      </w:r>
      <w:r w:rsidRPr="004336DE">
        <w:rPr>
          <w:rStyle w:val="StyleUnderline"/>
          <w:highlight w:val="cyan"/>
        </w:rPr>
        <w:t>the biopower of banks</w:t>
      </w:r>
      <w:r w:rsidRPr="00AC6F87">
        <w:rPr>
          <w:rStyle w:val="StyleUnderline"/>
        </w:rPr>
        <w:t xml:space="preserve"> scorching all countries</w:t>
      </w:r>
      <w:r w:rsidRPr="00AC6F87">
        <w:rPr>
          <w:sz w:val="14"/>
        </w:rPr>
        <w:t xml:space="preserve">, </w:t>
      </w:r>
      <w:r w:rsidRPr="004336DE">
        <w:rPr>
          <w:rStyle w:val="StyleUnderline"/>
          <w:highlight w:val="cyan"/>
        </w:rPr>
        <w:t xml:space="preserve">it is the </w:t>
      </w:r>
      <w:r w:rsidRPr="004336DE">
        <w:rPr>
          <w:rStyle w:val="Emphasis"/>
          <w:highlight w:val="cyan"/>
        </w:rPr>
        <w:t>scream</w:t>
      </w:r>
      <w:r w:rsidRPr="004336DE">
        <w:rPr>
          <w:rStyle w:val="StyleUnderline"/>
          <w:highlight w:val="cyan"/>
        </w:rPr>
        <w:t xml:space="preserve"> for a </w:t>
      </w:r>
      <w:r w:rsidRPr="004336DE">
        <w:rPr>
          <w:rStyle w:val="Emphasis"/>
          <w:highlight w:val="cyan"/>
        </w:rPr>
        <w:t>new</w:t>
      </w:r>
      <w:r w:rsidRPr="00AC6F87">
        <w:rPr>
          <w:sz w:val="14"/>
        </w:rPr>
        <w:t xml:space="preserve"> internationalism, a new communist </w:t>
      </w:r>
      <w:r w:rsidRPr="004336DE">
        <w:rPr>
          <w:rStyle w:val="Emphasis"/>
          <w:highlight w:val="cyan"/>
        </w:rPr>
        <w:t>universalism</w:t>
      </w:r>
      <w:r w:rsidRPr="00AC6F87">
        <w:rPr>
          <w:sz w:val="14"/>
        </w:rPr>
        <w:t xml:space="preserve">. </w:t>
      </w:r>
      <w:r w:rsidRPr="00AC6F87">
        <w:rPr>
          <w:rStyle w:val="StyleUnderline"/>
        </w:rPr>
        <w:t xml:space="preserve">In its </w:t>
      </w:r>
      <w:r w:rsidRPr="004336DE">
        <w:rPr>
          <w:rStyle w:val="StyleUnderline"/>
          <w:highlight w:val="cyan"/>
        </w:rPr>
        <w:t>crusade against universality</w:t>
      </w:r>
      <w:r w:rsidRPr="00AC6F87">
        <w:rPr>
          <w:sz w:val="14"/>
        </w:rPr>
        <w:t xml:space="preserve"> and ontology, </w:t>
      </w:r>
      <w:r w:rsidRPr="00AC6F87">
        <w:rPr>
          <w:rStyle w:val="StyleUnderline"/>
        </w:rPr>
        <w:t xml:space="preserve">postcolonial theory </w:t>
      </w:r>
      <w:r w:rsidRPr="004336DE">
        <w:rPr>
          <w:rStyle w:val="StyleUnderline"/>
          <w:highlight w:val="cyan"/>
        </w:rPr>
        <w:t>has</w:t>
      </w:r>
      <w:r w:rsidRPr="00AC6F87">
        <w:rPr>
          <w:rStyle w:val="StyleUnderline"/>
        </w:rPr>
        <w:t xml:space="preserve"> </w:t>
      </w:r>
      <w:r w:rsidRPr="00AC6F87">
        <w:rPr>
          <w:rStyle w:val="Emphasis"/>
        </w:rPr>
        <w:t xml:space="preserve">unwittingly </w:t>
      </w:r>
      <w:r w:rsidRPr="004336DE">
        <w:rPr>
          <w:rStyle w:val="Emphasis"/>
          <w:highlight w:val="cyan"/>
        </w:rPr>
        <w:t>prevented</w:t>
      </w:r>
      <w:r w:rsidRPr="00AC6F87">
        <w:rPr>
          <w:rStyle w:val="StyleUnderline"/>
        </w:rPr>
        <w:t xml:space="preserve"> the reinvention of </w:t>
      </w:r>
      <w:r w:rsidRPr="004336DE">
        <w:rPr>
          <w:rStyle w:val="StyleUnderline"/>
          <w:highlight w:val="cyan"/>
        </w:rPr>
        <w:t>a political subjectivity capable of</w:t>
      </w:r>
      <w:r w:rsidRPr="00AC6F87">
        <w:rPr>
          <w:rStyle w:val="StyleUnderline"/>
        </w:rPr>
        <w:t xml:space="preserve"> </w:t>
      </w:r>
      <w:r w:rsidRPr="00AC6F87">
        <w:rPr>
          <w:rStyle w:val="Emphasis"/>
        </w:rPr>
        <w:t>exposing</w:t>
      </w:r>
      <w:r w:rsidRPr="00AC6F87">
        <w:rPr>
          <w:rStyle w:val="StyleUnderline"/>
        </w:rPr>
        <w:t xml:space="preserve"> and </w:t>
      </w:r>
      <w:r w:rsidRPr="004336DE">
        <w:rPr>
          <w:rStyle w:val="Emphasis"/>
          <w:highlight w:val="cyan"/>
        </w:rPr>
        <w:t>disrupting</w:t>
      </w:r>
      <w:r w:rsidRPr="004336DE">
        <w:rPr>
          <w:rStyle w:val="StyleUnderline"/>
          <w:highlight w:val="cyan"/>
        </w:rPr>
        <w:t xml:space="preserve"> the</w:t>
      </w:r>
      <w:r w:rsidRPr="00AC6F87">
        <w:rPr>
          <w:rStyle w:val="StyleUnderline"/>
        </w:rPr>
        <w:t xml:space="preserve"> ongoing </w:t>
      </w:r>
      <w:r w:rsidRPr="004336DE">
        <w:rPr>
          <w:rStyle w:val="StyleUnderline"/>
          <w:highlight w:val="cyan"/>
        </w:rPr>
        <w:t>racializing onslaught of capital</w:t>
      </w:r>
      <w:r w:rsidRPr="00AC6F87">
        <w:rPr>
          <w:sz w:val="14"/>
        </w:rPr>
        <w:t xml:space="preserve">. This includes the neocolonial incursions China is perpetrating into the African continent, a clear challenge to the binaries of postcolonial theorizing. </w:t>
      </w:r>
      <w:r w:rsidRPr="004336DE">
        <w:rPr>
          <w:rStyle w:val="StyleUnderline"/>
          <w:highlight w:val="cyan"/>
        </w:rPr>
        <w:t xml:space="preserve">The responsibility of theorists is to create </w:t>
      </w:r>
      <w:r w:rsidRPr="004336DE">
        <w:rPr>
          <w:rStyle w:val="Emphasis"/>
          <w:highlight w:val="cyan"/>
        </w:rPr>
        <w:t>new conceptual platforms</w:t>
      </w:r>
      <w:r w:rsidRPr="004336DE">
        <w:rPr>
          <w:rStyle w:val="StyleUnderline"/>
          <w:highlight w:val="cyan"/>
        </w:rPr>
        <w:t xml:space="preserve"> for a universalizing politics worthy of the </w:t>
      </w:r>
      <w:r w:rsidRPr="004336DE">
        <w:rPr>
          <w:rStyle w:val="Emphasis"/>
          <w:sz w:val="30"/>
          <w:szCs w:val="30"/>
          <w:highlight w:val="cyan"/>
        </w:rPr>
        <w:t>planetary tsunamis of capitalist disaster</w:t>
      </w:r>
      <w:r w:rsidRPr="00AC6F87">
        <w:rPr>
          <w:sz w:val="14"/>
        </w:rPr>
        <w:t>. The essays in Deleuze and Race and the critiques Michele Lobo was so kind to garner in this issue are parts of this urgent larger process.</w:t>
      </w:r>
    </w:p>
    <w:p w14:paraId="12368A3B" w14:textId="79FA5305" w:rsidR="001E6179" w:rsidRDefault="001E6179" w:rsidP="001E6179">
      <w:pPr>
        <w:pStyle w:val="Heading3"/>
      </w:pPr>
      <w:r>
        <w:t>O/V—2NC</w:t>
      </w:r>
    </w:p>
    <w:p w14:paraId="5161B680" w14:textId="77777777" w:rsidR="001E6179" w:rsidRDefault="001E6179" w:rsidP="001E6179">
      <w:pPr>
        <w:pStyle w:val="Heading4"/>
      </w:pPr>
      <w:r>
        <w:t xml:space="preserve">The question of the debate is that of the </w:t>
      </w:r>
      <w:r>
        <w:rPr>
          <w:u w:val="single"/>
        </w:rPr>
        <w:t>universal</w:t>
      </w:r>
      <w:r>
        <w:t xml:space="preserve"> versus the </w:t>
      </w:r>
      <w:r>
        <w:rPr>
          <w:u w:val="single"/>
        </w:rPr>
        <w:t>particular</w:t>
      </w:r>
      <w:r>
        <w:t xml:space="preserve">. The </w:t>
      </w:r>
      <w:r>
        <w:rPr>
          <w:u w:val="single"/>
        </w:rPr>
        <w:t>starting point</w:t>
      </w:r>
      <w:r>
        <w:t xml:space="preserve"> you use to understand the world and make decisions about how to act has </w:t>
      </w:r>
      <w:r>
        <w:rPr>
          <w:u w:val="single"/>
        </w:rPr>
        <w:t>ethical</w:t>
      </w:r>
      <w:r>
        <w:t xml:space="preserve"> and </w:t>
      </w:r>
      <w:r>
        <w:rPr>
          <w:u w:val="single"/>
        </w:rPr>
        <w:t>political</w:t>
      </w:r>
      <w:r>
        <w:t xml:space="preserve"> significance. When the 2AR ends, your decision process should </w:t>
      </w:r>
      <w:r w:rsidRPr="00342CC7">
        <w:rPr>
          <w:u w:val="single"/>
        </w:rPr>
        <w:t>begin</w:t>
      </w:r>
      <w:r>
        <w:t xml:space="preserve"> from the assumption that there are norms and values that </w:t>
      </w:r>
      <w:r>
        <w:rPr>
          <w:u w:val="single"/>
        </w:rPr>
        <w:t>can</w:t>
      </w:r>
      <w:r>
        <w:t xml:space="preserve"> and </w:t>
      </w:r>
      <w:r>
        <w:rPr>
          <w:u w:val="single"/>
        </w:rPr>
        <w:t>should</w:t>
      </w:r>
      <w:r>
        <w:t xml:space="preserve"> have </w:t>
      </w:r>
      <w:r>
        <w:rPr>
          <w:u w:val="single"/>
        </w:rPr>
        <w:t>universal relevance</w:t>
      </w:r>
      <w:r>
        <w:t xml:space="preserve">, like </w:t>
      </w:r>
      <w:r>
        <w:rPr>
          <w:u w:val="single"/>
        </w:rPr>
        <w:t>liberty</w:t>
      </w:r>
      <w:r>
        <w:t xml:space="preserve">, </w:t>
      </w:r>
      <w:r>
        <w:rPr>
          <w:u w:val="single"/>
        </w:rPr>
        <w:t>equality</w:t>
      </w:r>
      <w:r>
        <w:t xml:space="preserve">, and </w:t>
      </w:r>
      <w:r>
        <w:rPr>
          <w:u w:val="single"/>
        </w:rPr>
        <w:t>solidarity</w:t>
      </w:r>
      <w:r>
        <w:t xml:space="preserve">. Vote negative because we have offered the only </w:t>
      </w:r>
      <w:r>
        <w:rPr>
          <w:u w:val="single"/>
        </w:rPr>
        <w:t>conceptual platform</w:t>
      </w:r>
      <w:r>
        <w:t xml:space="preserve"> capable of </w:t>
      </w:r>
      <w:r>
        <w:rPr>
          <w:u w:val="single"/>
        </w:rPr>
        <w:t>posing a challenge</w:t>
      </w:r>
      <w:r>
        <w:t xml:space="preserve"> to the violence of </w:t>
      </w:r>
      <w:r>
        <w:rPr>
          <w:u w:val="single"/>
        </w:rPr>
        <w:t>false universals</w:t>
      </w:r>
      <w:r>
        <w:t xml:space="preserve"> and </w:t>
      </w:r>
      <w:r>
        <w:rPr>
          <w:u w:val="single"/>
        </w:rPr>
        <w:t>particular hierarchies</w:t>
      </w:r>
      <w:r>
        <w:t xml:space="preserve"> like [</w:t>
      </w:r>
      <w:r w:rsidRPr="00D96BAE">
        <w:rPr>
          <w:highlight w:val="red"/>
        </w:rPr>
        <w:t>X system of power</w:t>
      </w:r>
      <w:r>
        <w:t>].</w:t>
      </w:r>
    </w:p>
    <w:p w14:paraId="2CA327C4" w14:textId="77777777" w:rsidR="001E6179" w:rsidRPr="00D96BAE" w:rsidRDefault="001E6179" w:rsidP="001E6179"/>
    <w:p w14:paraId="08D10116" w14:textId="77777777" w:rsidR="001E6179" w:rsidRDefault="001E6179" w:rsidP="001E6179">
      <w:pPr>
        <w:pStyle w:val="Heading3"/>
      </w:pPr>
      <w:r>
        <w:t>Link—2NC</w:t>
      </w:r>
    </w:p>
    <w:p w14:paraId="5523575F" w14:textId="77777777" w:rsidR="001E6179" w:rsidRDefault="001E6179" w:rsidP="001E6179">
      <w:pPr>
        <w:pStyle w:val="Heading4"/>
      </w:pPr>
      <w:r>
        <w:t>The link debate:</w:t>
      </w:r>
    </w:p>
    <w:p w14:paraId="014D252E" w14:textId="77777777" w:rsidR="001E6179" w:rsidRDefault="001E6179" w:rsidP="001E6179">
      <w:pPr>
        <w:pStyle w:val="Heading4"/>
        <w:numPr>
          <w:ilvl w:val="0"/>
          <w:numId w:val="57"/>
        </w:numPr>
      </w:pPr>
      <w:r>
        <w:t xml:space="preserve">It’s </w:t>
      </w:r>
      <w:r>
        <w:rPr>
          <w:u w:val="single"/>
        </w:rPr>
        <w:t>entirely</w:t>
      </w:r>
      <w:r>
        <w:t xml:space="preserve"> about their </w:t>
      </w:r>
      <w:r>
        <w:rPr>
          <w:u w:val="single"/>
        </w:rPr>
        <w:t>STARTING POINT</w:t>
      </w:r>
      <w:r>
        <w:t xml:space="preserve">. Voting aff adopts </w:t>
      </w:r>
      <w:r>
        <w:rPr>
          <w:u w:val="single"/>
        </w:rPr>
        <w:t>theoretical</w:t>
      </w:r>
      <w:r>
        <w:t xml:space="preserve"> and </w:t>
      </w:r>
      <w:r>
        <w:rPr>
          <w:u w:val="single"/>
        </w:rPr>
        <w:t>ethical frames</w:t>
      </w:r>
      <w:r>
        <w:t xml:space="preserve"> for decisionmaking that begin from the starting point of the </w:t>
      </w:r>
      <w:r>
        <w:rPr>
          <w:u w:val="single"/>
        </w:rPr>
        <w:t>particular</w:t>
      </w:r>
      <w:r>
        <w:t xml:space="preserve">, instead of the </w:t>
      </w:r>
      <w:r>
        <w:rPr>
          <w:u w:val="single"/>
        </w:rPr>
        <w:t>universal</w:t>
      </w:r>
      <w:r>
        <w:t xml:space="preserve">. </w:t>
      </w:r>
    </w:p>
    <w:p w14:paraId="47DBC20F" w14:textId="77C5FB78" w:rsidR="001E6179" w:rsidRPr="000A2061" w:rsidRDefault="001E6179" w:rsidP="001E6179">
      <w:pPr>
        <w:pStyle w:val="Heading4"/>
        <w:ind w:left="720"/>
      </w:pPr>
      <w:r>
        <w:t xml:space="preserve">It is </w:t>
      </w:r>
      <w:r>
        <w:rPr>
          <w:u w:val="single"/>
        </w:rPr>
        <w:t>not</w:t>
      </w:r>
      <w:r>
        <w:t xml:space="preserve"> about </w:t>
      </w:r>
      <w:r>
        <w:rPr>
          <w:u w:val="single"/>
        </w:rPr>
        <w:t>excluding</w:t>
      </w:r>
      <w:r>
        <w:t xml:space="preserve"> one or the other, but which one we </w:t>
      </w:r>
      <w:r>
        <w:rPr>
          <w:u w:val="single"/>
        </w:rPr>
        <w:t>start with</w:t>
      </w:r>
      <w:r>
        <w:t xml:space="preserve"> to </w:t>
      </w:r>
      <w:r>
        <w:rPr>
          <w:u w:val="single"/>
        </w:rPr>
        <w:t>understand the other</w:t>
      </w:r>
      <w:r>
        <w:t xml:space="preserve">. It is </w:t>
      </w:r>
      <w:r>
        <w:rPr>
          <w:u w:val="single"/>
        </w:rPr>
        <w:t>impossible</w:t>
      </w:r>
      <w:r>
        <w:t xml:space="preserve"> to understand the 1AC as </w:t>
      </w:r>
      <w:r>
        <w:rPr>
          <w:u w:val="single"/>
        </w:rPr>
        <w:t>ethically</w:t>
      </w:r>
      <w:r w:rsidRPr="007F7C29">
        <w:t xml:space="preserve"> </w:t>
      </w:r>
      <w:r>
        <w:t xml:space="preserve">or </w:t>
      </w:r>
      <w:r>
        <w:rPr>
          <w:u w:val="single"/>
        </w:rPr>
        <w:t>theoretically coherent</w:t>
      </w:r>
      <w:r>
        <w:t xml:space="preserve"> without the </w:t>
      </w:r>
      <w:r>
        <w:rPr>
          <w:u w:val="single"/>
        </w:rPr>
        <w:t>presupposition</w:t>
      </w:r>
      <w:r>
        <w:t xml:space="preserve"> that universal norms and values </w:t>
      </w:r>
      <w:r>
        <w:rPr>
          <w:u w:val="single"/>
        </w:rPr>
        <w:t>do not</w:t>
      </w:r>
      <w:r>
        <w:t xml:space="preserve">, </w:t>
      </w:r>
      <w:r>
        <w:rPr>
          <w:u w:val="single"/>
        </w:rPr>
        <w:t>should not</w:t>
      </w:r>
      <w:r>
        <w:t xml:space="preserve">, or </w:t>
      </w:r>
      <w:r>
        <w:rPr>
          <w:u w:val="single"/>
        </w:rPr>
        <w:t>cannot</w:t>
      </w:r>
      <w:r>
        <w:t xml:space="preserve"> exist outside of </w:t>
      </w:r>
      <w:r>
        <w:rPr>
          <w:u w:val="single"/>
        </w:rPr>
        <w:t>particular</w:t>
      </w:r>
      <w:r>
        <w:t xml:space="preserve"> starting points.</w:t>
      </w:r>
    </w:p>
    <w:p w14:paraId="54B09E87" w14:textId="065C2DC5" w:rsidR="001E6179" w:rsidRPr="001E6179" w:rsidRDefault="001E6179" w:rsidP="001E6179">
      <w:pPr>
        <w:pStyle w:val="Heading4"/>
        <w:numPr>
          <w:ilvl w:val="0"/>
          <w:numId w:val="57"/>
        </w:numPr>
        <w:rPr>
          <w:u w:val="single"/>
        </w:rPr>
      </w:pPr>
      <w:r>
        <w:rPr>
          <w:u w:val="single"/>
        </w:rPr>
        <w:t>FORM OUTWEIGHS CONTENT</w:t>
      </w:r>
      <w:r>
        <w:t xml:space="preserve">. The </w:t>
      </w:r>
      <w:r w:rsidRPr="001E6179">
        <w:rPr>
          <w:u w:val="single"/>
        </w:rPr>
        <w:t>starting point</w:t>
      </w:r>
      <w:r>
        <w:t xml:space="preserve"> you choose for evaluating the debate has </w:t>
      </w:r>
      <w:r w:rsidRPr="001E6179">
        <w:rPr>
          <w:u w:val="single"/>
        </w:rPr>
        <w:t>more significance</w:t>
      </w:r>
      <w:r>
        <w:t xml:space="preserve"> than the </w:t>
      </w:r>
      <w:r w:rsidRPr="001E6179">
        <w:rPr>
          <w:u w:val="single"/>
        </w:rPr>
        <w:t>positions</w:t>
      </w:r>
      <w:r>
        <w:t xml:space="preserve"> presented. Voting aff </w:t>
      </w:r>
      <w:r w:rsidRPr="001E6179">
        <w:rPr>
          <w:u w:val="single"/>
        </w:rPr>
        <w:t>starts</w:t>
      </w:r>
      <w:r>
        <w:t xml:space="preserve"> the struggle [</w:t>
      </w:r>
      <w:r w:rsidRPr="001E6179">
        <w:rPr>
          <w:highlight w:val="red"/>
        </w:rPr>
        <w:t>against X system of power, for X group’s liberation, etc</w:t>
      </w:r>
      <w:r>
        <w:t xml:space="preserve">] from </w:t>
      </w:r>
      <w:r w:rsidRPr="001E6179">
        <w:rPr>
          <w:u w:val="single"/>
        </w:rPr>
        <w:t>particularized</w:t>
      </w:r>
      <w:r>
        <w:t xml:space="preserve"> conceptions, which </w:t>
      </w:r>
      <w:r w:rsidRPr="001E6179">
        <w:rPr>
          <w:u w:val="single"/>
        </w:rPr>
        <w:t>overdetermines</w:t>
      </w:r>
      <w:r>
        <w:t xml:space="preserve"> anything a ballot can do.</w:t>
      </w:r>
    </w:p>
    <w:p w14:paraId="16BE7C29" w14:textId="77777777" w:rsidR="001E6179" w:rsidRDefault="001E6179" w:rsidP="001E6179">
      <w:r w:rsidRPr="000F602C">
        <w:rPr>
          <w:rStyle w:val="Style13ptBold"/>
        </w:rPr>
        <w:t>McGowan, 20</w:t>
      </w:r>
      <w:r>
        <w:t xml:space="preserve">—professor of film studies at the University of Vermont (Todd, “Our Particular Age,” </w:t>
      </w:r>
      <w:r>
        <w:rPr>
          <w:i/>
        </w:rPr>
        <w:t>Universality and Identity Politics</w:t>
      </w:r>
      <w:r>
        <w:t>, Chapter 1, pp. 39-41, dml)</w:t>
      </w:r>
    </w:p>
    <w:p w14:paraId="24ADDF94" w14:textId="77777777" w:rsidR="001E6179" w:rsidRPr="001668D8" w:rsidRDefault="001E6179" w:rsidP="001E6179">
      <w:pPr>
        <w:rPr>
          <w:sz w:val="14"/>
        </w:rPr>
      </w:pPr>
      <w:r w:rsidRPr="00002FD8">
        <w:rPr>
          <w:rStyle w:val="StyleUnderline"/>
          <w:highlight w:val="cyan"/>
        </w:rPr>
        <w:t xml:space="preserve">How one </w:t>
      </w:r>
      <w:r w:rsidRPr="00002FD8">
        <w:rPr>
          <w:rStyle w:val="Emphasis"/>
          <w:highlight w:val="cyan"/>
        </w:rPr>
        <w:t>conceives</w:t>
      </w:r>
      <w:r w:rsidRPr="00002FD8">
        <w:rPr>
          <w:rStyle w:val="StyleUnderline"/>
          <w:highlight w:val="cyan"/>
        </w:rPr>
        <w:t xml:space="preserve"> a struggle is </w:t>
      </w:r>
      <w:r w:rsidRPr="00002FD8">
        <w:rPr>
          <w:rStyle w:val="Emphasis"/>
          <w:highlight w:val="cyan"/>
        </w:rPr>
        <w:t>always</w:t>
      </w:r>
      <w:r w:rsidRPr="00002FD8">
        <w:rPr>
          <w:rStyle w:val="StyleUnderline"/>
          <w:highlight w:val="cyan"/>
        </w:rPr>
        <w:t xml:space="preserve"> more significant than </w:t>
      </w:r>
      <w:r w:rsidRPr="00002FD8">
        <w:rPr>
          <w:rStyle w:val="Emphasis"/>
          <w:highlight w:val="cyan"/>
        </w:rPr>
        <w:t>which side one takes</w:t>
      </w:r>
      <w:r w:rsidRPr="001668D8">
        <w:rPr>
          <w:rStyle w:val="StyleUnderline"/>
        </w:rPr>
        <w:t xml:space="preserve"> in the struggle</w:t>
      </w:r>
      <w:r w:rsidRPr="001668D8">
        <w:rPr>
          <w:sz w:val="14"/>
        </w:rPr>
        <w:t>—</w:t>
      </w:r>
      <w:r w:rsidRPr="00002FD8">
        <w:rPr>
          <w:rStyle w:val="StyleUnderline"/>
        </w:rPr>
        <w:t xml:space="preserve">because </w:t>
      </w:r>
      <w:r w:rsidRPr="00002FD8">
        <w:rPr>
          <w:rStyle w:val="StyleUnderline"/>
          <w:highlight w:val="cyan"/>
        </w:rPr>
        <w:t xml:space="preserve">it determines which </w:t>
      </w:r>
      <w:r w:rsidRPr="004A38A2">
        <w:rPr>
          <w:rStyle w:val="StyleUnderline"/>
        </w:rPr>
        <w:t xml:space="preserve">side </w:t>
      </w:r>
      <w:r w:rsidRPr="00002FD8">
        <w:rPr>
          <w:rStyle w:val="StyleUnderline"/>
          <w:highlight w:val="cyan"/>
        </w:rPr>
        <w:t xml:space="preserve">will be </w:t>
      </w:r>
      <w:r w:rsidRPr="00002FD8">
        <w:rPr>
          <w:rStyle w:val="Emphasis"/>
          <w:sz w:val="30"/>
          <w:szCs w:val="30"/>
          <w:highlight w:val="cyan"/>
        </w:rPr>
        <w:t>more</w:t>
      </w:r>
      <w:r w:rsidRPr="001668D8">
        <w:rPr>
          <w:rStyle w:val="Emphasis"/>
          <w:sz w:val="30"/>
          <w:szCs w:val="30"/>
        </w:rPr>
        <w:t xml:space="preserve"> psychically </w:t>
      </w:r>
      <w:r w:rsidRPr="00002FD8">
        <w:rPr>
          <w:rStyle w:val="Emphasis"/>
          <w:sz w:val="30"/>
          <w:szCs w:val="30"/>
          <w:highlight w:val="cyan"/>
        </w:rPr>
        <w:t>appealing</w:t>
      </w:r>
      <w:r w:rsidRPr="001668D8">
        <w:rPr>
          <w:sz w:val="14"/>
        </w:rPr>
        <w:t xml:space="preserve">. </w:t>
      </w:r>
      <w:r w:rsidRPr="00002FD8">
        <w:rPr>
          <w:rStyle w:val="StyleUnderline"/>
          <w:highlight w:val="cyan"/>
        </w:rPr>
        <w:t xml:space="preserve">We should not </w:t>
      </w:r>
      <w:r w:rsidRPr="00002FD8">
        <w:rPr>
          <w:rStyle w:val="Emphasis"/>
          <w:highlight w:val="cyan"/>
        </w:rPr>
        <w:t>measure</w:t>
      </w:r>
      <w:r w:rsidRPr="001668D8">
        <w:rPr>
          <w:sz w:val="14"/>
        </w:rPr>
        <w:t xml:space="preserve"> political </w:t>
      </w:r>
      <w:r w:rsidRPr="00002FD8">
        <w:rPr>
          <w:rStyle w:val="Emphasis"/>
          <w:highlight w:val="cyan"/>
        </w:rPr>
        <w:t>victory</w:t>
      </w:r>
      <w:r w:rsidRPr="001668D8">
        <w:rPr>
          <w:sz w:val="14"/>
        </w:rPr>
        <w:t xml:space="preserve"> by who wins elections or </w:t>
      </w:r>
      <w:r w:rsidRPr="00002FD8">
        <w:rPr>
          <w:rStyle w:val="StyleUnderline"/>
          <w:highlight w:val="cyan"/>
        </w:rPr>
        <w:t xml:space="preserve">by </w:t>
      </w:r>
      <w:r w:rsidRPr="00002FD8">
        <w:rPr>
          <w:rStyle w:val="Emphasis"/>
          <w:highlight w:val="cyan"/>
        </w:rPr>
        <w:t>whose issues triumph</w:t>
      </w:r>
      <w:r w:rsidRPr="00002FD8">
        <w:rPr>
          <w:rStyle w:val="StyleUnderline"/>
          <w:highlight w:val="cyan"/>
        </w:rPr>
        <w:t xml:space="preserve"> but by </w:t>
      </w:r>
      <w:r w:rsidRPr="00002FD8">
        <w:rPr>
          <w:rStyle w:val="Emphasis"/>
          <w:sz w:val="30"/>
          <w:szCs w:val="30"/>
          <w:highlight w:val="cyan"/>
        </w:rPr>
        <w:t>how we envision the</w:t>
      </w:r>
      <w:r w:rsidRPr="001668D8">
        <w:rPr>
          <w:rStyle w:val="Emphasis"/>
          <w:sz w:val="30"/>
          <w:szCs w:val="30"/>
        </w:rPr>
        <w:t xml:space="preserve"> political </w:t>
      </w:r>
      <w:r w:rsidRPr="00002FD8">
        <w:rPr>
          <w:rStyle w:val="Emphasis"/>
          <w:sz w:val="30"/>
          <w:szCs w:val="30"/>
          <w:highlight w:val="cyan"/>
        </w:rPr>
        <w:t>struggle itself</w:t>
      </w:r>
      <w:r w:rsidRPr="001668D8">
        <w:rPr>
          <w:sz w:val="14"/>
        </w:rPr>
        <w:t xml:space="preserve">. </w:t>
      </w:r>
      <w:r w:rsidRPr="001668D8">
        <w:rPr>
          <w:rStyle w:val="StyleUnderline"/>
        </w:rPr>
        <w:t xml:space="preserve">The decisive political question involves </w:t>
      </w:r>
      <w:r w:rsidRPr="00002FD8">
        <w:rPr>
          <w:rStyle w:val="Emphasis"/>
        </w:rPr>
        <w:t>not</w:t>
      </w:r>
      <w:r w:rsidRPr="00002FD8">
        <w:rPr>
          <w:rStyle w:val="StyleUnderline"/>
        </w:rPr>
        <w:t xml:space="preserve"> the </w:t>
      </w:r>
      <w:r w:rsidRPr="00002FD8">
        <w:rPr>
          <w:rStyle w:val="Emphasis"/>
        </w:rPr>
        <w:t>conclusions</w:t>
      </w:r>
      <w:r w:rsidRPr="001668D8">
        <w:rPr>
          <w:rStyle w:val="StyleUnderline"/>
        </w:rPr>
        <w:t xml:space="preserve"> that we come to </w:t>
      </w:r>
      <w:r w:rsidRPr="00002FD8">
        <w:rPr>
          <w:rStyle w:val="StyleUnderline"/>
        </w:rPr>
        <w:t xml:space="preserve">but the </w:t>
      </w:r>
      <w:r w:rsidRPr="00002FD8">
        <w:rPr>
          <w:rStyle w:val="Emphasis"/>
        </w:rPr>
        <w:t>form</w:t>
      </w:r>
      <w:r w:rsidRPr="001668D8">
        <w:rPr>
          <w:rStyle w:val="StyleUnderline"/>
        </w:rPr>
        <w:t xml:space="preserve"> that politics takes</w:t>
      </w:r>
      <w:r w:rsidRPr="001668D8">
        <w:rPr>
          <w:sz w:val="14"/>
        </w:rPr>
        <w:t xml:space="preserve">. This is evident on a very elementary level in the thinking of Karl Marx: he sees that if we view global politics as the confrontation between sovereign nations, it is impossible to recognize the class antagonism that knows no national borders. We’ll always be thinking about international conflicts and will never be able even to raise the question of class exploitation that transcends national barriers. Historically, Marxists have spent so much time fighting against nationalism because they recognize that investment in the idea of the nation produces a fundamental barrier to seeing the possibility of class struggle.1 </w:t>
      </w:r>
    </w:p>
    <w:p w14:paraId="3D66EA76" w14:textId="77777777" w:rsidR="001E6179" w:rsidRPr="001668D8" w:rsidRDefault="001E6179" w:rsidP="001E6179">
      <w:pPr>
        <w:rPr>
          <w:sz w:val="14"/>
        </w:rPr>
      </w:pPr>
      <w:r w:rsidRPr="001668D8">
        <w:rPr>
          <w:sz w:val="14"/>
        </w:rPr>
        <w:t xml:space="preserve">This is why one of the first things that Lenin wanted to do when he created a communist government in Russia was to put an end to Russia’s participation in World War I. Following Marx, he saw that the question of an international conflict would render the class struggle invisible. This lesson from Marxism shows that </w:t>
      </w:r>
      <w:r w:rsidRPr="001668D8">
        <w:rPr>
          <w:rStyle w:val="StyleUnderline"/>
        </w:rPr>
        <w:t xml:space="preserve">our conception of what constitutes the </w:t>
      </w:r>
      <w:r w:rsidRPr="001668D8">
        <w:rPr>
          <w:rStyle w:val="Emphasis"/>
        </w:rPr>
        <w:t>form</w:t>
      </w:r>
      <w:r w:rsidRPr="001668D8">
        <w:rPr>
          <w:rStyle w:val="StyleUnderline"/>
        </w:rPr>
        <w:t xml:space="preserve"> of political conflict shapes the possibilities that will be able to emerge in the </w:t>
      </w:r>
      <w:r w:rsidRPr="001668D8">
        <w:rPr>
          <w:rStyle w:val="Emphasis"/>
        </w:rPr>
        <w:t>actual political struggle</w:t>
      </w:r>
      <w:r w:rsidRPr="001668D8">
        <w:rPr>
          <w:sz w:val="14"/>
        </w:rPr>
        <w:t>.</w:t>
      </w:r>
    </w:p>
    <w:p w14:paraId="303D8576" w14:textId="77777777" w:rsidR="001E6179" w:rsidRPr="001668D8" w:rsidRDefault="001E6179" w:rsidP="001E6179">
      <w:pPr>
        <w:rPr>
          <w:sz w:val="14"/>
        </w:rPr>
      </w:pPr>
      <w:r w:rsidRPr="001668D8">
        <w:rPr>
          <w:sz w:val="14"/>
        </w:rPr>
        <w:t xml:space="preserve">Others have emphasized the importance of form in politics. For instance, linguist and political theorist George Lakoff provides an instructive effort to establish the significance of form in political campaigning. Frustrated with the consistent failures of the moderate Left in the United States, Lakoff offers some advice. He argues that leftists tend to forget that </w:t>
      </w:r>
      <w:r w:rsidRPr="00002FD8">
        <w:rPr>
          <w:rStyle w:val="StyleUnderline"/>
          <w:highlight w:val="cyan"/>
        </w:rPr>
        <w:t>what counts is how we frame</w:t>
      </w:r>
      <w:r w:rsidRPr="001668D8">
        <w:rPr>
          <w:rStyle w:val="StyleUnderline"/>
        </w:rPr>
        <w:t xml:space="preserve"> political </w:t>
      </w:r>
      <w:r w:rsidRPr="00002FD8">
        <w:rPr>
          <w:rStyle w:val="StyleUnderline"/>
          <w:highlight w:val="cyan"/>
        </w:rPr>
        <w:t>issues</w:t>
      </w:r>
      <w:r w:rsidRPr="001668D8">
        <w:rPr>
          <w:sz w:val="14"/>
        </w:rPr>
        <w:t xml:space="preserve">, </w:t>
      </w:r>
      <w:r w:rsidRPr="00002FD8">
        <w:rPr>
          <w:rStyle w:val="Emphasis"/>
          <w:highlight w:val="cyan"/>
        </w:rPr>
        <w:t>even more</w:t>
      </w:r>
      <w:r w:rsidRPr="00002FD8">
        <w:rPr>
          <w:rStyle w:val="StyleUnderline"/>
          <w:highlight w:val="cyan"/>
        </w:rPr>
        <w:t xml:space="preserve"> than the positions</w:t>
      </w:r>
      <w:r w:rsidRPr="001668D8">
        <w:rPr>
          <w:rStyle w:val="StyleUnderline"/>
        </w:rPr>
        <w:t xml:space="preserve"> that </w:t>
      </w:r>
      <w:r w:rsidRPr="00002FD8">
        <w:rPr>
          <w:rStyle w:val="StyleUnderline"/>
          <w:highlight w:val="cyan"/>
        </w:rPr>
        <w:t>we take</w:t>
      </w:r>
      <w:r w:rsidRPr="001668D8">
        <w:rPr>
          <w:rStyle w:val="StyleUnderline"/>
        </w:rPr>
        <w:t xml:space="preserve"> on them</w:t>
      </w:r>
      <w:r w:rsidRPr="001668D8">
        <w:rPr>
          <w:sz w:val="14"/>
        </w:rPr>
        <w:t xml:space="preserve">. Framing—or </w:t>
      </w:r>
      <w:r w:rsidRPr="00002FD8">
        <w:rPr>
          <w:rStyle w:val="StyleUnderline"/>
          <w:highlight w:val="cyan"/>
        </w:rPr>
        <w:t>form</w:t>
      </w:r>
      <w:r w:rsidRPr="001668D8">
        <w:rPr>
          <w:sz w:val="14"/>
        </w:rPr>
        <w:t>—</w:t>
      </w:r>
      <w:r w:rsidRPr="00002FD8">
        <w:rPr>
          <w:rStyle w:val="StyleUnderline"/>
          <w:highlight w:val="cyan"/>
        </w:rPr>
        <w:t xml:space="preserve">can </w:t>
      </w:r>
      <w:r w:rsidRPr="004A38A2">
        <w:rPr>
          <w:rStyle w:val="Emphasis"/>
          <w:sz w:val="30"/>
          <w:szCs w:val="30"/>
          <w:highlight w:val="cyan"/>
        </w:rPr>
        <w:t>render battles more winnable before we fight them</w:t>
      </w:r>
      <w:r w:rsidRPr="001668D8">
        <w:rPr>
          <w:sz w:val="14"/>
        </w:rPr>
        <w:t xml:space="preserve">. According to Lakoff, </w:t>
      </w:r>
      <w:r w:rsidRPr="00002FD8">
        <w:rPr>
          <w:rStyle w:val="StyleUnderline"/>
        </w:rPr>
        <w:t xml:space="preserve">the </w:t>
      </w:r>
      <w:r w:rsidRPr="00002FD8">
        <w:rPr>
          <w:rStyle w:val="Emphasis"/>
        </w:rPr>
        <w:t>real</w:t>
      </w:r>
      <w:r w:rsidRPr="001668D8">
        <w:rPr>
          <w:rStyle w:val="StyleUnderline"/>
        </w:rPr>
        <w:t xml:space="preserve"> political </w:t>
      </w:r>
      <w:r w:rsidRPr="00002FD8">
        <w:rPr>
          <w:rStyle w:val="StyleUnderline"/>
        </w:rPr>
        <w:t xml:space="preserve">struggle takes place on a </w:t>
      </w:r>
      <w:r w:rsidRPr="00002FD8">
        <w:rPr>
          <w:rStyle w:val="Emphasis"/>
        </w:rPr>
        <w:t>symbolic</w:t>
      </w:r>
      <w:r w:rsidRPr="00002FD8">
        <w:rPr>
          <w:rStyle w:val="StyleUnderline"/>
        </w:rPr>
        <w:t xml:space="preserve"> level</w:t>
      </w:r>
      <w:r w:rsidRPr="001668D8">
        <w:rPr>
          <w:sz w:val="14"/>
        </w:rPr>
        <w:t xml:space="preserve">. </w:t>
      </w:r>
      <w:r w:rsidRPr="001668D8">
        <w:rPr>
          <w:rStyle w:val="StyleUnderline"/>
        </w:rPr>
        <w:t xml:space="preserve">It concerns the </w:t>
      </w:r>
      <w:r w:rsidRPr="001668D8">
        <w:rPr>
          <w:rStyle w:val="Emphasis"/>
        </w:rPr>
        <w:t>terms</w:t>
      </w:r>
      <w:r w:rsidRPr="001668D8">
        <w:rPr>
          <w:rStyle w:val="StyleUnderline"/>
        </w:rPr>
        <w:t xml:space="preserve"> that we use to describe the contest between each camp</w:t>
      </w:r>
      <w:r w:rsidRPr="001668D8">
        <w:rPr>
          <w:sz w:val="14"/>
        </w:rPr>
        <w:t>. In the afterword to his book on this subject, Moral Politics, Lakoff makes his clearest statement on this issue. He states, “</w:t>
      </w:r>
      <w:r w:rsidRPr="001668D8">
        <w:rPr>
          <w:rStyle w:val="StyleUnderline"/>
        </w:rPr>
        <w:t>The facts themselves won’t set you free</w:t>
      </w:r>
      <w:r w:rsidRPr="001668D8">
        <w:rPr>
          <w:sz w:val="14"/>
        </w:rPr>
        <w:t xml:space="preserve">. </w:t>
      </w:r>
      <w:r w:rsidRPr="001668D8">
        <w:rPr>
          <w:rStyle w:val="StyleUnderline"/>
        </w:rPr>
        <w:t xml:space="preserve">You have to </w:t>
      </w:r>
      <w:r w:rsidRPr="00656F8C">
        <w:rPr>
          <w:rStyle w:val="Emphasis"/>
        </w:rPr>
        <w:t>frame facts properly</w:t>
      </w:r>
      <w:r w:rsidRPr="001668D8">
        <w:rPr>
          <w:rStyle w:val="StyleUnderline"/>
        </w:rPr>
        <w:t xml:space="preserve"> before they can have the meaning you want them to convey</w:t>
      </w:r>
      <w:r w:rsidRPr="001668D8">
        <w:rPr>
          <w:sz w:val="14"/>
        </w:rPr>
        <w:t xml:space="preserve">.”2 Lakoff has a particular prescription for the moderate Left that reveals how he thinks about form. He envisions changing the moral frame that surrounds contemporary issues from one conducive to conservatives (the Strict Father) to one favorable for liberalism (the Nurturing Parent). For Lakoff, winning the symbolic frame game will enable liberal politicians to triumph in elections. </w:t>
      </w:r>
    </w:p>
    <w:p w14:paraId="4335DC7B" w14:textId="77777777" w:rsidR="001E6179" w:rsidRPr="001668D8" w:rsidRDefault="001E6179" w:rsidP="001E6179">
      <w:pPr>
        <w:rPr>
          <w:sz w:val="14"/>
        </w:rPr>
      </w:pPr>
      <w:r w:rsidRPr="001668D8">
        <w:rPr>
          <w:sz w:val="14"/>
        </w:rPr>
        <w:t xml:space="preserve">Lakoff grasps that form matters more than content, which is surely right as far as it goes. But it doesn’t go far enough. Despite his </w:t>
      </w:r>
      <w:r w:rsidRPr="00656F8C">
        <w:rPr>
          <w:rStyle w:val="StyleUnderline"/>
        </w:rPr>
        <w:t>efforts</w:t>
      </w:r>
      <w:r w:rsidRPr="00656F8C">
        <w:rPr>
          <w:sz w:val="14"/>
        </w:rPr>
        <w:t xml:space="preserve"> at reframing </w:t>
      </w:r>
      <w:r w:rsidRPr="001668D8">
        <w:rPr>
          <w:sz w:val="14"/>
        </w:rPr>
        <w:t xml:space="preserve">in a leftist direction, Lakoff remains on a basically conservative terrain because his vision of form is not wide-ranging enough. The problem is that he continues to </w:t>
      </w:r>
      <w:r w:rsidRPr="00656F8C">
        <w:rPr>
          <w:rStyle w:val="StyleUnderline"/>
        </w:rPr>
        <w:t xml:space="preserve">see the struggle in terms of </w:t>
      </w:r>
      <w:r w:rsidRPr="00656F8C">
        <w:rPr>
          <w:rStyle w:val="Emphasis"/>
        </w:rPr>
        <w:t>two competing particular camps</w:t>
      </w:r>
      <w:r w:rsidRPr="001668D8">
        <w:rPr>
          <w:sz w:val="14"/>
        </w:rPr>
        <w:t xml:space="preserve"> but imagines the camps differently than we currently do. He simply wants to replace the particularity of the Strict Father with that of the Nurturing Parent. </w:t>
      </w:r>
      <w:r w:rsidRPr="00656F8C">
        <w:rPr>
          <w:sz w:val="14"/>
        </w:rPr>
        <w:t xml:space="preserve">The battle between these two forms is a battle of opposed particulars, </w:t>
      </w:r>
      <w:r w:rsidRPr="00656F8C">
        <w:rPr>
          <w:rStyle w:val="StyleUnderline"/>
        </w:rPr>
        <w:t xml:space="preserve">arranged so that a </w:t>
      </w:r>
      <w:r w:rsidRPr="00656F8C">
        <w:rPr>
          <w:rStyle w:val="Emphasis"/>
        </w:rPr>
        <w:t>different particular</w:t>
      </w:r>
      <w:r w:rsidRPr="00656F8C">
        <w:rPr>
          <w:rStyle w:val="StyleUnderline"/>
        </w:rPr>
        <w:t xml:space="preserve"> might be able to win</w:t>
      </w:r>
      <w:r w:rsidRPr="001668D8">
        <w:rPr>
          <w:sz w:val="14"/>
        </w:rPr>
        <w:t>. Lakoff has no place for universality. His formalist vision is not formalist enough because it never attains universality. The image he lights on —that of the Strict Father versus Nurturing Parent—is already an admission of defeat before the battle.3</w:t>
      </w:r>
    </w:p>
    <w:p w14:paraId="045821A5" w14:textId="77777777" w:rsidR="001E6179" w:rsidRPr="001668D8" w:rsidRDefault="001E6179" w:rsidP="001E6179">
      <w:pPr>
        <w:rPr>
          <w:sz w:val="14"/>
        </w:rPr>
      </w:pPr>
      <w:r w:rsidRPr="001668D8">
        <w:rPr>
          <w:sz w:val="14"/>
        </w:rPr>
        <w:t xml:space="preserve">By </w:t>
      </w:r>
      <w:r w:rsidRPr="00002FD8">
        <w:rPr>
          <w:rStyle w:val="StyleUnderline"/>
          <w:highlight w:val="cyan"/>
        </w:rPr>
        <w:t>conceiving</w:t>
      </w:r>
      <w:r w:rsidRPr="001668D8">
        <w:rPr>
          <w:rStyle w:val="StyleUnderline"/>
        </w:rPr>
        <w:t xml:space="preserve"> of </w:t>
      </w:r>
      <w:r w:rsidRPr="00002FD8">
        <w:rPr>
          <w:rStyle w:val="StyleUnderline"/>
          <w:highlight w:val="cyan"/>
        </w:rPr>
        <w:t xml:space="preserve">the struggle in a way that </w:t>
      </w:r>
      <w:r w:rsidRPr="00002FD8">
        <w:rPr>
          <w:rStyle w:val="Emphasis"/>
          <w:highlight w:val="cyan"/>
        </w:rPr>
        <w:t>leaves universality out</w:t>
      </w:r>
      <w:r w:rsidRPr="001668D8">
        <w:rPr>
          <w:rStyle w:val="StyleUnderline"/>
        </w:rPr>
        <w:t xml:space="preserve"> of the picture</w:t>
      </w:r>
      <w:r w:rsidRPr="001668D8">
        <w:rPr>
          <w:sz w:val="14"/>
        </w:rPr>
        <w:t xml:space="preserve">, one </w:t>
      </w:r>
      <w:r w:rsidRPr="00002FD8">
        <w:rPr>
          <w:rStyle w:val="StyleUnderline"/>
          <w:highlight w:val="cyan"/>
        </w:rPr>
        <w:t>accepts the</w:t>
      </w:r>
      <w:r w:rsidRPr="001668D8">
        <w:rPr>
          <w:rStyle w:val="StyleUnderline"/>
        </w:rPr>
        <w:t xml:space="preserve"> </w:t>
      </w:r>
      <w:r w:rsidRPr="001668D8">
        <w:rPr>
          <w:rStyle w:val="Emphasis"/>
        </w:rPr>
        <w:t xml:space="preserve">basic </w:t>
      </w:r>
      <w:r w:rsidRPr="004A38A2">
        <w:rPr>
          <w:rStyle w:val="Emphasis"/>
        </w:rPr>
        <w:t xml:space="preserve">conservative </w:t>
      </w:r>
      <w:r w:rsidRPr="00002FD8">
        <w:rPr>
          <w:rStyle w:val="Emphasis"/>
          <w:highlight w:val="cyan"/>
        </w:rPr>
        <w:t>premise</w:t>
      </w:r>
      <w:r w:rsidRPr="001668D8">
        <w:rPr>
          <w:sz w:val="14"/>
        </w:rPr>
        <w:t xml:space="preserve"> of politics that says </w:t>
      </w:r>
      <w:r w:rsidRPr="00002FD8">
        <w:rPr>
          <w:rStyle w:val="StyleUnderline"/>
          <w:highlight w:val="cyan"/>
        </w:rPr>
        <w:t xml:space="preserve">that the </w:t>
      </w:r>
      <w:r w:rsidRPr="00002FD8">
        <w:rPr>
          <w:rStyle w:val="Emphasis"/>
          <w:highlight w:val="cyan"/>
        </w:rPr>
        <w:t>starting point</w:t>
      </w:r>
      <w:r w:rsidRPr="00002FD8">
        <w:rPr>
          <w:rStyle w:val="StyleUnderline"/>
          <w:highlight w:val="cyan"/>
        </w:rPr>
        <w:t xml:space="preserve"> for politics is</w:t>
      </w:r>
      <w:r w:rsidRPr="001668D8">
        <w:rPr>
          <w:rStyle w:val="StyleUnderline"/>
        </w:rPr>
        <w:t xml:space="preserve"> the isolated </w:t>
      </w:r>
      <w:r w:rsidRPr="00002FD8">
        <w:rPr>
          <w:rStyle w:val="Emphasis"/>
          <w:highlight w:val="cyan"/>
        </w:rPr>
        <w:t>individual</w:t>
      </w:r>
      <w:r w:rsidRPr="001668D8">
        <w:rPr>
          <w:sz w:val="14"/>
        </w:rPr>
        <w:t xml:space="preserve">. </w:t>
      </w:r>
      <w:r w:rsidRPr="001668D8">
        <w:rPr>
          <w:rStyle w:val="StyleUnderline"/>
        </w:rPr>
        <w:t>According to this position</w:t>
      </w:r>
      <w:r w:rsidRPr="001668D8">
        <w:rPr>
          <w:sz w:val="14"/>
        </w:rPr>
        <w:t xml:space="preserve">, </w:t>
      </w:r>
      <w:r w:rsidRPr="001668D8">
        <w:rPr>
          <w:rStyle w:val="StyleUnderline"/>
        </w:rPr>
        <w:t xml:space="preserve">individuals exist in a meaningful way </w:t>
      </w:r>
      <w:r w:rsidRPr="001668D8">
        <w:rPr>
          <w:rStyle w:val="Emphasis"/>
        </w:rPr>
        <w:t>outside</w:t>
      </w:r>
      <w:r w:rsidRPr="001668D8">
        <w:rPr>
          <w:sz w:val="14"/>
        </w:rPr>
        <w:t xml:space="preserve"> the </w:t>
      </w:r>
      <w:r w:rsidRPr="001668D8">
        <w:rPr>
          <w:rStyle w:val="Emphasis"/>
        </w:rPr>
        <w:t>universality</w:t>
      </w:r>
      <w:r w:rsidRPr="001668D8">
        <w:rPr>
          <w:sz w:val="14"/>
        </w:rPr>
        <w:t xml:space="preserve"> that constitutes them as individuals in the first place. </w:t>
      </w:r>
      <w:r w:rsidRPr="001668D8">
        <w:rPr>
          <w:rStyle w:val="StyleUnderline"/>
        </w:rPr>
        <w:t>Once one accepts this premise</w:t>
      </w:r>
      <w:r w:rsidRPr="001668D8">
        <w:rPr>
          <w:sz w:val="14"/>
        </w:rPr>
        <w:t xml:space="preserve">, </w:t>
      </w:r>
      <w:r w:rsidRPr="00002FD8">
        <w:rPr>
          <w:rStyle w:val="StyleUnderline"/>
          <w:highlight w:val="cyan"/>
        </w:rPr>
        <w:t xml:space="preserve">the struggle is </w:t>
      </w:r>
      <w:r w:rsidRPr="00002FD8">
        <w:rPr>
          <w:rStyle w:val="Emphasis"/>
          <w:highlight w:val="cyan"/>
        </w:rPr>
        <w:t>already over</w:t>
      </w:r>
      <w:r w:rsidRPr="001668D8">
        <w:rPr>
          <w:sz w:val="14"/>
        </w:rPr>
        <w:t xml:space="preserve"> because universality will always appear as an impingement on the privilege of the individual. </w:t>
      </w:r>
      <w:r w:rsidRPr="00002FD8">
        <w:rPr>
          <w:rStyle w:val="StyleUnderline"/>
          <w:highlight w:val="cyan"/>
        </w:rPr>
        <w:t xml:space="preserve">No argument about universality will </w:t>
      </w:r>
      <w:r w:rsidRPr="00002FD8">
        <w:rPr>
          <w:rStyle w:val="Emphasis"/>
          <w:highlight w:val="cyan"/>
        </w:rPr>
        <w:t>ever</w:t>
      </w:r>
      <w:r w:rsidRPr="001668D8">
        <w:rPr>
          <w:sz w:val="14"/>
        </w:rPr>
        <w:t xml:space="preserve"> ultimately </w:t>
      </w:r>
      <w:r w:rsidRPr="00002FD8">
        <w:rPr>
          <w:rStyle w:val="Emphasis"/>
          <w:highlight w:val="cyan"/>
        </w:rPr>
        <w:t>prove convincing</w:t>
      </w:r>
      <w:r w:rsidRPr="001668D8">
        <w:rPr>
          <w:rStyle w:val="StyleUnderline"/>
        </w:rPr>
        <w:t xml:space="preserve"> for those who see the isolated individual as the </w:t>
      </w:r>
      <w:r w:rsidRPr="001668D8">
        <w:rPr>
          <w:rStyle w:val="Emphasis"/>
        </w:rPr>
        <w:t>political starting point</w:t>
      </w:r>
      <w:r w:rsidRPr="001668D8">
        <w:rPr>
          <w:sz w:val="14"/>
        </w:rPr>
        <w:t xml:space="preserve">. The conservative victory occurs with the dominance of the image of two (or more) particular forces fighting it out for political supremacy. </w:t>
      </w:r>
    </w:p>
    <w:p w14:paraId="440F6AF1" w14:textId="77777777" w:rsidR="001E6179" w:rsidRPr="001668D8" w:rsidRDefault="001E6179" w:rsidP="001E6179">
      <w:pPr>
        <w:rPr>
          <w:sz w:val="14"/>
        </w:rPr>
      </w:pPr>
      <w:r w:rsidRPr="001668D8">
        <w:rPr>
          <w:sz w:val="14"/>
        </w:rPr>
        <w:t xml:space="preserve">What this image gets wrong is that </w:t>
      </w:r>
      <w:r w:rsidRPr="001668D8">
        <w:rPr>
          <w:rStyle w:val="StyleUnderline"/>
        </w:rPr>
        <w:t xml:space="preserve">political struggle takes place between </w:t>
      </w:r>
      <w:r w:rsidRPr="001668D8">
        <w:rPr>
          <w:rStyle w:val="Emphasis"/>
        </w:rPr>
        <w:t>universality</w:t>
      </w:r>
      <w:r w:rsidRPr="001668D8">
        <w:rPr>
          <w:rStyle w:val="StyleUnderline"/>
        </w:rPr>
        <w:t xml:space="preserve"> and </w:t>
      </w:r>
      <w:r w:rsidRPr="001668D8">
        <w:rPr>
          <w:rStyle w:val="Emphasis"/>
        </w:rPr>
        <w:t>particularity</w:t>
      </w:r>
      <w:r w:rsidRPr="001668D8">
        <w:rPr>
          <w:rStyle w:val="StyleUnderline"/>
        </w:rPr>
        <w:t xml:space="preserve"> rather than between </w:t>
      </w:r>
      <w:r w:rsidRPr="001668D8">
        <w:rPr>
          <w:rStyle w:val="Emphasis"/>
        </w:rPr>
        <w:t>competing particulars</w:t>
      </w:r>
      <w:r w:rsidRPr="001668D8">
        <w:rPr>
          <w:sz w:val="14"/>
        </w:rPr>
        <w:t xml:space="preserve">, despite the fact that we don’t recognize it as such. </w:t>
      </w:r>
      <w:r w:rsidRPr="001668D8">
        <w:rPr>
          <w:rStyle w:val="StyleUnderline"/>
        </w:rPr>
        <w:t xml:space="preserve">The struggle </w:t>
      </w:r>
      <w:r w:rsidRPr="004A38A2">
        <w:rPr>
          <w:rStyle w:val="StyleUnderline"/>
        </w:rPr>
        <w:t>between competing particulars</w:t>
      </w:r>
      <w:r w:rsidRPr="004A38A2">
        <w:rPr>
          <w:sz w:val="14"/>
        </w:rPr>
        <w:t xml:space="preserve"> or opposed tribes </w:t>
      </w:r>
      <w:r w:rsidRPr="004A38A2">
        <w:rPr>
          <w:rStyle w:val="StyleUnderline"/>
        </w:rPr>
        <w:t xml:space="preserve">is always a </w:t>
      </w:r>
      <w:r w:rsidRPr="004A38A2">
        <w:rPr>
          <w:rStyle w:val="Emphasis"/>
        </w:rPr>
        <w:t>play of shadows</w:t>
      </w:r>
      <w:r w:rsidRPr="004A38A2">
        <w:rPr>
          <w:rStyle w:val="StyleUnderline"/>
        </w:rPr>
        <w:t xml:space="preserve"> that </w:t>
      </w:r>
      <w:r w:rsidRPr="004A38A2">
        <w:rPr>
          <w:rStyle w:val="Emphasis"/>
        </w:rPr>
        <w:t>obscures</w:t>
      </w:r>
      <w:r w:rsidRPr="004A38A2">
        <w:rPr>
          <w:rStyle w:val="StyleUnderline"/>
        </w:rPr>
        <w:t xml:space="preserve"> the fundamental opposition between universality and particularity</w:t>
      </w:r>
      <w:r w:rsidRPr="004A38A2">
        <w:rPr>
          <w:sz w:val="14"/>
        </w:rPr>
        <w:t>. Universality concer</w:t>
      </w:r>
      <w:r w:rsidRPr="001668D8">
        <w:rPr>
          <w:sz w:val="14"/>
        </w:rPr>
        <w:t xml:space="preserve">ns and sustains all particulars, but particularity is often blind to the necessity of its connection to others that universality constantly foregrounds. </w:t>
      </w:r>
      <w:r w:rsidRPr="001668D8">
        <w:rPr>
          <w:rStyle w:val="StyleUnderline"/>
        </w:rPr>
        <w:t>Although universal and particular exist in a dialectical relation</w:t>
      </w:r>
      <w:r w:rsidRPr="001668D8">
        <w:rPr>
          <w:sz w:val="14"/>
        </w:rPr>
        <w:t>—there is no universality without particularity and vice versa—</w:t>
      </w:r>
      <w:r w:rsidRPr="00002FD8">
        <w:rPr>
          <w:rStyle w:val="Emphasis"/>
          <w:sz w:val="30"/>
          <w:szCs w:val="30"/>
          <w:highlight w:val="cyan"/>
        </w:rPr>
        <w:t>it matters which</w:t>
      </w:r>
      <w:r w:rsidRPr="001668D8">
        <w:rPr>
          <w:rStyle w:val="Emphasis"/>
          <w:sz w:val="30"/>
          <w:szCs w:val="30"/>
        </w:rPr>
        <w:t xml:space="preserve"> position </w:t>
      </w:r>
      <w:r w:rsidRPr="00002FD8">
        <w:rPr>
          <w:rStyle w:val="Emphasis"/>
          <w:sz w:val="30"/>
          <w:szCs w:val="30"/>
          <w:highlight w:val="cyan"/>
        </w:rPr>
        <w:t>one chooses as a starting point</w:t>
      </w:r>
      <w:r w:rsidRPr="001668D8">
        <w:rPr>
          <w:sz w:val="14"/>
        </w:rPr>
        <w:t xml:space="preserve">. </w:t>
      </w:r>
    </w:p>
    <w:p w14:paraId="1E867BA4" w14:textId="77777777" w:rsidR="001E6179" w:rsidRPr="001668D8" w:rsidRDefault="001E6179" w:rsidP="001E6179">
      <w:pPr>
        <w:rPr>
          <w:sz w:val="14"/>
        </w:rPr>
      </w:pPr>
      <w:r w:rsidRPr="001668D8">
        <w:rPr>
          <w:rStyle w:val="StyleUnderline"/>
        </w:rPr>
        <w:t xml:space="preserve">This opposition between particular and universal as the </w:t>
      </w:r>
      <w:r w:rsidRPr="00002FD8">
        <w:rPr>
          <w:rStyle w:val="Emphasis"/>
        </w:rPr>
        <w:t>starting point</w:t>
      </w:r>
      <w:r w:rsidRPr="001668D8">
        <w:rPr>
          <w:rStyle w:val="StyleUnderline"/>
        </w:rPr>
        <w:t xml:space="preserve"> is what constitutes the distinction between </w:t>
      </w:r>
      <w:r w:rsidRPr="001668D8">
        <w:rPr>
          <w:rStyle w:val="Emphasis"/>
        </w:rPr>
        <w:t>conservative</w:t>
      </w:r>
      <w:r w:rsidRPr="001668D8">
        <w:rPr>
          <w:sz w:val="14"/>
        </w:rPr>
        <w:t xml:space="preserve"> politics of all stripes </w:t>
      </w:r>
      <w:r w:rsidRPr="001668D8">
        <w:rPr>
          <w:rStyle w:val="StyleUnderline"/>
        </w:rPr>
        <w:t xml:space="preserve">and </w:t>
      </w:r>
      <w:r w:rsidRPr="001668D8">
        <w:rPr>
          <w:rStyle w:val="Emphasis"/>
        </w:rPr>
        <w:t>emancipatory</w:t>
      </w:r>
      <w:r w:rsidRPr="001668D8">
        <w:rPr>
          <w:rStyle w:val="StyleUnderline"/>
        </w:rPr>
        <w:t xml:space="preserve"> politics</w:t>
      </w:r>
      <w:r w:rsidRPr="001668D8">
        <w:rPr>
          <w:sz w:val="14"/>
        </w:rPr>
        <w:t xml:space="preserve">, even though this is not how the distinction is commonly understood. My contention is that the most appropriate way to understand the terms Right and Left is by associating them with particularity and universality, respectively. </w:t>
      </w:r>
      <w:r w:rsidRPr="001668D8">
        <w:rPr>
          <w:rStyle w:val="StyleUnderline"/>
        </w:rPr>
        <w:t xml:space="preserve">If one </w:t>
      </w:r>
      <w:r w:rsidRPr="001668D8">
        <w:rPr>
          <w:rStyle w:val="Emphasis"/>
        </w:rPr>
        <w:t>doesn’t</w:t>
      </w:r>
      <w:r w:rsidRPr="001668D8">
        <w:rPr>
          <w:rStyle w:val="StyleUnderline"/>
        </w:rPr>
        <w:t xml:space="preserve"> take this step</w:t>
      </w:r>
      <w:r w:rsidRPr="001668D8">
        <w:rPr>
          <w:sz w:val="14"/>
        </w:rPr>
        <w:t xml:space="preserve"> and instead sees the opposition as one involving competing tribes, </w:t>
      </w:r>
      <w:r w:rsidRPr="001668D8">
        <w:rPr>
          <w:rStyle w:val="StyleUnderline"/>
        </w:rPr>
        <w:t xml:space="preserve">then one implicitly gives the Right the </w:t>
      </w:r>
      <w:r w:rsidRPr="001668D8">
        <w:rPr>
          <w:rStyle w:val="Emphasis"/>
        </w:rPr>
        <w:t>upper hand</w:t>
      </w:r>
      <w:r w:rsidRPr="001668D8">
        <w:rPr>
          <w:sz w:val="14"/>
        </w:rPr>
        <w:t>.</w:t>
      </w:r>
      <w:r>
        <w:rPr>
          <w:sz w:val="14"/>
        </w:rPr>
        <w:t xml:space="preserve"> </w:t>
      </w:r>
    </w:p>
    <w:p w14:paraId="2841FF1F" w14:textId="7CE47794" w:rsidR="001E6179" w:rsidRPr="000A2061" w:rsidRDefault="001E6179" w:rsidP="001E6179">
      <w:pPr>
        <w:pStyle w:val="Heading4"/>
        <w:numPr>
          <w:ilvl w:val="0"/>
          <w:numId w:val="57"/>
        </w:numPr>
      </w:pPr>
      <w:r w:rsidRPr="001E6179">
        <w:rPr>
          <w:u w:val="single"/>
        </w:rPr>
        <w:t>LOW THRESHOLD</w:t>
      </w:r>
      <w:r>
        <w:t xml:space="preserve">. An aff ballot can be </w:t>
      </w:r>
      <w:r>
        <w:rPr>
          <w:u w:val="single"/>
        </w:rPr>
        <w:t>compatible</w:t>
      </w:r>
      <w:r>
        <w:t xml:space="preserve"> with universal goals, values, or methods, but that </w:t>
      </w:r>
      <w:r>
        <w:rPr>
          <w:u w:val="single"/>
        </w:rPr>
        <w:t>doesn’t matter</w:t>
      </w:r>
      <w:r>
        <w:t xml:space="preserve"> for the link because it does not </w:t>
      </w:r>
      <w:r>
        <w:rPr>
          <w:u w:val="single"/>
        </w:rPr>
        <w:t>start</w:t>
      </w:r>
      <w:r>
        <w:t xml:space="preserve"> from the universal. </w:t>
      </w:r>
    </w:p>
    <w:p w14:paraId="06E5191D" w14:textId="7042C48E" w:rsidR="001E6179" w:rsidRPr="00273E1F" w:rsidRDefault="001E6179" w:rsidP="001E6179">
      <w:pPr>
        <w:pStyle w:val="Heading4"/>
        <w:numPr>
          <w:ilvl w:val="0"/>
          <w:numId w:val="57"/>
        </w:numPr>
      </w:pPr>
      <w:r>
        <w:t xml:space="preserve">Starting points are a </w:t>
      </w:r>
      <w:r>
        <w:rPr>
          <w:u w:val="single"/>
        </w:rPr>
        <w:t>YES-NO QUESTION</w:t>
      </w:r>
      <w:r>
        <w:t xml:space="preserve">. Universality must be </w:t>
      </w:r>
      <w:r>
        <w:rPr>
          <w:u w:val="single"/>
        </w:rPr>
        <w:t>a priori</w:t>
      </w:r>
      <w:r>
        <w:t xml:space="preserve">, not </w:t>
      </w:r>
      <w:r>
        <w:rPr>
          <w:u w:val="single"/>
        </w:rPr>
        <w:t>ambivalent</w:t>
      </w:r>
      <w:r>
        <w:t xml:space="preserve"> or </w:t>
      </w:r>
      <w:r>
        <w:rPr>
          <w:u w:val="single"/>
        </w:rPr>
        <w:t>reluctant</w:t>
      </w:r>
      <w:r>
        <w:t xml:space="preserve">, for our ethics to </w:t>
      </w:r>
      <w:r>
        <w:rPr>
          <w:u w:val="single"/>
        </w:rPr>
        <w:t>work at all</w:t>
      </w:r>
      <w:r>
        <w:t>.</w:t>
      </w:r>
    </w:p>
    <w:p w14:paraId="1E0120A3" w14:textId="77777777" w:rsidR="001E6179" w:rsidRPr="0076774A" w:rsidRDefault="001E6179" w:rsidP="001E6179">
      <w:bookmarkStart w:id="4" w:name="_Hlk149051739"/>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Remains of the Social: Desiring the Postapartheid</w:t>
      </w:r>
      <w:r>
        <w:t xml:space="preserve">, Chapter 4, pp. 106-113, dml) </w:t>
      </w:r>
    </w:p>
    <w:p w14:paraId="2C4DE269" w14:textId="77777777" w:rsidR="001E6179" w:rsidRPr="00694755" w:rsidRDefault="001E6179" w:rsidP="001E6179">
      <w:pPr>
        <w:rPr>
          <w:sz w:val="14"/>
        </w:rPr>
      </w:pPr>
      <w:r w:rsidRPr="00694755">
        <w:rPr>
          <w:sz w:val="14"/>
        </w:rPr>
        <w:t xml:space="preserve">I agree that self-assertion can take place at the expense of others. And I agree that the fantasy of sovereignty can promote contempt not only for others but also for alternative, more relational modalities of being. But </w:t>
      </w:r>
      <w:r w:rsidRPr="00000079">
        <w:rPr>
          <w:rStyle w:val="StyleUnderline"/>
        </w:rPr>
        <w:t xml:space="preserve">I am </w:t>
      </w:r>
      <w:r w:rsidRPr="00AA59B5">
        <w:rPr>
          <w:rStyle w:val="Emphasis"/>
        </w:rPr>
        <w:t>not convinced</w:t>
      </w:r>
      <w:r w:rsidRPr="00000079">
        <w:rPr>
          <w:rStyle w:val="StyleUnderline"/>
        </w:rPr>
        <w:t xml:space="preserve"> that the subject who seeks to recentre itself is </w:t>
      </w:r>
      <w:r w:rsidRPr="00694755">
        <w:rPr>
          <w:rStyle w:val="Emphasis"/>
        </w:rPr>
        <w:t>automatically sadistic</w:t>
      </w:r>
      <w:r w:rsidRPr="00000079">
        <w:rPr>
          <w:rStyle w:val="StyleUnderline"/>
        </w:rPr>
        <w:t xml:space="preserve"> and </w:t>
      </w:r>
      <w:r w:rsidRPr="00694755">
        <w:rPr>
          <w:rStyle w:val="Emphasis"/>
        </w:rPr>
        <w:t>cruel</w:t>
      </w:r>
      <w:r w:rsidRPr="00694755">
        <w:rPr>
          <w:sz w:val="14"/>
        </w:rPr>
        <w:t xml:space="preserve">, </w:t>
      </w:r>
      <w:r w:rsidRPr="00000079">
        <w:rPr>
          <w:rStyle w:val="StyleUnderline"/>
        </w:rPr>
        <w:t xml:space="preserve">driven to </w:t>
      </w:r>
      <w:r w:rsidRPr="00694755">
        <w:rPr>
          <w:rStyle w:val="Emphasis"/>
        </w:rPr>
        <w:t>annihilate</w:t>
      </w:r>
      <w:r w:rsidRPr="00000079">
        <w:rPr>
          <w:rStyle w:val="StyleUnderline"/>
        </w:rPr>
        <w:t xml:space="preserve"> the other</w:t>
      </w:r>
      <w:r w:rsidRPr="00694755">
        <w:rPr>
          <w:sz w:val="14"/>
        </w:rPr>
        <w:t xml:space="preserve">. Indeed, looking back, </w:t>
      </w:r>
      <w:r w:rsidRPr="00F34E31">
        <w:rPr>
          <w:rStyle w:val="StyleUnderline"/>
          <w:highlight w:val="cyan"/>
        </w:rPr>
        <w:t>one might ask whether feminism</w:t>
      </w:r>
      <w:r w:rsidRPr="00694755">
        <w:rPr>
          <w:sz w:val="14"/>
        </w:rPr>
        <w:t xml:space="preserve">, </w:t>
      </w:r>
      <w:r w:rsidRPr="00000079">
        <w:rPr>
          <w:rStyle w:val="StyleUnderline"/>
        </w:rPr>
        <w:t xml:space="preserve">the </w:t>
      </w:r>
      <w:r w:rsidRPr="00F34E31">
        <w:rPr>
          <w:rStyle w:val="StyleUnderline"/>
          <w:highlight w:val="cyan"/>
        </w:rPr>
        <w:t>civil rights</w:t>
      </w:r>
      <w:r w:rsidRPr="00000079">
        <w:rPr>
          <w:rStyle w:val="StyleUnderline"/>
        </w:rPr>
        <w:t xml:space="preserve"> movement</w:t>
      </w:r>
      <w:r w:rsidRPr="00694755">
        <w:rPr>
          <w:sz w:val="14"/>
        </w:rPr>
        <w:t xml:space="preserve">, </w:t>
      </w:r>
      <w:r w:rsidRPr="00F34E31">
        <w:rPr>
          <w:rStyle w:val="StyleUnderline"/>
          <w:highlight w:val="cyan"/>
        </w:rPr>
        <w:t xml:space="preserve">anticolonial struggles and resistance to apartheid would have been </w:t>
      </w:r>
      <w:r w:rsidRPr="00F34E31">
        <w:rPr>
          <w:rStyle w:val="Emphasis"/>
          <w:highlight w:val="cyan"/>
        </w:rPr>
        <w:t>possible</w:t>
      </w:r>
      <w:r w:rsidRPr="00000079">
        <w:rPr>
          <w:rStyle w:val="StyleUnderline"/>
        </w:rPr>
        <w:t xml:space="preserve"> if those involved had decided that </w:t>
      </w:r>
      <w:r w:rsidRPr="00694755">
        <w:rPr>
          <w:rStyle w:val="StyleUnderline"/>
        </w:rPr>
        <w:t>autonomy</w:t>
      </w:r>
      <w:r w:rsidRPr="00000079">
        <w:rPr>
          <w:rStyle w:val="StyleUnderline"/>
        </w:rPr>
        <w:t xml:space="preserve"> and self-determination are </w:t>
      </w:r>
      <w:r w:rsidRPr="00694755">
        <w:rPr>
          <w:rStyle w:val="Emphasis"/>
        </w:rPr>
        <w:t>inherently malevolent</w:t>
      </w:r>
      <w:r w:rsidRPr="00694755">
        <w:rPr>
          <w:sz w:val="14"/>
        </w:rPr>
        <w:t xml:space="preserve">. Moreover, </w:t>
      </w:r>
      <w:r w:rsidRPr="00000079">
        <w:rPr>
          <w:rStyle w:val="StyleUnderline"/>
        </w:rPr>
        <w:t xml:space="preserve">I wonder whether such initiatives would have been possible </w:t>
      </w:r>
      <w:r w:rsidRPr="00D56A2C">
        <w:rPr>
          <w:rStyle w:val="StyleUnderline"/>
          <w:highlight w:val="cyan"/>
        </w:rPr>
        <w:t xml:space="preserve">without </w:t>
      </w:r>
      <w:r w:rsidRPr="00D56A2C">
        <w:rPr>
          <w:rStyle w:val="Emphasis"/>
          <w:highlight w:val="cyan"/>
        </w:rPr>
        <w:t>a priori values</w:t>
      </w:r>
      <w:r w:rsidRPr="00000079">
        <w:rPr>
          <w:rStyle w:val="StyleUnderline"/>
        </w:rPr>
        <w:t xml:space="preserve"> such as </w:t>
      </w:r>
      <w:r w:rsidRPr="00694755">
        <w:rPr>
          <w:rStyle w:val="Emphasis"/>
        </w:rPr>
        <w:t>freedom</w:t>
      </w:r>
      <w:r w:rsidRPr="00000079">
        <w:rPr>
          <w:rStyle w:val="StyleUnderline"/>
        </w:rPr>
        <w:t xml:space="preserve"> and </w:t>
      </w:r>
      <w:r w:rsidRPr="00694755">
        <w:rPr>
          <w:rStyle w:val="Emphasis"/>
        </w:rPr>
        <w:t>equality</w:t>
      </w:r>
      <w:r w:rsidRPr="00694755">
        <w:rPr>
          <w:sz w:val="14"/>
        </w:rPr>
        <w:t xml:space="preserve"> – values that arguably hark back to the very Enlightenment that Butler tries so hard to bury.</w:t>
      </w:r>
    </w:p>
    <w:p w14:paraId="42F39DC7" w14:textId="77777777" w:rsidR="001E6179" w:rsidRPr="00694755" w:rsidRDefault="001E6179" w:rsidP="001E6179">
      <w:pPr>
        <w:rPr>
          <w:sz w:val="14"/>
        </w:rPr>
      </w:pPr>
      <w:r w:rsidRPr="00694755">
        <w:rPr>
          <w:sz w:val="14"/>
        </w:rPr>
        <w:t xml:space="preserve">Interestingly, Butler’s </w:t>
      </w:r>
      <w:r w:rsidRPr="00D0386A">
        <w:rPr>
          <w:sz w:val="14"/>
        </w:rPr>
        <w:t xml:space="preserve">resistance to a priori values, even ones derived from the Enlightenment, dissipates in the context of her critique of Israeli state violence against Palestinians, for she argues that Palestinians have the right to basic rights, such as not to be dispossessed of land, due to their membership in a global human community. Regarding Palestine’s claim ‘to the lands that rightfully are its own’, Butler writes: ‘One could formulate the right in light of international law or on the basis of moral and political arguments that may or may not be framed within a specific version of the nation-state’ (Parting Ways 205). I agree with this stance: I also think that Palestinians should have basic human rights regardless of whether or not they belong to a nation-state. Yet there is nothing about Butler’s Levinasian vision that supports her sudden turn to the kind of liberal rights-based cosmopolitanism that can be traced, through Hannah Arendt, all the way back to Immanuel Kant. If Butler stayed faithful to her Levinasian approach, she would not be calling for equal rights for Palestinians but rather saying that self-preservation should not be a priority for them, that, indeed, there might be something profoundly unethical about their quest for sovereignty and self-determination. Butler makes a valiant effort to show that her cosmopolitanism is not the same as that of Kant by arguing that it is precarity rather than the integrity of the autonomous self that is the foundation for equal rights. But this does not change the fact that, in this instance, she falls back on the very system of Enlightenment morality </w:t>
      </w:r>
      <w:r w:rsidRPr="00694755">
        <w:rPr>
          <w:sz w:val="14"/>
        </w:rPr>
        <w:t>that she has spent much of her career criticising, so that all of a sudden equal rights are all the rage. One could of course argue that the Enlightenment does not own the ideal of equal rights, that it is possible to think about equal rights beyond their humanistic context, as Jacques Derrida does when he claims that ‘what remains irreducible to any deconstruction’ is ‘an idea of justice – which we distinguish from law or right and even from human rights – and an idea of democracy – which we distinguish from its current concept and from its determined predicates today’ (74). But Derrida’s elusive definition of justice and democracy is not what Butler is working with when she, in a Kantian vein, calls for international laws that recognise the rights of individuals not on the basis of their attachment to nation-states but rather on the basis of their humanity.</w:t>
      </w:r>
    </w:p>
    <w:p w14:paraId="16F8A7A6" w14:textId="77777777" w:rsidR="001E6179" w:rsidRPr="00694755" w:rsidRDefault="001E6179" w:rsidP="001E6179">
      <w:pPr>
        <w:rPr>
          <w:sz w:val="14"/>
        </w:rPr>
      </w:pPr>
      <w:r w:rsidRPr="00694755">
        <w:rPr>
          <w:sz w:val="14"/>
        </w:rPr>
        <w:t xml:space="preserve">It seems to me that Butler cannot have it both ways. If she is going to recoil from any mention of the Enlightenment, as she consistently does, then she cannot use its values whenever these happen to suit her political purposes. </w:t>
      </w:r>
      <w:r w:rsidRPr="00AA59B5">
        <w:rPr>
          <w:sz w:val="14"/>
        </w:rPr>
        <w:t xml:space="preserve">Nor is it true that we can simply just discard a priori normative limits. </w:t>
      </w:r>
      <w:r w:rsidRPr="00000079">
        <w:rPr>
          <w:rStyle w:val="StyleUnderline"/>
        </w:rPr>
        <w:t>There are situations where</w:t>
      </w:r>
      <w:r w:rsidRPr="00694755">
        <w:rPr>
          <w:sz w:val="14"/>
        </w:rPr>
        <w:t xml:space="preserve"> all of our </w:t>
      </w:r>
      <w:r w:rsidRPr="00E70868">
        <w:rPr>
          <w:rStyle w:val="Emphasis"/>
        </w:rPr>
        <w:t>talk</w:t>
      </w:r>
      <w:r w:rsidRPr="00694755">
        <w:rPr>
          <w:sz w:val="14"/>
        </w:rPr>
        <w:t xml:space="preserve"> about human precariousness </w:t>
      </w:r>
      <w:r w:rsidRPr="00E70868">
        <w:rPr>
          <w:rStyle w:val="Emphasis"/>
          <w:sz w:val="30"/>
          <w:szCs w:val="30"/>
        </w:rPr>
        <w:t>will not get us very far</w:t>
      </w:r>
      <w:r w:rsidRPr="00694755">
        <w:rPr>
          <w:sz w:val="14"/>
        </w:rPr>
        <w:t xml:space="preserve">, </w:t>
      </w:r>
      <w:r w:rsidRPr="00000079">
        <w:rPr>
          <w:rStyle w:val="StyleUnderline"/>
        </w:rPr>
        <w:t xml:space="preserve">where normative judgements are </w:t>
      </w:r>
      <w:r w:rsidRPr="00D0386A">
        <w:rPr>
          <w:rStyle w:val="Emphasis"/>
        </w:rPr>
        <w:t>indispensable</w:t>
      </w:r>
      <w:r w:rsidRPr="00694755">
        <w:rPr>
          <w:sz w:val="14"/>
        </w:rPr>
        <w:t xml:space="preserve">. One of the limitations of posthumanist </w:t>
      </w:r>
      <w:r w:rsidRPr="00000079">
        <w:rPr>
          <w:rStyle w:val="StyleUnderline"/>
        </w:rPr>
        <w:t>theory</w:t>
      </w:r>
      <w:r w:rsidRPr="00694755">
        <w:rPr>
          <w:sz w:val="14"/>
        </w:rPr>
        <w:t xml:space="preserve"> is that it </w:t>
      </w:r>
      <w:r w:rsidRPr="00000079">
        <w:rPr>
          <w:rStyle w:val="StyleUnderline"/>
        </w:rPr>
        <w:t xml:space="preserve">places so much emphasis on deconstructing normativity that it tends to </w:t>
      </w:r>
      <w:r w:rsidRPr="00000079">
        <w:rPr>
          <w:rStyle w:val="Emphasis"/>
        </w:rPr>
        <w:t>forget</w:t>
      </w:r>
      <w:r w:rsidRPr="00000079">
        <w:rPr>
          <w:rStyle w:val="StyleUnderline"/>
        </w:rPr>
        <w:t xml:space="preserve"> that while there</w:t>
      </w:r>
      <w:r w:rsidRPr="00694755">
        <w:rPr>
          <w:sz w:val="14"/>
        </w:rPr>
        <w:t xml:space="preserve"> certainly </w:t>
      </w:r>
      <w:r w:rsidRPr="00000079">
        <w:rPr>
          <w:rStyle w:val="StyleUnderline"/>
        </w:rPr>
        <w:t>are normative limits we need to criticise and transgress</w:t>
      </w:r>
      <w:r w:rsidRPr="00694755">
        <w:rPr>
          <w:sz w:val="14"/>
        </w:rPr>
        <w:t xml:space="preserve">, </w:t>
      </w:r>
      <w:r w:rsidRPr="00000079">
        <w:rPr>
          <w:rStyle w:val="StyleUnderline"/>
        </w:rPr>
        <w:t xml:space="preserve">there are others we need to </w:t>
      </w:r>
      <w:r w:rsidRPr="00000079">
        <w:rPr>
          <w:rStyle w:val="Emphasis"/>
        </w:rPr>
        <w:t>endorse</w:t>
      </w:r>
      <w:r w:rsidRPr="00000079">
        <w:rPr>
          <w:rStyle w:val="StyleUnderline"/>
        </w:rPr>
        <w:t xml:space="preserve"> and </w:t>
      </w:r>
      <w:r w:rsidRPr="00000079">
        <w:rPr>
          <w:rStyle w:val="Emphasis"/>
        </w:rPr>
        <w:t>treasure</w:t>
      </w:r>
      <w:r w:rsidRPr="00694755">
        <w:rPr>
          <w:sz w:val="14"/>
        </w:rPr>
        <w:t xml:space="preserve">. As Dominick LaCapra explains with his characteristic levelheadedness, </w:t>
      </w:r>
      <w:r w:rsidRPr="00000079">
        <w:rPr>
          <w:rStyle w:val="StyleUnderline"/>
        </w:rPr>
        <w:t>there are some</w:t>
      </w:r>
      <w:r w:rsidRPr="00694755">
        <w:rPr>
          <w:sz w:val="14"/>
        </w:rPr>
        <w:t xml:space="preserve"> normative limits ‘</w:t>
      </w:r>
      <w:r w:rsidRPr="00000079">
        <w:rPr>
          <w:rStyle w:val="StyleUnderline"/>
        </w:rPr>
        <w:t xml:space="preserve">you might want to place in </w:t>
      </w:r>
      <w:r w:rsidRPr="00D0386A">
        <w:rPr>
          <w:rStyle w:val="Emphasis"/>
        </w:rPr>
        <w:t>question</w:t>
      </w:r>
      <w:r w:rsidRPr="00694755">
        <w:rPr>
          <w:sz w:val="14"/>
        </w:rPr>
        <w:t xml:space="preserve">, </w:t>
      </w:r>
      <w:r w:rsidRPr="00000079">
        <w:rPr>
          <w:rStyle w:val="StyleUnderline"/>
        </w:rPr>
        <w:t xml:space="preserve">some you may want to </w:t>
      </w:r>
      <w:r w:rsidRPr="00D0386A">
        <w:rPr>
          <w:rStyle w:val="Emphasis"/>
        </w:rPr>
        <w:t>reform</w:t>
      </w:r>
      <w:r w:rsidRPr="00694755">
        <w:rPr>
          <w:sz w:val="14"/>
        </w:rPr>
        <w:t xml:space="preserve">, </w:t>
      </w:r>
      <w:r w:rsidRPr="00000079">
        <w:rPr>
          <w:rStyle w:val="StyleUnderline"/>
        </w:rPr>
        <w:t xml:space="preserve">and others you may want to </w:t>
      </w:r>
      <w:r w:rsidRPr="00D0386A">
        <w:rPr>
          <w:rStyle w:val="Emphasis"/>
        </w:rPr>
        <w:t>test critically</w:t>
      </w:r>
      <w:r w:rsidRPr="00000079">
        <w:rPr>
          <w:rStyle w:val="StyleUnderline"/>
        </w:rPr>
        <w:t xml:space="preserve"> and perhaps </w:t>
      </w:r>
      <w:r w:rsidRPr="00D0386A">
        <w:rPr>
          <w:rStyle w:val="Emphasis"/>
        </w:rPr>
        <w:t>validate</w:t>
      </w:r>
      <w:r w:rsidRPr="00D0386A">
        <w:rPr>
          <w:sz w:val="14"/>
        </w:rPr>
        <w:t xml:space="preserve">’ </w:t>
      </w:r>
      <w:r w:rsidRPr="00694755">
        <w:rPr>
          <w:sz w:val="14"/>
        </w:rPr>
        <w:t xml:space="preserve">(154). That is, </w:t>
      </w:r>
      <w:r w:rsidRPr="00D56A2C">
        <w:rPr>
          <w:rStyle w:val="StyleUnderline"/>
          <w:highlight w:val="cyan"/>
        </w:rPr>
        <w:t>not all</w:t>
      </w:r>
      <w:r w:rsidRPr="00000079">
        <w:rPr>
          <w:rStyle w:val="StyleUnderline"/>
        </w:rPr>
        <w:t xml:space="preserve"> normative limits </w:t>
      </w:r>
      <w:r w:rsidRPr="00D56A2C">
        <w:rPr>
          <w:rStyle w:val="StyleUnderline"/>
          <w:highlight w:val="cyan"/>
        </w:rPr>
        <w:t xml:space="preserve">are </w:t>
      </w:r>
      <w:r w:rsidRPr="00D56A2C">
        <w:rPr>
          <w:rStyle w:val="Emphasis"/>
          <w:highlight w:val="cyan"/>
        </w:rPr>
        <w:t>diabolical</w:t>
      </w:r>
      <w:r w:rsidRPr="00694755">
        <w:rPr>
          <w:sz w:val="14"/>
        </w:rPr>
        <w:t xml:space="preserve">: </w:t>
      </w:r>
      <w:r w:rsidRPr="00000079">
        <w:rPr>
          <w:rStyle w:val="StyleUnderline"/>
        </w:rPr>
        <w:t xml:space="preserve">there are </w:t>
      </w:r>
      <w:r w:rsidRPr="00D56A2C">
        <w:rPr>
          <w:rStyle w:val="StyleUnderline"/>
          <w:highlight w:val="cyan"/>
        </w:rPr>
        <w:t>some</w:t>
      </w:r>
      <w:r w:rsidRPr="00000079">
        <w:rPr>
          <w:rStyle w:val="StyleUnderline"/>
        </w:rPr>
        <w:t xml:space="preserve"> that </w:t>
      </w:r>
      <w:r w:rsidRPr="00D56A2C">
        <w:rPr>
          <w:rStyle w:val="StyleUnderline"/>
          <w:highlight w:val="cyan"/>
        </w:rPr>
        <w:t>are</w:t>
      </w:r>
      <w:r w:rsidRPr="00000079">
        <w:rPr>
          <w:rStyle w:val="StyleUnderline"/>
        </w:rPr>
        <w:t xml:space="preserve"> </w:t>
      </w:r>
      <w:r w:rsidRPr="00D0386A">
        <w:rPr>
          <w:rStyle w:val="Emphasis"/>
        </w:rPr>
        <w:t>by far</w:t>
      </w:r>
      <w:r w:rsidRPr="00000079">
        <w:rPr>
          <w:rStyle w:val="StyleUnderline"/>
        </w:rPr>
        <w:t xml:space="preserve"> the </w:t>
      </w:r>
      <w:r w:rsidRPr="00D0386A">
        <w:rPr>
          <w:rStyle w:val="Emphasis"/>
        </w:rPr>
        <w:t>best</w:t>
      </w:r>
      <w:r w:rsidRPr="00694755">
        <w:rPr>
          <w:sz w:val="14"/>
        </w:rPr>
        <w:t xml:space="preserve"> (</w:t>
      </w:r>
      <w:r w:rsidRPr="00000079">
        <w:rPr>
          <w:rStyle w:val="StyleUnderline"/>
        </w:rPr>
        <w:t xml:space="preserve">or even </w:t>
      </w:r>
      <w:r w:rsidRPr="00D56A2C">
        <w:rPr>
          <w:rStyle w:val="StyleUnderline"/>
          <w:highlight w:val="cyan"/>
        </w:rPr>
        <w:t xml:space="preserve">the </w:t>
      </w:r>
      <w:r w:rsidRPr="00D56A2C">
        <w:rPr>
          <w:rStyle w:val="Emphasis"/>
          <w:highlight w:val="cyan"/>
        </w:rPr>
        <w:t>only</w:t>
      </w:r>
      <w:r w:rsidRPr="00694755">
        <w:rPr>
          <w:sz w:val="14"/>
        </w:rPr>
        <w:t xml:space="preserve">) </w:t>
      </w:r>
      <w:r w:rsidRPr="00D56A2C">
        <w:rPr>
          <w:rStyle w:val="StyleUnderline"/>
          <w:highlight w:val="cyan"/>
        </w:rPr>
        <w:t xml:space="preserve">way to </w:t>
      </w:r>
      <w:r w:rsidRPr="00D56A2C">
        <w:rPr>
          <w:rStyle w:val="Emphasis"/>
          <w:sz w:val="30"/>
          <w:szCs w:val="30"/>
          <w:highlight w:val="cyan"/>
        </w:rPr>
        <w:t>check the abuses of power</w:t>
      </w:r>
      <w:r w:rsidRPr="00694755">
        <w:rPr>
          <w:sz w:val="14"/>
        </w:rPr>
        <w:t xml:space="preserve">. </w:t>
      </w:r>
      <w:r w:rsidRPr="00000079">
        <w:rPr>
          <w:rStyle w:val="StyleUnderline"/>
        </w:rPr>
        <w:t xml:space="preserve">There are times when we need </w:t>
      </w:r>
      <w:r w:rsidRPr="00522E67">
        <w:rPr>
          <w:rStyle w:val="StyleUnderline"/>
          <w:highlight w:val="cyan"/>
        </w:rPr>
        <w:t xml:space="preserve">to </w:t>
      </w:r>
      <w:r w:rsidRPr="00522E67">
        <w:rPr>
          <w:rStyle w:val="Emphasis"/>
          <w:highlight w:val="cyan"/>
        </w:rPr>
        <w:t>make decisions</w:t>
      </w:r>
      <w:r w:rsidRPr="00522E67">
        <w:rPr>
          <w:rStyle w:val="StyleUnderline"/>
          <w:highlight w:val="cyan"/>
        </w:rPr>
        <w:t xml:space="preserve"> about right and wrong</w:t>
      </w:r>
      <w:r w:rsidRPr="00694755">
        <w:rPr>
          <w:sz w:val="14"/>
        </w:rPr>
        <w:t xml:space="preserve">, </w:t>
      </w:r>
      <w:r w:rsidRPr="00522E67">
        <w:rPr>
          <w:rStyle w:val="StyleUnderline"/>
          <w:highlight w:val="cyan"/>
        </w:rPr>
        <w:t>and</w:t>
      </w:r>
      <w:r w:rsidRPr="00000079">
        <w:rPr>
          <w:rStyle w:val="StyleUnderline"/>
        </w:rPr>
        <w:t xml:space="preserve"> to </w:t>
      </w:r>
      <w:r w:rsidRPr="00522E67">
        <w:rPr>
          <w:rStyle w:val="Emphasis"/>
          <w:highlight w:val="cyan"/>
        </w:rPr>
        <w:t>act accordingly</w:t>
      </w:r>
      <w:r w:rsidRPr="00694755">
        <w:rPr>
          <w:sz w:val="14"/>
        </w:rPr>
        <w:t xml:space="preserve">. Whether we are talking about a man aiming his gun at Norwegian youth, or about a dictator aiming his genocidal rage at segments of his own population, </w:t>
      </w:r>
      <w:r w:rsidRPr="00D56A2C">
        <w:rPr>
          <w:rStyle w:val="StyleUnderline"/>
          <w:highlight w:val="cyan"/>
        </w:rPr>
        <w:t xml:space="preserve">we need </w:t>
      </w:r>
      <w:r w:rsidRPr="00D56A2C">
        <w:rPr>
          <w:rStyle w:val="Emphasis"/>
          <w:highlight w:val="cyan"/>
        </w:rPr>
        <w:t>universal</w:t>
      </w:r>
      <w:r w:rsidRPr="00522E67">
        <w:rPr>
          <w:rStyle w:val="Emphasis"/>
        </w:rPr>
        <w:t xml:space="preserve">ly applicable </w:t>
      </w:r>
      <w:r w:rsidRPr="00D56A2C">
        <w:rPr>
          <w:rStyle w:val="Emphasis"/>
          <w:highlight w:val="cyan"/>
        </w:rPr>
        <w:t>principles</w:t>
      </w:r>
      <w:r w:rsidRPr="00694755">
        <w:rPr>
          <w:sz w:val="14"/>
        </w:rPr>
        <w:t xml:space="preserve"> – normative limits – </w:t>
      </w:r>
      <w:r w:rsidRPr="00000079">
        <w:rPr>
          <w:rStyle w:val="StyleUnderline"/>
        </w:rPr>
        <w:t xml:space="preserve">and the fact that we might never be able to agree fully on their parameters </w:t>
      </w:r>
      <w:r w:rsidRPr="00D0386A">
        <w:rPr>
          <w:rStyle w:val="Emphasis"/>
        </w:rPr>
        <w:t>does not diminish</w:t>
      </w:r>
      <w:r w:rsidRPr="00000079">
        <w:rPr>
          <w:rStyle w:val="StyleUnderline"/>
        </w:rPr>
        <w:t xml:space="preserve"> the urgency of our desperate need for them</w:t>
      </w:r>
      <w:r w:rsidRPr="00694755">
        <w:rPr>
          <w:sz w:val="14"/>
        </w:rPr>
        <w:t>.</w:t>
      </w:r>
    </w:p>
    <w:p w14:paraId="5C44424D" w14:textId="77777777" w:rsidR="001E6179" w:rsidRPr="00694755" w:rsidRDefault="001E6179" w:rsidP="001E6179">
      <w:pPr>
        <w:rPr>
          <w:sz w:val="14"/>
        </w:rPr>
      </w:pPr>
      <w:r w:rsidRPr="00000079">
        <w:rPr>
          <w:rStyle w:val="StyleUnderline"/>
        </w:rPr>
        <w:t xml:space="preserve">Nor is there any reason to </w:t>
      </w:r>
      <w:r w:rsidRPr="00D0386A">
        <w:rPr>
          <w:rStyle w:val="StyleUnderline"/>
        </w:rPr>
        <w:t>reject</w:t>
      </w:r>
      <w:r w:rsidRPr="00000079">
        <w:rPr>
          <w:rStyle w:val="StyleUnderline"/>
        </w:rPr>
        <w:t xml:space="preserve"> a priori norms</w:t>
      </w:r>
      <w:r w:rsidRPr="00694755">
        <w:rPr>
          <w:sz w:val="14"/>
        </w:rPr>
        <w:t xml:space="preserve">, as many poststructuralist thinkers seem to do, </w:t>
      </w:r>
      <w:r w:rsidRPr="00000079">
        <w:rPr>
          <w:rStyle w:val="StyleUnderline"/>
        </w:rPr>
        <w:t xml:space="preserve">on the basis that they are </w:t>
      </w:r>
      <w:r w:rsidRPr="00D0386A">
        <w:rPr>
          <w:rStyle w:val="StyleUnderline"/>
        </w:rPr>
        <w:t>metaphysically founded</w:t>
      </w:r>
      <w:r w:rsidRPr="00694755">
        <w:rPr>
          <w:sz w:val="14"/>
        </w:rPr>
        <w:t xml:space="preserve">, </w:t>
      </w:r>
      <w:r w:rsidRPr="00000079">
        <w:rPr>
          <w:rStyle w:val="StyleUnderline"/>
        </w:rPr>
        <w:t xml:space="preserve">for it is </w:t>
      </w:r>
      <w:r w:rsidRPr="00D0386A">
        <w:rPr>
          <w:rStyle w:val="Emphasis"/>
        </w:rPr>
        <w:t>perfectly possible</w:t>
      </w:r>
      <w:r w:rsidRPr="00000079">
        <w:rPr>
          <w:rStyle w:val="StyleUnderline"/>
        </w:rPr>
        <w:t xml:space="preserve"> to derive a set of a priori principles from provisional social agreements</w:t>
      </w:r>
      <w:r w:rsidRPr="00694755">
        <w:rPr>
          <w:sz w:val="14"/>
        </w:rPr>
        <w:t xml:space="preserve"> – agreements </w:t>
      </w:r>
      <w:r w:rsidRPr="00D56A2C">
        <w:rPr>
          <w:rStyle w:val="StyleUnderline"/>
          <w:highlight w:val="cyan"/>
        </w:rPr>
        <w:t>that remain open to</w:t>
      </w:r>
      <w:r w:rsidRPr="00000079">
        <w:rPr>
          <w:rStyle w:val="StyleUnderline"/>
        </w:rPr>
        <w:t xml:space="preserve"> </w:t>
      </w:r>
      <w:r w:rsidRPr="00D0386A">
        <w:rPr>
          <w:rStyle w:val="Emphasis"/>
        </w:rPr>
        <w:t>constant re-evaluation</w:t>
      </w:r>
      <w:r w:rsidRPr="00000079">
        <w:rPr>
          <w:rStyle w:val="StyleUnderline"/>
        </w:rPr>
        <w:t xml:space="preserve"> and </w:t>
      </w:r>
      <w:r w:rsidRPr="00D56A2C">
        <w:rPr>
          <w:rStyle w:val="Emphasis"/>
          <w:highlight w:val="cyan"/>
        </w:rPr>
        <w:t>revision</w:t>
      </w:r>
      <w:r w:rsidRPr="00694755">
        <w:rPr>
          <w:sz w:val="14"/>
        </w:rPr>
        <w:t xml:space="preserve">. As the feminist philosopher Amy Allen has argued persuasively, </w:t>
      </w:r>
      <w:r w:rsidRPr="00880A93">
        <w:rPr>
          <w:rStyle w:val="StyleUnderline"/>
        </w:rPr>
        <w:t>a priori norms are always historically specific in the sense that they arise in particular social contexts</w:t>
      </w:r>
      <w:r w:rsidRPr="00694755">
        <w:rPr>
          <w:sz w:val="14"/>
        </w:rPr>
        <w:t xml:space="preserve">. </w:t>
      </w:r>
      <w:r w:rsidRPr="00880A93">
        <w:rPr>
          <w:rStyle w:val="StyleUnderline"/>
        </w:rPr>
        <w:t>This</w:t>
      </w:r>
      <w:r w:rsidRPr="00694755">
        <w:rPr>
          <w:sz w:val="14"/>
        </w:rPr>
        <w:t xml:space="preserve">, however, </w:t>
      </w:r>
      <w:r w:rsidRPr="00880A93">
        <w:rPr>
          <w:rStyle w:val="StyleUnderline"/>
        </w:rPr>
        <w:t xml:space="preserve">does not mean that they are </w:t>
      </w:r>
      <w:r w:rsidRPr="00E70868">
        <w:rPr>
          <w:rStyle w:val="Emphasis"/>
        </w:rPr>
        <w:t>invariably worthless</w:t>
      </w:r>
      <w:r w:rsidRPr="00694755">
        <w:rPr>
          <w:sz w:val="14"/>
        </w:rPr>
        <w:t xml:space="preserve">; that is, </w:t>
      </w:r>
      <w:r w:rsidRPr="00880A93">
        <w:rPr>
          <w:rStyle w:val="StyleUnderline"/>
        </w:rPr>
        <w:t xml:space="preserve">the loss of metaphysical foundations for our normative systems </w:t>
      </w:r>
      <w:r w:rsidRPr="00E70868">
        <w:rPr>
          <w:rStyle w:val="StyleUnderline"/>
        </w:rPr>
        <w:t xml:space="preserve">does not </w:t>
      </w:r>
      <w:r w:rsidRPr="00E70868">
        <w:rPr>
          <w:rStyle w:val="Emphasis"/>
        </w:rPr>
        <w:t>automatically invalidate</w:t>
      </w:r>
      <w:r w:rsidRPr="00E70868">
        <w:rPr>
          <w:rStyle w:val="StyleUnderline"/>
        </w:rPr>
        <w:t xml:space="preserve"> them but merely</w:t>
      </w:r>
      <w:r w:rsidRPr="00880A93">
        <w:rPr>
          <w:rStyle w:val="StyleUnderline"/>
        </w:rPr>
        <w:t xml:space="preserve"> reveals their historicity</w:t>
      </w:r>
      <w:r w:rsidRPr="00694755">
        <w:rPr>
          <w:sz w:val="14"/>
        </w:rPr>
        <w:t xml:space="preserve">. Any a priori set of principles, Allen explains, is by definition ‘our historical a priori’, yet </w:t>
      </w:r>
      <w:r w:rsidRPr="00880A93">
        <w:rPr>
          <w:rStyle w:val="StyleUnderline"/>
        </w:rPr>
        <w:t xml:space="preserve">rejecting such principles </w:t>
      </w:r>
      <w:r w:rsidRPr="00E70868">
        <w:rPr>
          <w:rStyle w:val="StyleUnderline"/>
        </w:rPr>
        <w:t>wholesale</w:t>
      </w:r>
      <w:r w:rsidRPr="00694755">
        <w:rPr>
          <w:sz w:val="14"/>
        </w:rPr>
        <w:t xml:space="preserve"> ‘</w:t>
      </w:r>
      <w:r w:rsidRPr="00880A93">
        <w:rPr>
          <w:rStyle w:val="StyleUnderline"/>
        </w:rPr>
        <w:t xml:space="preserve">would mean </w:t>
      </w:r>
      <w:r w:rsidRPr="00E70868">
        <w:rPr>
          <w:rStyle w:val="Emphasis"/>
        </w:rPr>
        <w:t>surrendering intelligibility</w:t>
      </w:r>
      <w:r w:rsidRPr="00694755">
        <w:rPr>
          <w:sz w:val="14"/>
        </w:rPr>
        <w:t>’ (35).</w:t>
      </w:r>
    </w:p>
    <w:p w14:paraId="41B06A40" w14:textId="77777777" w:rsidR="001E6179" w:rsidRPr="00694755" w:rsidRDefault="001E6179" w:rsidP="001E6179">
      <w:pPr>
        <w:rPr>
          <w:sz w:val="14"/>
        </w:rPr>
      </w:pPr>
      <w:r w:rsidRPr="00694755">
        <w:rPr>
          <w:sz w:val="14"/>
        </w:rPr>
        <w:t xml:space="preserve">VII Butler’s resistance to normative limits explains, in part at least, her conflicted attitude towards the universal implications of her ethics of precarity. As I have emphasised, one of the strengths of this ethics is that it offers a universally applicable ethical paradigm that is grounded not in Enlightenment notions of sovereignty but rather in a social ontology that foregrounds human relationality and vulnerability. As we have seen, Butler explicitly acknowledges the universal reach of her paradigm: </w:t>
      </w:r>
      <w:r w:rsidRPr="00D56A2C">
        <w:rPr>
          <w:rStyle w:val="StyleUnderline"/>
          <w:highlight w:val="cyan"/>
        </w:rPr>
        <w:t>the</w:t>
      </w:r>
      <w:r w:rsidRPr="00694755">
        <w:rPr>
          <w:sz w:val="14"/>
        </w:rPr>
        <w:t xml:space="preserve"> fact that precariousness is a generalisable condition of human life. Yet her </w:t>
      </w:r>
      <w:r w:rsidRPr="00D56A2C">
        <w:rPr>
          <w:rStyle w:val="StyleUnderline"/>
          <w:highlight w:val="cyan"/>
        </w:rPr>
        <w:t>relationship</w:t>
      </w:r>
      <w:r w:rsidRPr="00880A93">
        <w:rPr>
          <w:rStyle w:val="StyleUnderline"/>
        </w:rPr>
        <w:t xml:space="preserve"> to</w:t>
      </w:r>
      <w:r w:rsidRPr="00694755">
        <w:rPr>
          <w:sz w:val="14"/>
        </w:rPr>
        <w:t xml:space="preserve"> this </w:t>
      </w:r>
      <w:r w:rsidRPr="00880A93">
        <w:rPr>
          <w:rStyle w:val="StyleUnderline"/>
        </w:rPr>
        <w:t xml:space="preserve">universality </w:t>
      </w:r>
      <w:r w:rsidRPr="00D56A2C">
        <w:rPr>
          <w:rStyle w:val="StyleUnderline"/>
          <w:highlight w:val="cyan"/>
        </w:rPr>
        <w:t xml:space="preserve">is </w:t>
      </w:r>
      <w:r w:rsidRPr="00D56A2C">
        <w:rPr>
          <w:rStyle w:val="Emphasis"/>
          <w:highlight w:val="cyan"/>
        </w:rPr>
        <w:t>ambivalent</w:t>
      </w:r>
      <w:r w:rsidRPr="00694755">
        <w:rPr>
          <w:sz w:val="14"/>
        </w:rPr>
        <w:t xml:space="preserve">, </w:t>
      </w:r>
      <w:r w:rsidRPr="00880A93">
        <w:rPr>
          <w:rStyle w:val="StyleUnderline"/>
        </w:rPr>
        <w:t xml:space="preserve">even </w:t>
      </w:r>
      <w:r w:rsidRPr="00D56A2C">
        <w:rPr>
          <w:rStyle w:val="Emphasis"/>
          <w:highlight w:val="cyan"/>
        </w:rPr>
        <w:t>reluctant</w:t>
      </w:r>
      <w:r w:rsidRPr="00694755">
        <w:rPr>
          <w:sz w:val="14"/>
        </w:rPr>
        <w:t xml:space="preserve">, no doubt </w:t>
      </w:r>
      <w:r w:rsidRPr="00D56A2C">
        <w:rPr>
          <w:rStyle w:val="StyleUnderline"/>
          <w:highlight w:val="cyan"/>
        </w:rPr>
        <w:t>because</w:t>
      </w:r>
      <w:r w:rsidRPr="00880A93">
        <w:rPr>
          <w:rStyle w:val="StyleUnderline"/>
        </w:rPr>
        <w:t xml:space="preserve"> it is </w:t>
      </w:r>
      <w:r w:rsidRPr="00E70868">
        <w:rPr>
          <w:rStyle w:val="Emphasis"/>
        </w:rPr>
        <w:t>difficult</w:t>
      </w:r>
      <w:r w:rsidRPr="00880A93">
        <w:rPr>
          <w:rStyle w:val="StyleUnderline"/>
        </w:rPr>
        <w:t xml:space="preserve"> to talk about universality in the context </w:t>
      </w:r>
      <w:r w:rsidRPr="00D56A2C">
        <w:rPr>
          <w:rStyle w:val="StyleUnderline"/>
          <w:highlight w:val="cyan"/>
        </w:rPr>
        <w:t>of</w:t>
      </w:r>
      <w:r w:rsidRPr="00880A93">
        <w:rPr>
          <w:rStyle w:val="StyleUnderline"/>
        </w:rPr>
        <w:t xml:space="preserve"> ethics without raising </w:t>
      </w:r>
      <w:r w:rsidRPr="00D56A2C">
        <w:rPr>
          <w:rStyle w:val="StyleUnderline"/>
          <w:highlight w:val="cyan"/>
        </w:rPr>
        <w:t>the</w:t>
      </w:r>
      <w:r w:rsidRPr="00694755">
        <w:rPr>
          <w:sz w:val="14"/>
        </w:rPr>
        <w:t xml:space="preserve"> very </w:t>
      </w:r>
      <w:r w:rsidRPr="00880A93">
        <w:rPr>
          <w:rStyle w:val="StyleUnderline"/>
        </w:rPr>
        <w:t xml:space="preserve">spectres of </w:t>
      </w:r>
      <w:r w:rsidRPr="00E70868">
        <w:rPr>
          <w:rStyle w:val="Emphasis"/>
        </w:rPr>
        <w:t>Enlightenment rationality</w:t>
      </w:r>
      <w:r w:rsidRPr="00880A93">
        <w:rPr>
          <w:rStyle w:val="StyleUnderline"/>
        </w:rPr>
        <w:t xml:space="preserve"> and </w:t>
      </w:r>
      <w:r w:rsidRPr="00E70868">
        <w:rPr>
          <w:rStyle w:val="Emphasis"/>
        </w:rPr>
        <w:t>Western imperialism</w:t>
      </w:r>
      <w:r w:rsidRPr="00694755">
        <w:rPr>
          <w:sz w:val="14"/>
        </w:rPr>
        <w:t xml:space="preserve"> that she is trying to outwit. This ambivalence is particularly manifest in Parting Ways, where Butler performs an awkward retraction of her earlier rhetoric of generalisability by claiming that her emphasis on shared human precariousness is a matter of pluralisation rather than universalisation. Under pluralisation, she writes, ‘Equal protection or, indeed, equality is not a principle that homogenizes those to whom it applies; rather, the commitment to equality is a commitment to the process of differentiation itself ’ (126). Speaking of suffering specifically, Butler adds that, unlike universalisation, pluralisation recognises that even though all of us are defenceless against suffering, any given experience of suffering is so unique that the attempt to compare various forms of suffering is bound to founder. If, as I noted at the beginning of this chapter, Butler’s earlier work included a sustained effort to navigate the tension between universality and singularity, she now presents this tension as more or less insurmountable: ‘If we start with the presumption that one group’s suffering is like another group’s, we have not only assembled the groups into provisional monoliths – and so falsified them – but we have launched into a form of analogy building that will invariably fail ’ (128, emphases added).</w:t>
      </w:r>
    </w:p>
    <w:p w14:paraId="27E8F0C5" w14:textId="77777777" w:rsidR="001E6179" w:rsidRPr="00694755" w:rsidRDefault="001E6179" w:rsidP="001E6179">
      <w:pPr>
        <w:rPr>
          <w:sz w:val="14"/>
        </w:rPr>
      </w:pPr>
      <w:r w:rsidRPr="00694755">
        <w:rPr>
          <w:sz w:val="14"/>
        </w:rPr>
        <w:t>Butler’s ambivalence about using the trope of universalism in Parting Ways is understandable, for in this text – which includes the aforementioned critique of Israeli state violence against Palestinians – she is walking a tightrope between arguing, on the one hand, that the Jewish history of exile, violation and dispossession should yield insight into the experiences of exile, violation and dispossession of others, including the Palestinians, and insisting, on the other, that we should not conflate these two experiences. In other words, however critical Butler is of Israel’s policies toward the Palestinians (and she is very critical), she wants to make absolutely sure that she cannot be accused of claiming that these policies are akin to Hitler’s National Socialism; she obviously does not want to imply that ‘Zionism is like Nazism or is its unconscious repetition with Palestinians standing in for the Jews’ (29). One can certainly understand why the context of her discussion calls for repeated disclaimers about strict analogies, and why it therefore complicates the discourse of generalisability that she has used more freely in her earlier books. The rhetorical challenges of Butler’s analysis in this text are formidable because she does not want to downplay the specificity of the Nazi genocide, yet she seeks to build a model of political responsibility that would recognise convergent modes of dispossession; she wishes to acknowledge that ‘there are historically specific modalities of catastrophe that cannot be measured or compared by any common or neutral standard’ (29), yet she also strives to leap from one history of oppression to another. As she maintains: ‘In thinking about the history of the oppressed, it seems imperative to recognize that such a history can and does apply to any number of people in ways that are never strictly parallel and tend to disrupt easy analogies’ (100). Butler, in short, wishes to translate divergent experiences of suffering into claims about justice without thereby implying that the experiences in question are equivalent.</w:t>
      </w:r>
    </w:p>
    <w:p w14:paraId="2E696F0A" w14:textId="77777777" w:rsidR="001E6179" w:rsidRPr="00694755" w:rsidRDefault="001E6179" w:rsidP="001E6179">
      <w:pPr>
        <w:rPr>
          <w:sz w:val="14"/>
        </w:rPr>
      </w:pPr>
      <w:r w:rsidRPr="00694755">
        <w:rPr>
          <w:sz w:val="14"/>
        </w:rPr>
        <w:t xml:space="preserve">I understand why Butler insists that histories of dispossession can be convergent without being equivalent. I agree with her resistance to the kind of universalisation that erases important distinctions. And I would never endorse an ethical model where one history of suffering would negate another, where the specificity of suffering would be lost. Yet </w:t>
      </w:r>
      <w:r w:rsidRPr="00880A93">
        <w:rPr>
          <w:rStyle w:val="StyleUnderline"/>
        </w:rPr>
        <w:t>there is</w:t>
      </w:r>
      <w:r w:rsidRPr="00694755">
        <w:rPr>
          <w:sz w:val="14"/>
        </w:rPr>
        <w:t xml:space="preserve"> also </w:t>
      </w:r>
      <w:r w:rsidRPr="00E70868">
        <w:rPr>
          <w:rStyle w:val="StyleUnderline"/>
        </w:rPr>
        <w:t>something</w:t>
      </w:r>
      <w:r w:rsidRPr="00694755">
        <w:rPr>
          <w:sz w:val="14"/>
        </w:rPr>
        <w:t xml:space="preserve"> </w:t>
      </w:r>
      <w:r w:rsidRPr="00E70868">
        <w:rPr>
          <w:rStyle w:val="Emphasis"/>
        </w:rPr>
        <w:t>unconvincing</w:t>
      </w:r>
      <w:r w:rsidRPr="00880A93">
        <w:rPr>
          <w:rStyle w:val="StyleUnderline"/>
        </w:rPr>
        <w:t xml:space="preserve"> </w:t>
      </w:r>
      <w:r w:rsidRPr="00E70868">
        <w:rPr>
          <w:rStyle w:val="StyleUnderline"/>
        </w:rPr>
        <w:t>about Butler’s</w:t>
      </w:r>
      <w:r w:rsidRPr="00694755">
        <w:rPr>
          <w:sz w:val="14"/>
        </w:rPr>
        <w:t xml:space="preserve"> sudden </w:t>
      </w:r>
      <w:r w:rsidRPr="00880A93">
        <w:rPr>
          <w:rStyle w:val="StyleUnderline"/>
        </w:rPr>
        <w:t xml:space="preserve">attempt to </w:t>
      </w:r>
      <w:r w:rsidRPr="00E70868">
        <w:rPr>
          <w:rStyle w:val="Emphasis"/>
        </w:rPr>
        <w:t>replace</w:t>
      </w:r>
      <w:r w:rsidRPr="00880A93">
        <w:rPr>
          <w:rStyle w:val="StyleUnderline"/>
        </w:rPr>
        <w:t xml:space="preserve"> universalisation with pluralisation</w:t>
      </w:r>
      <w:r w:rsidRPr="00694755">
        <w:rPr>
          <w:sz w:val="14"/>
        </w:rPr>
        <w:t xml:space="preserve">, </w:t>
      </w:r>
      <w:r w:rsidRPr="00880A93">
        <w:rPr>
          <w:rStyle w:val="StyleUnderline"/>
        </w:rPr>
        <w:t>and</w:t>
      </w:r>
      <w:r w:rsidRPr="00694755">
        <w:rPr>
          <w:sz w:val="14"/>
        </w:rPr>
        <w:t xml:space="preserve"> particularly about </w:t>
      </w:r>
      <w:r w:rsidRPr="00880A93">
        <w:rPr>
          <w:rStyle w:val="StyleUnderline"/>
        </w:rPr>
        <w:t xml:space="preserve">her </w:t>
      </w:r>
      <w:r w:rsidRPr="00D56A2C">
        <w:rPr>
          <w:rStyle w:val="StyleUnderline"/>
          <w:highlight w:val="cyan"/>
        </w:rPr>
        <w:t>claim that</w:t>
      </w:r>
      <w:r w:rsidRPr="00694755">
        <w:rPr>
          <w:sz w:val="14"/>
        </w:rPr>
        <w:t xml:space="preserve">, </w:t>
      </w:r>
      <w:r w:rsidRPr="00880A93">
        <w:rPr>
          <w:rStyle w:val="StyleUnderline"/>
        </w:rPr>
        <w:t>when it comes to experiences of suffering</w:t>
      </w:r>
      <w:r w:rsidRPr="00694755">
        <w:rPr>
          <w:sz w:val="14"/>
        </w:rPr>
        <w:t xml:space="preserve">, </w:t>
      </w:r>
      <w:r w:rsidRPr="00D56A2C">
        <w:rPr>
          <w:rStyle w:val="StyleUnderline"/>
          <w:highlight w:val="cyan"/>
        </w:rPr>
        <w:t>analogies</w:t>
      </w:r>
      <w:r w:rsidRPr="00880A93">
        <w:rPr>
          <w:rStyle w:val="StyleUnderline"/>
        </w:rPr>
        <w:t xml:space="preserve"> will</w:t>
      </w:r>
      <w:r w:rsidRPr="00694755">
        <w:rPr>
          <w:sz w:val="14"/>
        </w:rPr>
        <w:t xml:space="preserve"> ‘</w:t>
      </w:r>
      <w:r w:rsidRPr="00880A93">
        <w:rPr>
          <w:rStyle w:val="Emphasis"/>
        </w:rPr>
        <w:t xml:space="preserve">invariably </w:t>
      </w:r>
      <w:r w:rsidRPr="00D56A2C">
        <w:rPr>
          <w:rStyle w:val="Emphasis"/>
          <w:highlight w:val="cyan"/>
        </w:rPr>
        <w:t>fail</w:t>
      </w:r>
      <w:r w:rsidRPr="00D56A2C">
        <w:rPr>
          <w:sz w:val="14"/>
          <w:highlight w:val="cyan"/>
        </w:rPr>
        <w:t>’</w:t>
      </w:r>
      <w:r w:rsidRPr="00694755">
        <w:rPr>
          <w:sz w:val="14"/>
        </w:rPr>
        <w:t xml:space="preserve">. </w:t>
      </w:r>
      <w:r w:rsidRPr="00D56A2C">
        <w:rPr>
          <w:rStyle w:val="StyleUnderline"/>
          <w:highlight w:val="cyan"/>
        </w:rPr>
        <w:t>Given that the ability to draw analogies</w:t>
      </w:r>
      <w:r w:rsidRPr="00880A93">
        <w:rPr>
          <w:rStyle w:val="StyleUnderline"/>
        </w:rPr>
        <w:t xml:space="preserve"> between different forms of suffering </w:t>
      </w:r>
      <w:r w:rsidRPr="00D56A2C">
        <w:rPr>
          <w:rStyle w:val="StyleUnderline"/>
          <w:highlight w:val="cyan"/>
        </w:rPr>
        <w:t>constitutes the</w:t>
      </w:r>
      <w:r w:rsidRPr="00880A93">
        <w:rPr>
          <w:rStyle w:val="StyleUnderline"/>
        </w:rPr>
        <w:t xml:space="preserve"> </w:t>
      </w:r>
      <w:r w:rsidRPr="00E70868">
        <w:rPr>
          <w:rStyle w:val="Emphasis"/>
          <w:sz w:val="30"/>
          <w:szCs w:val="30"/>
        </w:rPr>
        <w:t xml:space="preserve">very </w:t>
      </w:r>
      <w:r w:rsidRPr="00D56A2C">
        <w:rPr>
          <w:rStyle w:val="Emphasis"/>
          <w:sz w:val="30"/>
          <w:szCs w:val="30"/>
          <w:highlight w:val="cyan"/>
        </w:rPr>
        <w:t>crux of</w:t>
      </w:r>
      <w:r w:rsidRPr="00694755">
        <w:rPr>
          <w:sz w:val="14"/>
        </w:rPr>
        <w:t xml:space="preserve"> her </w:t>
      </w:r>
      <w:r w:rsidRPr="00D56A2C">
        <w:rPr>
          <w:rStyle w:val="Emphasis"/>
          <w:sz w:val="30"/>
          <w:szCs w:val="30"/>
          <w:highlight w:val="cyan"/>
        </w:rPr>
        <w:t>ethics</w:t>
      </w:r>
      <w:r w:rsidRPr="00694755">
        <w:rPr>
          <w:sz w:val="14"/>
        </w:rPr>
        <w:t xml:space="preserve"> of precarity, </w:t>
      </w:r>
      <w:r w:rsidRPr="0066242F">
        <w:rPr>
          <w:rStyle w:val="StyleUnderline"/>
        </w:rPr>
        <w:t xml:space="preserve">it is </w:t>
      </w:r>
      <w:r w:rsidRPr="00E70868">
        <w:rPr>
          <w:rStyle w:val="Emphasis"/>
        </w:rPr>
        <w:t>difficult</w:t>
      </w:r>
      <w:r w:rsidRPr="0066242F">
        <w:rPr>
          <w:rStyle w:val="StyleUnderline"/>
        </w:rPr>
        <w:t xml:space="preserve"> to see how this ethics can </w:t>
      </w:r>
      <w:r w:rsidRPr="00E70868">
        <w:rPr>
          <w:rStyle w:val="Emphasis"/>
        </w:rPr>
        <w:t>survive</w:t>
      </w:r>
      <w:r w:rsidRPr="0066242F">
        <w:rPr>
          <w:rStyle w:val="StyleUnderline"/>
        </w:rPr>
        <w:t xml:space="preserve"> the collapse of this ability</w:t>
      </w:r>
      <w:r w:rsidRPr="00694755">
        <w:rPr>
          <w:sz w:val="14"/>
        </w:rPr>
        <w:t xml:space="preserve">. If anything, it seems that </w:t>
      </w:r>
      <w:r w:rsidRPr="00D56A2C">
        <w:rPr>
          <w:rStyle w:val="StyleUnderline"/>
          <w:highlight w:val="cyan"/>
        </w:rPr>
        <w:t>this</w:t>
      </w:r>
      <w:r w:rsidRPr="0066242F">
        <w:rPr>
          <w:rStyle w:val="StyleUnderline"/>
        </w:rPr>
        <w:t xml:space="preserve"> collapse </w:t>
      </w:r>
      <w:r w:rsidRPr="00D56A2C">
        <w:rPr>
          <w:rStyle w:val="StyleUnderline"/>
          <w:highlight w:val="cyan"/>
        </w:rPr>
        <w:t>would</w:t>
      </w:r>
      <w:r w:rsidRPr="0066242F">
        <w:rPr>
          <w:rStyle w:val="StyleUnderline"/>
        </w:rPr>
        <w:t xml:space="preserve"> </w:t>
      </w:r>
      <w:r w:rsidRPr="00E70868">
        <w:rPr>
          <w:rStyle w:val="Emphasis"/>
        </w:rPr>
        <w:t xml:space="preserve">instantly </w:t>
      </w:r>
      <w:r w:rsidRPr="00D56A2C">
        <w:rPr>
          <w:rStyle w:val="Emphasis"/>
          <w:highlight w:val="cyan"/>
        </w:rPr>
        <w:t>undermine</w:t>
      </w:r>
      <w:r w:rsidRPr="00D56A2C">
        <w:rPr>
          <w:rStyle w:val="StyleUnderline"/>
          <w:highlight w:val="cyan"/>
        </w:rPr>
        <w:t xml:space="preserve"> the </w:t>
      </w:r>
      <w:r w:rsidRPr="00D56A2C">
        <w:rPr>
          <w:rStyle w:val="Emphasis"/>
          <w:highlight w:val="cyan"/>
        </w:rPr>
        <w:t>most radical potential</w:t>
      </w:r>
      <w:r w:rsidRPr="00694755">
        <w:rPr>
          <w:sz w:val="14"/>
        </w:rPr>
        <w:t xml:space="preserve"> of Butler’s ethics, namely </w:t>
      </w:r>
      <w:r w:rsidRPr="00D56A2C">
        <w:rPr>
          <w:rStyle w:val="StyleUnderline"/>
          <w:highlight w:val="cyan"/>
        </w:rPr>
        <w:t xml:space="preserve">its ability to </w:t>
      </w:r>
      <w:r w:rsidRPr="00D56A2C">
        <w:rPr>
          <w:rStyle w:val="Emphasis"/>
          <w:highlight w:val="cyan"/>
        </w:rPr>
        <w:t>compete</w:t>
      </w:r>
      <w:r w:rsidRPr="00D56A2C">
        <w:rPr>
          <w:rStyle w:val="StyleUnderline"/>
          <w:highlight w:val="cyan"/>
        </w:rPr>
        <w:t xml:space="preserve"> with other universalising paradigms</w:t>
      </w:r>
      <w:r w:rsidRPr="00694755">
        <w:rPr>
          <w:sz w:val="14"/>
        </w:rPr>
        <w:t xml:space="preserve">, </w:t>
      </w:r>
      <w:r w:rsidRPr="0066242F">
        <w:rPr>
          <w:rStyle w:val="StyleUnderline"/>
        </w:rPr>
        <w:t>such as transcendental Enlightenment ones</w:t>
      </w:r>
      <w:r w:rsidRPr="00694755">
        <w:rPr>
          <w:sz w:val="14"/>
        </w:rPr>
        <w:t xml:space="preserve">. </w:t>
      </w:r>
      <w:r w:rsidRPr="0066242F">
        <w:rPr>
          <w:rStyle w:val="StyleUnderline"/>
        </w:rPr>
        <w:t>Nor does</w:t>
      </w:r>
      <w:r w:rsidRPr="00694755">
        <w:rPr>
          <w:sz w:val="14"/>
        </w:rPr>
        <w:t xml:space="preserve"> Butler’s </w:t>
      </w:r>
      <w:r w:rsidRPr="0066242F">
        <w:rPr>
          <w:rStyle w:val="StyleUnderline"/>
        </w:rPr>
        <w:t xml:space="preserve">hesitation about universalism seem </w:t>
      </w:r>
      <w:r w:rsidRPr="00E70868">
        <w:rPr>
          <w:rStyle w:val="Emphasis"/>
        </w:rPr>
        <w:t>theoretically necessary</w:t>
      </w:r>
      <w:r w:rsidRPr="00694755">
        <w:rPr>
          <w:sz w:val="14"/>
        </w:rPr>
        <w:t xml:space="preserve">, </w:t>
      </w:r>
      <w:r w:rsidRPr="0066242F">
        <w:rPr>
          <w:rStyle w:val="StyleUnderline"/>
        </w:rPr>
        <w:t xml:space="preserve">for drawing an analogy </w:t>
      </w:r>
      <w:r w:rsidRPr="00E70868">
        <w:rPr>
          <w:rStyle w:val="Emphasis"/>
        </w:rPr>
        <w:t>does not cancel out</w:t>
      </w:r>
      <w:r w:rsidRPr="0066242F">
        <w:rPr>
          <w:rStyle w:val="StyleUnderline"/>
        </w:rPr>
        <w:t xml:space="preserve"> the distinctiveness of the entities being compared</w:t>
      </w:r>
      <w:r w:rsidRPr="00694755">
        <w:rPr>
          <w:sz w:val="14"/>
        </w:rPr>
        <w:t xml:space="preserve">. As Butler herself postulates in Precarious Life: ‘When analogies are offered, they presuppose the separability of the terms that are compared. But any analogy also assumes a common ground for comparability, and in this case the analogy functions to a certain degree by functioning metonymically’ (72). Exactly. If I draw an analogy by saying that you and I both have two eyes, this does not mean that our eyes are therefore identical: my eyes will still be blue while yours will still be brown. But what is important is the understanding that if someone throws acid in our eyes, we will both scream. Likewise, </w:t>
      </w:r>
      <w:r w:rsidRPr="0066242F">
        <w:rPr>
          <w:rStyle w:val="StyleUnderline"/>
        </w:rPr>
        <w:t xml:space="preserve">if I say that bodily vulnerability is something that you and I </w:t>
      </w:r>
      <w:r w:rsidRPr="00E70868">
        <w:rPr>
          <w:rStyle w:val="Emphasis"/>
        </w:rPr>
        <w:t>share</w:t>
      </w:r>
      <w:r w:rsidRPr="00694755">
        <w:rPr>
          <w:sz w:val="14"/>
        </w:rPr>
        <w:t xml:space="preserve">, </w:t>
      </w:r>
      <w:r w:rsidRPr="0066242F">
        <w:rPr>
          <w:rStyle w:val="StyleUnderline"/>
        </w:rPr>
        <w:t xml:space="preserve">I do not mean to suggest that we experience this vulnerability in the </w:t>
      </w:r>
      <w:r w:rsidRPr="00E70868">
        <w:rPr>
          <w:rStyle w:val="Emphasis"/>
        </w:rPr>
        <w:t>same way</w:t>
      </w:r>
      <w:r w:rsidRPr="00694755">
        <w:rPr>
          <w:sz w:val="14"/>
        </w:rPr>
        <w:t>.</w:t>
      </w:r>
    </w:p>
    <w:p w14:paraId="1DD59253" w14:textId="77777777" w:rsidR="001E6179" w:rsidRPr="00694755" w:rsidRDefault="001E6179" w:rsidP="001E6179">
      <w:pPr>
        <w:rPr>
          <w:sz w:val="14"/>
        </w:rPr>
      </w:pPr>
      <w:r w:rsidRPr="0066242F">
        <w:rPr>
          <w:rStyle w:val="StyleUnderline"/>
        </w:rPr>
        <w:t>A universalist ethics</w:t>
      </w:r>
      <w:r w:rsidRPr="00694755">
        <w:rPr>
          <w:sz w:val="14"/>
        </w:rPr>
        <w:t xml:space="preserve"> of precarity </w:t>
      </w:r>
      <w:r w:rsidRPr="0066242F">
        <w:rPr>
          <w:rStyle w:val="StyleUnderline"/>
        </w:rPr>
        <w:t xml:space="preserve">does not demand a </w:t>
      </w:r>
      <w:r w:rsidRPr="00E70868">
        <w:rPr>
          <w:rStyle w:val="Emphasis"/>
        </w:rPr>
        <w:t>similarity</w:t>
      </w:r>
      <w:r w:rsidRPr="0066242F">
        <w:rPr>
          <w:rStyle w:val="StyleUnderline"/>
        </w:rPr>
        <w:t xml:space="preserve"> of </w:t>
      </w:r>
      <w:r w:rsidRPr="00E70868">
        <w:rPr>
          <w:rStyle w:val="StyleUnderline"/>
        </w:rPr>
        <w:t>experiences but merel</w:t>
      </w:r>
      <w:r w:rsidRPr="0066242F">
        <w:rPr>
          <w:rStyle w:val="StyleUnderline"/>
        </w:rPr>
        <w:t xml:space="preserve">y that we are able </w:t>
      </w:r>
      <w:r w:rsidRPr="00E70868">
        <w:t xml:space="preserve">to recognise </w:t>
      </w:r>
      <w:r w:rsidRPr="00E70868">
        <w:rPr>
          <w:rStyle w:val="Emphasis"/>
        </w:rPr>
        <w:t>points of contact</w:t>
      </w:r>
      <w:r w:rsidRPr="0066242F">
        <w:rPr>
          <w:rStyle w:val="StyleUnderline"/>
        </w:rPr>
        <w:t xml:space="preserve"> between different experiences</w:t>
      </w:r>
      <w:r w:rsidRPr="00694755">
        <w:rPr>
          <w:sz w:val="14"/>
        </w:rPr>
        <w:t xml:space="preserve">. Let us recall that </w:t>
      </w:r>
      <w:r w:rsidRPr="0066242F">
        <w:rPr>
          <w:rStyle w:val="StyleUnderline"/>
        </w:rPr>
        <w:t>even the most banal forms of universalism</w:t>
      </w:r>
      <w:r w:rsidRPr="00694755">
        <w:rPr>
          <w:sz w:val="14"/>
        </w:rPr>
        <w:t xml:space="preserve">, such as the liberal rhetoric of ‘different but equal’, </w:t>
      </w:r>
      <w:r w:rsidRPr="0066242F">
        <w:rPr>
          <w:rStyle w:val="StyleUnderline"/>
        </w:rPr>
        <w:t>do not ask that we all have the same experiences but merely that</w:t>
      </w:r>
      <w:r w:rsidRPr="00694755">
        <w:rPr>
          <w:sz w:val="14"/>
        </w:rPr>
        <w:t xml:space="preserve"> – as human beings – </w:t>
      </w:r>
      <w:r w:rsidRPr="0066242F">
        <w:rPr>
          <w:rStyle w:val="StyleUnderline"/>
        </w:rPr>
        <w:t xml:space="preserve">we possess the capacity to </w:t>
      </w:r>
      <w:r w:rsidRPr="00E70868">
        <w:rPr>
          <w:rStyle w:val="Emphasis"/>
        </w:rPr>
        <w:t>recognise the correspondences</w:t>
      </w:r>
      <w:r w:rsidRPr="00694755">
        <w:rPr>
          <w:sz w:val="14"/>
        </w:rPr>
        <w:t xml:space="preserve">, the often quite abstract resemblances, </w:t>
      </w:r>
      <w:r w:rsidRPr="0066242F">
        <w:rPr>
          <w:rStyle w:val="StyleUnderline"/>
        </w:rPr>
        <w:t>between different experiences</w:t>
      </w:r>
      <w:r w:rsidRPr="00694755">
        <w:rPr>
          <w:sz w:val="14"/>
        </w:rPr>
        <w:t xml:space="preserve">. When it comes to suffering, for instance, </w:t>
      </w:r>
      <w:r w:rsidRPr="0066242F">
        <w:rPr>
          <w:rStyle w:val="StyleUnderline"/>
        </w:rPr>
        <w:t xml:space="preserve">universalism does not presume that my suffering is like yours but merely that I am able to </w:t>
      </w:r>
      <w:r w:rsidRPr="00E70868">
        <w:rPr>
          <w:rStyle w:val="Emphasis"/>
        </w:rPr>
        <w:t>draw a parallel</w:t>
      </w:r>
      <w:r w:rsidRPr="00694755">
        <w:rPr>
          <w:sz w:val="14"/>
        </w:rPr>
        <w:t xml:space="preserve"> between your suffering and mine. In </w:t>
      </w:r>
      <w:r w:rsidRPr="0066242F">
        <w:rPr>
          <w:rStyle w:val="StyleUnderline"/>
        </w:rPr>
        <w:t>this</w:t>
      </w:r>
      <w:r w:rsidRPr="00694755">
        <w:rPr>
          <w:sz w:val="14"/>
        </w:rPr>
        <w:t xml:space="preserve"> sense, Butler’s </w:t>
      </w:r>
      <w:r w:rsidRPr="0066242F">
        <w:rPr>
          <w:rStyle w:val="StyleUnderline"/>
        </w:rPr>
        <w:t xml:space="preserve">fear that universalisation is </w:t>
      </w:r>
      <w:r w:rsidRPr="00E70868">
        <w:rPr>
          <w:rStyle w:val="Emphasis"/>
        </w:rPr>
        <w:t>intrinsically homogenising</w:t>
      </w:r>
      <w:r w:rsidRPr="0066242F">
        <w:rPr>
          <w:rStyle w:val="StyleUnderline"/>
        </w:rPr>
        <w:t xml:space="preserve"> seems</w:t>
      </w:r>
      <w:r w:rsidRPr="00694755">
        <w:rPr>
          <w:sz w:val="14"/>
        </w:rPr>
        <w:t xml:space="preserve"> somewhat </w:t>
      </w:r>
      <w:r w:rsidRPr="0066242F">
        <w:rPr>
          <w:rStyle w:val="Emphasis"/>
        </w:rPr>
        <w:t>misplaced</w:t>
      </w:r>
      <w:r w:rsidRPr="00694755">
        <w:rPr>
          <w:sz w:val="14"/>
        </w:rPr>
        <w:t xml:space="preserve">, and in fact directly contradicts her own statements elsewhere in Parting Ways, such as the following: ‘It is only possible to struggle to alleviate the suffering of others if I am both motivated and dispossessed by my own suffering’ (127). Likewise, Butler explicitly posits that one history of suffering provides ‘the conditions of attunement to another such history’, so that ‘one finds the condition of one’s own life in the life of another where there is dependency and differentiation, proximity and violence’ (130). I have already expressed my reservations about the idea that ethics should be based on something as unreliable as my capacity to be moved by the suffering of others. But </w:t>
      </w:r>
      <w:r w:rsidRPr="00D56A2C">
        <w:rPr>
          <w:rStyle w:val="StyleUnderline"/>
        </w:rPr>
        <w:t>if</w:t>
      </w:r>
      <w:r w:rsidRPr="00694755">
        <w:rPr>
          <w:sz w:val="14"/>
        </w:rPr>
        <w:t xml:space="preserve"> such an </w:t>
      </w:r>
      <w:r w:rsidRPr="00D56A2C">
        <w:rPr>
          <w:rStyle w:val="StyleUnderline"/>
        </w:rPr>
        <w:t>ethics is</w:t>
      </w:r>
      <w:r w:rsidRPr="0066242F">
        <w:rPr>
          <w:rStyle w:val="StyleUnderline"/>
        </w:rPr>
        <w:t xml:space="preserve"> going </w:t>
      </w:r>
      <w:r w:rsidRPr="00D56A2C">
        <w:rPr>
          <w:rStyle w:val="StyleUnderline"/>
        </w:rPr>
        <w:t xml:space="preserve">to </w:t>
      </w:r>
      <w:r w:rsidRPr="00D56A2C">
        <w:rPr>
          <w:rStyle w:val="Emphasis"/>
        </w:rPr>
        <w:t>work</w:t>
      </w:r>
      <w:r w:rsidRPr="00E70868">
        <w:rPr>
          <w:rStyle w:val="Emphasis"/>
        </w:rPr>
        <w:t xml:space="preserve"> at all</w:t>
      </w:r>
      <w:r w:rsidRPr="00694755">
        <w:rPr>
          <w:sz w:val="14"/>
        </w:rPr>
        <w:t xml:space="preserve">, </w:t>
      </w:r>
      <w:r w:rsidRPr="00D56A2C">
        <w:rPr>
          <w:rStyle w:val="StyleUnderline"/>
          <w:highlight w:val="cyan"/>
        </w:rPr>
        <w:t xml:space="preserve">we must </w:t>
      </w:r>
      <w:r w:rsidRPr="00D56A2C">
        <w:rPr>
          <w:rStyle w:val="Emphasis"/>
          <w:highlight w:val="cyan"/>
        </w:rPr>
        <w:t>presuppose</w:t>
      </w:r>
      <w:r w:rsidRPr="00E70868">
        <w:rPr>
          <w:sz w:val="14"/>
        </w:rPr>
        <w:t xml:space="preserve"> that the common experience of precariousness provides </w:t>
      </w:r>
      <w:r w:rsidRPr="00D56A2C">
        <w:rPr>
          <w:rStyle w:val="StyleUnderline"/>
          <w:highlight w:val="cyan"/>
        </w:rPr>
        <w:t>a grounds for</w:t>
      </w:r>
      <w:r w:rsidRPr="00694755">
        <w:rPr>
          <w:sz w:val="14"/>
        </w:rPr>
        <w:t xml:space="preserve"> translating from one experience to another in ways that open to a degree of </w:t>
      </w:r>
      <w:r w:rsidRPr="00D56A2C">
        <w:rPr>
          <w:rStyle w:val="Emphasis"/>
          <w:highlight w:val="cyan"/>
        </w:rPr>
        <w:t>universalization</w:t>
      </w:r>
      <w:r w:rsidRPr="00694755">
        <w:rPr>
          <w:sz w:val="14"/>
        </w:rPr>
        <w:t xml:space="preserve">, </w:t>
      </w:r>
      <w:r w:rsidRPr="0066242F">
        <w:rPr>
          <w:rStyle w:val="StyleUnderline"/>
        </w:rPr>
        <w:t>that though each human life is unique</w:t>
      </w:r>
      <w:r w:rsidRPr="00694755">
        <w:rPr>
          <w:sz w:val="14"/>
        </w:rPr>
        <w:t xml:space="preserve">, </w:t>
      </w:r>
      <w:r w:rsidRPr="0066242F">
        <w:rPr>
          <w:rStyle w:val="StyleUnderline"/>
        </w:rPr>
        <w:t xml:space="preserve">there is a kernel of sameness </w:t>
      </w:r>
      <w:r w:rsidRPr="00D56A2C">
        <w:rPr>
          <w:rStyle w:val="StyleUnderline"/>
          <w:highlight w:val="cyan"/>
        </w:rPr>
        <w:t>that makes</w:t>
      </w:r>
      <w:r w:rsidRPr="0066242F">
        <w:rPr>
          <w:rStyle w:val="StyleUnderline"/>
        </w:rPr>
        <w:t xml:space="preserve"> </w:t>
      </w:r>
      <w:r w:rsidRPr="00E70868">
        <w:rPr>
          <w:rStyle w:val="Emphasis"/>
        </w:rPr>
        <w:t>identification</w:t>
      </w:r>
      <w:r w:rsidRPr="00694755">
        <w:rPr>
          <w:sz w:val="14"/>
        </w:rPr>
        <w:t xml:space="preserve"> (</w:t>
      </w:r>
      <w:r w:rsidRPr="0066242F">
        <w:rPr>
          <w:rStyle w:val="StyleUnderline"/>
        </w:rPr>
        <w:t xml:space="preserve">and therefore </w:t>
      </w:r>
      <w:r w:rsidRPr="00D56A2C">
        <w:rPr>
          <w:rStyle w:val="Emphasis"/>
          <w:highlight w:val="cyan"/>
        </w:rPr>
        <w:t>ethical</w:t>
      </w:r>
      <w:r w:rsidRPr="00E70868">
        <w:rPr>
          <w:rStyle w:val="Emphasis"/>
        </w:rPr>
        <w:t xml:space="preserve"> indignation</w:t>
      </w:r>
      <w:r w:rsidRPr="00694755">
        <w:rPr>
          <w:sz w:val="14"/>
        </w:rPr>
        <w:t xml:space="preserve">, </w:t>
      </w:r>
      <w:r w:rsidRPr="00D56A2C">
        <w:rPr>
          <w:rStyle w:val="Emphasis"/>
          <w:highlight w:val="cyan"/>
        </w:rPr>
        <w:t>outrage</w:t>
      </w:r>
      <w:r w:rsidRPr="00D56A2C">
        <w:rPr>
          <w:rStyle w:val="StyleUnderline"/>
          <w:highlight w:val="cyan"/>
        </w:rPr>
        <w:t xml:space="preserve"> and </w:t>
      </w:r>
      <w:r w:rsidRPr="00D56A2C">
        <w:rPr>
          <w:rStyle w:val="Emphasis"/>
          <w:highlight w:val="cyan"/>
        </w:rPr>
        <w:t>action</w:t>
      </w:r>
      <w:r w:rsidRPr="00694755">
        <w:rPr>
          <w:sz w:val="14"/>
        </w:rPr>
        <w:t xml:space="preserve">) </w:t>
      </w:r>
      <w:r w:rsidRPr="00D56A2C">
        <w:rPr>
          <w:rStyle w:val="StyleUnderline"/>
          <w:highlight w:val="cyan"/>
        </w:rPr>
        <w:t>possible</w:t>
      </w:r>
      <w:r w:rsidRPr="00694755">
        <w:rPr>
          <w:sz w:val="14"/>
        </w:rPr>
        <w:t>.</w:t>
      </w:r>
    </w:p>
    <w:p w14:paraId="255B3CC4" w14:textId="77777777" w:rsidR="001E6179" w:rsidRDefault="001E6179" w:rsidP="001E6179">
      <w:pPr>
        <w:rPr>
          <w:sz w:val="14"/>
        </w:rPr>
      </w:pPr>
      <w:r>
        <w:rPr>
          <w:sz w:val="14"/>
        </w:rPr>
        <w:t xml:space="preserve">VIII. </w:t>
      </w:r>
      <w:r w:rsidRPr="00522E67">
        <w:rPr>
          <w:sz w:val="14"/>
        </w:rPr>
        <w:t>This attempt to sort out the relationship between the universal and the</w:t>
      </w:r>
      <w:r>
        <w:rPr>
          <w:sz w:val="14"/>
        </w:rPr>
        <w:t xml:space="preserve"> </w:t>
      </w:r>
      <w:r w:rsidRPr="00522E67">
        <w:rPr>
          <w:sz w:val="14"/>
        </w:rPr>
        <w:t>particular, the generalisable and the singular, the potentially equivalent</w:t>
      </w:r>
      <w:r>
        <w:rPr>
          <w:sz w:val="14"/>
        </w:rPr>
        <w:t xml:space="preserve"> </w:t>
      </w:r>
      <w:r w:rsidRPr="00522E67">
        <w:rPr>
          <w:sz w:val="14"/>
        </w:rPr>
        <w:t>and the unique, surfaces strongly in the context of the concept of</w:t>
      </w:r>
      <w:r>
        <w:rPr>
          <w:sz w:val="14"/>
        </w:rPr>
        <w:t xml:space="preserve"> </w:t>
      </w:r>
      <w:r w:rsidRPr="00522E67">
        <w:rPr>
          <w:sz w:val="14"/>
        </w:rPr>
        <w:t>global apartheid that the editors of this volume foreground in their</w:t>
      </w:r>
      <w:r>
        <w:rPr>
          <w:sz w:val="14"/>
        </w:rPr>
        <w:t xml:space="preserve"> </w:t>
      </w:r>
      <w:r w:rsidRPr="00522E67">
        <w:rPr>
          <w:sz w:val="14"/>
        </w:rPr>
        <w:t>introduction. Like the relationship between Israel and Palestine on</w:t>
      </w:r>
      <w:r>
        <w:rPr>
          <w:sz w:val="14"/>
        </w:rPr>
        <w:t xml:space="preserve"> </w:t>
      </w:r>
      <w:r w:rsidRPr="00522E67">
        <w:rPr>
          <w:sz w:val="14"/>
        </w:rPr>
        <w:t>which Butler focuses, South African apartheid is one of the sorest spots</w:t>
      </w:r>
      <w:r>
        <w:rPr>
          <w:sz w:val="14"/>
        </w:rPr>
        <w:t xml:space="preserve"> </w:t>
      </w:r>
      <w:r w:rsidRPr="00522E67">
        <w:rPr>
          <w:sz w:val="14"/>
        </w:rPr>
        <w:t>in recent world history, frequently discussed with an emphasis on its</w:t>
      </w:r>
      <w:r>
        <w:rPr>
          <w:sz w:val="14"/>
        </w:rPr>
        <w:t xml:space="preserve"> </w:t>
      </w:r>
      <w:r w:rsidRPr="00522E67">
        <w:rPr>
          <w:sz w:val="14"/>
        </w:rPr>
        <w:t>exceptionality. Can it, then, be raised to an emblem of racism, inequality,</w:t>
      </w:r>
      <w:r>
        <w:rPr>
          <w:sz w:val="14"/>
        </w:rPr>
        <w:t xml:space="preserve"> </w:t>
      </w:r>
      <w:r w:rsidRPr="00522E67">
        <w:rPr>
          <w:sz w:val="14"/>
        </w:rPr>
        <w:t>suffering and poverty outside its original context? Can analogies be drawn</w:t>
      </w:r>
      <w:r>
        <w:rPr>
          <w:sz w:val="14"/>
        </w:rPr>
        <w:t xml:space="preserve"> </w:t>
      </w:r>
      <w:r w:rsidRPr="00522E67">
        <w:rPr>
          <w:sz w:val="14"/>
        </w:rPr>
        <w:t>between its oppressions and more global oppressions without losing</w:t>
      </w:r>
      <w:r>
        <w:rPr>
          <w:sz w:val="14"/>
        </w:rPr>
        <w:t xml:space="preserve"> </w:t>
      </w:r>
      <w:r w:rsidRPr="00522E67">
        <w:rPr>
          <w:sz w:val="14"/>
        </w:rPr>
        <w:t>the distinctiveness of the South African experience? Achille Mbembe</w:t>
      </w:r>
      <w:r>
        <w:rPr>
          <w:sz w:val="14"/>
        </w:rPr>
        <w:t xml:space="preserve"> </w:t>
      </w:r>
      <w:r w:rsidRPr="00522E67">
        <w:rPr>
          <w:sz w:val="14"/>
        </w:rPr>
        <w:t>seems to believe so when he remarks that the student protests that have</w:t>
      </w:r>
      <w:r>
        <w:rPr>
          <w:sz w:val="14"/>
        </w:rPr>
        <w:t xml:space="preserve"> </w:t>
      </w:r>
      <w:r w:rsidRPr="00522E67">
        <w:rPr>
          <w:sz w:val="14"/>
        </w:rPr>
        <w:t>recently rocked South African campuses ‘can be felt afar, in a different</w:t>
      </w:r>
      <w:r>
        <w:rPr>
          <w:sz w:val="14"/>
        </w:rPr>
        <w:t xml:space="preserve"> </w:t>
      </w:r>
      <w:r w:rsidRPr="00522E67">
        <w:rPr>
          <w:sz w:val="14"/>
        </w:rPr>
        <w:t>idiom, in those territories of abandonment where the violence of poverty</w:t>
      </w:r>
      <w:r>
        <w:rPr>
          <w:sz w:val="14"/>
        </w:rPr>
        <w:t xml:space="preserve"> </w:t>
      </w:r>
      <w:r w:rsidRPr="00522E67">
        <w:rPr>
          <w:sz w:val="14"/>
        </w:rPr>
        <w:t>and demoralization have become the norm’. Michael Hardt and Antonio</w:t>
      </w:r>
      <w:r>
        <w:rPr>
          <w:sz w:val="14"/>
        </w:rPr>
        <w:t xml:space="preserve"> </w:t>
      </w:r>
      <w:r w:rsidRPr="00522E67">
        <w:rPr>
          <w:sz w:val="14"/>
        </w:rPr>
        <w:t>Negri suggest the same when they assert, in Multitude, that in ‘the global</w:t>
      </w:r>
      <w:r>
        <w:rPr>
          <w:sz w:val="14"/>
        </w:rPr>
        <w:t xml:space="preserve"> </w:t>
      </w:r>
      <w:r w:rsidRPr="00522E67">
        <w:rPr>
          <w:sz w:val="14"/>
        </w:rPr>
        <w:t>Empire today, as it was before in South Africa, apartheid is a productive</w:t>
      </w:r>
      <w:r>
        <w:rPr>
          <w:sz w:val="14"/>
        </w:rPr>
        <w:t xml:space="preserve"> </w:t>
      </w:r>
      <w:r w:rsidRPr="00522E67">
        <w:rPr>
          <w:sz w:val="14"/>
        </w:rPr>
        <w:t>system of hierarchical inclusion that perpetuates the wealth of the few</w:t>
      </w:r>
      <w:r>
        <w:rPr>
          <w:sz w:val="14"/>
        </w:rPr>
        <w:t xml:space="preserve"> </w:t>
      </w:r>
      <w:r w:rsidRPr="00522E67">
        <w:rPr>
          <w:sz w:val="14"/>
        </w:rPr>
        <w:t>through the labor and poverty of the many’ (166–167).</w:t>
      </w:r>
    </w:p>
    <w:p w14:paraId="3836F109" w14:textId="77777777" w:rsidR="001E6179" w:rsidRPr="00273E1F" w:rsidRDefault="001E6179" w:rsidP="001E6179">
      <w:pPr>
        <w:rPr>
          <w:sz w:val="14"/>
        </w:rPr>
      </w:pPr>
      <w:r w:rsidRPr="00694755">
        <w:rPr>
          <w:sz w:val="14"/>
        </w:rPr>
        <w:t xml:space="preserve">The volume editors find much that is productive about such attempts to draw comparisons, not least because they recognise that </w:t>
      </w:r>
      <w:r w:rsidRPr="0066242F">
        <w:rPr>
          <w:rStyle w:val="StyleUnderline"/>
        </w:rPr>
        <w:t>insisting on</w:t>
      </w:r>
      <w:r w:rsidRPr="00694755">
        <w:rPr>
          <w:sz w:val="14"/>
        </w:rPr>
        <w:t xml:space="preserve"> the </w:t>
      </w:r>
      <w:r w:rsidRPr="00522E67">
        <w:rPr>
          <w:rStyle w:val="Emphasis"/>
          <w:highlight w:val="cyan"/>
        </w:rPr>
        <w:t>specificity</w:t>
      </w:r>
      <w:r w:rsidRPr="00694755">
        <w:rPr>
          <w:sz w:val="14"/>
        </w:rPr>
        <w:t xml:space="preserve"> of South African apartheid </w:t>
      </w:r>
      <w:r w:rsidRPr="00522E67">
        <w:rPr>
          <w:rStyle w:val="StyleUnderline"/>
          <w:highlight w:val="cyan"/>
        </w:rPr>
        <w:t>makes it</w:t>
      </w:r>
      <w:r w:rsidRPr="0066242F">
        <w:rPr>
          <w:rStyle w:val="StyleUnderline"/>
        </w:rPr>
        <w:t xml:space="preserve"> </w:t>
      </w:r>
      <w:r w:rsidRPr="00E70868">
        <w:rPr>
          <w:rStyle w:val="Emphasis"/>
        </w:rPr>
        <w:t xml:space="preserve">all </w:t>
      </w:r>
      <w:r w:rsidRPr="00522E67">
        <w:rPr>
          <w:rStyle w:val="Emphasis"/>
          <w:highlight w:val="cyan"/>
        </w:rPr>
        <w:t>too easy</w:t>
      </w:r>
      <w:r w:rsidRPr="0066242F">
        <w:rPr>
          <w:rStyle w:val="StyleUnderline"/>
        </w:rPr>
        <w:t xml:space="preserve"> for Western powers </w:t>
      </w:r>
      <w:r w:rsidRPr="00522E67">
        <w:rPr>
          <w:rStyle w:val="StyleUnderline"/>
          <w:highlight w:val="cyan"/>
        </w:rPr>
        <w:t xml:space="preserve">to </w:t>
      </w:r>
      <w:r w:rsidRPr="00522E67">
        <w:rPr>
          <w:rStyle w:val="Emphasis"/>
          <w:highlight w:val="cyan"/>
        </w:rPr>
        <w:t>disavow oppression</w:t>
      </w:r>
      <w:r w:rsidRPr="0066242F">
        <w:rPr>
          <w:rStyle w:val="StyleUnderline"/>
        </w:rPr>
        <w:t xml:space="preserve"> on their own doorstep</w:t>
      </w:r>
      <w:r w:rsidRPr="00694755">
        <w:rPr>
          <w:sz w:val="14"/>
        </w:rPr>
        <w:t xml:space="preserve">, </w:t>
      </w:r>
      <w:r w:rsidRPr="0066242F">
        <w:rPr>
          <w:rStyle w:val="StyleUnderline"/>
        </w:rPr>
        <w:t xml:space="preserve">to insist that systematic segregation is </w:t>
      </w:r>
      <w:r w:rsidRPr="00E70868">
        <w:rPr>
          <w:rStyle w:val="Emphasis"/>
        </w:rPr>
        <w:t>not a problem</w:t>
      </w:r>
      <w:r w:rsidRPr="00694755">
        <w:rPr>
          <w:sz w:val="14"/>
        </w:rPr>
        <w:t xml:space="preserve"> ‘</w:t>
      </w:r>
      <w:r w:rsidRPr="0066242F">
        <w:rPr>
          <w:rStyle w:val="Emphasis"/>
        </w:rPr>
        <w:t>over here</w:t>
      </w:r>
      <w:r w:rsidRPr="00694755">
        <w:rPr>
          <w:sz w:val="14"/>
        </w:rPr>
        <w:t xml:space="preserve">’ – say, </w:t>
      </w:r>
      <w:r w:rsidRPr="0066242F">
        <w:rPr>
          <w:rStyle w:val="StyleUnderline"/>
        </w:rPr>
        <w:t>in the</w:t>
      </w:r>
      <w:r w:rsidRPr="00694755">
        <w:rPr>
          <w:sz w:val="14"/>
        </w:rPr>
        <w:t xml:space="preserve"> </w:t>
      </w:r>
      <w:r w:rsidRPr="0066242F">
        <w:rPr>
          <w:rStyle w:val="Emphasis"/>
        </w:rPr>
        <w:t>U</w:t>
      </w:r>
      <w:r w:rsidRPr="00694755">
        <w:rPr>
          <w:sz w:val="14"/>
        </w:rPr>
        <w:t xml:space="preserve">nited </w:t>
      </w:r>
      <w:r w:rsidRPr="0066242F">
        <w:rPr>
          <w:rStyle w:val="Emphasis"/>
        </w:rPr>
        <w:t>S</w:t>
      </w:r>
      <w:r w:rsidRPr="00694755">
        <w:rPr>
          <w:sz w:val="14"/>
        </w:rPr>
        <w:t xml:space="preserve">tates – </w:t>
      </w:r>
      <w:r w:rsidRPr="0066242F">
        <w:rPr>
          <w:rStyle w:val="StyleUnderline"/>
        </w:rPr>
        <w:t>in the same way as it is</w:t>
      </w:r>
      <w:r w:rsidRPr="00694755">
        <w:rPr>
          <w:sz w:val="14"/>
        </w:rPr>
        <w:t xml:space="preserve"> ‘</w:t>
      </w:r>
      <w:r w:rsidRPr="0066242F">
        <w:rPr>
          <w:rStyle w:val="Emphasis"/>
        </w:rPr>
        <w:t>over there</w:t>
      </w:r>
      <w:r w:rsidRPr="00694755">
        <w:rPr>
          <w:sz w:val="14"/>
        </w:rPr>
        <w:t xml:space="preserve">’. </w:t>
      </w:r>
      <w:r w:rsidRPr="00522E67">
        <w:rPr>
          <w:rStyle w:val="StyleUnderline"/>
          <w:highlight w:val="cyan"/>
        </w:rPr>
        <w:t>The</w:t>
      </w:r>
      <w:r w:rsidRPr="00694755">
        <w:rPr>
          <w:rStyle w:val="StyleUnderline"/>
        </w:rPr>
        <w:t xml:space="preserve"> emphasis on</w:t>
      </w:r>
      <w:r w:rsidRPr="00694755">
        <w:rPr>
          <w:sz w:val="14"/>
        </w:rPr>
        <w:t xml:space="preserve"> </w:t>
      </w:r>
      <w:r w:rsidRPr="00522E67">
        <w:rPr>
          <w:rStyle w:val="Emphasis"/>
          <w:highlight w:val="cyan"/>
        </w:rPr>
        <w:t>global</w:t>
      </w:r>
      <w:r w:rsidRPr="00694755">
        <w:rPr>
          <w:sz w:val="14"/>
        </w:rPr>
        <w:t xml:space="preserve"> apartheid </w:t>
      </w:r>
      <w:r w:rsidRPr="00522E67">
        <w:rPr>
          <w:rStyle w:val="StyleUnderline"/>
          <w:highlight w:val="cyan"/>
        </w:rPr>
        <w:t xml:space="preserve">is </w:t>
      </w:r>
      <w:r w:rsidRPr="00522E67">
        <w:rPr>
          <w:rStyle w:val="Emphasis"/>
          <w:highlight w:val="cyan"/>
        </w:rPr>
        <w:t>effective</w:t>
      </w:r>
      <w:r w:rsidRPr="00522E67">
        <w:rPr>
          <w:rStyle w:val="StyleUnderline"/>
          <w:highlight w:val="cyan"/>
        </w:rPr>
        <w:t xml:space="preserve"> in rendering this</w:t>
      </w:r>
      <w:r w:rsidRPr="0066242F">
        <w:rPr>
          <w:rStyle w:val="StyleUnderline"/>
        </w:rPr>
        <w:t xml:space="preserve"> type of disavowal </w:t>
      </w:r>
      <w:r w:rsidRPr="00522E67">
        <w:rPr>
          <w:rStyle w:val="Emphasis"/>
          <w:highlight w:val="cyan"/>
        </w:rPr>
        <w:t>impossible</w:t>
      </w:r>
      <w:r w:rsidRPr="00694755">
        <w:rPr>
          <w:sz w:val="14"/>
        </w:rPr>
        <w:t>. At the same time, the editors point to an important pitfall in drawing the analogy between South Africa and global apartheid too carelessly, namely that this can enable the global West to use South Africa as a screen upon which to project its optimistic fantasy that since apartheid was dismantled in South Africa, it can also be easily dismantled globally. The editors note that such a fantasy is particularly pernicious in light of the fact that the end of South African apartheid coincided ‘with South Africa’s entry into the neoliberal order of global capitalism’ (15). Even though this state of affairs merely rearticulates some of the very pillars of inequality upon which apartheid was built, it is expedient for supporters of neoliberalism who wish to promote global capitalism as an antidote to the world’s problems, including the problems of ‘global apartheid’. This is why the editors reject the kind of facile globalisation of apartheid that allows the West to engage in hypocritical gestures of self-critique without actually doing anything to alleviate global inequalities. Instead, the editors advance a concept of global apartheid that acknowledges that apartheid ‘stretched back to the dawn of modernity and to the beginning of European colonialism’. In other words, if it is convenient for Western powers to think of apartheid as a malaise that started in South Africa and has now somehow suddenly spread to the rest of the world, the editors ask us to admit that global apartheid reaches back at least as far as René Descartes and ‘the division, the separateness, the apartness, of mind and body, and the subjection of body to mind that he inaugurates’ (18).</w:t>
      </w:r>
    </w:p>
    <w:bookmarkEnd w:id="4"/>
    <w:p w14:paraId="2EC9CB33" w14:textId="77777777" w:rsidR="001E6179" w:rsidRDefault="001E6179" w:rsidP="001E6179">
      <w:pPr>
        <w:rPr>
          <w:sz w:val="16"/>
        </w:rPr>
      </w:pPr>
    </w:p>
    <w:p w14:paraId="0E8530B5" w14:textId="77777777" w:rsidR="001E6179" w:rsidRDefault="001E6179" w:rsidP="001E6179">
      <w:pPr>
        <w:rPr>
          <w:sz w:val="16"/>
        </w:rPr>
      </w:pPr>
    </w:p>
    <w:p w14:paraId="249BAFF3" w14:textId="77777777" w:rsidR="001E6179" w:rsidRPr="000F2FE5" w:rsidRDefault="001E6179" w:rsidP="001E6179"/>
    <w:p w14:paraId="03B9CC08" w14:textId="77777777" w:rsidR="001E6179" w:rsidRDefault="001E6179" w:rsidP="001E6179">
      <w:pPr>
        <w:pStyle w:val="Heading3"/>
      </w:pPr>
      <w:r>
        <w:t>Impact—2NC</w:t>
      </w:r>
    </w:p>
    <w:p w14:paraId="09D4FEB7" w14:textId="77777777" w:rsidR="001E6179" w:rsidRDefault="001E6179" w:rsidP="001E6179">
      <w:pPr>
        <w:pStyle w:val="Heading4"/>
      </w:pPr>
      <w:r>
        <w:t>The impact outweighs, extend Saldanha:</w:t>
      </w:r>
    </w:p>
    <w:p w14:paraId="4B3C619C" w14:textId="77777777" w:rsidR="001E6179" w:rsidRDefault="001E6179" w:rsidP="001E6179">
      <w:pPr>
        <w:pStyle w:val="Heading4"/>
        <w:numPr>
          <w:ilvl w:val="0"/>
          <w:numId w:val="50"/>
        </w:numPr>
      </w:pPr>
      <w:r w:rsidRPr="00485D04">
        <w:rPr>
          <w:u w:val="single"/>
        </w:rPr>
        <w:t>SCOPE</w:t>
      </w:r>
      <w:r>
        <w:t xml:space="preserve">. False universals like colonialism and racial capitalism are </w:t>
      </w:r>
      <w:r>
        <w:rPr>
          <w:u w:val="single"/>
        </w:rPr>
        <w:t>planetary catastrophes</w:t>
      </w:r>
      <w:r>
        <w:t xml:space="preserve"> that outweigh because they </w:t>
      </w:r>
      <w:r>
        <w:rPr>
          <w:u w:val="single"/>
        </w:rPr>
        <w:t>universally threaten humanity</w:t>
      </w:r>
      <w:r>
        <w:t xml:space="preserve"> with </w:t>
      </w:r>
      <w:r>
        <w:rPr>
          <w:u w:val="single"/>
        </w:rPr>
        <w:t>unfreedom</w:t>
      </w:r>
      <w:r>
        <w:t xml:space="preserve">, </w:t>
      </w:r>
      <w:r>
        <w:rPr>
          <w:u w:val="single"/>
        </w:rPr>
        <w:t>inequality</w:t>
      </w:r>
      <w:r>
        <w:t xml:space="preserve">, and </w:t>
      </w:r>
      <w:r>
        <w:rPr>
          <w:u w:val="single"/>
        </w:rPr>
        <w:t>extinction</w:t>
      </w:r>
      <w:r>
        <w:t xml:space="preserve"> in the name of </w:t>
      </w:r>
      <w:r>
        <w:rPr>
          <w:u w:val="single"/>
        </w:rPr>
        <w:t>short-term benefits</w:t>
      </w:r>
      <w:r>
        <w:t xml:space="preserve"> for particular groups. Those impacts happen to </w:t>
      </w:r>
      <w:r>
        <w:rPr>
          <w:u w:val="single"/>
        </w:rPr>
        <w:t>different people</w:t>
      </w:r>
      <w:r>
        <w:t xml:space="preserve"> in </w:t>
      </w:r>
      <w:r>
        <w:rPr>
          <w:u w:val="single"/>
        </w:rPr>
        <w:t>different ways</w:t>
      </w:r>
      <w:r>
        <w:t xml:space="preserve">, but you </w:t>
      </w:r>
      <w:r>
        <w:rPr>
          <w:u w:val="single"/>
        </w:rPr>
        <w:t>know</w:t>
      </w:r>
      <w:r>
        <w:t xml:space="preserve"> they’re </w:t>
      </w:r>
      <w:r>
        <w:rPr>
          <w:u w:val="single"/>
        </w:rPr>
        <w:t>universally bad</w:t>
      </w:r>
      <w:r>
        <w:t xml:space="preserve"> no matter </w:t>
      </w:r>
      <w:r>
        <w:rPr>
          <w:u w:val="single"/>
        </w:rPr>
        <w:t>what</w:t>
      </w:r>
      <w:r>
        <w:t>, so any logic that says [</w:t>
      </w:r>
      <w:r w:rsidRPr="00485D04">
        <w:rPr>
          <w:highlight w:val="red"/>
        </w:rPr>
        <w:t>their impact</w:t>
      </w:r>
      <w:r>
        <w:t xml:space="preserve">] can outweigh relies on </w:t>
      </w:r>
      <w:r>
        <w:rPr>
          <w:u w:val="single"/>
        </w:rPr>
        <w:t>particularist</w:t>
      </w:r>
      <w:r>
        <w:t xml:space="preserve"> logics that we’ve </w:t>
      </w:r>
      <w:r>
        <w:rPr>
          <w:u w:val="single"/>
        </w:rPr>
        <w:t>impact turned</w:t>
      </w:r>
      <w:r>
        <w:t xml:space="preserve">. </w:t>
      </w:r>
    </w:p>
    <w:p w14:paraId="6679812D" w14:textId="77777777" w:rsidR="001E6179" w:rsidRDefault="001E6179" w:rsidP="001E6179">
      <w:pPr>
        <w:pStyle w:val="Heading4"/>
        <w:numPr>
          <w:ilvl w:val="0"/>
          <w:numId w:val="50"/>
        </w:numPr>
      </w:pPr>
      <w:r w:rsidRPr="00485D04">
        <w:rPr>
          <w:u w:val="single"/>
        </w:rPr>
        <w:t>PROPORTIONALITY</w:t>
      </w:r>
      <w:r>
        <w:t xml:space="preserve">. </w:t>
      </w:r>
      <w:r w:rsidRPr="00485D04">
        <w:rPr>
          <w:u w:val="single"/>
        </w:rPr>
        <w:t>Only</w:t>
      </w:r>
      <w:r>
        <w:t xml:space="preserve"> universal politics can </w:t>
      </w:r>
      <w:r w:rsidRPr="00485D04">
        <w:t xml:space="preserve">match the </w:t>
      </w:r>
      <w:r w:rsidRPr="0099024F">
        <w:rPr>
          <w:u w:val="single"/>
        </w:rPr>
        <w:t>scale</w:t>
      </w:r>
      <w:r>
        <w:t xml:space="preserve"> of capital’s threat. </w:t>
      </w:r>
    </w:p>
    <w:p w14:paraId="5E5D7D94" w14:textId="77777777" w:rsidR="001E6179" w:rsidRPr="00F4613A"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“Universal Politics,” </w:t>
      </w:r>
      <w:r w:rsidRPr="00002043">
        <w:rPr>
          <w:i/>
          <w:iCs/>
        </w:rPr>
        <w:t>Universal Politics</w:t>
      </w:r>
      <w:r>
        <w:t>, Chapter 1, pp. 2, dml)</w:t>
      </w:r>
    </w:p>
    <w:p w14:paraId="43A775A0" w14:textId="77777777" w:rsidR="001E6179" w:rsidRDefault="001E6179" w:rsidP="001E6179">
      <w:pPr>
        <w:rPr>
          <w:sz w:val="14"/>
        </w:rPr>
      </w:pPr>
      <w:r w:rsidRPr="00FF62A5">
        <w:rPr>
          <w:rStyle w:val="StyleUnderline"/>
        </w:rPr>
        <w:t>Now more than ever</w:t>
      </w:r>
      <w:r w:rsidRPr="001668D8">
        <w:rPr>
          <w:sz w:val="14"/>
        </w:rPr>
        <w:t xml:space="preserve">, </w:t>
      </w:r>
      <w:r w:rsidRPr="00FF62A5">
        <w:rPr>
          <w:rStyle w:val="StyleUnderline"/>
        </w:rPr>
        <w:t xml:space="preserve">a universal politics is </w:t>
      </w:r>
      <w:r w:rsidRPr="00FF62A5">
        <w:rPr>
          <w:rStyle w:val="Emphasis"/>
        </w:rPr>
        <w:t>sorely needed</w:t>
      </w:r>
      <w:r w:rsidRPr="00FF62A5">
        <w:rPr>
          <w:rStyle w:val="StyleUnderline"/>
        </w:rPr>
        <w:t xml:space="preserve"> and </w:t>
      </w:r>
      <w:r w:rsidRPr="00FF62A5">
        <w:rPr>
          <w:rStyle w:val="Emphasis"/>
        </w:rPr>
        <w:t>lacking</w:t>
      </w:r>
      <w:r w:rsidRPr="001668D8">
        <w:rPr>
          <w:sz w:val="14"/>
        </w:rPr>
        <w:t xml:space="preserve">. This is because </w:t>
      </w:r>
      <w:r w:rsidRPr="00485D04">
        <w:rPr>
          <w:rStyle w:val="StyleUnderline"/>
          <w:highlight w:val="cyan"/>
        </w:rPr>
        <w:t xml:space="preserve">capitalism appears </w:t>
      </w:r>
      <w:r w:rsidRPr="00485D04">
        <w:rPr>
          <w:rStyle w:val="Emphasis"/>
          <w:highlight w:val="cyan"/>
        </w:rPr>
        <w:t>unstoppable</w:t>
      </w:r>
      <w:r w:rsidRPr="001668D8">
        <w:rPr>
          <w:sz w:val="14"/>
        </w:rPr>
        <w:t xml:space="preserve"> today, </w:t>
      </w:r>
      <w:r w:rsidRPr="00485D04">
        <w:rPr>
          <w:rStyle w:val="StyleUnderline"/>
          <w:highlight w:val="cyan"/>
        </w:rPr>
        <w:t xml:space="preserve">spanning </w:t>
      </w:r>
      <w:r w:rsidRPr="00485D04">
        <w:rPr>
          <w:rStyle w:val="Emphasis"/>
        </w:rPr>
        <w:t>every</w:t>
      </w:r>
      <w:r w:rsidRPr="00FF62A5">
        <w:rPr>
          <w:rStyle w:val="Emphasis"/>
        </w:rPr>
        <w:t xml:space="preserve"> last corner</w:t>
      </w:r>
      <w:r w:rsidRPr="00FF62A5">
        <w:rPr>
          <w:rStyle w:val="StyleUnderline"/>
        </w:rPr>
        <w:t xml:space="preserve"> of </w:t>
      </w:r>
      <w:r w:rsidRPr="00485D04">
        <w:rPr>
          <w:rStyle w:val="StyleUnderline"/>
          <w:highlight w:val="cyan"/>
        </w:rPr>
        <w:t>the globe</w:t>
      </w:r>
      <w:r w:rsidRPr="00FF62A5">
        <w:rPr>
          <w:rStyle w:val="StyleUnderline"/>
        </w:rPr>
        <w:t xml:space="preserve"> and </w:t>
      </w:r>
      <w:r w:rsidRPr="00485D04">
        <w:rPr>
          <w:rStyle w:val="StyleUnderline"/>
          <w:highlight w:val="cyan"/>
        </w:rPr>
        <w:t xml:space="preserve">integrating </w:t>
      </w:r>
      <w:r w:rsidRPr="00485D04">
        <w:rPr>
          <w:rStyle w:val="Emphasis"/>
          <w:highlight w:val="cyan"/>
        </w:rPr>
        <w:t>everything</w:t>
      </w:r>
      <w:r w:rsidRPr="00FF62A5">
        <w:rPr>
          <w:rStyle w:val="StyleUnderline"/>
        </w:rPr>
        <w:t xml:space="preserve"> into its orbit</w:t>
      </w:r>
      <w:r w:rsidRPr="001668D8">
        <w:rPr>
          <w:sz w:val="14"/>
        </w:rPr>
        <w:t>—</w:t>
      </w:r>
      <w:r w:rsidRPr="00FF62A5">
        <w:rPr>
          <w:rStyle w:val="StyleUnderline"/>
        </w:rPr>
        <w:t>from animals</w:t>
      </w:r>
      <w:r w:rsidRPr="001668D8">
        <w:rPr>
          <w:sz w:val="14"/>
        </w:rPr>
        <w:t xml:space="preserve">, </w:t>
      </w:r>
      <w:r w:rsidRPr="00FF62A5">
        <w:rPr>
          <w:rStyle w:val="StyleUnderline"/>
        </w:rPr>
        <w:t>people</w:t>
      </w:r>
      <w:r w:rsidRPr="001668D8">
        <w:rPr>
          <w:sz w:val="14"/>
        </w:rPr>
        <w:t xml:space="preserve">, </w:t>
      </w:r>
      <w:r w:rsidRPr="00FF62A5">
        <w:rPr>
          <w:rStyle w:val="StyleUnderline"/>
        </w:rPr>
        <w:t>and plants to ideas</w:t>
      </w:r>
      <w:r w:rsidRPr="001668D8">
        <w:rPr>
          <w:sz w:val="14"/>
        </w:rPr>
        <w:t xml:space="preserve">, </w:t>
      </w:r>
      <w:r w:rsidRPr="00FF62A5">
        <w:rPr>
          <w:rStyle w:val="StyleUnderline"/>
        </w:rPr>
        <w:t>genes</w:t>
      </w:r>
      <w:r w:rsidRPr="001668D8">
        <w:rPr>
          <w:sz w:val="14"/>
        </w:rPr>
        <w:t xml:space="preserve">, </w:t>
      </w:r>
      <w:r w:rsidRPr="00FF62A5">
        <w:rPr>
          <w:rStyle w:val="StyleUnderline"/>
        </w:rPr>
        <w:t>and lifestyles</w:t>
      </w:r>
      <w:r w:rsidRPr="001668D8">
        <w:rPr>
          <w:sz w:val="14"/>
        </w:rPr>
        <w:t xml:space="preserve">. And the problem, as we will summarize in what follows, is that while global capitalism has been highly successful in accumulating wealth, </w:t>
      </w:r>
      <w:r w:rsidRPr="00485D04">
        <w:rPr>
          <w:rStyle w:val="StyleUnderline"/>
          <w:highlight w:val="cyan"/>
        </w:rPr>
        <w:t xml:space="preserve">it has left </w:t>
      </w:r>
      <w:r w:rsidRPr="00485D04">
        <w:rPr>
          <w:rStyle w:val="Emphasis"/>
          <w:highlight w:val="cyan"/>
        </w:rPr>
        <w:t>havoc</w:t>
      </w:r>
      <w:r w:rsidRPr="00485D04">
        <w:rPr>
          <w:rStyle w:val="StyleUnderline"/>
          <w:highlight w:val="cyan"/>
        </w:rPr>
        <w:t xml:space="preserve"> in its wake</w:t>
      </w:r>
      <w:r w:rsidRPr="001668D8">
        <w:rPr>
          <w:sz w:val="14"/>
        </w:rPr>
        <w:t>—</w:t>
      </w:r>
      <w:r w:rsidRPr="00FF62A5">
        <w:rPr>
          <w:rStyle w:val="StyleUnderline"/>
        </w:rPr>
        <w:t>rising inequality</w:t>
      </w:r>
      <w:r w:rsidRPr="001668D8">
        <w:rPr>
          <w:sz w:val="14"/>
        </w:rPr>
        <w:t xml:space="preserve">, </w:t>
      </w:r>
      <w:r w:rsidRPr="00FF62A5">
        <w:rPr>
          <w:rStyle w:val="StyleUnderline"/>
        </w:rPr>
        <w:t>geographic disparity</w:t>
      </w:r>
      <w:r w:rsidRPr="001668D8">
        <w:rPr>
          <w:sz w:val="14"/>
        </w:rPr>
        <w:t xml:space="preserve">, </w:t>
      </w:r>
      <w:r w:rsidRPr="00FF62A5">
        <w:rPr>
          <w:rStyle w:val="StyleUnderline"/>
        </w:rPr>
        <w:t>and environmental devastation</w:t>
      </w:r>
      <w:r w:rsidRPr="001668D8">
        <w:rPr>
          <w:sz w:val="14"/>
        </w:rPr>
        <w:t xml:space="preserve">: the latter are </w:t>
      </w:r>
      <w:r w:rsidRPr="00FF62A5">
        <w:rPr>
          <w:rStyle w:val="StyleUnderline"/>
        </w:rPr>
        <w:t>not simply</w:t>
      </w:r>
      <w:r w:rsidRPr="001668D8">
        <w:rPr>
          <w:sz w:val="14"/>
        </w:rPr>
        <w:t xml:space="preserve"> its </w:t>
      </w:r>
      <w:r w:rsidRPr="00FF62A5">
        <w:rPr>
          <w:rStyle w:val="StyleUnderline"/>
        </w:rPr>
        <w:t>minor inconveniences</w:t>
      </w:r>
      <w:r w:rsidRPr="001668D8">
        <w:rPr>
          <w:sz w:val="14"/>
        </w:rPr>
        <w:t xml:space="preserve">, </w:t>
      </w:r>
      <w:r w:rsidRPr="00FF62A5">
        <w:rPr>
          <w:rStyle w:val="StyleUnderline"/>
        </w:rPr>
        <w:t xml:space="preserve">to be addressed </w:t>
      </w:r>
      <w:r w:rsidRPr="00FF62A5">
        <w:rPr>
          <w:rStyle w:val="Emphasis"/>
        </w:rPr>
        <w:t>after</w:t>
      </w:r>
      <w:r w:rsidRPr="00FF62A5">
        <w:rPr>
          <w:rStyle w:val="StyleUnderline"/>
        </w:rPr>
        <w:t xml:space="preserve"> the fact</w:t>
      </w:r>
      <w:r w:rsidRPr="001668D8">
        <w:rPr>
          <w:sz w:val="14"/>
        </w:rPr>
        <w:t xml:space="preserve">, </w:t>
      </w:r>
      <w:r w:rsidRPr="00FF62A5">
        <w:rPr>
          <w:rStyle w:val="StyleUnderline"/>
        </w:rPr>
        <w:t xml:space="preserve">but its very </w:t>
      </w:r>
      <w:r w:rsidRPr="00FF62A5">
        <w:rPr>
          <w:rStyle w:val="Emphasis"/>
        </w:rPr>
        <w:t>hallmark</w:t>
      </w:r>
      <w:r w:rsidRPr="001668D8">
        <w:rPr>
          <w:sz w:val="14"/>
        </w:rPr>
        <w:t xml:space="preserve">, </w:t>
      </w:r>
      <w:r w:rsidRPr="00FF62A5">
        <w:rPr>
          <w:rStyle w:val="StyleUnderline"/>
        </w:rPr>
        <w:t xml:space="preserve">now </w:t>
      </w:r>
      <w:r w:rsidRPr="00485D04">
        <w:rPr>
          <w:rStyle w:val="Emphasis"/>
          <w:highlight w:val="cyan"/>
        </w:rPr>
        <w:t>threatening human survival</w:t>
      </w:r>
      <w:r w:rsidRPr="001668D8">
        <w:rPr>
          <w:sz w:val="14"/>
        </w:rPr>
        <w:t xml:space="preserve">, if not capitalist accumulation itself. Added to such troubles, moreover, is that </w:t>
      </w:r>
      <w:r w:rsidRPr="00485D04">
        <w:rPr>
          <w:rStyle w:val="StyleUnderline"/>
          <w:highlight w:val="cyan"/>
        </w:rPr>
        <w:t xml:space="preserve">there are </w:t>
      </w:r>
      <w:r w:rsidRPr="00485D04">
        <w:rPr>
          <w:rStyle w:val="Emphasis"/>
          <w:highlight w:val="cyan"/>
        </w:rPr>
        <w:t>diminishing avenues</w:t>
      </w:r>
      <w:r w:rsidRPr="00485D04">
        <w:rPr>
          <w:rStyle w:val="StyleUnderline"/>
          <w:highlight w:val="cyan"/>
        </w:rPr>
        <w:t xml:space="preserve"> for political contestation</w:t>
      </w:r>
      <w:r w:rsidRPr="001668D8">
        <w:rPr>
          <w:sz w:val="14"/>
        </w:rPr>
        <w:t xml:space="preserve">. This is the consequence of “postpolitics,” whereby state and multilateral institutions alike resort to depoliticized administration, </w:t>
      </w:r>
      <w:r w:rsidRPr="00485D04">
        <w:rPr>
          <w:rStyle w:val="StyleUnderline"/>
        </w:rPr>
        <w:t xml:space="preserve">increasingly </w:t>
      </w:r>
      <w:r w:rsidRPr="00485D04">
        <w:rPr>
          <w:rStyle w:val="Emphasis"/>
        </w:rPr>
        <w:t>foreclosing</w:t>
      </w:r>
      <w:r w:rsidRPr="00485D04">
        <w:rPr>
          <w:rStyle w:val="StyleUnderline"/>
        </w:rPr>
        <w:t xml:space="preserve"> the moment of the political</w:t>
      </w:r>
      <w:r w:rsidRPr="001668D8">
        <w:rPr>
          <w:sz w:val="14"/>
        </w:rPr>
        <w:t xml:space="preserve">. Thus, </w:t>
      </w:r>
      <w:r w:rsidRPr="00485D04">
        <w:rPr>
          <w:sz w:val="14"/>
        </w:rPr>
        <w:t xml:space="preserve">the </w:t>
      </w:r>
      <w:r w:rsidRPr="00485D04">
        <w:rPr>
          <w:rStyle w:val="Emphasis"/>
          <w:highlight w:val="cyan"/>
        </w:rPr>
        <w:t>universal politics</w:t>
      </w:r>
      <w:r w:rsidRPr="001668D8">
        <w:rPr>
          <w:sz w:val="14"/>
        </w:rPr>
        <w:t xml:space="preserve"> that we propose </w:t>
      </w:r>
      <w:r w:rsidRPr="00485D04">
        <w:rPr>
          <w:rStyle w:val="StyleUnderline"/>
          <w:highlight w:val="cyan"/>
        </w:rPr>
        <w:t xml:space="preserve">is an attempt at </w:t>
      </w:r>
      <w:r w:rsidRPr="00485D04">
        <w:rPr>
          <w:rStyle w:val="Emphasis"/>
          <w:highlight w:val="cyan"/>
        </w:rPr>
        <w:t>countering</w:t>
      </w:r>
      <w:r w:rsidRPr="00485D04">
        <w:rPr>
          <w:sz w:val="14"/>
        </w:rPr>
        <w:t xml:space="preserve"> both </w:t>
      </w:r>
      <w:r w:rsidRPr="00485D04">
        <w:rPr>
          <w:rStyle w:val="StyleUnderline"/>
          <w:highlight w:val="cyan"/>
        </w:rPr>
        <w:t xml:space="preserve">the </w:t>
      </w:r>
      <w:r w:rsidRPr="00485D04">
        <w:rPr>
          <w:rStyle w:val="Emphasis"/>
          <w:highlight w:val="cyan"/>
        </w:rPr>
        <w:t>globalization</w:t>
      </w:r>
      <w:r w:rsidRPr="00485D04">
        <w:rPr>
          <w:rStyle w:val="StyleUnderline"/>
          <w:highlight w:val="cyan"/>
        </w:rPr>
        <w:t xml:space="preserve"> of capital</w:t>
      </w:r>
      <w:r w:rsidRPr="00485D04">
        <w:rPr>
          <w:sz w:val="14"/>
        </w:rPr>
        <w:t xml:space="preserve"> and its accompanying postpolitical accoutrements</w:t>
      </w:r>
      <w:r w:rsidRPr="001668D8">
        <w:rPr>
          <w:sz w:val="14"/>
        </w:rPr>
        <w:t>.</w:t>
      </w:r>
      <w:r>
        <w:rPr>
          <w:sz w:val="14"/>
        </w:rPr>
        <w:t xml:space="preserve"> </w:t>
      </w:r>
    </w:p>
    <w:p w14:paraId="0A585352" w14:textId="77777777" w:rsidR="001E6179" w:rsidRPr="00160F1E" w:rsidRDefault="001E6179" w:rsidP="001E6179">
      <w:pPr>
        <w:pStyle w:val="Heading4"/>
        <w:numPr>
          <w:ilvl w:val="0"/>
          <w:numId w:val="50"/>
        </w:numPr>
      </w:pPr>
      <w:r>
        <w:rPr>
          <w:u w:val="single"/>
        </w:rPr>
        <w:t>DIRECTION OF OFFENSE</w:t>
      </w:r>
      <w:r>
        <w:t xml:space="preserve">. The crises of financial collapse, climate change, refugee streams, and great power wars have </w:t>
      </w:r>
      <w:r>
        <w:rPr>
          <w:u w:val="single"/>
        </w:rPr>
        <w:t>fundamental</w:t>
      </w:r>
      <w:r>
        <w:t xml:space="preserve"> [</w:t>
      </w:r>
      <w:r w:rsidRPr="00485D04">
        <w:rPr>
          <w:highlight w:val="red"/>
        </w:rPr>
        <w:t>racial, colonial, etc</w:t>
      </w:r>
      <w:r>
        <w:t>] dimensions that not only make [</w:t>
      </w:r>
      <w:r w:rsidRPr="00485D04">
        <w:rPr>
          <w:highlight w:val="red"/>
        </w:rPr>
        <w:t>X system of power</w:t>
      </w:r>
      <w:r>
        <w:t xml:space="preserve">] </w:t>
      </w:r>
      <w:r>
        <w:rPr>
          <w:u w:val="single"/>
        </w:rPr>
        <w:t>orders of magnitude worse</w:t>
      </w:r>
      <w:r>
        <w:t xml:space="preserve">, but </w:t>
      </w:r>
      <w:r>
        <w:rPr>
          <w:u w:val="single"/>
        </w:rPr>
        <w:t>also</w:t>
      </w:r>
      <w:r>
        <w:t xml:space="preserve"> make [</w:t>
      </w:r>
      <w:r w:rsidRPr="00485D04">
        <w:rPr>
          <w:highlight w:val="red"/>
        </w:rPr>
        <w:t>their method</w:t>
      </w:r>
      <w:r>
        <w:t xml:space="preserve">] </w:t>
      </w:r>
      <w:r>
        <w:rPr>
          <w:u w:val="single"/>
        </w:rPr>
        <w:t>much harder</w:t>
      </w:r>
      <w:r>
        <w:t xml:space="preserve"> to </w:t>
      </w:r>
      <w:r>
        <w:rPr>
          <w:u w:val="single"/>
        </w:rPr>
        <w:t>organize</w:t>
      </w:r>
      <w:r>
        <w:t xml:space="preserve"> and </w:t>
      </w:r>
      <w:r w:rsidRPr="006A6845">
        <w:rPr>
          <w:u w:val="single"/>
        </w:rPr>
        <w:t>carry out</w:t>
      </w:r>
      <w:r>
        <w:t xml:space="preserve"> as the state and corporations </w:t>
      </w:r>
      <w:r>
        <w:rPr>
          <w:u w:val="single"/>
        </w:rPr>
        <w:t>crack down</w:t>
      </w:r>
      <w:r>
        <w:t xml:space="preserve"> on [</w:t>
      </w:r>
      <w:r w:rsidRPr="00485D04">
        <w:rPr>
          <w:highlight w:val="red"/>
        </w:rPr>
        <w:t>the aff’s revolutionaries/marginalized groups</w:t>
      </w:r>
      <w:r>
        <w:t xml:space="preserve">] with </w:t>
      </w:r>
      <w:r>
        <w:rPr>
          <w:u w:val="single"/>
        </w:rPr>
        <w:t>violent policing</w:t>
      </w:r>
      <w:r>
        <w:t xml:space="preserve"> and </w:t>
      </w:r>
      <w:r>
        <w:rPr>
          <w:u w:val="single"/>
        </w:rPr>
        <w:t>surveillance</w:t>
      </w:r>
      <w:r>
        <w:t xml:space="preserve">. </w:t>
      </w:r>
    </w:p>
    <w:p w14:paraId="79811C3F" w14:textId="19549D6F" w:rsidR="001E6179" w:rsidRPr="00F90035" w:rsidRDefault="001E6179" w:rsidP="001E6179">
      <w:pPr>
        <w:pStyle w:val="Heading4"/>
        <w:numPr>
          <w:ilvl w:val="0"/>
          <w:numId w:val="50"/>
        </w:numPr>
      </w:pPr>
      <w:r w:rsidRPr="00F03158">
        <w:rPr>
          <w:u w:val="single"/>
        </w:rPr>
        <w:t>ERR NEG</w:t>
      </w:r>
      <w:r>
        <w:t xml:space="preserve">. Your decision calculus should theorize universality as the </w:t>
      </w:r>
      <w:r>
        <w:rPr>
          <w:u w:val="single"/>
        </w:rPr>
        <w:t>fundamental stake</w:t>
      </w:r>
      <w:r>
        <w:t xml:space="preserve"> of political struggle—it’s </w:t>
      </w:r>
      <w:r>
        <w:rPr>
          <w:u w:val="single"/>
        </w:rPr>
        <w:t>try-or-die</w:t>
      </w:r>
      <w:r>
        <w:t>.</w:t>
      </w:r>
    </w:p>
    <w:p w14:paraId="69258436" w14:textId="77777777" w:rsidR="001E6179" w:rsidRDefault="001E6179" w:rsidP="001E6179">
      <w:r w:rsidRPr="000F602C">
        <w:rPr>
          <w:rStyle w:val="Style13ptBold"/>
        </w:rPr>
        <w:t>McGowan, 20</w:t>
      </w:r>
      <w:r>
        <w:t xml:space="preserve">—professor of film studies at the University of Vermont (Todd, “Conclusion: Avoiding The Worst,” </w:t>
      </w:r>
      <w:r>
        <w:rPr>
          <w:i/>
        </w:rPr>
        <w:t>Universality and Identity Politics</w:t>
      </w:r>
      <w:r>
        <w:t>, Conclusion, pp. 206-208, dml)</w:t>
      </w:r>
    </w:p>
    <w:p w14:paraId="5F4DF809" w14:textId="77777777" w:rsidR="001E6179" w:rsidRPr="006A6845" w:rsidRDefault="001E6179" w:rsidP="001E6179">
      <w:pPr>
        <w:rPr>
          <w:sz w:val="14"/>
          <w:szCs w:val="14"/>
        </w:rPr>
      </w:pPr>
      <w:r w:rsidRPr="005362B7">
        <w:rPr>
          <w:sz w:val="14"/>
          <w:szCs w:val="16"/>
        </w:rPr>
        <w:t>Universalist projects always threaten to become seduced by the possibility of creating the universal into a full presence rather than discovering it as a necessary absence. In doing so, they succumb to terror. This is the perversion that universalism must constantly be on guard</w:t>
      </w:r>
      <w:r w:rsidRPr="005362B7">
        <w:rPr>
          <w:sz w:val="14"/>
        </w:rPr>
        <w:t xml:space="preserve"> against. Whenever people insist on their ability to create a world of complete equality, we should recognize this perversion at work. </w:t>
      </w:r>
      <w:r w:rsidRPr="003D52CB">
        <w:rPr>
          <w:rStyle w:val="StyleUnderline"/>
          <w:highlight w:val="cyan"/>
        </w:rPr>
        <w:t>Even if the perversion of universality is</w:t>
      </w:r>
      <w:r w:rsidRPr="000F602C">
        <w:rPr>
          <w:rStyle w:val="StyleUnderline"/>
        </w:rPr>
        <w:t xml:space="preserve"> an </w:t>
      </w:r>
      <w:r w:rsidRPr="003D52CB">
        <w:rPr>
          <w:rStyle w:val="Emphasis"/>
          <w:highlight w:val="cyan"/>
        </w:rPr>
        <w:t>unavoidable</w:t>
      </w:r>
      <w:r w:rsidRPr="006A6845">
        <w:rPr>
          <w:rStyle w:val="Emphasis"/>
        </w:rPr>
        <w:t xml:space="preserve"> danger</w:t>
      </w:r>
      <w:r w:rsidRPr="00257901">
        <w:rPr>
          <w:rStyle w:val="StyleUnderline"/>
        </w:rPr>
        <w:t xml:space="preserve"> inherent</w:t>
      </w:r>
      <w:r w:rsidRPr="000F602C">
        <w:rPr>
          <w:rStyle w:val="StyleUnderline"/>
        </w:rPr>
        <w:t xml:space="preserve"> in universalizing</w:t>
      </w:r>
      <w:r w:rsidRPr="005362B7">
        <w:rPr>
          <w:sz w:val="14"/>
        </w:rPr>
        <w:t xml:space="preserve">, </w:t>
      </w:r>
      <w:r w:rsidRPr="003D52CB">
        <w:rPr>
          <w:rStyle w:val="StyleUnderline"/>
          <w:highlight w:val="cyan"/>
        </w:rPr>
        <w:t>it is</w:t>
      </w:r>
      <w:r w:rsidRPr="000F602C">
        <w:rPr>
          <w:rStyle w:val="StyleUnderline"/>
        </w:rPr>
        <w:t xml:space="preserve"> </w:t>
      </w:r>
      <w:r w:rsidRPr="00C304E0">
        <w:rPr>
          <w:rStyle w:val="Emphasis"/>
        </w:rPr>
        <w:t xml:space="preserve">nonetheless </w:t>
      </w:r>
      <w:r w:rsidRPr="003D52CB">
        <w:rPr>
          <w:rStyle w:val="Emphasis"/>
          <w:highlight w:val="cyan"/>
        </w:rPr>
        <w:t>worth the risk</w:t>
      </w:r>
      <w:r w:rsidRPr="005362B7">
        <w:rPr>
          <w:sz w:val="14"/>
        </w:rPr>
        <w:t xml:space="preserve">. </w:t>
      </w:r>
      <w:r w:rsidRPr="000F602C">
        <w:rPr>
          <w:rStyle w:val="StyleUnderline"/>
        </w:rPr>
        <w:t xml:space="preserve">The alternative of total particularity is </w:t>
      </w:r>
      <w:r w:rsidRPr="00C304E0">
        <w:rPr>
          <w:rStyle w:val="Emphasis"/>
        </w:rPr>
        <w:t>more murderous</w:t>
      </w:r>
      <w:r w:rsidRPr="005362B7">
        <w:rPr>
          <w:sz w:val="14"/>
        </w:rPr>
        <w:t xml:space="preserve"> and barbaric than the Committee for Public Safety. This is why </w:t>
      </w:r>
      <w:r w:rsidRPr="006A6845">
        <w:rPr>
          <w:sz w:val="14"/>
          <w:szCs w:val="14"/>
        </w:rPr>
        <w:t xml:space="preserve">the solution cannot be a retreat into the confines of particularity. </w:t>
      </w:r>
    </w:p>
    <w:p w14:paraId="4D316B1A" w14:textId="77777777" w:rsidR="001E6179" w:rsidRPr="005362B7" w:rsidRDefault="001E6179" w:rsidP="001E6179">
      <w:pPr>
        <w:rPr>
          <w:sz w:val="14"/>
        </w:rPr>
      </w:pPr>
      <w:r w:rsidRPr="005362B7">
        <w:rPr>
          <w:sz w:val="14"/>
        </w:rPr>
        <w:t xml:space="preserve">Particularity does not exist without the absent universal that gives this particularity its sense. The universal is antecedent to the particular. </w:t>
      </w:r>
      <w:r w:rsidRPr="000F602C">
        <w:rPr>
          <w:rStyle w:val="StyleUnderline"/>
        </w:rPr>
        <w:t xml:space="preserve">The attempt to </w:t>
      </w:r>
      <w:r w:rsidRPr="006A6845">
        <w:rPr>
          <w:rStyle w:val="Emphasis"/>
        </w:rPr>
        <w:t>retreat</w:t>
      </w:r>
      <w:r w:rsidRPr="000F602C">
        <w:rPr>
          <w:rStyle w:val="StyleUnderline"/>
        </w:rPr>
        <w:t xml:space="preserve"> from the danger of the universal to the security of a particular identity is </w:t>
      </w:r>
      <w:r w:rsidRPr="006A6845">
        <w:rPr>
          <w:rStyle w:val="Emphasis"/>
        </w:rPr>
        <w:t>doomed to fail</w:t>
      </w:r>
      <w:r w:rsidRPr="005362B7">
        <w:rPr>
          <w:sz w:val="14"/>
        </w:rPr>
        <w:t xml:space="preserve">. What’s more, </w:t>
      </w:r>
      <w:r w:rsidRPr="000F602C">
        <w:rPr>
          <w:rStyle w:val="StyleUnderline"/>
        </w:rPr>
        <w:t xml:space="preserve">the repression of universality for the sake of a full embrace of particularity leads to </w:t>
      </w:r>
      <w:r w:rsidRPr="00C304E0">
        <w:rPr>
          <w:rStyle w:val="Emphasis"/>
        </w:rPr>
        <w:t>disaster</w:t>
      </w:r>
      <w:r w:rsidRPr="005362B7">
        <w:rPr>
          <w:sz w:val="14"/>
        </w:rPr>
        <w:t>.</w:t>
      </w:r>
      <w:r>
        <w:rPr>
          <w:sz w:val="14"/>
        </w:rPr>
        <w:t xml:space="preserve"> </w:t>
      </w:r>
    </w:p>
    <w:p w14:paraId="7BE6AB9E" w14:textId="77777777" w:rsidR="001E6179" w:rsidRPr="005362B7" w:rsidRDefault="001E6179" w:rsidP="001E6179">
      <w:pPr>
        <w:rPr>
          <w:sz w:val="14"/>
        </w:rPr>
      </w:pPr>
      <w:r w:rsidRPr="000F602C">
        <w:rPr>
          <w:rStyle w:val="StyleUnderline"/>
        </w:rPr>
        <w:t xml:space="preserve">Although it </w:t>
      </w:r>
      <w:r w:rsidRPr="00C304E0">
        <w:rPr>
          <w:rStyle w:val="Emphasis"/>
        </w:rPr>
        <w:t>doesn’t appear as evident</w:t>
      </w:r>
      <w:r w:rsidRPr="005362B7">
        <w:rPr>
          <w:sz w:val="14"/>
        </w:rPr>
        <w:t xml:space="preserve">, </w:t>
      </w:r>
      <w:r w:rsidRPr="003D52CB">
        <w:rPr>
          <w:rStyle w:val="StyleUnderline"/>
          <w:highlight w:val="cyan"/>
        </w:rPr>
        <w:t>the danger of</w:t>
      </w:r>
      <w:r w:rsidRPr="003D52CB">
        <w:rPr>
          <w:rStyle w:val="StyleUnderline"/>
        </w:rPr>
        <w:t xml:space="preserve"> the extreme </w:t>
      </w:r>
      <w:r w:rsidRPr="003D52CB">
        <w:rPr>
          <w:rStyle w:val="StyleUnderline"/>
          <w:highlight w:val="cyan"/>
        </w:rPr>
        <w:t>particularity</w:t>
      </w:r>
      <w:r w:rsidRPr="003D52CB">
        <w:rPr>
          <w:rStyle w:val="StyleUnderline"/>
        </w:rPr>
        <w:t xml:space="preserve"> that capitalism produces </w:t>
      </w:r>
      <w:r w:rsidRPr="003D52CB">
        <w:rPr>
          <w:rStyle w:val="StyleUnderline"/>
          <w:highlight w:val="cyan"/>
        </w:rPr>
        <w:t>is</w:t>
      </w:r>
      <w:r w:rsidRPr="003D52CB">
        <w:rPr>
          <w:rStyle w:val="StyleUnderline"/>
        </w:rPr>
        <w:t xml:space="preserve"> </w:t>
      </w:r>
      <w:r w:rsidRPr="003D52CB">
        <w:rPr>
          <w:rStyle w:val="Emphasis"/>
          <w:sz w:val="30"/>
          <w:szCs w:val="30"/>
        </w:rPr>
        <w:t>even more ominous than the gulag</w:t>
      </w:r>
      <w:r w:rsidRPr="005362B7">
        <w:rPr>
          <w:sz w:val="14"/>
        </w:rPr>
        <w:t xml:space="preserve">. </w:t>
      </w:r>
      <w:r w:rsidRPr="000F602C">
        <w:rPr>
          <w:rStyle w:val="StyleUnderline"/>
        </w:rPr>
        <w:t>The dangers of particularity have the advantage</w:t>
      </w:r>
      <w:r w:rsidRPr="005362B7">
        <w:rPr>
          <w:sz w:val="14"/>
        </w:rPr>
        <w:t xml:space="preserve">, however, </w:t>
      </w:r>
      <w:r w:rsidRPr="000F602C">
        <w:rPr>
          <w:rStyle w:val="StyleUnderline"/>
        </w:rPr>
        <w:t xml:space="preserve">of being </w:t>
      </w:r>
      <w:r w:rsidRPr="003D52CB">
        <w:rPr>
          <w:rStyle w:val="Emphasis"/>
          <w:sz w:val="30"/>
          <w:szCs w:val="30"/>
          <w:highlight w:val="cyan"/>
        </w:rPr>
        <w:t>much more difficult to discern</w:t>
      </w:r>
      <w:r w:rsidRPr="003D52CB">
        <w:rPr>
          <w:rStyle w:val="StyleUnderline"/>
          <w:highlight w:val="cyan"/>
        </w:rPr>
        <w:t xml:space="preserve"> </w:t>
      </w:r>
      <w:r w:rsidRPr="00732C35">
        <w:rPr>
          <w:rStyle w:val="StyleUnderline"/>
        </w:rPr>
        <w:t>than those of universality</w:t>
      </w:r>
      <w:r w:rsidRPr="00732C35">
        <w:rPr>
          <w:sz w:val="14"/>
        </w:rPr>
        <w:t xml:space="preserve">. </w:t>
      </w:r>
      <w:r w:rsidRPr="00732C35">
        <w:rPr>
          <w:rStyle w:val="StyleUnderline"/>
        </w:rPr>
        <w:t xml:space="preserve">This is why no one talks about the </w:t>
      </w:r>
      <w:r w:rsidRPr="00732C35">
        <w:rPr>
          <w:rStyle w:val="Emphasis"/>
        </w:rPr>
        <w:t>number of people killed</w:t>
      </w:r>
      <w:r w:rsidRPr="00732C35">
        <w:rPr>
          <w:rStyle w:val="StyleUnderline"/>
        </w:rPr>
        <w:t xml:space="preserve"> under capitalism</w:t>
      </w:r>
      <w:r w:rsidRPr="00732C35">
        <w:rPr>
          <w:sz w:val="14"/>
        </w:rPr>
        <w:t xml:space="preserve">. The </w:t>
      </w:r>
      <w:r w:rsidRPr="00732C35">
        <w:rPr>
          <w:rStyle w:val="StyleUnderline"/>
        </w:rPr>
        <w:t>visibility</w:t>
      </w:r>
      <w:r w:rsidRPr="00732C35">
        <w:rPr>
          <w:sz w:val="14"/>
        </w:rPr>
        <w:t xml:space="preserve"> of the gulag for us today </w:t>
      </w:r>
      <w:r w:rsidRPr="00732C35">
        <w:rPr>
          <w:rStyle w:val="Emphasis"/>
        </w:rPr>
        <w:t>contrasts</w:t>
      </w:r>
      <w:r w:rsidRPr="00732C35">
        <w:rPr>
          <w:rStyle w:val="StyleUnderline"/>
        </w:rPr>
        <w:t xml:space="preserve"> with the invisibility of exploited laborers</w:t>
      </w:r>
      <w:r w:rsidRPr="00732C35">
        <w:rPr>
          <w:sz w:val="14"/>
        </w:rPr>
        <w:t xml:space="preserve">, </w:t>
      </w:r>
      <w:r w:rsidRPr="00732C35">
        <w:rPr>
          <w:rStyle w:val="StyleUnderline"/>
        </w:rPr>
        <w:t>racist institutions</w:t>
      </w:r>
      <w:r w:rsidRPr="00732C35">
        <w:rPr>
          <w:sz w:val="14"/>
        </w:rPr>
        <w:t xml:space="preserve">, </w:t>
      </w:r>
      <w:r w:rsidRPr="00732C35">
        <w:rPr>
          <w:rStyle w:val="StyleUnderline"/>
        </w:rPr>
        <w:t>and underlying misogyny that sustain the capitalist system</w:t>
      </w:r>
      <w:r w:rsidRPr="00732C35">
        <w:rPr>
          <w:sz w:val="14"/>
        </w:rPr>
        <w:t xml:space="preserve">. </w:t>
      </w:r>
      <w:r w:rsidRPr="00732C35">
        <w:rPr>
          <w:rStyle w:val="StyleUnderline"/>
        </w:rPr>
        <w:t>Although we don’t readily see the horrors that capitalism’s unbridled particularity unleashes</w:t>
      </w:r>
      <w:r w:rsidRPr="005362B7">
        <w:rPr>
          <w:sz w:val="14"/>
        </w:rPr>
        <w:t xml:space="preserve">, </w:t>
      </w:r>
      <w:r w:rsidRPr="000F602C">
        <w:rPr>
          <w:rStyle w:val="StyleUnderline"/>
        </w:rPr>
        <w:t xml:space="preserve">we </w:t>
      </w:r>
      <w:r w:rsidRPr="00C304E0">
        <w:rPr>
          <w:rStyle w:val="Emphasis"/>
        </w:rPr>
        <w:t>must nonetheless pay attention</w:t>
      </w:r>
      <w:r w:rsidRPr="000F602C">
        <w:rPr>
          <w:rStyle w:val="StyleUnderline"/>
        </w:rPr>
        <w:t xml:space="preserve"> to them when </w:t>
      </w:r>
      <w:r w:rsidRPr="00485D04">
        <w:rPr>
          <w:rStyle w:val="Emphasis"/>
          <w:sz w:val="30"/>
          <w:szCs w:val="30"/>
        </w:rPr>
        <w:t>tallying up corpses</w:t>
      </w:r>
      <w:r w:rsidRPr="005362B7">
        <w:rPr>
          <w:sz w:val="14"/>
        </w:rPr>
        <w:t xml:space="preserve">. </w:t>
      </w:r>
    </w:p>
    <w:p w14:paraId="5B52D12C" w14:textId="77777777" w:rsidR="001E6179" w:rsidRPr="005362B7" w:rsidRDefault="001E6179" w:rsidP="001E6179">
      <w:pPr>
        <w:rPr>
          <w:sz w:val="14"/>
        </w:rPr>
      </w:pPr>
      <w:r w:rsidRPr="000F602C">
        <w:rPr>
          <w:rStyle w:val="StyleUnderline"/>
        </w:rPr>
        <w:t>When we examine the horrors of capitalism’s insistence on particularity</w:t>
      </w:r>
      <w:r w:rsidRPr="005362B7">
        <w:rPr>
          <w:sz w:val="14"/>
        </w:rPr>
        <w:t xml:space="preserve">, </w:t>
      </w:r>
      <w:r w:rsidRPr="000F602C">
        <w:rPr>
          <w:rStyle w:val="StyleUnderline"/>
        </w:rPr>
        <w:t xml:space="preserve">the </w:t>
      </w:r>
      <w:r w:rsidRPr="00485D04">
        <w:rPr>
          <w:rStyle w:val="StyleUnderline"/>
        </w:rPr>
        <w:t>leger of destruction</w:t>
      </w:r>
      <w:r w:rsidRPr="000F602C">
        <w:rPr>
          <w:rStyle w:val="StyleUnderline"/>
        </w:rPr>
        <w:t xml:space="preserve"> </w:t>
      </w:r>
      <w:r w:rsidRPr="00485D04">
        <w:rPr>
          <w:rStyle w:val="Emphasis"/>
        </w:rPr>
        <w:t>ceases to seem so one-sided</w:t>
      </w:r>
      <w:r w:rsidRPr="005362B7">
        <w:rPr>
          <w:sz w:val="14"/>
        </w:rPr>
        <w:t xml:space="preserve">. </w:t>
      </w:r>
      <w:r w:rsidRPr="000F602C">
        <w:rPr>
          <w:rStyle w:val="StyleUnderline"/>
        </w:rPr>
        <w:t xml:space="preserve">The suffering perpetuated in the name of universality actually </w:t>
      </w:r>
      <w:r w:rsidRPr="00485D04">
        <w:rPr>
          <w:rStyle w:val="Emphasis"/>
        </w:rPr>
        <w:t>pales in comparison</w:t>
      </w:r>
      <w:r w:rsidRPr="000F602C">
        <w:rPr>
          <w:rStyle w:val="StyleUnderline"/>
        </w:rPr>
        <w:t xml:space="preserve"> with what occurred </w:t>
      </w:r>
      <w:r w:rsidRPr="00C304E0">
        <w:rPr>
          <w:rStyle w:val="Emphasis"/>
        </w:rPr>
        <w:t>quietly</w:t>
      </w:r>
      <w:r w:rsidRPr="000F602C">
        <w:rPr>
          <w:rStyle w:val="StyleUnderline"/>
        </w:rPr>
        <w:t xml:space="preserve"> under the banner of particularism</w:t>
      </w:r>
      <w:r w:rsidRPr="005362B7">
        <w:rPr>
          <w:sz w:val="14"/>
        </w:rPr>
        <w:t xml:space="preserve">. </w:t>
      </w:r>
      <w:r w:rsidRPr="003D52CB">
        <w:rPr>
          <w:rStyle w:val="StyleUnderline"/>
          <w:highlight w:val="cyan"/>
        </w:rPr>
        <w:t>From children</w:t>
      </w:r>
      <w:r w:rsidRPr="003D52CB">
        <w:rPr>
          <w:rStyle w:val="StyleUnderline"/>
        </w:rPr>
        <w:t xml:space="preserve"> working </w:t>
      </w:r>
      <w:r w:rsidRPr="003D52CB">
        <w:rPr>
          <w:rStyle w:val="StyleUnderline"/>
          <w:highlight w:val="cyan"/>
        </w:rPr>
        <w:t xml:space="preserve">in </w:t>
      </w:r>
      <w:r w:rsidRPr="003D52CB">
        <w:rPr>
          <w:rStyle w:val="Emphasis"/>
          <w:highlight w:val="cyan"/>
        </w:rPr>
        <w:t>sweatshops</w:t>
      </w:r>
      <w:r w:rsidRPr="003D52CB">
        <w:rPr>
          <w:rStyle w:val="StyleUnderline"/>
        </w:rPr>
        <w:t xml:space="preserve"> </w:t>
      </w:r>
      <w:r w:rsidRPr="003D52CB">
        <w:rPr>
          <w:rStyle w:val="StyleUnderline"/>
          <w:highlight w:val="cyan"/>
        </w:rPr>
        <w:t>to millions</w:t>
      </w:r>
      <w:r w:rsidRPr="00485D04">
        <w:rPr>
          <w:rStyle w:val="StyleUnderline"/>
        </w:rPr>
        <w:t xml:space="preserve"> living </w:t>
      </w:r>
      <w:r w:rsidRPr="003D52CB">
        <w:rPr>
          <w:rStyle w:val="StyleUnderline"/>
          <w:highlight w:val="cyan"/>
        </w:rPr>
        <w:t>in</w:t>
      </w:r>
      <w:r w:rsidRPr="003D52CB">
        <w:rPr>
          <w:rStyle w:val="Emphasis"/>
          <w:highlight w:val="cyan"/>
        </w:rPr>
        <w:t xml:space="preserve"> favelas</w:t>
      </w:r>
      <w:r w:rsidRPr="000F602C">
        <w:rPr>
          <w:rStyle w:val="StyleUnderline"/>
        </w:rPr>
        <w:t xml:space="preserve"> </w:t>
      </w:r>
      <w:r w:rsidRPr="003D52CB">
        <w:rPr>
          <w:rStyle w:val="StyleUnderline"/>
          <w:highlight w:val="cyan"/>
        </w:rPr>
        <w:t>to</w:t>
      </w:r>
      <w:r w:rsidRPr="000F602C">
        <w:rPr>
          <w:rStyle w:val="StyleUnderline"/>
        </w:rPr>
        <w:t xml:space="preserve"> the reign of </w:t>
      </w:r>
      <w:r w:rsidRPr="003D52CB">
        <w:rPr>
          <w:rStyle w:val="Emphasis"/>
        </w:rPr>
        <w:t>m</w:t>
      </w:r>
      <w:r w:rsidRPr="00C304E0">
        <w:rPr>
          <w:rStyle w:val="Emphasis"/>
        </w:rPr>
        <w:t xml:space="preserve">ilitary </w:t>
      </w:r>
      <w:r w:rsidRPr="003D52CB">
        <w:rPr>
          <w:rStyle w:val="Emphasis"/>
          <w:highlight w:val="cyan"/>
        </w:rPr>
        <w:t>warlords</w:t>
      </w:r>
      <w:r w:rsidRPr="005362B7">
        <w:rPr>
          <w:sz w:val="14"/>
        </w:rPr>
        <w:t xml:space="preserve">, </w:t>
      </w:r>
      <w:r w:rsidRPr="003D52CB">
        <w:rPr>
          <w:rStyle w:val="StyleUnderline"/>
          <w:highlight w:val="cyan"/>
        </w:rPr>
        <w:t xml:space="preserve">particularism </w:t>
      </w:r>
      <w:r w:rsidRPr="003D52CB">
        <w:rPr>
          <w:rStyle w:val="Emphasis"/>
          <w:highlight w:val="cyan"/>
        </w:rPr>
        <w:t>destroys lives</w:t>
      </w:r>
      <w:r w:rsidRPr="005362B7">
        <w:rPr>
          <w:sz w:val="14"/>
        </w:rPr>
        <w:t xml:space="preserve"> </w:t>
      </w:r>
      <w:r w:rsidRPr="003D52CB">
        <w:rPr>
          <w:rStyle w:val="StyleUnderline"/>
        </w:rPr>
        <w:t xml:space="preserve">without even holding out the promise of universal freedom </w:t>
      </w:r>
      <w:r w:rsidRPr="003D52CB">
        <w:rPr>
          <w:rStyle w:val="StyleUnderline"/>
          <w:highlight w:val="cyan"/>
        </w:rPr>
        <w:t>and</w:t>
      </w:r>
      <w:r w:rsidRPr="003D52CB">
        <w:rPr>
          <w:rStyle w:val="StyleUnderline"/>
        </w:rPr>
        <w:t xml:space="preserve"> equality</w:t>
      </w:r>
      <w:r w:rsidRPr="005362B7">
        <w:rPr>
          <w:sz w:val="14"/>
        </w:rPr>
        <w:t xml:space="preserve">. It does </w:t>
      </w:r>
      <w:r w:rsidRPr="003D52CB">
        <w:rPr>
          <w:rStyle w:val="StyleUnderline"/>
        </w:rPr>
        <w:t>so</w:t>
      </w:r>
      <w:r w:rsidRPr="005362B7">
        <w:rPr>
          <w:sz w:val="14"/>
        </w:rPr>
        <w:t xml:space="preserve"> </w:t>
      </w:r>
      <w:r w:rsidRPr="003D52CB">
        <w:rPr>
          <w:sz w:val="14"/>
        </w:rPr>
        <w:t xml:space="preserve">in order </w:t>
      </w:r>
      <w:r w:rsidRPr="000F602C">
        <w:rPr>
          <w:rStyle w:val="StyleUnderline"/>
        </w:rPr>
        <w:t xml:space="preserve">that a </w:t>
      </w:r>
      <w:r w:rsidRPr="00C304E0">
        <w:rPr>
          <w:rStyle w:val="Emphasis"/>
        </w:rPr>
        <w:t>few</w:t>
      </w:r>
      <w:r w:rsidRPr="005362B7">
        <w:rPr>
          <w:sz w:val="14"/>
        </w:rPr>
        <w:t xml:space="preserve"> individuals </w:t>
      </w:r>
      <w:r w:rsidRPr="000F602C">
        <w:rPr>
          <w:rStyle w:val="StyleUnderline"/>
        </w:rPr>
        <w:t>can pursue</w:t>
      </w:r>
      <w:r w:rsidRPr="005362B7">
        <w:rPr>
          <w:sz w:val="14"/>
        </w:rPr>
        <w:t xml:space="preserve"> the project of </w:t>
      </w:r>
      <w:r w:rsidRPr="00485D04">
        <w:rPr>
          <w:rStyle w:val="StyleUnderline"/>
        </w:rPr>
        <w:t>accumulation without restraint</w:t>
      </w:r>
      <w:r w:rsidRPr="005362B7">
        <w:rPr>
          <w:sz w:val="14"/>
        </w:rPr>
        <w:t>.</w:t>
      </w:r>
      <w:r>
        <w:rPr>
          <w:sz w:val="14"/>
        </w:rPr>
        <w:t xml:space="preserve"> </w:t>
      </w:r>
    </w:p>
    <w:p w14:paraId="132F59BB" w14:textId="77777777" w:rsidR="001E6179" w:rsidRPr="005362B7" w:rsidRDefault="001E6179" w:rsidP="001E6179">
      <w:pPr>
        <w:rPr>
          <w:sz w:val="14"/>
        </w:rPr>
      </w:pPr>
      <w:r w:rsidRPr="005362B7">
        <w:rPr>
          <w:sz w:val="14"/>
        </w:rPr>
        <w:t xml:space="preserve">The destruction that </w:t>
      </w:r>
      <w:r w:rsidRPr="000F602C">
        <w:rPr>
          <w:rStyle w:val="StyleUnderline"/>
        </w:rPr>
        <w:t xml:space="preserve">capitalist particularity </w:t>
      </w:r>
      <w:r w:rsidRPr="003D52CB">
        <w:rPr>
          <w:rStyle w:val="StyleUnderline"/>
          <w:highlight w:val="cyan"/>
        </w:rPr>
        <w:t>has perpetuated</w:t>
      </w:r>
      <w:r w:rsidRPr="005362B7">
        <w:rPr>
          <w:sz w:val="14"/>
        </w:rPr>
        <w:t xml:space="preserve"> includes </w:t>
      </w:r>
      <w:r w:rsidRPr="003D52CB">
        <w:rPr>
          <w:rStyle w:val="Emphasis"/>
          <w:highlight w:val="cyan"/>
        </w:rPr>
        <w:t>two world wars</w:t>
      </w:r>
      <w:r w:rsidRPr="005362B7">
        <w:rPr>
          <w:sz w:val="14"/>
        </w:rPr>
        <w:t xml:space="preserve">, when </w:t>
      </w:r>
      <w:r w:rsidRPr="000F602C">
        <w:rPr>
          <w:rStyle w:val="StyleUnderline"/>
        </w:rPr>
        <w:t xml:space="preserve">the capitalist insistence on particularity led to </w:t>
      </w:r>
      <w:r w:rsidRPr="00485D04">
        <w:rPr>
          <w:rStyle w:val="StyleUnderline"/>
        </w:rPr>
        <w:t>national identitarian conflicts</w:t>
      </w:r>
      <w:r w:rsidRPr="000F602C">
        <w:rPr>
          <w:rStyle w:val="StyleUnderline"/>
        </w:rPr>
        <w:t xml:space="preserve"> that make the </w:t>
      </w:r>
      <w:r w:rsidRPr="00485D04">
        <w:rPr>
          <w:rStyle w:val="StyleUnderline"/>
        </w:rPr>
        <w:t>Reign of Terror look like a time of peace and prosperity</w:t>
      </w:r>
      <w:r w:rsidRPr="005362B7">
        <w:rPr>
          <w:sz w:val="14"/>
        </w:rPr>
        <w:t xml:space="preserve">. </w:t>
      </w:r>
      <w:r w:rsidRPr="003D52CB">
        <w:rPr>
          <w:rStyle w:val="StyleUnderline"/>
          <w:highlight w:val="cyan"/>
        </w:rPr>
        <w:t>The violence</w:t>
      </w:r>
      <w:r w:rsidRPr="000F602C">
        <w:rPr>
          <w:rStyle w:val="StyleUnderline"/>
        </w:rPr>
        <w:t xml:space="preserve"> of particularism </w:t>
      </w:r>
      <w:r w:rsidRPr="003D52CB">
        <w:rPr>
          <w:rStyle w:val="StyleUnderline"/>
          <w:highlight w:val="cyan"/>
        </w:rPr>
        <w:t>doesn’t appear as</w:t>
      </w:r>
      <w:r w:rsidRPr="000F602C">
        <w:rPr>
          <w:rStyle w:val="StyleUnderline"/>
        </w:rPr>
        <w:t xml:space="preserve"> part of </w:t>
      </w:r>
      <w:r w:rsidRPr="003D52CB">
        <w:rPr>
          <w:rStyle w:val="StyleUnderline"/>
          <w:highlight w:val="cyan"/>
        </w:rPr>
        <w:t xml:space="preserve">an </w:t>
      </w:r>
      <w:r w:rsidRPr="003D52CB">
        <w:rPr>
          <w:rStyle w:val="Emphasis"/>
          <w:highlight w:val="cyan"/>
        </w:rPr>
        <w:t>explicit project</w:t>
      </w:r>
      <w:r w:rsidRPr="00485D04">
        <w:rPr>
          <w:rStyle w:val="StyleUnderline"/>
        </w:rPr>
        <w:t xml:space="preserve"> in the way that universalism does</w:t>
      </w:r>
      <w:r w:rsidRPr="005362B7">
        <w:rPr>
          <w:sz w:val="14"/>
        </w:rPr>
        <w:t xml:space="preserve">, which is why we don’t chalk it up to particularism or identity as such. </w:t>
      </w:r>
      <w:r w:rsidRPr="003D52CB">
        <w:rPr>
          <w:rStyle w:val="StyleUnderline"/>
          <w:highlight w:val="cyan"/>
        </w:rPr>
        <w:t xml:space="preserve">The </w:t>
      </w:r>
      <w:r w:rsidRPr="003D52CB">
        <w:rPr>
          <w:rStyle w:val="Emphasis"/>
          <w:highlight w:val="cyan"/>
        </w:rPr>
        <w:t>structure</w:t>
      </w:r>
      <w:r w:rsidRPr="000F602C">
        <w:rPr>
          <w:rStyle w:val="StyleUnderline"/>
        </w:rPr>
        <w:t xml:space="preserve"> of particular violence</w:t>
      </w:r>
      <w:r w:rsidRPr="005362B7">
        <w:rPr>
          <w:sz w:val="14"/>
        </w:rPr>
        <w:t>—a particular identity commits it—</w:t>
      </w:r>
      <w:r w:rsidRPr="003D52CB">
        <w:rPr>
          <w:rStyle w:val="StyleUnderline"/>
          <w:highlight w:val="cyan"/>
        </w:rPr>
        <w:t xml:space="preserve">ends up </w:t>
      </w:r>
      <w:r w:rsidRPr="003D52CB">
        <w:rPr>
          <w:rStyle w:val="Emphasis"/>
          <w:highlight w:val="cyan"/>
        </w:rPr>
        <w:t>exculpating</w:t>
      </w:r>
      <w:r w:rsidRPr="003D52CB">
        <w:rPr>
          <w:rStyle w:val="StyleUnderline"/>
          <w:highlight w:val="cyan"/>
        </w:rPr>
        <w:t xml:space="preserve"> particularism because we blame the </w:t>
      </w:r>
      <w:r w:rsidRPr="005E5958">
        <w:rPr>
          <w:rStyle w:val="Emphasis"/>
          <w:highlight w:val="cyan"/>
        </w:rPr>
        <w:t>individual</w:t>
      </w:r>
      <w:r w:rsidRPr="005E5958">
        <w:rPr>
          <w:rStyle w:val="Emphasis"/>
        </w:rPr>
        <w:t xml:space="preserve"> identity</w:t>
      </w:r>
      <w:r w:rsidRPr="00485D04">
        <w:rPr>
          <w:rStyle w:val="StyleUnderline"/>
        </w:rPr>
        <w:t xml:space="preserve"> </w:t>
      </w:r>
      <w:r w:rsidRPr="003D52CB">
        <w:rPr>
          <w:rStyle w:val="StyleUnderline"/>
          <w:highlight w:val="cyan"/>
        </w:rPr>
        <w:t>rather than the</w:t>
      </w:r>
      <w:r w:rsidRPr="00485D04">
        <w:rPr>
          <w:rStyle w:val="StyleUnderline"/>
        </w:rPr>
        <w:t xml:space="preserve"> </w:t>
      </w:r>
      <w:r w:rsidRPr="00732C35">
        <w:rPr>
          <w:rStyle w:val="Emphasis"/>
        </w:rPr>
        <w:t>political philosophy</w:t>
      </w:r>
      <w:r w:rsidRPr="00485D04">
        <w:rPr>
          <w:rStyle w:val="StyleUnderline"/>
        </w:rPr>
        <w:t xml:space="preserve"> of particularism</w:t>
      </w:r>
      <w:r w:rsidRPr="005362B7">
        <w:rPr>
          <w:sz w:val="14"/>
        </w:rPr>
        <w:t xml:space="preserve"> (</w:t>
      </w:r>
      <w:r w:rsidRPr="000F602C">
        <w:rPr>
          <w:rStyle w:val="StyleUnderline"/>
        </w:rPr>
        <w:t xml:space="preserve">or </w:t>
      </w:r>
      <w:r w:rsidRPr="00485D04">
        <w:rPr>
          <w:rStyle w:val="StyleUnderline"/>
        </w:rPr>
        <w:t xml:space="preserve">the capitalist </w:t>
      </w:r>
      <w:r w:rsidRPr="00732C35">
        <w:rPr>
          <w:rStyle w:val="Emphasis"/>
          <w:highlight w:val="cyan"/>
        </w:rPr>
        <w:t>structure</w:t>
      </w:r>
      <w:r w:rsidRPr="00485D04">
        <w:rPr>
          <w:rStyle w:val="StyleUnderline"/>
        </w:rPr>
        <w:t xml:space="preserve"> that demands</w:t>
      </w:r>
      <w:r w:rsidRPr="000F602C">
        <w:rPr>
          <w:rStyle w:val="StyleUnderline"/>
        </w:rPr>
        <w:t xml:space="preserve"> it</w:t>
      </w:r>
      <w:r w:rsidRPr="005362B7">
        <w:rPr>
          <w:sz w:val="14"/>
        </w:rPr>
        <w:t xml:space="preserve">). Our judgment on particular identities like that of the Nazis rather than identity as such enables identity to get off scot-free from the judgment of history. </w:t>
      </w:r>
      <w:r w:rsidRPr="003D52CB">
        <w:rPr>
          <w:rStyle w:val="StyleUnderline"/>
          <w:highlight w:val="cyan"/>
        </w:rPr>
        <w:t>When it comes to universalism</w:t>
      </w:r>
      <w:r w:rsidRPr="005362B7">
        <w:rPr>
          <w:sz w:val="14"/>
        </w:rPr>
        <w:t xml:space="preserve">, </w:t>
      </w:r>
      <w:r w:rsidRPr="003D52CB">
        <w:rPr>
          <w:rStyle w:val="StyleUnderline"/>
          <w:highlight w:val="cyan"/>
        </w:rPr>
        <w:t xml:space="preserve">the situation is </w:t>
      </w:r>
      <w:r w:rsidRPr="003D52CB">
        <w:rPr>
          <w:rStyle w:val="Emphasis"/>
          <w:highlight w:val="cyan"/>
        </w:rPr>
        <w:t>reversed</w:t>
      </w:r>
      <w:r w:rsidRPr="005362B7">
        <w:rPr>
          <w:sz w:val="14"/>
        </w:rPr>
        <w:t xml:space="preserve">, </w:t>
      </w:r>
      <w:r w:rsidRPr="000F602C">
        <w:rPr>
          <w:rStyle w:val="StyleUnderline"/>
        </w:rPr>
        <w:t xml:space="preserve">the blood that universalism </w:t>
      </w:r>
      <w:r w:rsidRPr="00485D04">
        <w:rPr>
          <w:rStyle w:val="StyleUnderline"/>
        </w:rPr>
        <w:t>sheds redounds to</w:t>
      </w:r>
      <w:r w:rsidRPr="000F602C">
        <w:rPr>
          <w:rStyle w:val="StyleUnderline"/>
        </w:rPr>
        <w:t xml:space="preserve"> the universal itself</w:t>
      </w:r>
      <w:r w:rsidRPr="005362B7">
        <w:rPr>
          <w:sz w:val="14"/>
        </w:rPr>
        <w:t xml:space="preserve">, </w:t>
      </w:r>
      <w:r w:rsidRPr="000F602C">
        <w:rPr>
          <w:rStyle w:val="StyleUnderline"/>
        </w:rPr>
        <w:t xml:space="preserve">not to the </w:t>
      </w:r>
      <w:r w:rsidRPr="00485D04">
        <w:rPr>
          <w:rStyle w:val="StyleUnderline"/>
        </w:rPr>
        <w:t>individual actors who order</w:t>
      </w:r>
      <w:r w:rsidRPr="000F602C">
        <w:rPr>
          <w:rStyle w:val="StyleUnderline"/>
        </w:rPr>
        <w:t xml:space="preserve"> the violence</w:t>
      </w:r>
      <w:r w:rsidRPr="005362B7">
        <w:rPr>
          <w:sz w:val="14"/>
        </w:rPr>
        <w:t>.</w:t>
      </w:r>
    </w:p>
    <w:p w14:paraId="1A921F1F" w14:textId="77777777" w:rsidR="001E6179" w:rsidRPr="00160F1E" w:rsidRDefault="001E6179" w:rsidP="001E6179">
      <w:pPr>
        <w:rPr>
          <w:sz w:val="14"/>
        </w:rPr>
      </w:pPr>
      <w:r w:rsidRPr="005362B7">
        <w:rPr>
          <w:sz w:val="14"/>
          <w:szCs w:val="16"/>
        </w:rPr>
        <w:t>When one attributes the violence of two world wars to the capitalist insistence on particularity, this immediately raises questions. The violence that particularism produces seems like natural violence rather than the result of any political project</w:t>
      </w:r>
      <w:r w:rsidRPr="005362B7">
        <w:rPr>
          <w:sz w:val="14"/>
        </w:rPr>
        <w:t xml:space="preserve">.2 </w:t>
      </w:r>
      <w:r w:rsidRPr="00160F1E">
        <w:rPr>
          <w:sz w:val="14"/>
        </w:rPr>
        <w:t xml:space="preserve">No one entered into the wars in the name of particularity itself but rather for the sake of national interest. This is the case even for the aggressors. But when one enacts violence for the sake of an identity, one is not acting naturally, since there is nothing natural about identity. Every claim about the natural status of violence conceals the particularity (and identitarian philosophy) performing the violence. Such violence always exists against the background of a particularist system and a particularist politics. </w:t>
      </w:r>
    </w:p>
    <w:p w14:paraId="72C0A6F9" w14:textId="77777777" w:rsidR="001E6179" w:rsidRPr="005362B7" w:rsidRDefault="001E6179" w:rsidP="001E6179">
      <w:pPr>
        <w:rPr>
          <w:sz w:val="14"/>
        </w:rPr>
      </w:pPr>
      <w:r w:rsidRPr="005362B7">
        <w:rPr>
          <w:sz w:val="14"/>
        </w:rPr>
        <w:t xml:space="preserve">Blindness to the violence of particularism makes it easy to impugn universality and to envision political struggle without it. But </w:t>
      </w:r>
      <w:r w:rsidRPr="003D52CB">
        <w:rPr>
          <w:rStyle w:val="StyleUnderline"/>
          <w:highlight w:val="cyan"/>
        </w:rPr>
        <w:t>without</w:t>
      </w:r>
      <w:r w:rsidRPr="004C38C2">
        <w:rPr>
          <w:rStyle w:val="StyleUnderline"/>
        </w:rPr>
        <w:t xml:space="preserve"> the appeal to </w:t>
      </w:r>
      <w:r w:rsidRPr="003D52CB">
        <w:rPr>
          <w:rStyle w:val="Emphasis"/>
          <w:highlight w:val="cyan"/>
        </w:rPr>
        <w:t>universality</w:t>
      </w:r>
      <w:r w:rsidRPr="005362B7">
        <w:rPr>
          <w:sz w:val="14"/>
        </w:rPr>
        <w:t xml:space="preserve">, </w:t>
      </w:r>
      <w:r w:rsidRPr="004C38C2">
        <w:rPr>
          <w:rStyle w:val="StyleUnderline"/>
          <w:highlight w:val="cyan"/>
        </w:rPr>
        <w:t>politics</w:t>
      </w:r>
      <w:r w:rsidRPr="000F602C">
        <w:rPr>
          <w:rStyle w:val="StyleUnderline"/>
        </w:rPr>
        <w:t xml:space="preserve"> becomes </w:t>
      </w:r>
      <w:r w:rsidRPr="00C304E0">
        <w:rPr>
          <w:rStyle w:val="Emphasis"/>
        </w:rPr>
        <w:t>nothing</w:t>
      </w:r>
      <w:r w:rsidRPr="000F602C">
        <w:rPr>
          <w:rStyle w:val="StyleUnderline"/>
        </w:rPr>
        <w:t xml:space="preserve"> other than </w:t>
      </w:r>
      <w:r w:rsidRPr="004C38C2">
        <w:rPr>
          <w:rStyle w:val="StyleUnderline"/>
        </w:rPr>
        <w:t xml:space="preserve">a battle between </w:t>
      </w:r>
      <w:r w:rsidRPr="004C38C2">
        <w:rPr>
          <w:rStyle w:val="Emphasis"/>
        </w:rPr>
        <w:t>competing interests</w:t>
      </w:r>
      <w:r w:rsidRPr="004C38C2">
        <w:rPr>
          <w:sz w:val="14"/>
        </w:rPr>
        <w:t xml:space="preserve">. </w:t>
      </w:r>
      <w:r w:rsidRPr="004C38C2">
        <w:rPr>
          <w:rStyle w:val="StyleUnderline"/>
        </w:rPr>
        <w:t>When this situation arises</w:t>
      </w:r>
      <w:r w:rsidRPr="004C38C2">
        <w:rPr>
          <w:sz w:val="14"/>
        </w:rPr>
        <w:t xml:space="preserve">, </w:t>
      </w:r>
      <w:r w:rsidRPr="004C38C2">
        <w:rPr>
          <w:rStyle w:val="StyleUnderline"/>
        </w:rPr>
        <w:t>the strongest interest</w:t>
      </w:r>
      <w:r w:rsidRPr="004C38C2">
        <w:rPr>
          <w:sz w:val="14"/>
        </w:rPr>
        <w:t xml:space="preserve">, </w:t>
      </w:r>
      <w:r w:rsidRPr="004C38C2">
        <w:rPr>
          <w:rStyle w:val="StyleUnderline"/>
        </w:rPr>
        <w:t>the interest of capital itself</w:t>
      </w:r>
      <w:r w:rsidRPr="004C38C2">
        <w:rPr>
          <w:sz w:val="14"/>
        </w:rPr>
        <w:t xml:space="preserve">, </w:t>
      </w:r>
      <w:r w:rsidRPr="004C38C2">
        <w:rPr>
          <w:rStyle w:val="Emphasis"/>
        </w:rPr>
        <w:t>inevitably wins</w:t>
      </w:r>
      <w:r w:rsidRPr="004C38C2">
        <w:rPr>
          <w:sz w:val="14"/>
        </w:rPr>
        <w:t xml:space="preserve">. </w:t>
      </w:r>
      <w:r w:rsidRPr="004C38C2">
        <w:rPr>
          <w:rStyle w:val="StyleUnderline"/>
        </w:rPr>
        <w:t>The retreat into identity neithe</w:t>
      </w:r>
      <w:r w:rsidRPr="000F602C">
        <w:rPr>
          <w:rStyle w:val="StyleUnderline"/>
        </w:rPr>
        <w:t xml:space="preserve">r </w:t>
      </w:r>
      <w:r w:rsidRPr="00C304E0">
        <w:rPr>
          <w:rStyle w:val="Emphasis"/>
        </w:rPr>
        <w:t>spares us</w:t>
      </w:r>
      <w:r w:rsidRPr="000F602C">
        <w:rPr>
          <w:rStyle w:val="StyleUnderline"/>
        </w:rPr>
        <w:t xml:space="preserve"> from violence nor gives us a </w:t>
      </w:r>
      <w:r w:rsidRPr="00C304E0">
        <w:rPr>
          <w:rStyle w:val="Emphasis"/>
        </w:rPr>
        <w:t>more secure route</w:t>
      </w:r>
      <w:r w:rsidRPr="000F602C">
        <w:rPr>
          <w:rStyle w:val="StyleUnderline"/>
        </w:rPr>
        <w:t xml:space="preserve"> to emancipation</w:t>
      </w:r>
      <w:r w:rsidRPr="005362B7">
        <w:rPr>
          <w:sz w:val="14"/>
        </w:rPr>
        <w:t xml:space="preserve">. </w:t>
      </w:r>
      <w:r w:rsidRPr="000F602C">
        <w:rPr>
          <w:rStyle w:val="StyleUnderline"/>
        </w:rPr>
        <w:t xml:space="preserve">It </w:t>
      </w:r>
      <w:r w:rsidRPr="003D52CB">
        <w:rPr>
          <w:rStyle w:val="StyleUnderline"/>
          <w:highlight w:val="cyan"/>
        </w:rPr>
        <w:t xml:space="preserve">does nothing but </w:t>
      </w:r>
      <w:r w:rsidRPr="003D52CB">
        <w:rPr>
          <w:rStyle w:val="Emphasis"/>
          <w:sz w:val="30"/>
          <w:szCs w:val="30"/>
          <w:highlight w:val="cyan"/>
        </w:rPr>
        <w:t>create the possibility for conservative rule</w:t>
      </w:r>
      <w:r w:rsidRPr="005362B7">
        <w:rPr>
          <w:sz w:val="14"/>
        </w:rPr>
        <w:t xml:space="preserve">. </w:t>
      </w:r>
    </w:p>
    <w:p w14:paraId="63D29FEE" w14:textId="77777777" w:rsidR="001E6179" w:rsidRPr="005362B7" w:rsidRDefault="001E6179" w:rsidP="001E6179">
      <w:pPr>
        <w:rPr>
          <w:sz w:val="14"/>
        </w:rPr>
      </w:pPr>
      <w:r w:rsidRPr="005362B7">
        <w:rPr>
          <w:sz w:val="14"/>
        </w:rPr>
        <w:t xml:space="preserve">For too long, politics around the world has been staged on right-wing terrain. </w:t>
      </w:r>
      <w:r w:rsidRPr="000F602C">
        <w:rPr>
          <w:rStyle w:val="StyleUnderline"/>
        </w:rPr>
        <w:t xml:space="preserve">We envision a </w:t>
      </w:r>
      <w:r w:rsidRPr="00C304E0">
        <w:rPr>
          <w:rStyle w:val="Emphasis"/>
        </w:rPr>
        <w:t>particular world</w:t>
      </w:r>
      <w:r w:rsidRPr="000F602C">
        <w:rPr>
          <w:rStyle w:val="StyleUnderline"/>
        </w:rPr>
        <w:t xml:space="preserve"> with </w:t>
      </w:r>
      <w:r w:rsidRPr="00C304E0">
        <w:rPr>
          <w:rStyle w:val="Emphasis"/>
        </w:rPr>
        <w:t>particular causes</w:t>
      </w:r>
      <w:r w:rsidRPr="005362B7">
        <w:rPr>
          <w:sz w:val="14"/>
        </w:rPr>
        <w:t xml:space="preserve">. </w:t>
      </w:r>
      <w:r w:rsidRPr="000F602C">
        <w:rPr>
          <w:rStyle w:val="StyleUnderline"/>
        </w:rPr>
        <w:t xml:space="preserve">This image of politics leads </w:t>
      </w:r>
      <w:r w:rsidRPr="00C304E0">
        <w:rPr>
          <w:rStyle w:val="Emphasis"/>
        </w:rPr>
        <w:t>inevitably</w:t>
      </w:r>
      <w:r w:rsidRPr="000F602C">
        <w:rPr>
          <w:rStyle w:val="StyleUnderline"/>
        </w:rPr>
        <w:t xml:space="preserve"> to right-wing victories</w:t>
      </w:r>
      <w:r w:rsidRPr="005362B7">
        <w:rPr>
          <w:sz w:val="14"/>
        </w:rPr>
        <w:t xml:space="preserve">, even when moderates win elections. One cannot count the election of Bill Clinton, Tony Blair, or Emmanuel Macron as a triumph for emancipation but as part of the contemporary conservative wave, despite the explicit political affiliation of these figures. </w:t>
      </w:r>
      <w:r w:rsidRPr="000F602C">
        <w:rPr>
          <w:rStyle w:val="StyleUnderline"/>
        </w:rPr>
        <w:t xml:space="preserve">In a world of </w:t>
      </w:r>
      <w:r w:rsidRPr="00160F1E">
        <w:rPr>
          <w:rStyle w:val="Emphasis"/>
        </w:rPr>
        <w:t>competing particulars</w:t>
      </w:r>
      <w:r w:rsidRPr="005362B7">
        <w:rPr>
          <w:sz w:val="14"/>
        </w:rPr>
        <w:t xml:space="preserve">, </w:t>
      </w:r>
      <w:r w:rsidRPr="000F602C">
        <w:rPr>
          <w:rStyle w:val="StyleUnderline"/>
        </w:rPr>
        <w:t xml:space="preserve">there is </w:t>
      </w:r>
      <w:r w:rsidRPr="00C304E0">
        <w:rPr>
          <w:rStyle w:val="Emphasis"/>
        </w:rPr>
        <w:t>no possibility</w:t>
      </w:r>
      <w:r w:rsidRPr="000F602C">
        <w:rPr>
          <w:rStyle w:val="StyleUnderline"/>
        </w:rPr>
        <w:t xml:space="preserve"> for an emancipatory breakthrough</w:t>
      </w:r>
      <w:r w:rsidRPr="005362B7">
        <w:rPr>
          <w:sz w:val="14"/>
        </w:rPr>
        <w:t xml:space="preserve">. </w:t>
      </w:r>
    </w:p>
    <w:p w14:paraId="224E68DF" w14:textId="77777777" w:rsidR="001E6179" w:rsidRPr="005362B7" w:rsidRDefault="001E6179" w:rsidP="001E6179">
      <w:pPr>
        <w:rPr>
          <w:sz w:val="14"/>
        </w:rPr>
      </w:pPr>
      <w:r w:rsidRPr="005362B7">
        <w:rPr>
          <w:sz w:val="14"/>
        </w:rPr>
        <w:t xml:space="preserve">But </w:t>
      </w:r>
      <w:r w:rsidRPr="000F602C">
        <w:rPr>
          <w:rStyle w:val="StyleUnderline"/>
        </w:rPr>
        <w:t xml:space="preserve">this is </w:t>
      </w:r>
      <w:r w:rsidRPr="00160F1E">
        <w:rPr>
          <w:rStyle w:val="StyleUnderline"/>
        </w:rPr>
        <w:t>not</w:t>
      </w:r>
      <w:r w:rsidRPr="000F602C">
        <w:rPr>
          <w:rStyle w:val="StyleUnderline"/>
        </w:rPr>
        <w:t xml:space="preserve"> the only possible way of envisioning political struggle</w:t>
      </w:r>
      <w:r w:rsidRPr="005362B7">
        <w:rPr>
          <w:sz w:val="14"/>
        </w:rPr>
        <w:t xml:space="preserve">. </w:t>
      </w:r>
      <w:r w:rsidRPr="000F602C">
        <w:rPr>
          <w:rStyle w:val="StyleUnderline"/>
        </w:rPr>
        <w:t xml:space="preserve">If we view political contestation as a struggle for the </w:t>
      </w:r>
      <w:r w:rsidRPr="00C304E0">
        <w:rPr>
          <w:rStyle w:val="Emphasis"/>
        </w:rPr>
        <w:t>form</w:t>
      </w:r>
      <w:r w:rsidRPr="000F602C">
        <w:rPr>
          <w:rStyle w:val="StyleUnderline"/>
        </w:rPr>
        <w:t xml:space="preserve"> that the universal will take</w:t>
      </w:r>
      <w:r w:rsidRPr="005362B7">
        <w:rPr>
          <w:sz w:val="14"/>
        </w:rPr>
        <w:t xml:space="preserve">, </w:t>
      </w:r>
      <w:r w:rsidRPr="000F602C">
        <w:rPr>
          <w:rStyle w:val="StyleUnderline"/>
        </w:rPr>
        <w:t>we are on the terrain of</w:t>
      </w:r>
      <w:r w:rsidRPr="005362B7">
        <w:rPr>
          <w:sz w:val="14"/>
        </w:rPr>
        <w:t xml:space="preserve"> the Left and </w:t>
      </w:r>
      <w:r w:rsidRPr="000F602C">
        <w:rPr>
          <w:rStyle w:val="StyleUnderline"/>
        </w:rPr>
        <w:t xml:space="preserve">the project of </w:t>
      </w:r>
      <w:r w:rsidRPr="00C304E0">
        <w:rPr>
          <w:rStyle w:val="Emphasis"/>
        </w:rPr>
        <w:t>emancipation</w:t>
      </w:r>
      <w:r w:rsidRPr="005362B7">
        <w:rPr>
          <w:sz w:val="14"/>
        </w:rPr>
        <w:t xml:space="preserve">. </w:t>
      </w:r>
      <w:r w:rsidRPr="003D52CB">
        <w:rPr>
          <w:rStyle w:val="StyleUnderline"/>
          <w:highlight w:val="cyan"/>
        </w:rPr>
        <w:t>We don’t need</w:t>
      </w:r>
      <w:r w:rsidRPr="000F602C">
        <w:rPr>
          <w:rStyle w:val="StyleUnderline"/>
        </w:rPr>
        <w:t xml:space="preserve"> to opt for the universal in </w:t>
      </w:r>
      <w:r w:rsidRPr="003D52CB">
        <w:rPr>
          <w:rStyle w:val="Emphasis"/>
          <w:highlight w:val="cyan"/>
        </w:rPr>
        <w:t>one grand act</w:t>
      </w:r>
      <w:r w:rsidRPr="003D52CB">
        <w:rPr>
          <w:rStyle w:val="StyleUnderline"/>
          <w:highlight w:val="cyan"/>
        </w:rPr>
        <w:t xml:space="preserve"> but must </w:t>
      </w:r>
      <w:r w:rsidRPr="003D52CB">
        <w:rPr>
          <w:rStyle w:val="Emphasis"/>
          <w:highlight w:val="cyan"/>
        </w:rPr>
        <w:t>begin</w:t>
      </w:r>
      <w:r w:rsidRPr="003D52CB">
        <w:rPr>
          <w:rStyle w:val="StyleUnderline"/>
          <w:highlight w:val="cyan"/>
        </w:rPr>
        <w:t xml:space="preserve"> to theorize universality as the </w:t>
      </w:r>
      <w:r w:rsidRPr="003D52CB">
        <w:rPr>
          <w:rStyle w:val="Emphasis"/>
          <w:highlight w:val="cyan"/>
        </w:rPr>
        <w:t>fundamental stake</w:t>
      </w:r>
      <w:r w:rsidRPr="003D52CB">
        <w:rPr>
          <w:rStyle w:val="StyleUnderline"/>
          <w:highlight w:val="cyan"/>
        </w:rPr>
        <w:t xml:space="preserve"> in</w:t>
      </w:r>
      <w:r w:rsidRPr="000F602C">
        <w:rPr>
          <w:rStyle w:val="StyleUnderline"/>
        </w:rPr>
        <w:t xml:space="preserve"> political </w:t>
      </w:r>
      <w:r w:rsidRPr="003D52CB">
        <w:rPr>
          <w:rStyle w:val="StyleUnderline"/>
          <w:highlight w:val="cyan"/>
        </w:rPr>
        <w:t>contestation</w:t>
      </w:r>
      <w:r w:rsidRPr="005362B7">
        <w:rPr>
          <w:sz w:val="14"/>
        </w:rPr>
        <w:t xml:space="preserve">. </w:t>
      </w:r>
      <w:r w:rsidRPr="000F602C">
        <w:rPr>
          <w:rStyle w:val="StyleUnderline"/>
        </w:rPr>
        <w:t xml:space="preserve">The </w:t>
      </w:r>
      <w:r w:rsidRPr="00C304E0">
        <w:rPr>
          <w:rStyle w:val="Emphasis"/>
        </w:rPr>
        <w:t>great leap forward</w:t>
      </w:r>
      <w:r w:rsidRPr="000F602C">
        <w:rPr>
          <w:rStyle w:val="StyleUnderline"/>
        </w:rPr>
        <w:t xml:space="preserve"> consists in </w:t>
      </w:r>
      <w:r w:rsidRPr="00160F1E">
        <w:rPr>
          <w:rStyle w:val="Emphasis"/>
        </w:rPr>
        <w:t>recognizing</w:t>
      </w:r>
      <w:r w:rsidRPr="000F602C">
        <w:rPr>
          <w:rStyle w:val="StyleUnderline"/>
        </w:rPr>
        <w:t xml:space="preserve"> politics as the struggle between </w:t>
      </w:r>
      <w:r w:rsidRPr="00C304E0">
        <w:rPr>
          <w:rStyle w:val="Emphasis"/>
        </w:rPr>
        <w:t>universality</w:t>
      </w:r>
      <w:r w:rsidRPr="000F602C">
        <w:rPr>
          <w:rStyle w:val="StyleUnderline"/>
        </w:rPr>
        <w:t xml:space="preserve"> and </w:t>
      </w:r>
      <w:r w:rsidRPr="00C304E0">
        <w:rPr>
          <w:rStyle w:val="Emphasis"/>
        </w:rPr>
        <w:t>particularity</w:t>
      </w:r>
      <w:r w:rsidRPr="005362B7">
        <w:rPr>
          <w:sz w:val="14"/>
        </w:rPr>
        <w:t xml:space="preserve">. </w:t>
      </w:r>
      <w:r w:rsidRPr="003D52CB">
        <w:rPr>
          <w:rStyle w:val="StyleUnderline"/>
          <w:highlight w:val="cyan"/>
        </w:rPr>
        <w:t>Once we take this leap</w:t>
      </w:r>
      <w:r w:rsidRPr="003D52CB">
        <w:rPr>
          <w:sz w:val="14"/>
          <w:highlight w:val="cyan"/>
        </w:rPr>
        <w:t xml:space="preserve">, </w:t>
      </w:r>
      <w:r w:rsidRPr="003D52CB">
        <w:rPr>
          <w:rStyle w:val="StyleUnderline"/>
          <w:highlight w:val="cyan"/>
        </w:rPr>
        <w:t xml:space="preserve">we </w:t>
      </w:r>
      <w:r w:rsidRPr="003D52CB">
        <w:rPr>
          <w:rStyle w:val="Emphasis"/>
          <w:highlight w:val="cyan"/>
        </w:rPr>
        <w:t>force</w:t>
      </w:r>
      <w:r w:rsidRPr="003D52CB">
        <w:rPr>
          <w:rStyle w:val="StyleUnderline"/>
          <w:highlight w:val="cyan"/>
        </w:rPr>
        <w:t xml:space="preserve"> the Right to play</w:t>
      </w:r>
      <w:r w:rsidRPr="003D52CB">
        <w:rPr>
          <w:rStyle w:val="StyleUnderline"/>
        </w:rPr>
        <w:t xml:space="preserve"> all their political games</w:t>
      </w:r>
      <w:r w:rsidRPr="000F602C">
        <w:rPr>
          <w:rStyle w:val="StyleUnderline"/>
        </w:rPr>
        <w:t xml:space="preserve"> </w:t>
      </w:r>
      <w:r w:rsidRPr="003D52CB">
        <w:rPr>
          <w:rStyle w:val="StyleUnderline"/>
          <w:highlight w:val="cyan"/>
        </w:rPr>
        <w:t xml:space="preserve">on the </w:t>
      </w:r>
      <w:r w:rsidRPr="003D52CB">
        <w:rPr>
          <w:rStyle w:val="Emphasis"/>
          <w:highlight w:val="cyan"/>
        </w:rPr>
        <w:t>road</w:t>
      </w:r>
      <w:r w:rsidRPr="005362B7">
        <w:rPr>
          <w:sz w:val="14"/>
        </w:rPr>
        <w:t xml:space="preserve">. Unlike in football games, </w:t>
      </w:r>
      <w:r w:rsidRPr="000F602C">
        <w:rPr>
          <w:rStyle w:val="StyleUnderline"/>
        </w:rPr>
        <w:t xml:space="preserve">in a political struggle </w:t>
      </w:r>
      <w:r w:rsidRPr="003D52CB">
        <w:rPr>
          <w:rStyle w:val="Emphasis"/>
          <w:sz w:val="30"/>
          <w:szCs w:val="30"/>
          <w:highlight w:val="cyan"/>
        </w:rPr>
        <w:t>home field</w:t>
      </w:r>
      <w:r w:rsidRPr="00160F1E">
        <w:rPr>
          <w:rStyle w:val="Emphasis"/>
          <w:sz w:val="30"/>
          <w:szCs w:val="30"/>
        </w:rPr>
        <w:t xml:space="preserve"> advantage </w:t>
      </w:r>
      <w:r w:rsidRPr="003D52CB">
        <w:rPr>
          <w:rStyle w:val="Emphasis"/>
          <w:sz w:val="30"/>
          <w:szCs w:val="30"/>
          <w:highlight w:val="cyan"/>
        </w:rPr>
        <w:t>always wins</w:t>
      </w:r>
      <w:r w:rsidRPr="005362B7">
        <w:rPr>
          <w:sz w:val="14"/>
        </w:rPr>
        <w:t xml:space="preserve">, </w:t>
      </w:r>
      <w:r w:rsidRPr="000F602C">
        <w:rPr>
          <w:rStyle w:val="StyleUnderline"/>
        </w:rPr>
        <w:t xml:space="preserve">and </w:t>
      </w:r>
      <w:r w:rsidRPr="004C38C2">
        <w:rPr>
          <w:rStyle w:val="StyleUnderline"/>
        </w:rPr>
        <w:t xml:space="preserve">gaining this advantage </w:t>
      </w:r>
      <w:r w:rsidRPr="004C38C2">
        <w:rPr>
          <w:rStyle w:val="Emphasis"/>
        </w:rPr>
        <w:t>depends</w:t>
      </w:r>
      <w:r w:rsidRPr="004C38C2">
        <w:rPr>
          <w:rStyle w:val="StyleUnderline"/>
        </w:rPr>
        <w:t xml:space="preserve"> on recognizing the role of </w:t>
      </w:r>
      <w:r w:rsidRPr="004C38C2">
        <w:rPr>
          <w:rStyle w:val="Emphasis"/>
        </w:rPr>
        <w:t>universality</w:t>
      </w:r>
      <w:r w:rsidRPr="004C38C2">
        <w:rPr>
          <w:rStyle w:val="StyleUnderline"/>
        </w:rPr>
        <w:t xml:space="preserve"> in politics</w:t>
      </w:r>
      <w:r w:rsidRPr="004C38C2">
        <w:rPr>
          <w:sz w:val="14"/>
        </w:rPr>
        <w:t xml:space="preserve">. </w:t>
      </w:r>
      <w:r w:rsidRPr="004C38C2">
        <w:rPr>
          <w:rStyle w:val="StyleUnderline"/>
        </w:rPr>
        <w:t xml:space="preserve">The fight for emancipation </w:t>
      </w:r>
      <w:r w:rsidRPr="004C38C2">
        <w:rPr>
          <w:rStyle w:val="Emphasis"/>
        </w:rPr>
        <w:t>must be</w:t>
      </w:r>
      <w:r w:rsidRPr="004C38C2">
        <w:rPr>
          <w:sz w:val="14"/>
        </w:rPr>
        <w:t xml:space="preserve"> a </w:t>
      </w:r>
      <w:r w:rsidRPr="004C38C2">
        <w:rPr>
          <w:rStyle w:val="Emphasis"/>
        </w:rPr>
        <w:t>universal</w:t>
      </w:r>
      <w:r w:rsidRPr="004C38C2">
        <w:rPr>
          <w:sz w:val="14"/>
        </w:rPr>
        <w:t xml:space="preserve"> fight, </w:t>
      </w:r>
      <w:r w:rsidRPr="004C38C2">
        <w:rPr>
          <w:rStyle w:val="StyleUnderline"/>
        </w:rPr>
        <w:t xml:space="preserve">or it </w:t>
      </w:r>
      <w:r w:rsidRPr="004C38C2">
        <w:rPr>
          <w:rStyle w:val="Emphasis"/>
        </w:rPr>
        <w:t>cannot be won</w:t>
      </w:r>
      <w:r w:rsidRPr="004C38C2">
        <w:rPr>
          <w:sz w:val="14"/>
        </w:rPr>
        <w:t>.</w:t>
      </w:r>
      <w:r>
        <w:rPr>
          <w:sz w:val="14"/>
        </w:rPr>
        <w:t xml:space="preserve"> </w:t>
      </w:r>
    </w:p>
    <w:p w14:paraId="64F48D87" w14:textId="77777777" w:rsidR="001E6179" w:rsidRDefault="001E6179" w:rsidP="001E6179"/>
    <w:p w14:paraId="14E65DEB" w14:textId="7E6D39F0" w:rsidR="001E6179" w:rsidRDefault="001E6179" w:rsidP="001E6179">
      <w:pPr>
        <w:pStyle w:val="Heading3"/>
      </w:pPr>
      <w:r>
        <w:t>Alt—2NC</w:t>
      </w:r>
    </w:p>
    <w:p w14:paraId="64ADCD19" w14:textId="77777777" w:rsidR="001E6179" w:rsidRPr="00002FD8" w:rsidRDefault="001E6179" w:rsidP="001E6179">
      <w:pPr>
        <w:pStyle w:val="Heading4"/>
      </w:pPr>
      <w:bookmarkStart w:id="5" w:name="_Hlk148711035"/>
      <w:r>
        <w:t xml:space="preserve">Vote negative to center </w:t>
      </w:r>
      <w:r>
        <w:rPr>
          <w:u w:val="single"/>
        </w:rPr>
        <w:t>universality</w:t>
      </w:r>
      <w:r>
        <w:t xml:space="preserve"> as a guiding principle and </w:t>
      </w:r>
      <w:r w:rsidRPr="001E6179">
        <w:rPr>
          <w:u w:val="single"/>
        </w:rPr>
        <w:t>starting point</w:t>
      </w:r>
      <w:r>
        <w:t xml:space="preserve"> for ethico-political decisionmaking. </w:t>
      </w:r>
      <w:bookmarkEnd w:id="5"/>
      <w:r>
        <w:t xml:space="preserve">1NC Saldanha makes a </w:t>
      </w:r>
      <w:r>
        <w:rPr>
          <w:u w:val="single"/>
        </w:rPr>
        <w:t>role of the judge</w:t>
      </w:r>
      <w:r>
        <w:t xml:space="preserve"> argument; the </w:t>
      </w:r>
      <w:r w:rsidRPr="00002FD8">
        <w:rPr>
          <w:u w:val="single"/>
        </w:rPr>
        <w:t>responsibility of theorists</w:t>
      </w:r>
      <w:r>
        <w:t xml:space="preserve"> is to create </w:t>
      </w:r>
      <w:r w:rsidRPr="003A38C4">
        <w:rPr>
          <w:u w:val="single"/>
        </w:rPr>
        <w:t>new conceptual platforms</w:t>
      </w:r>
      <w:r>
        <w:t xml:space="preserve"> that can generate </w:t>
      </w:r>
      <w:r w:rsidRPr="003A38C4">
        <w:rPr>
          <w:u w:val="single"/>
        </w:rPr>
        <w:t>political subjectivities</w:t>
      </w:r>
      <w:r>
        <w:t xml:space="preserve"> capable of confronting hegemonic power structures. The </w:t>
      </w:r>
      <w:r>
        <w:rPr>
          <w:u w:val="single"/>
        </w:rPr>
        <w:t>precondition</w:t>
      </w:r>
      <w:r>
        <w:t xml:space="preserve"> for those subjectivities to both </w:t>
      </w:r>
      <w:r>
        <w:rPr>
          <w:u w:val="single"/>
        </w:rPr>
        <w:t>emerge</w:t>
      </w:r>
      <w:r>
        <w:t xml:space="preserve"> in debate and to </w:t>
      </w:r>
      <w:r>
        <w:rPr>
          <w:u w:val="single"/>
        </w:rPr>
        <w:t>coalesce</w:t>
      </w:r>
      <w:r>
        <w:t xml:space="preserve"> outside of it is to orient ourselves towards the </w:t>
      </w:r>
      <w:r w:rsidRPr="00002FD8">
        <w:rPr>
          <w:u w:val="single"/>
        </w:rPr>
        <w:t>shared horizon</w:t>
      </w:r>
      <w:r>
        <w:t xml:space="preserve"> of universal freedom and equality, which you </w:t>
      </w:r>
      <w:r>
        <w:rPr>
          <w:u w:val="single"/>
        </w:rPr>
        <w:t>know</w:t>
      </w:r>
      <w:r>
        <w:t xml:space="preserve"> the alt brings into focus and you </w:t>
      </w:r>
      <w:r>
        <w:rPr>
          <w:u w:val="single"/>
        </w:rPr>
        <w:t>know</w:t>
      </w:r>
      <w:r>
        <w:t xml:space="preserve"> the aff obscures.</w:t>
      </w:r>
    </w:p>
    <w:p w14:paraId="7AA211EB" w14:textId="77777777" w:rsidR="001E6179" w:rsidRPr="005362B7" w:rsidRDefault="001E6179" w:rsidP="001E6179">
      <w:pPr>
        <w:pStyle w:val="Heading4"/>
      </w:pPr>
      <w:r>
        <w:t xml:space="preserve">The alt solves at two levels, but either </w:t>
      </w:r>
      <w:r>
        <w:rPr>
          <w:u w:val="single"/>
        </w:rPr>
        <w:t>alone</w:t>
      </w:r>
      <w:r>
        <w:t xml:space="preserve"> is enough to win:</w:t>
      </w:r>
    </w:p>
    <w:p w14:paraId="36965C68" w14:textId="77777777" w:rsidR="001E6179" w:rsidRPr="00A141FA" w:rsidRDefault="001E6179" w:rsidP="001E6179">
      <w:pPr>
        <w:pStyle w:val="Heading4"/>
        <w:numPr>
          <w:ilvl w:val="0"/>
          <w:numId w:val="46"/>
        </w:numPr>
        <w:rPr>
          <w:rStyle w:val="Style13ptBold"/>
          <w:b/>
          <w:bCs w:val="0"/>
        </w:rPr>
      </w:pPr>
      <w:r>
        <w:rPr>
          <w:u w:val="single"/>
        </w:rPr>
        <w:t>MACRO</w:t>
      </w:r>
      <w:r>
        <w:t xml:space="preserve">. Universality is both a </w:t>
      </w:r>
      <w:r>
        <w:rPr>
          <w:u w:val="single"/>
        </w:rPr>
        <w:t>necessary</w:t>
      </w:r>
      <w:r>
        <w:t xml:space="preserve"> and </w:t>
      </w:r>
      <w:r>
        <w:rPr>
          <w:u w:val="single"/>
        </w:rPr>
        <w:t>sufficient conceptual platform</w:t>
      </w:r>
      <w:r>
        <w:t xml:space="preserve"> to motivate radical struggle. Voting neg </w:t>
      </w:r>
      <w:r>
        <w:rPr>
          <w:u w:val="single"/>
        </w:rPr>
        <w:t>theoretically refines</w:t>
      </w:r>
      <w:r>
        <w:t xml:space="preserve"> and </w:t>
      </w:r>
      <w:r>
        <w:rPr>
          <w:u w:val="single"/>
        </w:rPr>
        <w:t>reinforces</w:t>
      </w:r>
      <w:r>
        <w:t xml:space="preserve"> that platform, which </w:t>
      </w:r>
      <w:r>
        <w:rPr>
          <w:u w:val="single"/>
        </w:rPr>
        <w:t>spills over</w:t>
      </w:r>
      <w:r>
        <w:t>.</w:t>
      </w:r>
    </w:p>
    <w:p w14:paraId="4163DB52" w14:textId="77777777" w:rsidR="001E6179" w:rsidRDefault="001E6179" w:rsidP="001E6179">
      <w:r w:rsidRPr="00067F2B">
        <w:rPr>
          <w:rStyle w:val="Style13ptBold"/>
        </w:rPr>
        <w:t>Davis, 23</w:t>
      </w:r>
      <w:r>
        <w:t>—Postdoctoral Fellow in the Department of African American Studies at Saint Louis University (Benjamin, “On Conceptual Sufficiency: Humanity in Du Bois’s Black Reconstruction and John Brown,” Philosophy and Global Affairs 3:1, 2023, pp. 120–148, dml)</w:t>
      </w:r>
    </w:p>
    <w:p w14:paraId="2EE1B4F4" w14:textId="77777777" w:rsidR="001E6179" w:rsidRPr="004510EF" w:rsidRDefault="001E6179" w:rsidP="001E6179">
      <w:pPr>
        <w:rPr>
          <w:sz w:val="14"/>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w:t>
      </w:r>
      <w:r w:rsidRPr="00A141FA">
        <w:rPr>
          <w:rStyle w:val="StyleUnderline"/>
        </w:rPr>
        <w:t>Du Bois invokes the concept of humanity</w:t>
      </w:r>
      <w:r w:rsidRPr="004510EF">
        <w:rPr>
          <w:sz w:val="14"/>
        </w:rPr>
        <w:t xml:space="preserve"> not simply as a universal already in existence so much as </w:t>
      </w:r>
      <w:r w:rsidRPr="00A141FA">
        <w:rPr>
          <w:rStyle w:val="StyleUnderline"/>
        </w:rPr>
        <w:t xml:space="preserve">to call for </w:t>
      </w:r>
      <w:r w:rsidRPr="003D52CB">
        <w:rPr>
          <w:rStyle w:val="Emphasis"/>
          <w:highlight w:val="cyan"/>
        </w:rPr>
        <w:t>universalizing</w:t>
      </w:r>
      <w:r w:rsidRPr="00E856D7">
        <w:rPr>
          <w:rStyle w:val="Emphasis"/>
        </w:rPr>
        <w:t xml:space="preserve"> practice</w:t>
      </w:r>
      <w:r w:rsidRPr="004510EF">
        <w:rPr>
          <w:sz w:val="14"/>
        </w:rPr>
        <w:t xml:space="preserve">: </w:t>
      </w:r>
      <w:r w:rsidRPr="00A141FA">
        <w:rPr>
          <w:rStyle w:val="StyleUnderline"/>
        </w:rPr>
        <w:t>invoking</w:t>
      </w:r>
      <w:r w:rsidRPr="004510EF">
        <w:rPr>
          <w:sz w:val="14"/>
        </w:rPr>
        <w:t xml:space="preserve"> “</w:t>
      </w:r>
      <w:r w:rsidRPr="003D52CB">
        <w:rPr>
          <w:rStyle w:val="Emphasis"/>
        </w:rPr>
        <w:t>humanity</w:t>
      </w:r>
      <w:r w:rsidRPr="004510EF">
        <w:rPr>
          <w:sz w:val="14"/>
        </w:rPr>
        <w:t xml:space="preserve">” </w:t>
      </w:r>
      <w:r w:rsidRPr="00A141FA">
        <w:rPr>
          <w:rStyle w:val="StyleUnderline"/>
        </w:rPr>
        <w:t xml:space="preserve">can put a historical event in the </w:t>
      </w:r>
      <w:r w:rsidRPr="00A141FA">
        <w:rPr>
          <w:rStyle w:val="Emphasis"/>
        </w:rPr>
        <w:t>perspective</w:t>
      </w:r>
      <w:r w:rsidRPr="00A43CDA">
        <w:rPr>
          <w:rStyle w:val="StyleUnderline"/>
        </w:rPr>
        <w:t xml:space="preserve"> of our species</w:t>
      </w:r>
      <w:r w:rsidRPr="004510EF">
        <w:rPr>
          <w:sz w:val="14"/>
        </w:rPr>
        <w:t xml:space="preserve">; </w:t>
      </w:r>
      <w:r w:rsidRPr="00E856D7">
        <w:rPr>
          <w:rStyle w:val="StyleUnderline"/>
        </w:rPr>
        <w:t xml:space="preserve">it </w:t>
      </w:r>
      <w:r w:rsidRPr="00D0294C">
        <w:rPr>
          <w:rStyle w:val="StyleUnderline"/>
          <w:highlight w:val="cyan"/>
        </w:rPr>
        <w:t>can ask us to see someone</w:t>
      </w:r>
      <w:r w:rsidRPr="004510EF">
        <w:rPr>
          <w:sz w:val="14"/>
        </w:rPr>
        <w:t xml:space="preserve"> who looks different from ourselves </w:t>
      </w:r>
      <w:r w:rsidRPr="00D0294C">
        <w:rPr>
          <w:rStyle w:val="StyleUnderline"/>
          <w:highlight w:val="cyan"/>
        </w:rPr>
        <w:t>as</w:t>
      </w:r>
      <w:r w:rsidRPr="004510EF">
        <w:rPr>
          <w:sz w:val="14"/>
        </w:rPr>
        <w:t xml:space="preserve"> part of the same species, and thus </w:t>
      </w:r>
      <w:r w:rsidRPr="00D0294C">
        <w:rPr>
          <w:rStyle w:val="StyleUnderline"/>
          <w:highlight w:val="cyan"/>
        </w:rPr>
        <w:t xml:space="preserve">worthy of </w:t>
      </w:r>
      <w:r w:rsidRPr="00D0294C">
        <w:rPr>
          <w:rStyle w:val="Emphasis"/>
          <w:highlight w:val="cyan"/>
        </w:rPr>
        <w:t>fair treatment</w:t>
      </w:r>
      <w:r w:rsidRPr="00A43CDA">
        <w:rPr>
          <w:rStyle w:val="StyleUnderline"/>
        </w:rPr>
        <w:t xml:space="preserve"> and possessing </w:t>
      </w:r>
      <w:r w:rsidRPr="004510EF">
        <w:rPr>
          <w:rStyle w:val="Emphasis"/>
        </w:rPr>
        <w:t>rights</w:t>
      </w:r>
      <w:r w:rsidRPr="004510EF">
        <w:rPr>
          <w:sz w:val="14"/>
        </w:rPr>
        <w:t xml:space="preserve">; </w:t>
      </w:r>
      <w:r w:rsidRPr="00A141FA">
        <w:rPr>
          <w:rStyle w:val="StyleUnderline"/>
          <w:highlight w:val="cyan"/>
        </w:rPr>
        <w:t>it can be used</w:t>
      </w:r>
      <w:r w:rsidRPr="004510EF">
        <w:rPr>
          <w:sz w:val="14"/>
        </w:rPr>
        <w:t xml:space="preserve"> negatively, </w:t>
      </w:r>
      <w:r w:rsidRPr="00A141FA">
        <w:rPr>
          <w:rStyle w:val="StyleUnderline"/>
          <w:highlight w:val="cyan"/>
        </w:rPr>
        <w:t xml:space="preserve">as a standard to </w:t>
      </w:r>
      <w:r w:rsidRPr="00D0294C">
        <w:rPr>
          <w:rStyle w:val="Emphasis"/>
          <w:highlight w:val="cyan"/>
        </w:rPr>
        <w:t>condemn</w:t>
      </w:r>
      <w:r w:rsidRPr="00A43CDA">
        <w:rPr>
          <w:rStyle w:val="StyleUnderline"/>
        </w:rPr>
        <w:t xml:space="preserve"> social structures</w:t>
      </w:r>
      <w:r w:rsidRPr="004510EF">
        <w:rPr>
          <w:sz w:val="14"/>
        </w:rPr>
        <w:t xml:space="preserve"> that violate human rights </w:t>
      </w:r>
      <w:r w:rsidRPr="00D0294C">
        <w:rPr>
          <w:rStyle w:val="StyleUnderline"/>
          <w:highlight w:val="cyan"/>
        </w:rPr>
        <w:t>and</w:t>
      </w:r>
      <w:r w:rsidRPr="004510EF">
        <w:rPr>
          <w:sz w:val="14"/>
        </w:rPr>
        <w:t xml:space="preserve">, specifically, </w:t>
      </w:r>
      <w:r w:rsidRPr="00A43CDA">
        <w:rPr>
          <w:rStyle w:val="StyleUnderline"/>
        </w:rPr>
        <w:t xml:space="preserve">to </w:t>
      </w:r>
      <w:r w:rsidRPr="00D0294C">
        <w:rPr>
          <w:rStyle w:val="StyleUnderline"/>
          <w:highlight w:val="cyan"/>
        </w:rPr>
        <w:t xml:space="preserve">call for </w:t>
      </w:r>
      <w:r w:rsidRPr="00D0294C">
        <w:rPr>
          <w:rStyle w:val="StyleUnderline"/>
        </w:rPr>
        <w:t>the</w:t>
      </w:r>
      <w:r w:rsidRPr="00A43CDA">
        <w:rPr>
          <w:rStyle w:val="StyleUnderline"/>
        </w:rPr>
        <w:t xml:space="preserve"> </w:t>
      </w:r>
      <w:r w:rsidRPr="00D0294C">
        <w:rPr>
          <w:rStyle w:val="StyleUnderline"/>
          <w:highlight w:val="cyan"/>
        </w:rPr>
        <w:t>abolition</w:t>
      </w:r>
      <w:r w:rsidRPr="00A43CDA">
        <w:rPr>
          <w:rStyle w:val="StyleUnderline"/>
        </w:rPr>
        <w:t xml:space="preserve"> of</w:t>
      </w:r>
      <w:r w:rsidRPr="004510EF">
        <w:rPr>
          <w:sz w:val="14"/>
        </w:rPr>
        <w:t xml:space="preserve"> (</w:t>
      </w:r>
      <w:r w:rsidRPr="004510EF">
        <w:rPr>
          <w:rStyle w:val="Emphasis"/>
        </w:rPr>
        <w:t>racial</w:t>
      </w:r>
      <w:r w:rsidRPr="004510EF">
        <w:rPr>
          <w:sz w:val="14"/>
        </w:rPr>
        <w:t xml:space="preserve">) </w:t>
      </w:r>
      <w:r w:rsidRPr="004510EF">
        <w:rPr>
          <w:rStyle w:val="Emphasis"/>
        </w:rPr>
        <w:t>capitalism</w:t>
      </w:r>
      <w:r w:rsidRPr="004510EF">
        <w:rPr>
          <w:sz w:val="14"/>
        </w:rPr>
        <w:t xml:space="preserve">; </w:t>
      </w:r>
      <w:r w:rsidRPr="00A141FA">
        <w:rPr>
          <w:rStyle w:val="StyleUnderline"/>
          <w:highlight w:val="cyan"/>
        </w:rPr>
        <w:t>it can be</w:t>
      </w:r>
      <w:r w:rsidRPr="00A43CDA">
        <w:rPr>
          <w:rStyle w:val="StyleUnderline"/>
        </w:rPr>
        <w:t xml:space="preserve"> used</w:t>
      </w:r>
      <w:r w:rsidRPr="004510EF">
        <w:rPr>
          <w:sz w:val="14"/>
        </w:rPr>
        <w:t xml:space="preserve"> positively, </w:t>
      </w:r>
      <w:r w:rsidRPr="00A43CDA">
        <w:rPr>
          <w:rStyle w:val="StyleUnderline"/>
        </w:rPr>
        <w:t xml:space="preserve">as an </w:t>
      </w:r>
      <w:r w:rsidRPr="00A141FA">
        <w:rPr>
          <w:rStyle w:val="Emphasis"/>
          <w:highlight w:val="cyan"/>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A141FA">
        <w:rPr>
          <w:rStyle w:val="StyleUnderline"/>
          <w:highlight w:val="cyan"/>
        </w:rPr>
        <w:t>it can</w:t>
      </w:r>
      <w:r w:rsidRPr="00A43CDA">
        <w:rPr>
          <w:rStyle w:val="StyleUnderline"/>
        </w:rPr>
        <w:t xml:space="preserve"> be used </w:t>
      </w:r>
      <w:r w:rsidRPr="00A141FA">
        <w:rPr>
          <w:rStyle w:val="StyleUnderline"/>
        </w:rPr>
        <w:t xml:space="preserve">to </w:t>
      </w:r>
      <w:r w:rsidRPr="00D0294C">
        <w:rPr>
          <w:rStyle w:val="StyleUnderline"/>
          <w:highlight w:val="cyan"/>
        </w:rPr>
        <w:t>describe</w:t>
      </w:r>
      <w:r w:rsidRPr="00A43CDA">
        <w:rPr>
          <w:rStyle w:val="StyleUnderline"/>
        </w:rPr>
        <w:t xml:space="preserve"> our </w:t>
      </w:r>
      <w:r w:rsidRPr="00D0294C">
        <w:rPr>
          <w:rStyle w:val="Emphasis"/>
          <w:highlight w:val="cyan"/>
        </w:rPr>
        <w:t>shared</w:t>
      </w:r>
      <w:r w:rsidRPr="004510EF">
        <w:rPr>
          <w:rStyle w:val="Emphasis"/>
        </w:rPr>
        <w:t xml:space="preserve"> fallibility</w:t>
      </w:r>
      <w:r w:rsidRPr="00A43CDA">
        <w:rPr>
          <w:rStyle w:val="StyleUnderline"/>
        </w:rPr>
        <w:t xml:space="preserve"> and </w:t>
      </w:r>
      <w:r w:rsidRPr="00D0294C">
        <w:rPr>
          <w:rStyle w:val="Emphasis"/>
          <w:highlight w:val="cya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D0294C">
        <w:rPr>
          <w:rStyle w:val="StyleUnderline"/>
          <w:highlight w:val="cyan"/>
        </w:rPr>
        <w:t>and</w:t>
      </w:r>
      <w:r w:rsidRPr="00A43CDA">
        <w:rPr>
          <w:rStyle w:val="StyleUnderline"/>
        </w:rPr>
        <w:t xml:space="preserve"> it can remind the reader that there are moral </w:t>
      </w:r>
      <w:r w:rsidRPr="00D0294C">
        <w:rPr>
          <w:rStyle w:val="StyleUnderline"/>
          <w:highlight w:val="cyan"/>
        </w:rPr>
        <w:t xml:space="preserve">duties we’ve </w:t>
      </w:r>
      <w:r w:rsidRPr="00D0294C">
        <w:rPr>
          <w:rStyle w:val="Emphasis"/>
          <w:highlight w:val="cyan"/>
        </w:rPr>
        <w:t>always owed</w:t>
      </w:r>
      <w:r w:rsidRPr="00D0294C">
        <w:rPr>
          <w:rStyle w:val="StyleUnderline"/>
          <w:highlight w:val="cyan"/>
        </w:rPr>
        <w:t xml:space="preserve"> one another</w:t>
      </w:r>
      <w:r w:rsidRPr="004510EF">
        <w:rPr>
          <w:sz w:val="14"/>
        </w:rPr>
        <w:t>.</w:t>
      </w:r>
    </w:p>
    <w:p w14:paraId="23E7B827" w14:textId="77777777" w:rsidR="001E6179" w:rsidRPr="004510EF" w:rsidRDefault="001E6179" w:rsidP="001E6179">
      <w:pPr>
        <w:rPr>
          <w:sz w:val="14"/>
        </w:rPr>
      </w:pPr>
      <w:r w:rsidRPr="004510EF">
        <w:rPr>
          <w:sz w:val="14"/>
        </w:rPr>
        <w:t xml:space="preserve">Writing from Atlanta in the 1930s about Reconstruction, </w:t>
      </w:r>
      <w:r w:rsidRPr="00D0294C">
        <w:rPr>
          <w:rStyle w:val="StyleUnderline"/>
        </w:rPr>
        <w:t xml:space="preserve">Du Bois was </w:t>
      </w:r>
      <w:r w:rsidRPr="00D0294C">
        <w:rPr>
          <w:rStyle w:val="Emphasis"/>
        </w:rPr>
        <w:t>more than aware</w:t>
      </w:r>
      <w:r w:rsidRPr="00D0294C">
        <w:rPr>
          <w:rStyle w:val="StyleUnderline"/>
        </w:rPr>
        <w:t xml:space="preserve"> of insidious uses of</w:t>
      </w:r>
      <w:r w:rsidRPr="00D0294C">
        <w:t xml:space="preserve"> </w:t>
      </w:r>
      <w:r w:rsidRPr="00D0294C">
        <w:rPr>
          <w:sz w:val="14"/>
        </w:rPr>
        <w:t>“human” and “</w:t>
      </w:r>
      <w:r w:rsidRPr="00D0294C">
        <w:rPr>
          <w:rStyle w:val="Emphasis"/>
        </w:rPr>
        <w:t>humanity</w:t>
      </w:r>
      <w:r w:rsidRPr="00D0294C">
        <w:rPr>
          <w:sz w:val="14"/>
        </w:rPr>
        <w:t xml:space="preserve">” </w:t>
      </w:r>
      <w:r w:rsidRPr="00D0294C">
        <w:rPr>
          <w:rStyle w:val="StyleUnderline"/>
        </w:rPr>
        <w:t xml:space="preserve">that </w:t>
      </w:r>
      <w:r w:rsidRPr="00D0294C">
        <w:rPr>
          <w:rStyle w:val="Emphasis"/>
        </w:rPr>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rPr>
          <w:rStyle w:val="Emphasis"/>
        </w:rPr>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rPr>
          <w:rStyle w:val="Emphasis"/>
        </w:rPr>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rPr>
          <w:rStyle w:val="Emphasis"/>
        </w:rPr>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rPr>
          <w:rStyle w:val="Emphasis"/>
        </w:rPr>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0B907CE6" w14:textId="77777777" w:rsidR="001E6179" w:rsidRPr="004510EF" w:rsidRDefault="001E6179" w:rsidP="001E6179">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41143708" w14:textId="77777777" w:rsidR="001E6179" w:rsidRPr="004510EF" w:rsidRDefault="001E6179" w:rsidP="001E6179">
      <w:pPr>
        <w:rPr>
          <w:sz w:val="14"/>
        </w:rPr>
      </w:pPr>
      <w:r w:rsidRPr="004510EF">
        <w:rPr>
          <w:sz w:val="14"/>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14:paraId="3F8FFF94" w14:textId="77777777" w:rsidR="001E6179" w:rsidRPr="004510EF" w:rsidRDefault="001E6179" w:rsidP="001E6179">
      <w:pPr>
        <w:rPr>
          <w:sz w:val="14"/>
        </w:rPr>
      </w:pPr>
      <w:r w:rsidRPr="004510EF">
        <w:rPr>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6B111B">
        <w:rPr>
          <w:rStyle w:val="StyleUnderline"/>
        </w:rPr>
        <w:t>a belief in shared humanity</w:t>
      </w:r>
      <w:r w:rsidRPr="00A43CDA">
        <w:rPr>
          <w:rStyle w:val="StyleUnderline"/>
        </w:rPr>
        <w:t xml:space="preserve"> </w:t>
      </w:r>
      <w:r w:rsidRPr="004510EF">
        <w:rPr>
          <w:rStyle w:val="Emphasis"/>
        </w:rPr>
        <w:t>over</w:t>
      </w:r>
      <w:r w:rsidRPr="00A43CDA">
        <w:rPr>
          <w:rStyle w:val="StyleUnderline"/>
        </w:rPr>
        <w:t xml:space="preserve"> and </w:t>
      </w:r>
      <w:r w:rsidRPr="004510EF">
        <w:rPr>
          <w:rStyle w:val="Emphasis"/>
        </w:rPr>
        <w:t>against</w:t>
      </w:r>
      <w:r w:rsidRPr="00A43CDA">
        <w:rPr>
          <w:rStyle w:val="StyleUnderline"/>
        </w:rPr>
        <w:t xml:space="preserve"> using race to create divisions of labor and distributions of property was</w:t>
      </w:r>
      <w:r w:rsidRPr="004510EF">
        <w:rPr>
          <w:sz w:val="14"/>
        </w:rPr>
        <w:t xml:space="preserve">, for Brown, </w:t>
      </w:r>
      <w:r w:rsidRPr="00A43CDA">
        <w:rPr>
          <w:rStyle w:val="Emphasis"/>
        </w:rPr>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rPr>
          <w:rStyle w:val="Emphasis"/>
        </w:rPr>
        <w:t>challenged</w:t>
      </w:r>
      <w:r w:rsidRPr="004510EF">
        <w:rPr>
          <w:sz w:val="14"/>
        </w:rPr>
        <w:t xml:space="preserve">, </w:t>
      </w:r>
      <w:r w:rsidRPr="00A43CDA">
        <w:rPr>
          <w:rStyle w:val="StyleUnderline"/>
        </w:rPr>
        <w:t xml:space="preserve">but also to </w:t>
      </w:r>
      <w:r w:rsidRPr="004510EF">
        <w:rPr>
          <w:rStyle w:val="Emphasis"/>
        </w:rPr>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124CAA28" w14:textId="77777777" w:rsidR="001E6179" w:rsidRPr="00E856D7" w:rsidRDefault="001E6179" w:rsidP="001E6179">
      <w:pPr>
        <w:rPr>
          <w:sz w:val="14"/>
        </w:rPr>
      </w:pPr>
      <w:r w:rsidRPr="004510EF">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w:t>
      </w:r>
      <w:r w:rsidRPr="00CA5B4F">
        <w:rPr>
          <w:sz w:val="14"/>
        </w:rPr>
        <w:t xml:space="preserve">how </w:t>
      </w:r>
      <w:r w:rsidRPr="00CA5B4F">
        <w:rPr>
          <w:rStyle w:val="StyleUnderline"/>
        </w:rPr>
        <w:t>a notion of humanity</w:t>
      </w:r>
      <w:r w:rsidRPr="004510EF">
        <w:rPr>
          <w:rStyle w:val="StyleUnderline"/>
        </w:rPr>
        <w:t xml:space="preserve"> inspired </w:t>
      </w:r>
      <w:r w:rsidRPr="004510EF">
        <w:rPr>
          <w:rStyle w:val="Emphasis"/>
        </w:rPr>
        <w:t>Brown</w:t>
      </w:r>
      <w:r w:rsidRPr="00A43CDA">
        <w:rPr>
          <w:rStyle w:val="StyleUnderline"/>
        </w:rPr>
        <w:t xml:space="preserve"> and</w:t>
      </w:r>
      <w:r w:rsidRPr="004510EF">
        <w:rPr>
          <w:sz w:val="14"/>
        </w:rPr>
        <w:t xml:space="preserve"> how </w:t>
      </w:r>
      <w:r w:rsidRPr="00CA5B4F">
        <w:rPr>
          <w:rStyle w:val="StyleUnderline"/>
          <w:highlight w:val="cyan"/>
        </w:rPr>
        <w:t>it</w:t>
      </w:r>
      <w:r w:rsidRPr="00CA5B4F">
        <w:rPr>
          <w:rStyle w:val="StyleUnderline"/>
        </w:rPr>
        <w:t xml:space="preserve"> </w:t>
      </w:r>
      <w:r w:rsidRPr="006B111B">
        <w:rPr>
          <w:rStyle w:val="StyleUnderline"/>
          <w:highlight w:val="cyan"/>
        </w:rPr>
        <w:t xml:space="preserve">could </w:t>
      </w:r>
      <w:r w:rsidRPr="00A141FA">
        <w:rPr>
          <w:rStyle w:val="StyleUnderline"/>
          <w:highlight w:val="cyan"/>
        </w:rPr>
        <w:t xml:space="preserve">inspire </w:t>
      </w:r>
      <w:r w:rsidRPr="00A141FA">
        <w:rPr>
          <w:rStyle w:val="Emphasis"/>
          <w:highlight w:val="cyan"/>
        </w:rPr>
        <w:t>others</w:t>
      </w:r>
      <w:r w:rsidRPr="004510EF">
        <w:rPr>
          <w:sz w:val="14"/>
        </w:rPr>
        <w:t xml:space="preserve">. My sense is that some contemporary </w:t>
      </w:r>
      <w:r w:rsidRPr="00A43CDA">
        <w:rPr>
          <w:rStyle w:val="StyleUnderline"/>
        </w:rPr>
        <w:t xml:space="preserve">philosophers who maintain a radical humanism do so </w:t>
      </w:r>
      <w:r w:rsidRPr="006B111B">
        <w:rPr>
          <w:rStyle w:val="StyleUnderline"/>
          <w:highlight w:val="cyan"/>
        </w:rPr>
        <w:t>based on</w:t>
      </w:r>
      <w:r w:rsidRPr="00A43CDA">
        <w:rPr>
          <w:rStyle w:val="StyleUnderline"/>
        </w:rPr>
        <w:t xml:space="preserve"> a</w:t>
      </w:r>
      <w:r w:rsidRPr="004510EF">
        <w:rPr>
          <w:sz w:val="14"/>
        </w:rPr>
        <w:t xml:space="preserve"> similar </w:t>
      </w:r>
      <w:r w:rsidRPr="006B111B">
        <w:rPr>
          <w:rStyle w:val="Emphasis"/>
          <w:highlight w:val="cyan"/>
        </w:rPr>
        <w:t>historical understanding</w:t>
      </w:r>
      <w:r w:rsidRPr="00A43CDA">
        <w:rPr>
          <w:rStyle w:val="StyleUnderline"/>
        </w:rPr>
        <w:t xml:space="preserve"> of how the concept has functioned</w:t>
      </w:r>
      <w:r w:rsidRPr="004510EF">
        <w:rPr>
          <w:sz w:val="14"/>
        </w:rPr>
        <w:t xml:space="preserve">: Paul </w:t>
      </w:r>
      <w:r w:rsidRPr="00A43CDA">
        <w:rPr>
          <w:rStyle w:val="Emphasis"/>
        </w:rPr>
        <w:t>Gilroy’s</w:t>
      </w:r>
      <w:r w:rsidRPr="00A43CDA">
        <w:rPr>
          <w:rStyle w:val="StyleUnderline"/>
        </w:rPr>
        <w:t xml:space="preserve"> call for a</w:t>
      </w:r>
      <w:r w:rsidRPr="004510EF">
        <w:rPr>
          <w:sz w:val="14"/>
        </w:rPr>
        <w:t xml:space="preserve"> “</w:t>
      </w:r>
      <w:r w:rsidRPr="00A43CDA">
        <w:rPr>
          <w:rStyle w:val="Emphasis"/>
        </w:rPr>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rPr>
          <w:rStyle w:val="Emphasis"/>
        </w:rPr>
        <w:t>Walker</w:t>
      </w:r>
      <w:r w:rsidRPr="004510EF">
        <w:rPr>
          <w:sz w:val="14"/>
        </w:rPr>
        <w:t xml:space="preserve">, Frederick </w:t>
      </w:r>
      <w:r w:rsidRPr="00A43CDA">
        <w:rPr>
          <w:rStyle w:val="Emphasis"/>
        </w:rPr>
        <w:t>Douglass</w:t>
      </w:r>
      <w:r w:rsidRPr="004510EF">
        <w:rPr>
          <w:sz w:val="14"/>
        </w:rPr>
        <w:t xml:space="preserve">, </w:t>
      </w:r>
      <w:r w:rsidRPr="00A43CDA">
        <w:rPr>
          <w:rStyle w:val="StyleUnderline"/>
        </w:rPr>
        <w:t>and</w:t>
      </w:r>
      <w:r w:rsidRPr="004510EF">
        <w:rPr>
          <w:sz w:val="14"/>
        </w:rPr>
        <w:t xml:space="preserve"> Ida B. </w:t>
      </w:r>
      <w:r w:rsidRPr="00A43CDA">
        <w:rPr>
          <w:rStyle w:val="Emphasis"/>
        </w:rPr>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rPr>
          <w:rStyle w:val="Emphasis"/>
        </w:rPr>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rPr>
          <w:rStyle w:val="Emphasis"/>
        </w:rPr>
        <w:t>Fanon</w:t>
      </w:r>
      <w:r w:rsidRPr="004510EF">
        <w:rPr>
          <w:sz w:val="14"/>
        </w:rPr>
        <w:t xml:space="preserve">, </w:t>
      </w:r>
      <w:r w:rsidRPr="00A43CDA">
        <w:rPr>
          <w:rStyle w:val="StyleUnderline"/>
        </w:rPr>
        <w:t>as does</w:t>
      </w:r>
      <w:r w:rsidRPr="004510EF">
        <w:rPr>
          <w:sz w:val="14"/>
        </w:rPr>
        <w:t xml:space="preserve"> Sylvia </w:t>
      </w:r>
      <w:r w:rsidRPr="00A43CDA">
        <w:rPr>
          <w:rStyle w:val="Emphasis"/>
        </w:rPr>
        <w:t>Wynter’s</w:t>
      </w:r>
      <w:r w:rsidRPr="00A43CDA">
        <w:rPr>
          <w:rStyle w:val="StyleUnderline"/>
        </w:rPr>
        <w:t xml:space="preserve"> foundational reconstruction of the human that draws on </w:t>
      </w:r>
      <w:r w:rsidRPr="00095C96">
        <w:rPr>
          <w:rStyle w:val="Emphasis"/>
        </w:rPr>
        <w:t>Césaire</w:t>
      </w:r>
      <w:r w:rsidRPr="004510EF">
        <w:rPr>
          <w:sz w:val="14"/>
        </w:rPr>
        <w:t xml:space="preserve">, </w:t>
      </w:r>
      <w:r w:rsidRPr="00A43CDA">
        <w:rPr>
          <w:rStyle w:val="Emphasis"/>
        </w:rPr>
        <w:t>Fanon</w:t>
      </w:r>
      <w:r w:rsidRPr="004510EF">
        <w:rPr>
          <w:sz w:val="14"/>
        </w:rPr>
        <w:t xml:space="preserve">, </w:t>
      </w:r>
      <w:r w:rsidRPr="00A43CDA">
        <w:rPr>
          <w:rStyle w:val="StyleUnderline"/>
        </w:rPr>
        <w:t>and</w:t>
      </w:r>
      <w:r w:rsidRPr="004510EF">
        <w:rPr>
          <w:sz w:val="14"/>
        </w:rPr>
        <w:t xml:space="preserve"> Michel </w:t>
      </w:r>
      <w:r w:rsidRPr="00A43CDA">
        <w:rPr>
          <w:rStyle w:val="Emphasis"/>
        </w:rPr>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E856D7">
        <w:rPr>
          <w:rStyle w:val="StyleUnderline"/>
        </w:rPr>
        <w:t xml:space="preserve">because our movements </w:t>
      </w:r>
      <w:r w:rsidRPr="00E856D7">
        <w:rPr>
          <w:rStyle w:val="Emphasis"/>
        </w:rPr>
        <w:t>still very much need tools</w:t>
      </w:r>
      <w:r w:rsidRPr="00E856D7">
        <w:rPr>
          <w:rStyle w:val="StyleUnderline"/>
        </w:rPr>
        <w:t xml:space="preserve"> to make </w:t>
      </w:r>
      <w:r w:rsidRPr="00E856D7">
        <w:rPr>
          <w:rStyle w:val="Emphasis"/>
        </w:rPr>
        <w:t>judgments</w:t>
      </w:r>
      <w:r w:rsidRPr="00E856D7">
        <w:rPr>
          <w:rStyle w:val="StyleUnderline"/>
        </w:rPr>
        <w:t xml:space="preserve"> and </w:t>
      </w:r>
      <w:r w:rsidRPr="00E856D7">
        <w:rPr>
          <w:rStyle w:val="Emphasis"/>
        </w:rPr>
        <w:t>demands</w:t>
      </w:r>
      <w:r w:rsidRPr="00E856D7">
        <w:rPr>
          <w:rStyle w:val="StyleUnderline"/>
        </w:rPr>
        <w:t xml:space="preserve"> as we strive to build more just societies</w:t>
      </w:r>
      <w:r w:rsidRPr="00E856D7">
        <w:rPr>
          <w:sz w:val="14"/>
        </w:rPr>
        <w:t>.</w:t>
      </w:r>
    </w:p>
    <w:p w14:paraId="22288EC2" w14:textId="77777777" w:rsidR="001E6179" w:rsidRPr="00E856D7" w:rsidRDefault="001E6179" w:rsidP="001E6179">
      <w:pPr>
        <w:rPr>
          <w:sz w:val="14"/>
        </w:rPr>
      </w:pPr>
      <w:r w:rsidRPr="00E856D7">
        <w:rPr>
          <w:sz w:val="14"/>
        </w:rPr>
        <w:t xml:space="preserve">Is “Humanity” a Sufficient Concept Today? </w:t>
      </w:r>
    </w:p>
    <w:p w14:paraId="08F9743C" w14:textId="77777777" w:rsidR="001E6179" w:rsidRPr="004510EF" w:rsidRDefault="001E6179" w:rsidP="001E6179">
      <w:pPr>
        <w:rPr>
          <w:sz w:val="14"/>
        </w:rPr>
      </w:pPr>
      <w:r w:rsidRPr="00E856D7">
        <w:rPr>
          <w:sz w:val="14"/>
        </w:rPr>
        <w:t>There remain great partings of the ways. We, as U.S. citizens, permit</w:t>
      </w:r>
      <w:r w:rsidRPr="004510EF">
        <w:rPr>
          <w:sz w:val="14"/>
        </w:rPr>
        <w:t xml:space="preserve">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E856D7">
        <w:rPr>
          <w:rStyle w:val="StyleUnderline"/>
          <w:highlight w:val="cyan"/>
        </w:rPr>
        <w:t>the</w:t>
      </w:r>
      <w:r w:rsidRPr="004F4284">
        <w:rPr>
          <w:rStyle w:val="StyleUnderline"/>
        </w:rPr>
        <w:t xml:space="preserve"> constellation of </w:t>
      </w:r>
      <w:r w:rsidRPr="00E856D7">
        <w:rPr>
          <w:rStyle w:val="StyleUnderline"/>
          <w:highlight w:val="cyan"/>
        </w:rPr>
        <w:t>concepts</w:t>
      </w:r>
      <w:r w:rsidRPr="004F4284">
        <w:rPr>
          <w:rStyle w:val="StyleUnderline"/>
        </w:rPr>
        <w:t xml:space="preserve"> that Du Bois invoked in</w:t>
      </w:r>
      <w:r w:rsidRPr="004510EF">
        <w:rPr>
          <w:sz w:val="14"/>
        </w:rPr>
        <w:t xml:space="preserve"> Black Reconstruction—</w:t>
      </w:r>
      <w:r w:rsidRPr="004F4284">
        <w:rPr>
          <w:rStyle w:val="Emphasis"/>
        </w:rPr>
        <w:t>human</w:t>
      </w:r>
      <w:r w:rsidRPr="004510EF">
        <w:rPr>
          <w:sz w:val="14"/>
        </w:rPr>
        <w:t xml:space="preserve">, human rights, </w:t>
      </w:r>
      <w:r w:rsidRPr="00E856D7">
        <w:rPr>
          <w:rStyle w:val="StyleUnderline"/>
        </w:rPr>
        <w:t xml:space="preserve">and </w:t>
      </w:r>
      <w:r w:rsidRPr="00E856D7">
        <w:rPr>
          <w:rStyle w:val="Emphasis"/>
        </w:rPr>
        <w:t>humanity</w:t>
      </w:r>
      <w:r w:rsidRPr="004510EF">
        <w:rPr>
          <w:sz w:val="14"/>
        </w:rPr>
        <w:t>—</w:t>
      </w:r>
      <w:r w:rsidRPr="00D0294C">
        <w:rPr>
          <w:rStyle w:val="StyleUnderline"/>
          <w:highlight w:val="cyan"/>
        </w:rPr>
        <w:t xml:space="preserve">remains </w:t>
      </w:r>
      <w:r w:rsidRPr="00D0294C">
        <w:rPr>
          <w:rStyle w:val="Emphasis"/>
          <w:highlight w:val="cyan"/>
        </w:rPr>
        <w:t>sufficient</w:t>
      </w:r>
      <w:r w:rsidRPr="00D0294C">
        <w:rPr>
          <w:rStyle w:val="StyleUnderline"/>
          <w:highlight w:val="cyan"/>
        </w:rPr>
        <w:t xml:space="preserve"> both for </w:t>
      </w:r>
      <w:r w:rsidRPr="00D0294C">
        <w:rPr>
          <w:rStyle w:val="Emphasis"/>
          <w:highlight w:val="cyan"/>
        </w:rPr>
        <w:t>explaining</w:t>
      </w:r>
      <w:r w:rsidRPr="00D0294C">
        <w:rPr>
          <w:rStyle w:val="StyleUnderline"/>
          <w:highlight w:val="cyan"/>
        </w:rPr>
        <w:t xml:space="preserve"> how</w:t>
      </w:r>
      <w:r w:rsidRPr="004510EF">
        <w:rPr>
          <w:sz w:val="14"/>
        </w:rPr>
        <w:t xml:space="preserve"> partial or </w:t>
      </w:r>
      <w:r w:rsidRPr="00A141FA">
        <w:rPr>
          <w:rStyle w:val="Emphasis"/>
          <w:highlight w:val="cyan"/>
        </w:rPr>
        <w:t>non-universal</w:t>
      </w:r>
      <w:r w:rsidRPr="004510EF">
        <w:rPr>
          <w:sz w:val="14"/>
        </w:rPr>
        <w:t xml:space="preserve"> social </w:t>
      </w:r>
      <w:r w:rsidRPr="00D0294C">
        <w:rPr>
          <w:rStyle w:val="StyleUnderline"/>
          <w:highlight w:val="cyan"/>
        </w:rPr>
        <w:t xml:space="preserve">structures </w:t>
      </w:r>
      <w:r w:rsidRPr="00A141FA">
        <w:rPr>
          <w:rStyle w:val="Emphasis"/>
          <w:highlight w:val="cyan"/>
        </w:rPr>
        <w:t>violate</w:t>
      </w:r>
      <w:r w:rsidRPr="004F4284">
        <w:rPr>
          <w:rStyle w:val="StyleUnderline"/>
        </w:rPr>
        <w:t xml:space="preserve"> fundamental decolonial values </w:t>
      </w:r>
      <w:r w:rsidRPr="00D0294C">
        <w:rPr>
          <w:rStyle w:val="StyleUnderline"/>
          <w:highlight w:val="cyan"/>
        </w:rPr>
        <w:t xml:space="preserve">and for </w:t>
      </w:r>
      <w:r w:rsidRPr="00D0294C">
        <w:rPr>
          <w:rStyle w:val="Emphasis"/>
          <w:highlight w:val="cyan"/>
        </w:rPr>
        <w:t>inviting</w:t>
      </w:r>
      <w:r w:rsidRPr="00D0294C">
        <w:rPr>
          <w:rStyle w:val="StyleUnderline"/>
          <w:highlight w:val="cyan"/>
        </w:rPr>
        <w:t xml:space="preserve"> actors into </w:t>
      </w:r>
      <w:r w:rsidRPr="006B111B">
        <w:rPr>
          <w:rStyle w:val="StyleUnderline"/>
          <w:highlight w:val="cyan"/>
        </w:rPr>
        <w:t>struggles to make those</w:t>
      </w:r>
      <w:r w:rsidRPr="004F4284">
        <w:rPr>
          <w:rStyle w:val="StyleUnderline"/>
        </w:rPr>
        <w:t xml:space="preserve"> structures </w:t>
      </w:r>
      <w:r w:rsidRPr="006B111B">
        <w:rPr>
          <w:rStyle w:val="Emphasis"/>
          <w:highlight w:val="cyan"/>
        </w:rPr>
        <w:t>more universal</w:t>
      </w:r>
      <w:r w:rsidRPr="004510EF">
        <w:rPr>
          <w:sz w:val="14"/>
        </w:rPr>
        <w:t xml:space="preserve"> in providing healthcare, education, access to voting, a right to move across borders, and so on.23</w:t>
      </w:r>
      <w:r>
        <w:rPr>
          <w:sz w:val="14"/>
        </w:rPr>
        <w:t xml:space="preserve"> </w:t>
      </w:r>
    </w:p>
    <w:p w14:paraId="64ECC769" w14:textId="77777777" w:rsidR="001E6179" w:rsidRPr="004510EF" w:rsidRDefault="001E6179" w:rsidP="001E6179">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CA5B4F">
        <w:rPr>
          <w:rStyle w:val="StyleUnderline"/>
        </w:rPr>
        <w:t>That the language</w:t>
      </w:r>
      <w:r w:rsidRPr="00CA5B4F">
        <w:rPr>
          <w:sz w:val="14"/>
        </w:rPr>
        <w:t xml:space="preserve"> of human rights </w:t>
      </w:r>
      <w:r w:rsidRPr="00CA5B4F">
        <w:rPr>
          <w:rStyle w:val="StyleUnderline"/>
        </w:rPr>
        <w:t>is</w:t>
      </w:r>
      <w:r w:rsidRPr="00CA5B4F">
        <w:rPr>
          <w:sz w:val="14"/>
        </w:rPr>
        <w:t xml:space="preserve"> already </w:t>
      </w:r>
      <w:r w:rsidRPr="00CA5B4F">
        <w:rPr>
          <w:rStyle w:val="Emphasis"/>
        </w:rPr>
        <w:t>institutionalized imperfectly</w:t>
      </w:r>
      <w:r w:rsidRPr="00CA5B4F">
        <w:rPr>
          <w:rStyle w:val="StyleUnderline"/>
        </w:rPr>
        <w:t xml:space="preserve"> or</w:t>
      </w:r>
      <w:r w:rsidRPr="00CA5B4F">
        <w:rPr>
          <w:sz w:val="14"/>
        </w:rPr>
        <w:t xml:space="preserve"> part of a severely </w:t>
      </w:r>
      <w:r w:rsidRPr="00CA5B4F">
        <w:rPr>
          <w:rStyle w:val="Emphasis"/>
        </w:rPr>
        <w:t>limited</w:t>
      </w:r>
      <w:r w:rsidRPr="00CA5B4F">
        <w:rPr>
          <w:sz w:val="14"/>
        </w:rPr>
        <w:t xml:space="preserve"> Declaration that Du Bois himself condemned for not addressing colonization, </w:t>
      </w:r>
      <w:r w:rsidRPr="00CA5B4F">
        <w:rPr>
          <w:rStyle w:val="Emphasis"/>
        </w:rPr>
        <w:t>does not mean</w:t>
      </w:r>
      <w:r w:rsidRPr="00CA5B4F">
        <w:rPr>
          <w:rStyle w:val="StyleUnderline"/>
        </w:rPr>
        <w:t xml:space="preserve"> that such a tool is </w:t>
      </w:r>
      <w:r w:rsidRPr="00CA5B4F">
        <w:rPr>
          <w:rStyle w:val="Emphasis"/>
        </w:rPr>
        <w:t>ipso facto oppressive</w:t>
      </w:r>
      <w:r w:rsidRPr="00CA5B4F">
        <w:rPr>
          <w:sz w:val="14"/>
        </w:rPr>
        <w:t xml:space="preserve">, </w:t>
      </w:r>
      <w:r w:rsidRPr="00CA5B4F">
        <w:rPr>
          <w:rStyle w:val="StyleUnderline"/>
        </w:rPr>
        <w:t>and</w:t>
      </w:r>
      <w:r w:rsidRPr="00CA5B4F">
        <w:rPr>
          <w:sz w:val="14"/>
        </w:rPr>
        <w:t xml:space="preserve"> therefore </w:t>
      </w:r>
      <w:r w:rsidRPr="00CA5B4F">
        <w:rPr>
          <w:rStyle w:val="StyleUnderline"/>
        </w:rPr>
        <w:t>worth leaving behind</w:t>
      </w:r>
      <w:r w:rsidRPr="00CA5B4F">
        <w:rPr>
          <w:sz w:val="14"/>
        </w:rPr>
        <w:t xml:space="preserve">.24 It is the argument of this essay that </w:t>
      </w:r>
      <w:r w:rsidRPr="00CA5B4F">
        <w:rPr>
          <w:rStyle w:val="StyleUnderline"/>
        </w:rPr>
        <w:t xml:space="preserve">we should </w:t>
      </w:r>
      <w:r w:rsidRPr="00CA5B4F">
        <w:rPr>
          <w:rStyle w:val="Emphasis"/>
        </w:rPr>
        <w:t>only abandon</w:t>
      </w:r>
      <w:r w:rsidRPr="00CA5B4F">
        <w:rPr>
          <w:rStyle w:val="StyleUnderline"/>
        </w:rPr>
        <w:t xml:space="preserve"> a concept if it has been articulated in a way that </w:t>
      </w:r>
      <w:r w:rsidRPr="00CA5B4F">
        <w:rPr>
          <w:rStyle w:val="Emphasis"/>
        </w:rPr>
        <w:t>prevents</w:t>
      </w:r>
      <w:r w:rsidRPr="00CA5B4F">
        <w:rPr>
          <w:rStyle w:val="StyleUnderline"/>
        </w:rPr>
        <w:t xml:space="preserve"> social actors from using it to </w:t>
      </w:r>
      <w:r w:rsidRPr="00CA5B4F">
        <w:rPr>
          <w:rStyle w:val="Emphasis"/>
        </w:rPr>
        <w:t>read their realities</w:t>
      </w:r>
      <w:r w:rsidRPr="00CA5B4F">
        <w:rPr>
          <w:rStyle w:val="StyleUnderline"/>
        </w:rPr>
        <w:t xml:space="preserve"> or from </w:t>
      </w:r>
      <w:r w:rsidRPr="00CA5B4F">
        <w:rPr>
          <w:rStyle w:val="Emphasis"/>
        </w:rPr>
        <w:t>legibly inviting others</w:t>
      </w:r>
      <w:r w:rsidRPr="00CA5B4F">
        <w:rPr>
          <w:rStyle w:val="StyleUnderline"/>
        </w:rPr>
        <w:t xml:space="preserve"> into political struggle</w:t>
      </w:r>
      <w:r w:rsidRPr="00CA5B4F">
        <w:rPr>
          <w:sz w:val="14"/>
        </w:rPr>
        <w:t>—that is, if even imaginative uses of it no longer work toward our goals in a specific situation</w:t>
      </w:r>
      <w:r w:rsidRPr="004510EF">
        <w:rPr>
          <w:sz w:val="14"/>
        </w:rPr>
        <w:t xml:space="preserve">.25 For this reason, </w:t>
      </w:r>
      <w:r w:rsidRPr="004F4284">
        <w:rPr>
          <w:rStyle w:val="StyleUnderline"/>
        </w:rPr>
        <w:t xml:space="preserve">analyzing the limits of a concept alongside how the concept functions does remain of </w:t>
      </w:r>
      <w:r w:rsidRPr="004510EF">
        <w:rPr>
          <w:rStyle w:val="Emphasis"/>
        </w:rPr>
        <w:t>critical importance</w:t>
      </w:r>
      <w:r w:rsidRPr="004510EF">
        <w:rPr>
          <w:sz w:val="14"/>
        </w:rPr>
        <w:t>—</w:t>
      </w:r>
      <w:r w:rsidRPr="004F4284">
        <w:rPr>
          <w:rStyle w:val="StyleUnderline"/>
        </w:rPr>
        <w:t xml:space="preserve">as long as that analysis is tied to </w:t>
      </w:r>
      <w:r w:rsidRPr="004510EF">
        <w:rPr>
          <w:rStyle w:val="Emphasis"/>
        </w:rPr>
        <w:t>strategy</w:t>
      </w:r>
      <w:r w:rsidRPr="004510EF">
        <w:rPr>
          <w:sz w:val="14"/>
        </w:rPr>
        <w:t xml:space="preserve">, </w:t>
      </w:r>
      <w:r w:rsidRPr="004510EF">
        <w:rPr>
          <w:rStyle w:val="Emphasis"/>
        </w:rPr>
        <w:t>experimentation</w:t>
      </w:r>
      <w:r w:rsidRPr="004510EF">
        <w:rPr>
          <w:sz w:val="14"/>
        </w:rPr>
        <w:t xml:space="preserve">, </w:t>
      </w:r>
      <w:r w:rsidRPr="004F4284">
        <w:rPr>
          <w:rStyle w:val="StyleUnderline"/>
        </w:rPr>
        <w:t xml:space="preserve">and </w:t>
      </w:r>
      <w:r w:rsidRPr="004510EF">
        <w:rPr>
          <w:rStyle w:val="Emphasis"/>
        </w:rPr>
        <w:t>constructive practice</w:t>
      </w:r>
      <w:r w:rsidRPr="004510EF">
        <w:rPr>
          <w:sz w:val="14"/>
        </w:rPr>
        <w:t>, what Hall called “the building of human alliances.”26</w:t>
      </w:r>
    </w:p>
    <w:p w14:paraId="6AAAE806" w14:textId="77777777" w:rsidR="001E6179" w:rsidRPr="004510EF" w:rsidRDefault="001E6179" w:rsidP="001E6179">
      <w:pPr>
        <w:rPr>
          <w:sz w:val="14"/>
        </w:rPr>
      </w:pPr>
      <w:r w:rsidRPr="004F4284">
        <w:rPr>
          <w:rStyle w:val="StyleUnderline"/>
        </w:rPr>
        <w:t xml:space="preserve">Recognizing </w:t>
      </w:r>
      <w:r w:rsidRPr="00D0294C">
        <w:rPr>
          <w:rStyle w:val="Emphasis"/>
          <w:highlight w:val="cyan"/>
        </w:rPr>
        <w:t>conceptual sufficiency</w:t>
      </w:r>
      <w:r w:rsidRPr="004F4284">
        <w:rPr>
          <w:rStyle w:val="StyleUnderline"/>
        </w:rPr>
        <w:t xml:space="preserve"> is </w:t>
      </w:r>
      <w:r w:rsidRPr="004510EF">
        <w:rPr>
          <w:rStyle w:val="Emphasis"/>
        </w:rPr>
        <w:t>important</w:t>
      </w:r>
      <w:r w:rsidRPr="004510EF">
        <w:rPr>
          <w:sz w:val="14"/>
        </w:rPr>
        <w:t xml:space="preserve"> for political theory </w:t>
      </w:r>
      <w:r w:rsidRPr="004F4284">
        <w:rPr>
          <w:rStyle w:val="StyleUnderline"/>
        </w:rPr>
        <w:t xml:space="preserve">because it entails </w:t>
      </w:r>
      <w:r w:rsidRPr="004510EF">
        <w:rPr>
          <w:rStyle w:val="Emphasis"/>
        </w:rPr>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r w:rsidRPr="00D0294C">
        <w:rPr>
          <w:rStyle w:val="StyleUnderline"/>
          <w:highlight w:val="cyan"/>
        </w:rPr>
        <w:t>points</w:t>
      </w:r>
      <w:r w:rsidRPr="004F4284">
        <w:rPr>
          <w:rStyle w:val="StyleUnderline"/>
        </w:rPr>
        <w:t xml:space="preserve"> critical </w:t>
      </w:r>
      <w:r w:rsidRPr="00D0294C">
        <w:rPr>
          <w:rStyle w:val="StyleUnderline"/>
          <w:highlight w:val="cyan"/>
        </w:rPr>
        <w:t xml:space="preserve">theory in a direction </w:t>
      </w:r>
      <w:r w:rsidRPr="00D0294C">
        <w:rPr>
          <w:rStyle w:val="Emphasis"/>
          <w:highlight w:val="cyan"/>
        </w:rPr>
        <w:t>different</w:t>
      </w:r>
      <w:r w:rsidRPr="00D0294C">
        <w:rPr>
          <w:rStyle w:val="StyleUnderline"/>
          <w:highlight w:val="cyan"/>
        </w:rPr>
        <w:t xml:space="preserve"> from</w:t>
      </w:r>
      <w:r w:rsidRPr="004F4284">
        <w:rPr>
          <w:rStyle w:val="StyleUnderline"/>
        </w:rPr>
        <w:t xml:space="preserve"> </w:t>
      </w:r>
      <w:r w:rsidRPr="004510EF">
        <w:rPr>
          <w:rStyle w:val="Emphasis"/>
        </w:rPr>
        <w:t xml:space="preserve">spinning around in </w:t>
      </w:r>
      <w:r w:rsidRPr="00D0294C">
        <w:rPr>
          <w:rStyle w:val="Emphasis"/>
          <w:highlight w:val="cyan"/>
        </w:rPr>
        <w:t>aporias</w:t>
      </w:r>
      <w:r w:rsidRPr="004510EF">
        <w:rPr>
          <w:sz w:val="14"/>
        </w:rPr>
        <w:t>. That new direction would include (1) clarifying and making more accessible what the concept implies and (2) inquiring into the barriers that prevent actors from carrying out its implications.</w:t>
      </w:r>
    </w:p>
    <w:p w14:paraId="39942910" w14:textId="77777777" w:rsidR="001E6179" w:rsidRPr="00E856D7" w:rsidRDefault="001E6179" w:rsidP="001E6179">
      <w:pPr>
        <w:rPr>
          <w:sz w:val="14"/>
        </w:rPr>
      </w:pPr>
      <w:r w:rsidRPr="004510EF">
        <w:rPr>
          <w:sz w:val="14"/>
        </w:rPr>
        <w:t xml:space="preserve">Regarding (1) clarification, we can </w:t>
      </w:r>
      <w:r w:rsidRPr="00E856D7">
        <w:rPr>
          <w:sz w:val="14"/>
        </w:rPr>
        <w:t xml:space="preserve">consider </w:t>
      </w:r>
      <w:r w:rsidRPr="00E856D7">
        <w:rPr>
          <w:rStyle w:val="StyleUnderline"/>
        </w:rPr>
        <w:t>the claim</w:t>
      </w:r>
      <w:r w:rsidRPr="00E856D7">
        <w:rPr>
          <w:sz w:val="14"/>
        </w:rPr>
        <w:t>—</w:t>
      </w:r>
      <w:r w:rsidRPr="00E856D7">
        <w:rPr>
          <w:rStyle w:val="StyleUnderline"/>
        </w:rPr>
        <w:t>in the face of a differentially borne climate emergency and amid an ongoing global pandemic</w:t>
      </w:r>
      <w:r w:rsidRPr="00E856D7">
        <w:rPr>
          <w:sz w:val="14"/>
        </w:rPr>
        <w:t xml:space="preserve">— </w:t>
      </w:r>
      <w:r w:rsidRPr="00E856D7">
        <w:rPr>
          <w:rStyle w:val="StyleUnderline"/>
        </w:rPr>
        <w:t xml:space="preserve">that the earth as </w:t>
      </w:r>
      <w:r w:rsidRPr="00E856D7">
        <w:rPr>
          <w:rStyle w:val="Emphasis"/>
        </w:rPr>
        <w:t>one</w:t>
      </w:r>
      <w:r w:rsidRPr="00E856D7">
        <w:rPr>
          <w:sz w:val="14"/>
        </w:rPr>
        <w:t xml:space="preserve"> “</w:t>
      </w:r>
      <w:r w:rsidRPr="00E856D7">
        <w:rPr>
          <w:rStyle w:val="Emphasis"/>
        </w:rPr>
        <w:t>country</w:t>
      </w:r>
      <w:r w:rsidRPr="00E856D7">
        <w:rPr>
          <w:sz w:val="14"/>
        </w:rPr>
        <w:t xml:space="preserve">” </w:t>
      </w:r>
      <w:r w:rsidRPr="00E856D7">
        <w:rPr>
          <w:rStyle w:val="StyleUnderline"/>
        </w:rPr>
        <w:t xml:space="preserve">that </w:t>
      </w:r>
      <w:r w:rsidRPr="00E856D7">
        <w:rPr>
          <w:rStyle w:val="Emphasis"/>
        </w:rPr>
        <w:t>humanity shares</w:t>
      </w:r>
      <w:r w:rsidRPr="00E856D7">
        <w:rPr>
          <w:sz w:val="14"/>
        </w:rPr>
        <w:t xml:space="preserve"> 27 </w:t>
      </w:r>
      <w:r w:rsidRPr="00E856D7">
        <w:rPr>
          <w:rStyle w:val="StyleUnderline"/>
        </w:rPr>
        <w:t xml:space="preserve">is a </w:t>
      </w:r>
      <w:r w:rsidRPr="00E856D7">
        <w:rPr>
          <w:rStyle w:val="Emphasis"/>
        </w:rPr>
        <w:t>better understanding</w:t>
      </w:r>
      <w:r w:rsidRPr="00E856D7">
        <w:rPr>
          <w:rStyle w:val="StyleUnderline"/>
        </w:rPr>
        <w:t xml:space="preserve"> of the reality of our species than </w:t>
      </w:r>
      <w:r w:rsidRPr="00E856D7">
        <w:rPr>
          <w:rStyle w:val="Emphasis"/>
        </w:rPr>
        <w:t>divisions</w:t>
      </w:r>
      <w:r w:rsidRPr="00E856D7">
        <w:rPr>
          <w:sz w:val="14"/>
        </w:rPr>
        <w:t xml:space="preserve"> of planet earth and humanity </w:t>
      </w:r>
      <w:r w:rsidRPr="00E856D7">
        <w:rPr>
          <w:rStyle w:val="StyleUnderline"/>
        </w:rPr>
        <w:t>into nation-states and races and</w:t>
      </w:r>
      <w:r w:rsidRPr="00E856D7">
        <w:rPr>
          <w:sz w:val="14"/>
        </w:rPr>
        <w:t xml:space="preserve"> thereby into </w:t>
      </w:r>
      <w:r w:rsidRPr="00E856D7">
        <w:rPr>
          <w:rStyle w:val="StyleUnderline"/>
        </w:rPr>
        <w:t>different civic and ascriptive statuses</w:t>
      </w:r>
      <w:r w:rsidRPr="00E856D7">
        <w:rPr>
          <w:sz w:val="14"/>
        </w:rPr>
        <w:t>.28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w:t>
      </w:r>
      <w:r w:rsidRPr="004510EF">
        <w:rPr>
          <w:sz w:val="14"/>
        </w:rPr>
        <w:t xml:space="preserve"> and education </w:t>
      </w:r>
      <w:r w:rsidRPr="00E856D7">
        <w:rPr>
          <w:sz w:val="14"/>
        </w:rPr>
        <w:t xml:space="preserve">for all its citizens, then it should provide both to whoever lives within its borders. And thus over time these categories and borders might loosen and dissolve. In other words, </w:t>
      </w:r>
      <w:r w:rsidRPr="00E856D7">
        <w:rPr>
          <w:rStyle w:val="StyleUnderline"/>
        </w:rPr>
        <w:t>what such a</w:t>
      </w:r>
      <w:r w:rsidRPr="00E856D7">
        <w:rPr>
          <w:sz w:val="14"/>
        </w:rPr>
        <w:t xml:space="preserve"> “</w:t>
      </w:r>
      <w:r w:rsidRPr="00E856D7">
        <w:rPr>
          <w:rStyle w:val="Emphasis"/>
        </w:rPr>
        <w:t>planetary humanism</w:t>
      </w:r>
      <w:r w:rsidRPr="00E856D7">
        <w:rPr>
          <w:sz w:val="14"/>
        </w:rPr>
        <w:t xml:space="preserve">” </w:t>
      </w:r>
      <w:r w:rsidRPr="00E856D7">
        <w:rPr>
          <w:rStyle w:val="StyleUnderline"/>
        </w:rPr>
        <w:t xml:space="preserve">would look like in practice would include </w:t>
      </w:r>
      <w:r w:rsidRPr="00E856D7">
        <w:rPr>
          <w:rStyle w:val="Emphasis"/>
        </w:rPr>
        <w:t>eliminating in policy</w:t>
      </w:r>
      <w:r w:rsidRPr="00E856D7">
        <w:rPr>
          <w:rStyle w:val="StyleUnderline"/>
        </w:rPr>
        <w:t xml:space="preserve"> all hierarchies of personhood tied to civic status </w:t>
      </w:r>
      <w:r w:rsidRPr="00E856D7">
        <w:rPr>
          <w:sz w:val="14"/>
        </w:rPr>
        <w:t xml:space="preserve">(Gilroy 2000, 2). Further, </w:t>
      </w:r>
      <w:r w:rsidRPr="00E856D7">
        <w:rPr>
          <w:rStyle w:val="StyleUnderline"/>
        </w:rPr>
        <w:t>it would mean that</w:t>
      </w:r>
      <w:r w:rsidRPr="00E856D7">
        <w:rPr>
          <w:sz w:val="14"/>
        </w:rPr>
        <w:t xml:space="preserve"> currently predominant </w:t>
      </w:r>
      <w:r w:rsidRPr="00E856D7">
        <w:rPr>
          <w:rStyle w:val="StyleUnderline"/>
        </w:rPr>
        <w:t xml:space="preserve">conceptualizations of </w:t>
      </w:r>
      <w:r w:rsidRPr="00E856D7">
        <w:rPr>
          <w:rStyle w:val="Emphasis"/>
        </w:rPr>
        <w:t>obligation</w:t>
      </w:r>
      <w:r w:rsidRPr="00E856D7">
        <w:rPr>
          <w:sz w:val="14"/>
        </w:rPr>
        <w:t xml:space="preserve">, </w:t>
      </w:r>
      <w:r w:rsidRPr="00E856D7">
        <w:rPr>
          <w:rStyle w:val="StyleUnderline"/>
        </w:rPr>
        <w:t xml:space="preserve">particularly around </w:t>
      </w:r>
      <w:r w:rsidRPr="00E856D7">
        <w:rPr>
          <w:rStyle w:val="Emphasis"/>
        </w:rPr>
        <w:t>debt</w:t>
      </w:r>
      <w:r w:rsidRPr="00E856D7">
        <w:rPr>
          <w:sz w:val="14"/>
        </w:rPr>
        <w:t>—around who owes whom and why—</w:t>
      </w:r>
      <w:r w:rsidRPr="00E856D7">
        <w:rPr>
          <w:rStyle w:val="StyleUnderline"/>
        </w:rPr>
        <w:t xml:space="preserve">would need to </w:t>
      </w:r>
      <w:r w:rsidRPr="00E856D7">
        <w:rPr>
          <w:rStyle w:val="Emphasis"/>
        </w:rPr>
        <w:t>shift</w:t>
      </w:r>
      <w:r w:rsidRPr="00E856D7">
        <w:rPr>
          <w:rStyle w:val="StyleUnderline"/>
        </w:rPr>
        <w:t xml:space="preserve"> to reckon with historical and ongoing</w:t>
      </w:r>
      <w:r w:rsidRPr="00E856D7">
        <w:rPr>
          <w:sz w:val="14"/>
        </w:rPr>
        <w:t xml:space="preserve"> (</w:t>
      </w:r>
      <w:r w:rsidRPr="00E856D7">
        <w:rPr>
          <w:rStyle w:val="StyleUnderline"/>
        </w:rPr>
        <w:t>colonial</w:t>
      </w:r>
      <w:r w:rsidRPr="00E856D7">
        <w:rPr>
          <w:sz w:val="14"/>
        </w:rPr>
        <w:t xml:space="preserve">) </w:t>
      </w:r>
      <w:r w:rsidRPr="00E856D7">
        <w:rPr>
          <w:rStyle w:val="StyleUnderline"/>
        </w:rPr>
        <w:t>hierarchies</w:t>
      </w:r>
      <w:r w:rsidRPr="00E856D7">
        <w:rPr>
          <w:sz w:val="14"/>
        </w:rPr>
        <w:t xml:space="preserve"> of humanity. A clear example of the need to re-frame obligation lies in the fact</w:t>
      </w:r>
      <w:r w:rsidRPr="004510EF">
        <w:rPr>
          <w:sz w:val="14"/>
        </w:rPr>
        <w:t xml:space="preserve"> that Western financial bodies are willing to forgive some of Ukraine’s debt in the face of war but not that of Barbados in the face of climate emergency exacerbated by war.29 These are simple examples of my larger point: </w:t>
      </w:r>
      <w:r w:rsidRPr="006B111B">
        <w:rPr>
          <w:rStyle w:val="StyleUnderline"/>
          <w:highlight w:val="cyan"/>
        </w:rPr>
        <w:t>the work</w:t>
      </w:r>
      <w:r w:rsidRPr="00C12C08">
        <w:rPr>
          <w:rStyle w:val="StyleUnderline"/>
        </w:rPr>
        <w:t xml:space="preserve"> to be done </w:t>
      </w:r>
      <w:r w:rsidRPr="00A141FA">
        <w:rPr>
          <w:rStyle w:val="StyleUnderline"/>
        </w:rPr>
        <w:t xml:space="preserve">regarding the concept of humanity </w:t>
      </w:r>
      <w:r w:rsidRPr="006B111B">
        <w:rPr>
          <w:rStyle w:val="StyleUnderline"/>
          <w:highlight w:val="cyan"/>
        </w:rPr>
        <w:t>includes</w:t>
      </w:r>
      <w:r w:rsidRPr="00C12C08">
        <w:rPr>
          <w:rStyle w:val="StyleUnderline"/>
        </w:rPr>
        <w:t xml:space="preserve"> theorists’ </w:t>
      </w:r>
      <w:r w:rsidRPr="006B111B">
        <w:rPr>
          <w:rStyle w:val="Emphasis"/>
          <w:highlight w:val="cyan"/>
        </w:rPr>
        <w:t>clarifying its implications</w:t>
      </w:r>
      <w:r w:rsidRPr="00C12C08">
        <w:rPr>
          <w:rStyle w:val="StyleUnderline"/>
        </w:rPr>
        <w:t xml:space="preserve"> for broader publics</w:t>
      </w:r>
      <w:r w:rsidRPr="004510EF">
        <w:rPr>
          <w:sz w:val="14"/>
        </w:rPr>
        <w:t xml:space="preserve">, </w:t>
      </w:r>
      <w:r w:rsidRPr="006B111B">
        <w:rPr>
          <w:rStyle w:val="StyleUnderline"/>
          <w:highlight w:val="cyan"/>
        </w:rPr>
        <w:t xml:space="preserve">using it </w:t>
      </w:r>
      <w:r w:rsidRPr="006B111B">
        <w:rPr>
          <w:rStyle w:val="Emphasis"/>
          <w:highlight w:val="cyan"/>
        </w:rPr>
        <w:t xml:space="preserve">to raise </w:t>
      </w:r>
      <w:r w:rsidRPr="006B111B">
        <w:rPr>
          <w:rStyle w:val="Emphasis"/>
        </w:rPr>
        <w:t xml:space="preserve">political </w:t>
      </w:r>
      <w:r w:rsidRPr="006B111B">
        <w:rPr>
          <w:rStyle w:val="Emphasis"/>
          <w:highlight w:val="cyan"/>
        </w:rPr>
        <w:t>consciousness</w:t>
      </w:r>
      <w:r w:rsidRPr="004510EF">
        <w:rPr>
          <w:sz w:val="14"/>
        </w:rPr>
        <w:t xml:space="preserve">, </w:t>
      </w:r>
      <w:r w:rsidRPr="006B111B">
        <w:rPr>
          <w:rStyle w:val="StyleUnderline"/>
          <w:highlight w:val="cyan"/>
        </w:rPr>
        <w:t xml:space="preserve">and explaining how its </w:t>
      </w:r>
      <w:r w:rsidRPr="006B111B">
        <w:rPr>
          <w:rStyle w:val="Emphasis"/>
          <w:highlight w:val="cyan"/>
        </w:rPr>
        <w:t>partial</w:t>
      </w:r>
      <w:r w:rsidRPr="004510EF">
        <w:rPr>
          <w:sz w:val="14"/>
        </w:rPr>
        <w:t xml:space="preserve"> (national, gendered, racialized, etc.) </w:t>
      </w:r>
      <w:r w:rsidRPr="006B111B">
        <w:rPr>
          <w:rStyle w:val="StyleUnderline"/>
          <w:highlight w:val="cyan"/>
        </w:rPr>
        <w:t>use is</w:t>
      </w:r>
      <w:r w:rsidRPr="00C12C08">
        <w:rPr>
          <w:rStyle w:val="StyleUnderline"/>
        </w:rPr>
        <w:t xml:space="preserve"> always a </w:t>
      </w:r>
      <w:r w:rsidRPr="006B111B">
        <w:rPr>
          <w:rStyle w:val="Emphasis"/>
          <w:highlight w:val="cyan"/>
        </w:rPr>
        <w:t>false</w:t>
      </w:r>
      <w:r w:rsidRPr="00C12C08">
        <w:rPr>
          <w:rStyle w:val="StyleUnderline"/>
        </w:rPr>
        <w:t xml:space="preserve"> use</w:t>
      </w:r>
      <w:r w:rsidRPr="004510EF">
        <w:rPr>
          <w:sz w:val="14"/>
        </w:rPr>
        <w:t xml:space="preserve">. As Césaire </w:t>
      </w:r>
      <w:r w:rsidRPr="00E856D7">
        <w:rPr>
          <w:sz w:val="14"/>
        </w:rPr>
        <w:t xml:space="preserve">taught us, </w:t>
      </w:r>
      <w:r w:rsidRPr="00E856D7">
        <w:rPr>
          <w:rStyle w:val="StyleUnderline"/>
        </w:rPr>
        <w:t>any</w:t>
      </w:r>
      <w:r w:rsidRPr="00E856D7">
        <w:rPr>
          <w:sz w:val="14"/>
        </w:rPr>
        <w:t xml:space="preserve"> “</w:t>
      </w:r>
      <w:r w:rsidRPr="00E856D7">
        <w:rPr>
          <w:rStyle w:val="Emphasis"/>
        </w:rPr>
        <w:t>true</w:t>
      </w:r>
      <w:r w:rsidRPr="00E856D7">
        <w:rPr>
          <w:sz w:val="14"/>
        </w:rPr>
        <w:t xml:space="preserve">” </w:t>
      </w:r>
      <w:r w:rsidRPr="00E856D7">
        <w:rPr>
          <w:rStyle w:val="StyleUnderline"/>
        </w:rPr>
        <w:t>use of</w:t>
      </w:r>
      <w:r w:rsidRPr="00E856D7">
        <w:rPr>
          <w:sz w:val="14"/>
        </w:rPr>
        <w:t xml:space="preserve"> “</w:t>
      </w:r>
      <w:r w:rsidRPr="00E856D7">
        <w:rPr>
          <w:rStyle w:val="Emphasis"/>
        </w:rPr>
        <w:t>humanity</w:t>
      </w:r>
      <w:r w:rsidRPr="00E856D7">
        <w:rPr>
          <w:sz w:val="14"/>
        </w:rPr>
        <w:t xml:space="preserve">” </w:t>
      </w:r>
      <w:r w:rsidRPr="00E856D7">
        <w:rPr>
          <w:rStyle w:val="Emphasis"/>
          <w:sz w:val="30"/>
          <w:szCs w:val="30"/>
        </w:rPr>
        <w:t>must be a universalizing one</w:t>
      </w:r>
      <w:r w:rsidRPr="00E856D7">
        <w:rPr>
          <w:sz w:val="14"/>
        </w:rPr>
        <w:t xml:space="preserve"> (1950, 73).</w:t>
      </w:r>
    </w:p>
    <w:p w14:paraId="03F82076" w14:textId="77777777" w:rsidR="001E6179" w:rsidRPr="004510EF" w:rsidRDefault="001E6179" w:rsidP="001E6179">
      <w:pPr>
        <w:rPr>
          <w:sz w:val="14"/>
        </w:rPr>
      </w:pPr>
      <w:r w:rsidRPr="00E856D7">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w:t>
      </w:r>
      <w:r w:rsidRPr="004510EF">
        <w:rPr>
          <w:sz w:val="14"/>
        </w:rPr>
        <w:t>)—do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6101F395" w14:textId="77777777" w:rsidR="001E6179" w:rsidRPr="004510EF" w:rsidRDefault="001E6179" w:rsidP="001E6179">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C12C08">
        <w:rPr>
          <w:rStyle w:val="StyleUnderline"/>
        </w:rPr>
        <w:t xml:space="preserve">If we agree that a prison or a pipeline or a for-profit </w:t>
      </w:r>
      <w:r w:rsidRPr="00E856D7">
        <w:rPr>
          <w:rStyle w:val="StyleUnderline"/>
        </w:rPr>
        <w:t xml:space="preserve">school violates how others around us should be </w:t>
      </w:r>
      <w:r w:rsidRPr="00E856D7">
        <w:rPr>
          <w:rStyle w:val="Emphasis"/>
        </w:rPr>
        <w:t>treated</w:t>
      </w:r>
      <w:r w:rsidRPr="00E856D7">
        <w:rPr>
          <w:rStyle w:val="StyleUnderline"/>
        </w:rPr>
        <w:t xml:space="preserve"> as part of humanity</w:t>
      </w:r>
      <w:r w:rsidRPr="00E856D7">
        <w:rPr>
          <w:sz w:val="14"/>
        </w:rPr>
        <w:t xml:space="preserve">, or violates their human rights, </w:t>
      </w:r>
      <w:r w:rsidRPr="00E856D7">
        <w:rPr>
          <w:rStyle w:val="StyleUnderline"/>
        </w:rPr>
        <w:t xml:space="preserve">or violates our sense of </w:t>
      </w:r>
      <w:r w:rsidRPr="00E856D7">
        <w:rPr>
          <w:rStyle w:val="Emphasis"/>
        </w:rPr>
        <w:t>dignity</w:t>
      </w:r>
      <w:r w:rsidRPr="00E856D7">
        <w:rPr>
          <w:rStyle w:val="StyleUnderline"/>
        </w:rPr>
        <w:t xml:space="preserve"> or </w:t>
      </w:r>
      <w:r w:rsidRPr="00E856D7">
        <w:rPr>
          <w:rStyle w:val="Emphasis"/>
        </w:rPr>
        <w:t>justice</w:t>
      </w:r>
      <w:r w:rsidRPr="00E856D7">
        <w:rPr>
          <w:sz w:val="14"/>
        </w:rPr>
        <w:t xml:space="preserve">, </w:t>
      </w:r>
      <w:r w:rsidRPr="00E856D7">
        <w:rPr>
          <w:rStyle w:val="StyleUnderline"/>
        </w:rPr>
        <w:t xml:space="preserve">then what </w:t>
      </w:r>
      <w:r w:rsidRPr="00E856D7">
        <w:rPr>
          <w:rStyle w:val="Emphasis"/>
        </w:rPr>
        <w:t>risks</w:t>
      </w:r>
      <w:r w:rsidRPr="00E856D7">
        <w:rPr>
          <w:rStyle w:val="StyleUnderline"/>
        </w:rPr>
        <w:t xml:space="preserve"> are we willing to take?</w:t>
      </w:r>
      <w:r w:rsidRPr="00E856D7">
        <w:rPr>
          <w:sz w:val="14"/>
        </w:rPr>
        <w:t xml:space="preserve">31 </w:t>
      </w:r>
      <w:r w:rsidRPr="00E856D7">
        <w:rPr>
          <w:rStyle w:val="StyleUnderline"/>
        </w:rPr>
        <w:t xml:space="preserve">What </w:t>
      </w:r>
      <w:r w:rsidRPr="00E856D7">
        <w:rPr>
          <w:rStyle w:val="Emphasis"/>
        </w:rPr>
        <w:t>comforts</w:t>
      </w:r>
      <w:r w:rsidRPr="00E856D7">
        <w:rPr>
          <w:rStyle w:val="StyleUnderline"/>
        </w:rPr>
        <w:t xml:space="preserve"> are we willing to give up?</w:t>
      </w:r>
      <w:r w:rsidRPr="00E856D7">
        <w:rPr>
          <w:sz w:val="14"/>
        </w:rPr>
        <w:t xml:space="preserve">32 </w:t>
      </w:r>
      <w:r w:rsidRPr="00E856D7">
        <w:rPr>
          <w:rStyle w:val="StyleUnderline"/>
        </w:rPr>
        <w:t xml:space="preserve">From what are we willing to </w:t>
      </w:r>
      <w:r w:rsidRPr="00E856D7">
        <w:rPr>
          <w:rStyle w:val="Emphasis"/>
        </w:rPr>
        <w:t>divest</w:t>
      </w:r>
      <w:r w:rsidRPr="00E856D7">
        <w:rPr>
          <w:rStyle w:val="StyleUnderline"/>
        </w:rPr>
        <w:t>?</w:t>
      </w:r>
      <w:r w:rsidRPr="00E856D7">
        <w:rPr>
          <w:sz w:val="14"/>
        </w:rPr>
        <w:t xml:space="preserve">33 </w:t>
      </w:r>
      <w:r w:rsidRPr="00E856D7">
        <w:rPr>
          <w:rStyle w:val="StyleUnderline"/>
        </w:rPr>
        <w:t xml:space="preserve">What </w:t>
      </w:r>
      <w:r w:rsidRPr="00E856D7">
        <w:rPr>
          <w:rStyle w:val="Emphasis"/>
        </w:rPr>
        <w:t>public spaces</w:t>
      </w:r>
      <w:r w:rsidRPr="00E856D7">
        <w:rPr>
          <w:rStyle w:val="StyleUnderline"/>
        </w:rPr>
        <w:t xml:space="preserve"> are we willing to reclaim?</w:t>
      </w:r>
      <w:r w:rsidRPr="00E856D7">
        <w:rPr>
          <w:sz w:val="14"/>
        </w:rPr>
        <w:t xml:space="preserve">34 </w:t>
      </w:r>
      <w:r w:rsidRPr="00E856D7">
        <w:rPr>
          <w:rStyle w:val="StyleUnderline"/>
        </w:rPr>
        <w:t xml:space="preserve">How will we </w:t>
      </w:r>
      <w:r w:rsidRPr="00E856D7">
        <w:rPr>
          <w:rStyle w:val="Emphasis"/>
        </w:rPr>
        <w:t>connect</w:t>
      </w:r>
      <w:r w:rsidRPr="00E856D7">
        <w:rPr>
          <w:rStyle w:val="StyleUnderline"/>
        </w:rPr>
        <w:t xml:space="preserve"> these risks</w:t>
      </w:r>
      <w:r w:rsidRPr="00E856D7">
        <w:rPr>
          <w:sz w:val="14"/>
        </w:rPr>
        <w:t xml:space="preserve">, </w:t>
      </w:r>
      <w:r w:rsidRPr="00E856D7">
        <w:rPr>
          <w:rStyle w:val="StyleUnderline"/>
        </w:rPr>
        <w:t>refusals</w:t>
      </w:r>
      <w:r w:rsidRPr="00E856D7">
        <w:rPr>
          <w:sz w:val="14"/>
        </w:rPr>
        <w:t xml:space="preserve">, </w:t>
      </w:r>
      <w:r w:rsidRPr="00E856D7">
        <w:rPr>
          <w:rStyle w:val="StyleUnderline"/>
        </w:rPr>
        <w:t>divestments</w:t>
      </w:r>
      <w:r w:rsidRPr="00E856D7">
        <w:rPr>
          <w:sz w:val="14"/>
        </w:rPr>
        <w:t xml:space="preserve">, </w:t>
      </w:r>
      <w:r w:rsidRPr="00E856D7">
        <w:rPr>
          <w:rStyle w:val="StyleUnderline"/>
        </w:rPr>
        <w:t>and reclamations to ongoing work across borders?</w:t>
      </w:r>
      <w:r w:rsidRPr="00E856D7">
        <w:rPr>
          <w:sz w:val="14"/>
        </w:rPr>
        <w:t xml:space="preserve">35 How can we remind one another that “it may be important to pause over the awareness of dissatisfaction just where it starts to seem futile” (Terada 2009, 200)? </w:t>
      </w:r>
      <w:r w:rsidRPr="00E856D7">
        <w:rPr>
          <w:rStyle w:val="StyleUnderline"/>
        </w:rPr>
        <w:t xml:space="preserve">What kinds of </w:t>
      </w:r>
      <w:r w:rsidRPr="00E856D7">
        <w:rPr>
          <w:rStyle w:val="Emphasis"/>
        </w:rPr>
        <w:t>kin structures</w:t>
      </w:r>
      <w:r w:rsidRPr="00E856D7">
        <w:rPr>
          <w:sz w:val="14"/>
        </w:rPr>
        <w:t xml:space="preserve">, </w:t>
      </w:r>
      <w:r w:rsidRPr="00E856D7">
        <w:rPr>
          <w:rStyle w:val="StyleUnderline"/>
        </w:rPr>
        <w:t xml:space="preserve">and ways of </w:t>
      </w:r>
      <w:r w:rsidRPr="00E856D7">
        <w:rPr>
          <w:rStyle w:val="Emphasis"/>
        </w:rPr>
        <w:t>taking care</w:t>
      </w:r>
      <w:r w:rsidRPr="00E856D7">
        <w:rPr>
          <w:rStyle w:val="StyleUnderline"/>
        </w:rPr>
        <w:t xml:space="preserve"> of one another</w:t>
      </w:r>
      <w:r w:rsidRPr="00E856D7">
        <w:rPr>
          <w:sz w:val="14"/>
        </w:rPr>
        <w:t xml:space="preserve">, </w:t>
      </w:r>
      <w:r w:rsidRPr="00E856D7">
        <w:rPr>
          <w:rStyle w:val="StyleUnderline"/>
        </w:rPr>
        <w:t xml:space="preserve">would not only </w:t>
      </w:r>
      <w:r w:rsidRPr="00E856D7">
        <w:rPr>
          <w:rStyle w:val="Emphasis"/>
        </w:rPr>
        <w:t>affirm our dissatisfaction</w:t>
      </w:r>
      <w:r w:rsidRPr="00E856D7">
        <w:rPr>
          <w:sz w:val="14"/>
        </w:rPr>
        <w:t xml:space="preserve"> with the present order of things, </w:t>
      </w:r>
      <w:r w:rsidRPr="00E856D7">
        <w:rPr>
          <w:rStyle w:val="StyleUnderline"/>
        </w:rPr>
        <w:t xml:space="preserve">but also allow us to </w:t>
      </w:r>
      <w:r w:rsidRPr="00E856D7">
        <w:rPr>
          <w:rStyle w:val="Emphasis"/>
        </w:rPr>
        <w:t>take more risks</w:t>
      </w:r>
      <w:r w:rsidRPr="00E856D7">
        <w:rPr>
          <w:rStyle w:val="StyleUnderline"/>
        </w:rPr>
        <w:t xml:space="preserve"> and </w:t>
      </w:r>
      <w:r w:rsidRPr="00E856D7">
        <w:rPr>
          <w:rStyle w:val="Emphasis"/>
        </w:rPr>
        <w:t>make needed international connections</w:t>
      </w:r>
      <w:r w:rsidRPr="00E856D7">
        <w:rPr>
          <w:sz w:val="14"/>
        </w:rPr>
        <w:t xml:space="preserve"> (see TallBear 2018; </w:t>
      </w:r>
      <w:r w:rsidRPr="00E856D7">
        <w:rPr>
          <w:rStyle w:val="StyleUnderline"/>
        </w:rPr>
        <w:t>see</w:t>
      </w:r>
      <w:r w:rsidRPr="00E856D7">
        <w:rPr>
          <w:sz w:val="14"/>
        </w:rPr>
        <w:t xml:space="preserve"> also </w:t>
      </w:r>
      <w:r w:rsidRPr="00E856D7">
        <w:rPr>
          <w:rStyle w:val="Emphasis"/>
        </w:rPr>
        <w:t>Gumbs</w:t>
      </w:r>
      <w:r w:rsidRPr="00E856D7">
        <w:rPr>
          <w:sz w:val="14"/>
        </w:rPr>
        <w:t>, Martens, and Williams 2016)</w:t>
      </w:r>
      <w:r w:rsidRPr="00E856D7">
        <w:rPr>
          <w:rStyle w:val="StyleUnderline"/>
        </w:rPr>
        <w:t>?</w:t>
      </w:r>
      <w:r w:rsidRPr="00E856D7">
        <w:rPr>
          <w:sz w:val="14"/>
        </w:rPr>
        <w:t xml:space="preserve"> </w:t>
      </w:r>
      <w:r w:rsidRPr="00E856D7">
        <w:rPr>
          <w:rStyle w:val="StyleUnderline"/>
        </w:rPr>
        <w:t>How can forms of resistance become</w:t>
      </w:r>
      <w:r w:rsidRPr="00E856D7">
        <w:rPr>
          <w:sz w:val="14"/>
        </w:rPr>
        <w:t xml:space="preserve"> “</w:t>
      </w:r>
      <w:r w:rsidRPr="00E856D7">
        <w:rPr>
          <w:rStyle w:val="StyleUnderline"/>
        </w:rPr>
        <w:t xml:space="preserve">more </w:t>
      </w:r>
      <w:r w:rsidRPr="00E856D7">
        <w:rPr>
          <w:rStyle w:val="Emphasis"/>
        </w:rPr>
        <w:t>accessible</w:t>
      </w:r>
      <w:r w:rsidRPr="00E856D7">
        <w:rPr>
          <w:sz w:val="14"/>
        </w:rPr>
        <w:t xml:space="preserve"> to people with varying debilities, capacities, and disabilities” (Puar 2017, xiii)</w:t>
      </w:r>
      <w:r w:rsidRPr="00E856D7">
        <w:rPr>
          <w:rStyle w:val="StyleUnderline"/>
        </w:rPr>
        <w:t>?</w:t>
      </w:r>
      <w:r w:rsidRPr="00E856D7">
        <w:rPr>
          <w:sz w:val="14"/>
        </w:rPr>
        <w:t xml:space="preserve"> </w:t>
      </w:r>
      <w:r w:rsidRPr="00E856D7">
        <w:rPr>
          <w:rStyle w:val="StyleUnderline"/>
        </w:rPr>
        <w:t xml:space="preserve">What forms of </w:t>
      </w:r>
      <w:r w:rsidRPr="00E856D7">
        <w:rPr>
          <w:rStyle w:val="Emphasis"/>
        </w:rPr>
        <w:t>agency</w:t>
      </w:r>
      <w:r w:rsidRPr="00E856D7">
        <w:rPr>
          <w:rStyle w:val="StyleUnderline"/>
        </w:rPr>
        <w:t xml:space="preserve"> can we outline</w:t>
      </w:r>
      <w:r w:rsidRPr="00E856D7">
        <w:rPr>
          <w:sz w:val="14"/>
        </w:rPr>
        <w:t xml:space="preserve">, </w:t>
      </w:r>
      <w:r w:rsidRPr="00E856D7">
        <w:rPr>
          <w:rStyle w:val="StyleUnderline"/>
        </w:rPr>
        <w:t>given that many of us experience</w:t>
      </w:r>
      <w:r w:rsidRPr="00E856D7">
        <w:rPr>
          <w:sz w:val="14"/>
        </w:rPr>
        <w:t xml:space="preserve"> our situations as ones of </w:t>
      </w:r>
      <w:r w:rsidRPr="00E856D7">
        <w:rPr>
          <w:rStyle w:val="Emphasis"/>
        </w:rPr>
        <w:t>tremendous constraint</w:t>
      </w:r>
      <w:r w:rsidRPr="00E856D7">
        <w:rPr>
          <w:sz w:val="14"/>
        </w:rPr>
        <w:t xml:space="preserve"> (</w:t>
      </w:r>
      <w:r w:rsidRPr="00E856D7">
        <w:rPr>
          <w:rStyle w:val="StyleUnderline"/>
        </w:rPr>
        <w:t>bills to pay</w:t>
      </w:r>
      <w:r w:rsidRPr="00E856D7">
        <w:rPr>
          <w:sz w:val="14"/>
        </w:rPr>
        <w:t xml:space="preserve">, </w:t>
      </w:r>
      <w:r w:rsidRPr="00E856D7">
        <w:rPr>
          <w:rStyle w:val="StyleUnderline"/>
        </w:rPr>
        <w:t>debts racking up</w:t>
      </w:r>
      <w:r w:rsidRPr="00E856D7">
        <w:rPr>
          <w:sz w:val="14"/>
        </w:rPr>
        <w:t xml:space="preserve">, </w:t>
      </w:r>
      <w:r w:rsidRPr="00E856D7">
        <w:rPr>
          <w:rStyle w:val="StyleUnderline"/>
        </w:rPr>
        <w:t>kids to care for</w:t>
      </w:r>
      <w:r w:rsidRPr="00E856D7">
        <w:rPr>
          <w:sz w:val="14"/>
        </w:rPr>
        <w:t xml:space="preserve">) </w:t>
      </w:r>
      <w:r w:rsidRPr="00E856D7">
        <w:rPr>
          <w:rStyle w:val="StyleUnderline"/>
        </w:rPr>
        <w:t xml:space="preserve">and </w:t>
      </w:r>
      <w:r w:rsidRPr="00E856D7">
        <w:rPr>
          <w:rStyle w:val="Emphasis"/>
        </w:rPr>
        <w:t>extremely limited possibility</w:t>
      </w:r>
      <w:r w:rsidRPr="00E856D7">
        <w:rPr>
          <w:sz w:val="14"/>
        </w:rPr>
        <w:t xml:space="preserve"> (</w:t>
      </w:r>
      <w:r w:rsidRPr="00E856D7">
        <w:rPr>
          <w:rStyle w:val="StyleUnderline"/>
        </w:rPr>
        <w:t>climate change</w:t>
      </w:r>
      <w:r w:rsidRPr="00E856D7">
        <w:rPr>
          <w:sz w:val="14"/>
        </w:rPr>
        <w:t xml:space="preserve">, </w:t>
      </w:r>
      <w:r w:rsidRPr="00E856D7">
        <w:rPr>
          <w:rStyle w:val="StyleUnderline"/>
        </w:rPr>
        <w:t>police violence</w:t>
      </w:r>
      <w:r w:rsidRPr="00E856D7">
        <w:rPr>
          <w:sz w:val="14"/>
        </w:rPr>
        <w:t xml:space="preserve">, </w:t>
      </w:r>
      <w:r w:rsidRPr="00E856D7">
        <w:rPr>
          <w:rStyle w:val="StyleUnderline"/>
        </w:rPr>
        <w:t>low wages</w:t>
      </w:r>
      <w:r w:rsidRPr="00E856D7">
        <w:rPr>
          <w:sz w:val="14"/>
        </w:rPr>
        <w:t xml:space="preserve"> outside of the corporate world)</w:t>
      </w:r>
      <w:r w:rsidRPr="00E856D7">
        <w:rPr>
          <w:rStyle w:val="StyleUnderline"/>
        </w:rPr>
        <w:t>?</w:t>
      </w:r>
      <w:r w:rsidRPr="00E856D7">
        <w:rPr>
          <w:sz w:val="14"/>
        </w:rPr>
        <w:t xml:space="preserve"> </w:t>
      </w:r>
      <w:r w:rsidRPr="00E856D7">
        <w:rPr>
          <w:rStyle w:val="StyleUnderline"/>
        </w:rPr>
        <w:t xml:space="preserve">How can our mobilizations not only </w:t>
      </w:r>
      <w:r w:rsidRPr="00E856D7">
        <w:rPr>
          <w:rStyle w:val="Emphasis"/>
        </w:rPr>
        <w:t>make demands</w:t>
      </w:r>
      <w:r w:rsidRPr="00E856D7">
        <w:rPr>
          <w:rStyle w:val="StyleUnderline"/>
        </w:rPr>
        <w:t xml:space="preserve"> on those in power</w:t>
      </w:r>
      <w:r w:rsidRPr="00E856D7">
        <w:rPr>
          <w:sz w:val="14"/>
        </w:rPr>
        <w:t xml:space="preserve">, </w:t>
      </w:r>
      <w:r w:rsidRPr="00E856D7">
        <w:rPr>
          <w:rStyle w:val="StyleUnderline"/>
        </w:rPr>
        <w:t xml:space="preserve">but also </w:t>
      </w:r>
      <w:r w:rsidRPr="00E856D7">
        <w:rPr>
          <w:rStyle w:val="Emphasis"/>
        </w:rPr>
        <w:t>build</w:t>
      </w:r>
      <w:r w:rsidRPr="00E856D7">
        <w:rPr>
          <w:rStyle w:val="StyleUnderline"/>
        </w:rPr>
        <w:t xml:space="preserve"> power in a way that makes a world of </w:t>
      </w:r>
      <w:r w:rsidRPr="00E856D7">
        <w:rPr>
          <w:rStyle w:val="Emphasis"/>
        </w:rPr>
        <w:t>decolonized land</w:t>
      </w:r>
      <w:r w:rsidRPr="00E856D7">
        <w:rPr>
          <w:sz w:val="14"/>
        </w:rPr>
        <w:t xml:space="preserve">, </w:t>
      </w:r>
      <w:r w:rsidRPr="00E856D7">
        <w:rPr>
          <w:rStyle w:val="StyleUnderline"/>
        </w:rPr>
        <w:t xml:space="preserve">as well as of </w:t>
      </w:r>
      <w:r w:rsidRPr="00E856D7">
        <w:rPr>
          <w:rStyle w:val="Emphasis"/>
        </w:rPr>
        <w:t>universal healthcare</w:t>
      </w:r>
      <w:r w:rsidRPr="00E856D7">
        <w:rPr>
          <w:rStyle w:val="StyleUnderline"/>
        </w:rPr>
        <w:t xml:space="preserve"> and </w:t>
      </w:r>
      <w:r w:rsidRPr="00E856D7">
        <w:rPr>
          <w:rStyle w:val="Emphasis"/>
        </w:rPr>
        <w:t>education</w:t>
      </w:r>
      <w:r w:rsidRPr="00E856D7">
        <w:rPr>
          <w:sz w:val="14"/>
        </w:rPr>
        <w:t xml:space="preserve"> (and so on), </w:t>
      </w:r>
      <w:r w:rsidRPr="00E856D7">
        <w:rPr>
          <w:rStyle w:val="StyleUnderline"/>
        </w:rPr>
        <w:t xml:space="preserve">a more </w:t>
      </w:r>
      <w:r w:rsidRPr="00E856D7">
        <w:rPr>
          <w:rStyle w:val="Emphasis"/>
        </w:rPr>
        <w:t>widely desired</w:t>
      </w:r>
      <w:r w:rsidRPr="00E856D7">
        <w:rPr>
          <w:rStyle w:val="StyleUnderline"/>
        </w:rPr>
        <w:t xml:space="preserve"> and thus more </w:t>
      </w:r>
      <w:r w:rsidRPr="00E856D7">
        <w:rPr>
          <w:rStyle w:val="Emphasis"/>
        </w:rPr>
        <w:t>feasible</w:t>
      </w:r>
      <w:r w:rsidRPr="00E856D7">
        <w:rPr>
          <w:rStyle w:val="StyleUnderline"/>
        </w:rPr>
        <w:t xml:space="preserve"> option?</w:t>
      </w:r>
      <w:r w:rsidRPr="00E856D7">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w:t>
      </w:r>
      <w:r w:rsidRPr="004510EF">
        <w:rPr>
          <w:sz w:val="14"/>
        </w:rPr>
        <w:t xml:space="preserve"> these questions in community and conversation itself be part of re-describing “humanity” and thus thinking alongside Wynter’s task-setting lines that</w:t>
      </w:r>
    </w:p>
    <w:p w14:paraId="22EA751F" w14:textId="77777777" w:rsidR="001E6179" w:rsidRPr="004510EF" w:rsidRDefault="001E6179" w:rsidP="001E6179">
      <w:pPr>
        <w:rPr>
          <w:sz w:val="14"/>
        </w:rPr>
      </w:pPr>
      <w:r w:rsidRPr="004510EF">
        <w:rPr>
          <w:sz w:val="14"/>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p>
    <w:p w14:paraId="179BDF82" w14:textId="77777777" w:rsidR="001E6179" w:rsidRPr="004510EF" w:rsidRDefault="001E6179" w:rsidP="001E6179">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rPr>
          <w:rStyle w:val="Emphasis"/>
        </w:rPr>
        <w:t>Wynter</w:t>
      </w:r>
      <w:r w:rsidRPr="00C12C08">
        <w:rPr>
          <w:rStyle w:val="StyleUnderline"/>
        </w:rPr>
        <w:t xml:space="preserve"> reads</w:t>
      </w:r>
      <w:r w:rsidRPr="004510EF">
        <w:rPr>
          <w:sz w:val="14"/>
        </w:rPr>
        <w:t xml:space="preserve"> Glissant,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rPr>
          <w:rStyle w:val="Emphasis"/>
        </w:rPr>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14:paraId="51DA4F60" w14:textId="77777777" w:rsidR="001E6179" w:rsidRPr="004510EF" w:rsidRDefault="001E6179" w:rsidP="001E6179">
      <w:pPr>
        <w:rPr>
          <w:sz w:val="14"/>
        </w:rPr>
      </w:pPr>
      <w:r w:rsidRPr="004510EF">
        <w:rPr>
          <w:sz w:val="14"/>
        </w:rPr>
        <w:t>Conclusion: Humanity and Political Commitment</w:t>
      </w:r>
    </w:p>
    <w:p w14:paraId="3F23E4DA" w14:textId="77777777" w:rsidR="001E6179" w:rsidRPr="004510EF" w:rsidRDefault="001E6179" w:rsidP="001E6179">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5F0F43E7" w14:textId="77777777" w:rsidR="001E6179" w:rsidRPr="004510EF" w:rsidRDefault="001E6179" w:rsidP="001E6179">
      <w:pPr>
        <w:rPr>
          <w:sz w:val="14"/>
        </w:rPr>
      </w:pPr>
      <w:r w:rsidRPr="004510EF">
        <w:rPr>
          <w:sz w:val="14"/>
        </w:rPr>
        <w:t xml:space="preserve">Our post-Roe moment recalls Hall’s conclusion to his 1979 essay, “The Great Moving Right Show,” where he notes that </w:t>
      </w:r>
      <w:r w:rsidRPr="00970C03">
        <w:rPr>
          <w:rStyle w:val="StyleUnderline"/>
          <w:highlight w:val="cyan"/>
        </w:rPr>
        <w:t>conservative politicians have</w:t>
      </w:r>
      <w:r w:rsidRPr="004510EF">
        <w:rPr>
          <w:sz w:val="14"/>
        </w:rPr>
        <w:t xml:space="preserve"> “</w:t>
      </w:r>
      <w:r w:rsidRPr="00970C03">
        <w:rPr>
          <w:rStyle w:val="StyleUnderline"/>
          <w:highlight w:val="cyan"/>
        </w:rPr>
        <w:t>change[d]</w:t>
      </w:r>
      <w:r w:rsidRPr="004510EF">
        <w:rPr>
          <w:sz w:val="14"/>
        </w:rPr>
        <w:t xml:space="preserve"> the nature of </w:t>
      </w:r>
      <w:r w:rsidRPr="00970C03">
        <w:rPr>
          <w:rStyle w:val="StyleUnderline"/>
          <w:highlight w:val="cyan"/>
        </w:rPr>
        <w:t xml:space="preserve">the </w:t>
      </w:r>
      <w:r w:rsidRPr="00970C03">
        <w:rPr>
          <w:rStyle w:val="Emphasis"/>
          <w:highlight w:val="cya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rPr>
          <w:rStyle w:val="Emphasis"/>
        </w:rPr>
        <w:t>exactly</w:t>
      </w:r>
      <w:r w:rsidRPr="00C12C08">
        <w:rPr>
          <w:rStyle w:val="StyleUnderline"/>
        </w:rPr>
        <w:t xml:space="preserve"> the terrain </w:t>
      </w:r>
      <w:r w:rsidRPr="00970C03">
        <w:rPr>
          <w:rStyle w:val="StyleUnderline"/>
          <w:highlight w:val="cyan"/>
        </w:rPr>
        <w:t xml:space="preserve">on which the </w:t>
      </w:r>
      <w:r w:rsidRPr="00E856D7">
        <w:rPr>
          <w:rStyle w:val="StyleUnderline"/>
        </w:rPr>
        <w:t xml:space="preserve">forces of </w:t>
      </w:r>
      <w:r w:rsidRPr="00970C03">
        <w:rPr>
          <w:rStyle w:val="StyleUnderline"/>
          <w:highlight w:val="cyan"/>
        </w:rPr>
        <w:t xml:space="preserve">opposition </w:t>
      </w:r>
      <w:r w:rsidRPr="00970C03">
        <w:rPr>
          <w:rStyle w:val="Emphasis"/>
          <w:highlight w:val="cya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67ACE469" w14:textId="77777777" w:rsidR="001E6179" w:rsidRPr="006B111B" w:rsidRDefault="001E6179" w:rsidP="001E6179">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rPr>
          <w:rStyle w:val="Emphasis"/>
        </w:rPr>
        <w:t>abandon outright</w:t>
      </w:r>
      <w:r w:rsidRPr="004510EF">
        <w:rPr>
          <w:sz w:val="14"/>
        </w:rPr>
        <w:t xml:space="preserve"> (q.v. nn.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970C03">
        <w:rPr>
          <w:rStyle w:val="StyleUnderline"/>
          <w:highlight w:val="cyan"/>
        </w:rPr>
        <w:t>reactionary</w:t>
      </w:r>
      <w:r w:rsidRPr="004510EF">
        <w:rPr>
          <w:rStyle w:val="StyleUnderline"/>
        </w:rPr>
        <w:t xml:space="preserve"> political </w:t>
      </w:r>
      <w:r w:rsidRPr="00970C03">
        <w:rPr>
          <w:rStyle w:val="StyleUnderline"/>
          <w:highlight w:val="cyan"/>
        </w:rPr>
        <w:t>programs</w:t>
      </w:r>
      <w:r w:rsidRPr="004510EF">
        <w:rPr>
          <w:rStyle w:val="StyleUnderline"/>
        </w:rPr>
        <w:t xml:space="preserve"> is their ability to </w:t>
      </w:r>
      <w:r w:rsidRPr="00970C03">
        <w:rPr>
          <w:rStyle w:val="Emphasis"/>
          <w:highlight w:val="cyan"/>
        </w:rPr>
        <w:t>appropriate</w:t>
      </w:r>
      <w:r w:rsidRPr="004510EF">
        <w:rPr>
          <w:rStyle w:val="StyleUnderline"/>
        </w:rPr>
        <w:t xml:space="preserve"> radical uses of </w:t>
      </w:r>
      <w:r w:rsidRPr="00970C03">
        <w:rPr>
          <w:rStyle w:val="StyleUnderline"/>
          <w:highlight w:val="cyan"/>
        </w:rPr>
        <w:t>concepts</w:t>
      </w:r>
      <w:r w:rsidRPr="004510EF">
        <w:rPr>
          <w:sz w:val="14"/>
        </w:rPr>
        <w:t xml:space="preserve">, </w:t>
      </w:r>
      <w:r w:rsidRPr="004510EF">
        <w:rPr>
          <w:rStyle w:val="StyleUnderline"/>
        </w:rPr>
        <w:t xml:space="preserve">with the result that </w:t>
      </w:r>
      <w:r w:rsidRPr="00970C03">
        <w:rPr>
          <w:rStyle w:val="StyleUnderline"/>
          <w:highlight w:val="cyan"/>
        </w:rPr>
        <w:t xml:space="preserve">radical actors </w:t>
      </w:r>
      <w:r w:rsidRPr="00970C03">
        <w:rPr>
          <w:rStyle w:val="Emphasis"/>
          <w:highlight w:val="cyan"/>
        </w:rPr>
        <w:t>hesitate</w:t>
      </w:r>
      <w:r w:rsidRPr="004510EF">
        <w:rPr>
          <w:rStyle w:val="StyleUnderline"/>
        </w:rPr>
        <w:t xml:space="preserve"> to use powerful terms </w:t>
      </w:r>
      <w:r w:rsidRPr="00970C03">
        <w:rPr>
          <w:rStyle w:val="StyleUnderline"/>
          <w:highlight w:val="cyan"/>
        </w:rPr>
        <w:t xml:space="preserve">and end up </w:t>
      </w:r>
      <w:r w:rsidRPr="00970C03">
        <w:rPr>
          <w:rStyle w:val="Emphasis"/>
          <w:highlight w:val="cyan"/>
        </w:rPr>
        <w:t>without a shared vocabulary</w:t>
      </w:r>
      <w:r w:rsidRPr="004510EF">
        <w:rPr>
          <w:sz w:val="14"/>
        </w:rPr>
        <w:t xml:space="preserve">. But again: </w:t>
      </w:r>
      <w:r w:rsidRPr="00970C03">
        <w:rPr>
          <w:rStyle w:val="StyleUnderline"/>
          <w:highlight w:val="cyan"/>
        </w:rPr>
        <w:t>that</w:t>
      </w:r>
      <w:r w:rsidRPr="004510EF">
        <w:rPr>
          <w:rStyle w:val="StyleUnderline"/>
        </w:rPr>
        <w:t xml:space="preserve"> such appropriation happens </w:t>
      </w:r>
      <w:r w:rsidRPr="00970C03">
        <w:rPr>
          <w:rStyle w:val="StyleUnderline"/>
          <w:highlight w:val="cyan"/>
        </w:rPr>
        <w:t>does not change</w:t>
      </w:r>
      <w:r w:rsidRPr="004510EF">
        <w:rPr>
          <w:rStyle w:val="StyleUnderline"/>
        </w:rPr>
        <w:t xml:space="preserve"> the fact </w:t>
      </w:r>
      <w:r w:rsidRPr="00970C03">
        <w:rPr>
          <w:rStyle w:val="StyleUnderline"/>
          <w:highlight w:val="cyan"/>
        </w:rPr>
        <w:t xml:space="preserve">that we </w:t>
      </w:r>
      <w:r w:rsidRPr="00970C03">
        <w:rPr>
          <w:rStyle w:val="Emphasis"/>
          <w:highlight w:val="cyan"/>
        </w:rPr>
        <w:t>need useful concepts</w:t>
      </w:r>
      <w:r w:rsidRPr="00970C03">
        <w:rPr>
          <w:rStyle w:val="StyleUnderline"/>
          <w:highlight w:val="cyan"/>
        </w:rPr>
        <w:t xml:space="preserve"> to leverage</w:t>
      </w:r>
      <w:r w:rsidRPr="004510EF">
        <w:rPr>
          <w:sz w:val="14"/>
        </w:rPr>
        <w:t xml:space="preserve"> “</w:t>
      </w:r>
      <w:r w:rsidRPr="00970C03">
        <w:rPr>
          <w:rStyle w:val="StyleUnderline"/>
          <w:highlight w:val="cyan"/>
        </w:rPr>
        <w:t xml:space="preserve">in </w:t>
      </w:r>
      <w:r w:rsidRPr="00970C03">
        <w:rPr>
          <w:rStyle w:val="Emphasis"/>
          <w:highlight w:val="cyan"/>
        </w:rPr>
        <w:t>confrontation</w:t>
      </w:r>
      <w:r w:rsidRPr="00970C03">
        <w:rPr>
          <w:rStyle w:val="StyleUnderline"/>
          <w:highlight w:val="cyan"/>
        </w:rPr>
        <w:t xml:space="preserve"> with </w:t>
      </w:r>
      <w:r w:rsidRPr="00970C03">
        <w:rPr>
          <w:rStyle w:val="Emphasis"/>
          <w:highlight w:val="cyan"/>
        </w:rPr>
        <w:t>elites</w:t>
      </w:r>
      <w:r w:rsidRPr="004510EF">
        <w:rPr>
          <w:sz w:val="14"/>
        </w:rPr>
        <w:t xml:space="preserve">, </w:t>
      </w:r>
      <w:r w:rsidRPr="004510EF">
        <w:rPr>
          <w:rStyle w:val="Emphasis"/>
        </w:rPr>
        <w:t>authorities</w:t>
      </w:r>
      <w:r w:rsidRPr="004510EF">
        <w:rPr>
          <w:sz w:val="14"/>
        </w:rPr>
        <w:t xml:space="preserve">, </w:t>
      </w:r>
      <w:r w:rsidRPr="004510EF">
        <w:rPr>
          <w:rStyle w:val="StyleUnderline"/>
        </w:rPr>
        <w:t xml:space="preserve">and </w:t>
      </w:r>
      <w:r w:rsidRPr="004510EF">
        <w:rPr>
          <w:rStyle w:val="Emphasis"/>
        </w:rPr>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rPr>
          <w:rStyle w:val="Emphasis"/>
        </w:rPr>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rPr>
          <w:rStyle w:val="Emphasis"/>
        </w:rPr>
        <w:t>speculative blueprint</w:t>
      </w:r>
      <w:r w:rsidRPr="004510EF">
        <w:rPr>
          <w:rStyle w:val="StyleUnderline"/>
        </w:rPr>
        <w:t xml:space="preserve"> for new forms of humanity</w:t>
      </w:r>
      <w:r w:rsidRPr="004510EF">
        <w:rPr>
          <w:sz w:val="14"/>
        </w:rPr>
        <w:t xml:space="preserve">” (2014, 14; cf. James 2019). Such a blueprint is precisely what Du Bois’s reading of John Brown’s bold, </w:t>
      </w:r>
      <w:r w:rsidRPr="006B111B">
        <w:rPr>
          <w:sz w:val="14"/>
        </w:rPr>
        <w:t>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6EC374C5" w14:textId="77777777" w:rsidR="001E6179" w:rsidRPr="006B111B" w:rsidRDefault="001E6179" w:rsidP="001E6179">
      <w:pPr>
        <w:rPr>
          <w:sz w:val="14"/>
        </w:rPr>
      </w:pPr>
      <w:r w:rsidRPr="006B111B">
        <w:rPr>
          <w:sz w:val="14"/>
        </w:rPr>
        <w:t>To think from what is today called Minnesota is not just to think alongside anti-choice billboards, but to think with Indigenous-led organizations, such as Honor the Earth, whose mission states:</w:t>
      </w:r>
    </w:p>
    <w:p w14:paraId="5B63A798" w14:textId="77777777" w:rsidR="001E6179" w:rsidRPr="006B111B" w:rsidRDefault="001E6179" w:rsidP="001E6179">
      <w:pPr>
        <w:rPr>
          <w:sz w:val="14"/>
        </w:rPr>
      </w:pPr>
      <w:r w:rsidRPr="006B111B">
        <w:rPr>
          <w:sz w:val="14"/>
        </w:rPr>
        <w:t xml:space="preserve">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 </w:t>
      </w:r>
    </w:p>
    <w:p w14:paraId="19216024" w14:textId="77777777" w:rsidR="001E6179" w:rsidRPr="00E856D7" w:rsidRDefault="001E6179" w:rsidP="001E6179">
      <w:pPr>
        <w:rPr>
          <w:sz w:val="14"/>
        </w:rPr>
      </w:pPr>
      <w:r w:rsidRPr="006B111B">
        <w:rPr>
          <w:sz w:val="14"/>
        </w:rPr>
        <w:t>For Honor the Earth, “</w:t>
      </w:r>
      <w:r w:rsidRPr="006B111B">
        <w:rPr>
          <w:rStyle w:val="Emphasis"/>
        </w:rPr>
        <w:t>humanity</w:t>
      </w:r>
      <w:r w:rsidRPr="006B111B">
        <w:rPr>
          <w:sz w:val="14"/>
        </w:rPr>
        <w:t xml:space="preserve">” is also that term. It </w:t>
      </w:r>
      <w:r w:rsidRPr="006B111B">
        <w:rPr>
          <w:rStyle w:val="StyleUnderline"/>
        </w:rPr>
        <w:t>is a term</w:t>
      </w:r>
      <w:r w:rsidRPr="004510EF">
        <w:rPr>
          <w:rStyle w:val="StyleUnderline"/>
        </w:rPr>
        <w:t xml:space="preserve"> </w:t>
      </w:r>
      <w:r w:rsidRPr="006B111B">
        <w:rPr>
          <w:rStyle w:val="StyleUnderline"/>
        </w:rPr>
        <w:t xml:space="preserve">that can </w:t>
      </w:r>
      <w:r w:rsidRPr="006B111B">
        <w:rPr>
          <w:rStyle w:val="Emphasis"/>
        </w:rPr>
        <w:t>explain</w:t>
      </w:r>
      <w:r w:rsidRPr="006B111B">
        <w:rPr>
          <w:sz w:val="14"/>
        </w:rPr>
        <w:t xml:space="preserve"> the </w:t>
      </w:r>
      <w:r w:rsidRPr="006B111B">
        <w:rPr>
          <w:rStyle w:val="Emphasis"/>
        </w:rPr>
        <w:t>violations</w:t>
      </w:r>
      <w:r w:rsidRPr="006B111B">
        <w:rPr>
          <w:sz w:val="14"/>
        </w:rPr>
        <w:t xml:space="preserve"> of the Line 3 pipeline </w:t>
      </w:r>
      <w:r w:rsidRPr="006B111B">
        <w:rPr>
          <w:rStyle w:val="StyleUnderline"/>
        </w:rPr>
        <w:t xml:space="preserve">and </w:t>
      </w:r>
      <w:r w:rsidRPr="006B111B">
        <w:rPr>
          <w:rStyle w:val="Emphasis"/>
        </w:rPr>
        <w:t>invite</w:t>
      </w:r>
      <w:r w:rsidRPr="006B111B">
        <w:rPr>
          <w:rStyle w:val="StyleUnderline"/>
        </w:rPr>
        <w:t xml:space="preserve"> actors to </w:t>
      </w:r>
      <w:r w:rsidRPr="006B111B">
        <w:rPr>
          <w:rStyle w:val="Emphasis"/>
        </w:rPr>
        <w:t>mobilize</w:t>
      </w:r>
      <w:r w:rsidRPr="006B111B">
        <w:rPr>
          <w:sz w:val="14"/>
        </w:rPr>
        <w:t xml:space="preserve"> against the pipeline. </w:t>
      </w:r>
      <w:r w:rsidRPr="006B111B">
        <w:rPr>
          <w:rStyle w:val="StyleUnderline"/>
        </w:rPr>
        <w:t>It is a term that</w:t>
      </w:r>
      <w:r w:rsidRPr="006B111B">
        <w:rPr>
          <w:sz w:val="14"/>
        </w:rPr>
        <w:t xml:space="preserve">, even after oil began flowing through the pipeline, </w:t>
      </w:r>
      <w:r w:rsidRPr="006B111B">
        <w:rPr>
          <w:rStyle w:val="StyleUnderline"/>
        </w:rPr>
        <w:t xml:space="preserve">has been used to </w:t>
      </w:r>
      <w:r w:rsidRPr="006B111B">
        <w:rPr>
          <w:rStyle w:val="Emphasis"/>
        </w:rPr>
        <w:t>make connections</w:t>
      </w:r>
      <w:r w:rsidRPr="006B111B">
        <w:rPr>
          <w:rStyle w:val="StyleUnderline"/>
        </w:rPr>
        <w:t xml:space="preserve"> between</w:t>
      </w:r>
      <w:r w:rsidRPr="006B111B">
        <w:rPr>
          <w:sz w:val="14"/>
        </w:rPr>
        <w:t xml:space="preserve"> Line</w:t>
      </w:r>
      <w:r w:rsidRPr="004510EF">
        <w:rPr>
          <w:sz w:val="14"/>
        </w:rPr>
        <w:t xml:space="preserve"> 3 and other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rPr>
          <w:rStyle w:val="Emphasis"/>
        </w:rPr>
        <w:t>humanity</w:t>
      </w:r>
      <w:r w:rsidRPr="004510EF">
        <w:rPr>
          <w:sz w:val="14"/>
        </w:rPr>
        <w:t xml:space="preserve">” </w:t>
      </w:r>
      <w:r w:rsidRPr="004510EF">
        <w:rPr>
          <w:rStyle w:val="StyleUnderline"/>
        </w:rPr>
        <w:t xml:space="preserve">is a tool that is part of a </w:t>
      </w:r>
      <w:r w:rsidRPr="00865661">
        <w:rPr>
          <w:rStyle w:val="Emphasis"/>
        </w:rPr>
        <w:t xml:space="preserve">larger </w:t>
      </w:r>
      <w:r w:rsidRPr="00E856D7">
        <w:rPr>
          <w:rStyle w:val="Emphasis"/>
        </w:rPr>
        <w:t>practice</w:t>
      </w:r>
      <w:r w:rsidRPr="00E856D7">
        <w:rPr>
          <w:rStyle w:val="StyleUnderline"/>
        </w:rPr>
        <w:t xml:space="preserve"> of being human</w:t>
      </w:r>
      <w:r w:rsidRPr="00E856D7">
        <w:rPr>
          <w:sz w:val="14"/>
        </w:rPr>
        <w:t xml:space="preserve">; </w:t>
      </w:r>
      <w:r w:rsidRPr="00E856D7">
        <w:rPr>
          <w:rStyle w:val="StyleUnderline"/>
        </w:rPr>
        <w:t>this re-imagined practice receptively situates itself within right relations to the Earth</w:t>
      </w:r>
      <w:r w:rsidRPr="00E856D7">
        <w:rPr>
          <w:sz w:val="14"/>
        </w:rPr>
        <w:t>.</w:t>
      </w:r>
    </w:p>
    <w:p w14:paraId="30720A77" w14:textId="5E286E02" w:rsidR="001E6179" w:rsidRDefault="001E6179" w:rsidP="001E6179">
      <w:pPr>
        <w:pStyle w:val="Heading4"/>
        <w:numPr>
          <w:ilvl w:val="0"/>
          <w:numId w:val="46"/>
        </w:numPr>
      </w:pPr>
      <w:r>
        <w:rPr>
          <w:u w:val="single"/>
        </w:rPr>
        <w:t>MICRO</w:t>
      </w:r>
      <w:r>
        <w:t xml:space="preserve">. A neg ballot </w:t>
      </w:r>
      <w:r>
        <w:rPr>
          <w:u w:val="single"/>
        </w:rPr>
        <w:t>universalizes</w:t>
      </w:r>
      <w:r>
        <w:t xml:space="preserve"> the 1AC’s struggle by exposing cracks in which the </w:t>
      </w:r>
      <w:r>
        <w:rPr>
          <w:u w:val="single"/>
        </w:rPr>
        <w:t>absent universal</w:t>
      </w:r>
      <w:r>
        <w:t xml:space="preserve"> can manifest itself. </w:t>
      </w:r>
      <w:r w:rsidRPr="0043558A">
        <w:rPr>
          <w:b w:val="0"/>
          <w:bCs/>
        </w:rPr>
        <w:t xml:space="preserve">Have a </w:t>
      </w:r>
      <w:r w:rsidRPr="0043558A">
        <w:rPr>
          <w:b w:val="0"/>
          <w:bCs/>
          <w:u w:val="single"/>
        </w:rPr>
        <w:t>low threshold</w:t>
      </w:r>
      <w:r w:rsidRPr="0043558A">
        <w:rPr>
          <w:b w:val="0"/>
          <w:bCs/>
        </w:rPr>
        <w:t xml:space="preserve"> because each link creates </w:t>
      </w:r>
      <w:r w:rsidRPr="0043558A">
        <w:rPr>
          <w:b w:val="0"/>
          <w:bCs/>
          <w:u w:val="single"/>
        </w:rPr>
        <w:t>uniqueness</w:t>
      </w:r>
      <w:r w:rsidRPr="0043558A">
        <w:rPr>
          <w:b w:val="0"/>
          <w:bCs/>
        </w:rPr>
        <w:t xml:space="preserve"> for alt solvency.</w:t>
      </w:r>
      <w:r>
        <w:t xml:space="preserve"> </w:t>
      </w:r>
    </w:p>
    <w:p w14:paraId="2208325A" w14:textId="77777777" w:rsidR="001E6179" w:rsidRPr="001976C6"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“Universal Politics,” </w:t>
      </w:r>
      <w:r w:rsidRPr="00002043">
        <w:rPr>
          <w:i/>
          <w:iCs/>
        </w:rPr>
        <w:t>Universal Politics</w:t>
      </w:r>
      <w:r>
        <w:t>, Chapter 1, pp. 17-18, dml)</w:t>
      </w:r>
    </w:p>
    <w:p w14:paraId="2F80663C" w14:textId="77777777" w:rsidR="001E6179" w:rsidRPr="00FF16CF" w:rsidRDefault="001E6179" w:rsidP="001E6179">
      <w:pPr>
        <w:rPr>
          <w:sz w:val="14"/>
        </w:rPr>
      </w:pPr>
      <w:r w:rsidRPr="00FF16CF">
        <w:rPr>
          <w:sz w:val="14"/>
        </w:rPr>
        <w:t xml:space="preserve">What this means is that, unlike an abstract universalism that privileges a particular content, a negative universality empties out its particular content, since </w:t>
      </w:r>
      <w:r w:rsidRPr="0018220C">
        <w:rPr>
          <w:rStyle w:val="StyleUnderline"/>
          <w:highlight w:val="cyan"/>
        </w:rPr>
        <w:t>only through</w:t>
      </w:r>
      <w:r w:rsidRPr="00FF16CF">
        <w:rPr>
          <w:sz w:val="14"/>
        </w:rPr>
        <w:t xml:space="preserve"> such </w:t>
      </w:r>
      <w:r w:rsidRPr="0018220C">
        <w:rPr>
          <w:rStyle w:val="Emphasis"/>
          <w:highlight w:val="cyan"/>
        </w:rPr>
        <w:t>negation</w:t>
      </w:r>
      <w:r w:rsidRPr="0018220C">
        <w:rPr>
          <w:rStyle w:val="StyleUnderline"/>
          <w:highlight w:val="cyan"/>
        </w:rPr>
        <w:t xml:space="preserve"> does the universal</w:t>
      </w:r>
      <w:r w:rsidRPr="00FF16CF">
        <w:rPr>
          <w:sz w:val="14"/>
        </w:rPr>
        <w:t xml:space="preserve">-as-antagonism </w:t>
      </w:r>
      <w:r w:rsidRPr="0018220C">
        <w:rPr>
          <w:rStyle w:val="StyleUnderline"/>
          <w:highlight w:val="cyan"/>
        </w:rPr>
        <w:t>come into view</w:t>
      </w:r>
      <w:r w:rsidRPr="00FF16CF">
        <w:rPr>
          <w:sz w:val="14"/>
        </w:rPr>
        <w:t xml:space="preserve">. </w:t>
      </w:r>
      <w:r w:rsidRPr="00FF16CF">
        <w:rPr>
          <w:rStyle w:val="StyleUnderline"/>
        </w:rPr>
        <w:t xml:space="preserve">It is by </w:t>
      </w:r>
      <w:r w:rsidRPr="00FF16CF">
        <w:rPr>
          <w:rStyle w:val="Emphasis"/>
        </w:rPr>
        <w:t>ridding</w:t>
      </w:r>
      <w:r w:rsidRPr="00FF16CF">
        <w:rPr>
          <w:rStyle w:val="StyleUnderline"/>
        </w:rPr>
        <w:t xml:space="preserve"> itself of particularity</w:t>
      </w:r>
      <w:r w:rsidRPr="00FF16CF">
        <w:rPr>
          <w:sz w:val="14"/>
        </w:rPr>
        <w:t xml:space="preserve">, </w:t>
      </w:r>
      <w:r w:rsidRPr="003D52CB">
        <w:rPr>
          <w:rStyle w:val="StyleUnderline"/>
        </w:rPr>
        <w:t xml:space="preserve">by facing the </w:t>
      </w:r>
      <w:r w:rsidRPr="003D52CB">
        <w:rPr>
          <w:rStyle w:val="Emphasis"/>
        </w:rPr>
        <w:t>hindrance</w:t>
      </w:r>
      <w:r w:rsidRPr="003D52CB">
        <w:rPr>
          <w:rStyle w:val="StyleUnderline"/>
        </w:rPr>
        <w:t xml:space="preserve"> that prevents it from actualization</w:t>
      </w:r>
      <w:r w:rsidRPr="00FF16CF">
        <w:rPr>
          <w:sz w:val="14"/>
        </w:rPr>
        <w:t xml:space="preserve">, </w:t>
      </w:r>
      <w:r w:rsidRPr="00FF16CF">
        <w:rPr>
          <w:rStyle w:val="StyleUnderline"/>
        </w:rPr>
        <w:t>that the abstract universal becomes</w:t>
      </w:r>
      <w:r w:rsidRPr="00FF16CF">
        <w:rPr>
          <w:sz w:val="14"/>
        </w:rPr>
        <w:t xml:space="preserve"> what Žižek/ Hegel call “</w:t>
      </w:r>
      <w:r w:rsidRPr="00FF16CF">
        <w:rPr>
          <w:rStyle w:val="Emphasis"/>
        </w:rPr>
        <w:t>concrete</w:t>
      </w:r>
      <w:r w:rsidRPr="00FF16CF">
        <w:rPr>
          <w:sz w:val="14"/>
        </w:rPr>
        <w:t xml:space="preserve"> universality” (Žižek 1999, 92). So paradoxically, what makes the universal concrete in this case is not its content but its limitation (or what Žižek, following Lacan, denotes as “the Real,” the stumbling block to any attempt at closure, harmony, or stability). </w:t>
      </w:r>
      <w:r w:rsidRPr="00FF16CF">
        <w:rPr>
          <w:rStyle w:val="StyleUnderline"/>
        </w:rPr>
        <w:t xml:space="preserve">The actualization of the universal occurs </w:t>
      </w:r>
      <w:r w:rsidRPr="00B846D5">
        <w:rPr>
          <w:rStyle w:val="Emphasis"/>
        </w:rPr>
        <w:t>only</w:t>
      </w:r>
      <w:r w:rsidRPr="00FF16CF">
        <w:rPr>
          <w:rStyle w:val="StyleUnderline"/>
        </w:rPr>
        <w:t xml:space="preserve"> </w:t>
      </w:r>
      <w:r w:rsidRPr="003D52CB">
        <w:rPr>
          <w:rStyle w:val="StyleUnderline"/>
          <w:highlight w:val="cyan"/>
        </w:rPr>
        <w:t xml:space="preserve">when it faces </w:t>
      </w:r>
      <w:r w:rsidRPr="003D52CB">
        <w:rPr>
          <w:rStyle w:val="StyleUnderline"/>
        </w:rPr>
        <w:t>its</w:t>
      </w:r>
      <w:r w:rsidRPr="00FF16CF">
        <w:rPr>
          <w:sz w:val="14"/>
        </w:rPr>
        <w:t xml:space="preserve"> inherent or </w:t>
      </w:r>
      <w:r w:rsidRPr="003A38C4">
        <w:rPr>
          <w:rStyle w:val="Emphasis"/>
        </w:rPr>
        <w:t>immanent contradiction</w:t>
      </w:r>
      <w:r w:rsidRPr="00FF16CF">
        <w:rPr>
          <w:sz w:val="14"/>
        </w:rPr>
        <w:t xml:space="preserve">: it is concretized because it is “forever prevented from acquiring a figure that would be adequate to its notion. . . . This is why . . . the Universal genus is always one of its own species: </w:t>
      </w:r>
      <w:r w:rsidRPr="00FF16CF">
        <w:rPr>
          <w:rStyle w:val="StyleUnderline"/>
        </w:rPr>
        <w:t xml:space="preserve">there is universality </w:t>
      </w:r>
      <w:r w:rsidRPr="00B846D5">
        <w:rPr>
          <w:rStyle w:val="Emphasis"/>
        </w:rPr>
        <w:t>only</w:t>
      </w:r>
      <w:r w:rsidRPr="00FF16CF">
        <w:rPr>
          <w:rStyle w:val="StyleUnderline"/>
        </w:rPr>
        <w:t xml:space="preserve"> in so far as there is </w:t>
      </w:r>
      <w:r w:rsidRPr="003A38C4">
        <w:rPr>
          <w:rStyle w:val="StyleUnderline"/>
          <w:highlight w:val="cyan"/>
        </w:rPr>
        <w:t xml:space="preserve">a </w:t>
      </w:r>
      <w:r w:rsidRPr="003A38C4">
        <w:rPr>
          <w:rStyle w:val="Emphasis"/>
          <w:highlight w:val="cyan"/>
        </w:rPr>
        <w:t>gap</w:t>
      </w:r>
      <w:r w:rsidRPr="00FF16CF">
        <w:rPr>
          <w:sz w:val="14"/>
        </w:rPr>
        <w:t xml:space="preserve">, a hole, </w:t>
      </w:r>
      <w:r w:rsidRPr="003D52CB">
        <w:rPr>
          <w:rStyle w:val="StyleUnderline"/>
          <w:highlight w:val="cyan"/>
        </w:rPr>
        <w:t xml:space="preserve">in the midst of </w:t>
      </w:r>
      <w:r w:rsidRPr="003D52CB">
        <w:rPr>
          <w:rStyle w:val="StyleUnderline"/>
        </w:rPr>
        <w:t xml:space="preserve">the </w:t>
      </w:r>
      <w:r w:rsidRPr="003D52CB">
        <w:rPr>
          <w:rStyle w:val="Emphasis"/>
          <w:highlight w:val="cyan"/>
        </w:rPr>
        <w:t>particular content</w:t>
      </w:r>
      <w:r w:rsidRPr="00FF16CF">
        <w:rPr>
          <w:rStyle w:val="StyleUnderline"/>
        </w:rPr>
        <w:t xml:space="preserve"> of the universality in question</w:t>
      </w:r>
      <w:r w:rsidRPr="00FF16CF">
        <w:rPr>
          <w:sz w:val="14"/>
        </w:rPr>
        <w:t>” (Žižek 1999, 103).</w:t>
      </w:r>
    </w:p>
    <w:p w14:paraId="6BDEE6D5" w14:textId="77777777" w:rsidR="001E6179" w:rsidRPr="00FF16CF" w:rsidRDefault="001E6179" w:rsidP="001E6179">
      <w:pPr>
        <w:rPr>
          <w:sz w:val="14"/>
        </w:rPr>
      </w:pPr>
      <w:r w:rsidRPr="00FF16CF">
        <w:rPr>
          <w:sz w:val="14"/>
        </w:rPr>
        <w:t xml:space="preserve">The same is true when one zeroes in on the particular: the universal is the name of the gap (the Real) that prevents the particular from achieving its selfidentity (Butler, Laclau, and Žižek 2000, 217). Here </w:t>
      </w:r>
      <w:r w:rsidRPr="003D52CB">
        <w:rPr>
          <w:rStyle w:val="StyleUnderline"/>
        </w:rPr>
        <w:t>negative universality concurs with</w:t>
      </w:r>
      <w:r w:rsidRPr="00FF16CF">
        <w:rPr>
          <w:sz w:val="14"/>
        </w:rPr>
        <w:t xml:space="preserve"> universalism-as-commonality in </w:t>
      </w:r>
      <w:r w:rsidRPr="003D52CB">
        <w:rPr>
          <w:rStyle w:val="StyleUnderline"/>
        </w:rPr>
        <w:t xml:space="preserve">being </w:t>
      </w:r>
      <w:r w:rsidRPr="0018220C">
        <w:rPr>
          <w:rStyle w:val="StyleUnderline"/>
          <w:highlight w:val="cyan"/>
        </w:rPr>
        <w:t xml:space="preserve">grounded in the </w:t>
      </w:r>
      <w:r w:rsidRPr="003D52CB">
        <w:rPr>
          <w:rStyle w:val="StyleUnderline"/>
          <w:highlight w:val="cyan"/>
        </w:rPr>
        <w:t>particular but</w:t>
      </w:r>
      <w:r w:rsidRPr="003D52CB">
        <w:rPr>
          <w:rStyle w:val="StyleUnderline"/>
        </w:rPr>
        <w:t xml:space="preserve"> differs</w:t>
      </w:r>
      <w:r w:rsidRPr="00FF16CF">
        <w:rPr>
          <w:rStyle w:val="StyleUnderline"/>
        </w:rPr>
        <w:t xml:space="preserve"> from it </w:t>
      </w:r>
      <w:r w:rsidRPr="003D52CB">
        <w:rPr>
          <w:rStyle w:val="StyleUnderline"/>
        </w:rPr>
        <w:t xml:space="preserve">in </w:t>
      </w:r>
      <w:r w:rsidRPr="0018220C">
        <w:rPr>
          <w:rStyle w:val="Emphasis"/>
          <w:highlight w:val="cyan"/>
        </w:rPr>
        <w:t>doubting</w:t>
      </w:r>
      <w:r w:rsidRPr="0018220C">
        <w:rPr>
          <w:rStyle w:val="StyleUnderline"/>
          <w:highlight w:val="cyan"/>
        </w:rPr>
        <w:t xml:space="preserve"> and </w:t>
      </w:r>
      <w:r w:rsidRPr="0018220C">
        <w:rPr>
          <w:rStyle w:val="Emphasis"/>
          <w:highlight w:val="cyan"/>
        </w:rPr>
        <w:t>questioning</w:t>
      </w:r>
      <w:r w:rsidRPr="0018220C">
        <w:rPr>
          <w:rStyle w:val="StyleUnderline"/>
          <w:highlight w:val="cyan"/>
        </w:rPr>
        <w:t xml:space="preserve"> rather than </w:t>
      </w:r>
      <w:r w:rsidRPr="0018220C">
        <w:rPr>
          <w:rStyle w:val="Emphasis"/>
          <w:highlight w:val="cyan"/>
        </w:rPr>
        <w:t>valorizing</w:t>
      </w:r>
      <w:r w:rsidRPr="0018220C">
        <w:rPr>
          <w:rStyle w:val="StyleUnderline"/>
          <w:highlight w:val="cyan"/>
        </w:rPr>
        <w:t xml:space="preserve"> </w:t>
      </w:r>
      <w:r w:rsidRPr="0018220C">
        <w:rPr>
          <w:rStyle w:val="StyleUnderline"/>
        </w:rPr>
        <w:t xml:space="preserve">particular </w:t>
      </w:r>
      <w:r w:rsidRPr="003D52CB">
        <w:rPr>
          <w:rStyle w:val="StyleUnderline"/>
        </w:rPr>
        <w:t>content</w:t>
      </w:r>
      <w:r w:rsidRPr="00FF16CF">
        <w:rPr>
          <w:sz w:val="14"/>
        </w:rPr>
        <w:t>. So once again, it is the lack/void within the particular that makes it universal. This is only to rehearse the earlier-mentioned point that every identity is always unstable, that is, at odds with itself, unable to be identical with itself, as when the “universal” rights of white male property owners inevitably bump up against the rights of women, racialized groups, workers, and so on. As Žižek states, “</w:t>
      </w:r>
      <w:r w:rsidRPr="0018220C">
        <w:rPr>
          <w:rStyle w:val="StyleUnderline"/>
        </w:rPr>
        <w:t>The Universal emerges</w:t>
      </w:r>
      <w:r w:rsidRPr="00FF16CF">
        <w:rPr>
          <w:rStyle w:val="StyleUnderline"/>
        </w:rPr>
        <w:t xml:space="preserve"> within the Particular </w:t>
      </w:r>
      <w:r w:rsidRPr="0018220C">
        <w:rPr>
          <w:rStyle w:val="StyleUnderline"/>
        </w:rPr>
        <w:t xml:space="preserve">when </w:t>
      </w:r>
      <w:r w:rsidRPr="003D52CB">
        <w:rPr>
          <w:rStyle w:val="StyleUnderline"/>
        </w:rPr>
        <w:t xml:space="preserve">some particular content starts to function as the </w:t>
      </w:r>
      <w:r w:rsidRPr="003D52CB">
        <w:rPr>
          <w:rStyle w:val="Emphasis"/>
        </w:rPr>
        <w:t>stand-in</w:t>
      </w:r>
      <w:r w:rsidRPr="003D52CB">
        <w:rPr>
          <w:rStyle w:val="StyleUnderline"/>
        </w:rPr>
        <w:t xml:space="preserve"> for the absent Universal</w:t>
      </w:r>
      <w:r w:rsidRPr="003D52CB">
        <w:rPr>
          <w:sz w:val="14"/>
        </w:rPr>
        <w:t xml:space="preserve">—that is to say, </w:t>
      </w:r>
      <w:r w:rsidRPr="003D52CB">
        <w:rPr>
          <w:rStyle w:val="StyleUnderline"/>
        </w:rPr>
        <w:t xml:space="preserve">the universal is operative only through the </w:t>
      </w:r>
      <w:r w:rsidRPr="003D52CB">
        <w:rPr>
          <w:rStyle w:val="Emphasis"/>
        </w:rPr>
        <w:t>split</w:t>
      </w:r>
      <w:r w:rsidRPr="003D52CB">
        <w:rPr>
          <w:rStyle w:val="StyleUnderline"/>
        </w:rPr>
        <w:t xml:space="preserve"> in the particular</w:t>
      </w:r>
      <w:r w:rsidRPr="003D52CB">
        <w:rPr>
          <w:sz w:val="14"/>
        </w:rPr>
        <w:t>” (1999, 176).</w:t>
      </w:r>
    </w:p>
    <w:p w14:paraId="614A6DD1" w14:textId="77777777" w:rsidR="001E6179" w:rsidRPr="00FF16CF" w:rsidRDefault="001E6179" w:rsidP="001E6179">
      <w:pPr>
        <w:rPr>
          <w:sz w:val="14"/>
        </w:rPr>
      </w:pPr>
      <w:r w:rsidRPr="00FF16CF">
        <w:rPr>
          <w:sz w:val="14"/>
        </w:rPr>
        <w:t xml:space="preserve">Several important political implications follow. First, </w:t>
      </w:r>
      <w:r w:rsidRPr="0018220C">
        <w:rPr>
          <w:rStyle w:val="StyleUnderline"/>
          <w:highlight w:val="cyan"/>
        </w:rPr>
        <w:t xml:space="preserve">the </w:t>
      </w:r>
      <w:r w:rsidRPr="0018220C">
        <w:rPr>
          <w:rStyle w:val="Emphasis"/>
          <w:highlight w:val="cyan"/>
        </w:rPr>
        <w:t>crucial step</w:t>
      </w:r>
      <w:r w:rsidRPr="0018220C">
        <w:rPr>
          <w:rStyle w:val="StyleUnderline"/>
          <w:highlight w:val="cyan"/>
        </w:rPr>
        <w:t xml:space="preserve"> in </w:t>
      </w:r>
      <w:r w:rsidRPr="0018220C">
        <w:rPr>
          <w:rStyle w:val="Emphasis"/>
          <w:highlight w:val="cyan"/>
        </w:rPr>
        <w:t>universalizing</w:t>
      </w:r>
      <w:r w:rsidRPr="0018220C">
        <w:rPr>
          <w:rStyle w:val="StyleUnderline"/>
          <w:highlight w:val="cyan"/>
        </w:rPr>
        <w:t xml:space="preserve"> a</w:t>
      </w:r>
      <w:r w:rsidRPr="00FF16CF">
        <w:rPr>
          <w:rStyle w:val="StyleUnderline"/>
        </w:rPr>
        <w:t xml:space="preserve"> particular </w:t>
      </w:r>
      <w:r w:rsidRPr="0018220C">
        <w:rPr>
          <w:rStyle w:val="StyleUnderline"/>
          <w:highlight w:val="cyan"/>
        </w:rPr>
        <w:t xml:space="preserve">position is subjecting it to </w:t>
      </w:r>
      <w:r w:rsidRPr="0018220C">
        <w:rPr>
          <w:rStyle w:val="Emphasis"/>
          <w:highlight w:val="cyan"/>
        </w:rPr>
        <w:t>challenge</w:t>
      </w:r>
      <w:r w:rsidRPr="0018220C">
        <w:rPr>
          <w:rStyle w:val="StyleUnderline"/>
          <w:highlight w:val="cyan"/>
        </w:rPr>
        <w:t xml:space="preserve"> and </w:t>
      </w:r>
      <w:r w:rsidRPr="0018220C">
        <w:rPr>
          <w:rStyle w:val="Emphasis"/>
          <w:highlight w:val="cyan"/>
        </w:rPr>
        <w:t>debate</w:t>
      </w:r>
      <w:r w:rsidRPr="0018220C">
        <w:rPr>
          <w:sz w:val="14"/>
        </w:rPr>
        <w:t xml:space="preserve">, </w:t>
      </w:r>
      <w:r w:rsidRPr="0018220C">
        <w:rPr>
          <w:rStyle w:val="StyleUnderline"/>
        </w:rPr>
        <w:t>rather than glorifying or essentializing it</w:t>
      </w:r>
      <w:r w:rsidRPr="0018220C">
        <w:rPr>
          <w:sz w:val="14"/>
        </w:rPr>
        <w:t xml:space="preserve">; </w:t>
      </w:r>
      <w:r w:rsidRPr="0018220C">
        <w:rPr>
          <w:rStyle w:val="StyleUnderline"/>
          <w:highlight w:val="cyan"/>
        </w:rPr>
        <w:t xml:space="preserve">seeking out its </w:t>
      </w:r>
      <w:r w:rsidRPr="0018220C">
        <w:rPr>
          <w:rStyle w:val="Emphasis"/>
          <w:highlight w:val="cyan"/>
        </w:rPr>
        <w:t>weak spots</w:t>
      </w:r>
      <w:r w:rsidRPr="0018220C">
        <w:rPr>
          <w:sz w:val="14"/>
        </w:rPr>
        <w:t xml:space="preserve">, </w:t>
      </w:r>
      <w:r w:rsidRPr="0018220C">
        <w:rPr>
          <w:rStyle w:val="Emphasis"/>
        </w:rPr>
        <w:t>exclusions</w:t>
      </w:r>
      <w:r w:rsidRPr="0018220C">
        <w:rPr>
          <w:sz w:val="14"/>
        </w:rPr>
        <w:t xml:space="preserve">, </w:t>
      </w:r>
      <w:r w:rsidRPr="0018220C">
        <w:rPr>
          <w:rStyle w:val="StyleUnderline"/>
          <w:highlight w:val="cyan"/>
        </w:rPr>
        <w:t xml:space="preserve">and </w:t>
      </w:r>
      <w:r w:rsidRPr="0018220C">
        <w:rPr>
          <w:rStyle w:val="Emphasis"/>
          <w:highlight w:val="cyan"/>
        </w:rPr>
        <w:t>contradictions</w:t>
      </w:r>
      <w:r w:rsidRPr="0018220C">
        <w:rPr>
          <w:sz w:val="14"/>
        </w:rPr>
        <w:t>, rather than its proclivities toward harmony, balance, or unity. This is a point brought</w:t>
      </w:r>
      <w:r w:rsidRPr="00FF16CF">
        <w:rPr>
          <w:sz w:val="14"/>
        </w:rPr>
        <w:t xml:space="preserve"> out well by Frantz Fanon on issues of identity and authenticity: he sees the Negritude movement,3 for example, as a “blind alley”—a narrow “racism of defense” that is nothing but the “logical antithesis” of white European prejudice against Blacks. Instead, he defends national culture as an always “contested culture” that refuses to be fixed or stabilized, whether by Europeans or Africans themselves (1963, 163–64, 214, 212, 237). Note here that a (negative) universal politics stands pointedly against depoliticization, and in our case, against the depoliticizing tendencies of today’s postpolitical capitalism, under which, as we emphasized earlier, debate and scrutiny are being replaced by consensus on questions of culture as much as economy.</w:t>
      </w:r>
    </w:p>
    <w:p w14:paraId="7F63CF40" w14:textId="77777777" w:rsidR="001E6179" w:rsidRDefault="001E6179" w:rsidP="001E6179">
      <w:pPr>
        <w:rPr>
          <w:sz w:val="14"/>
        </w:rPr>
      </w:pPr>
      <w:r w:rsidRPr="00FF16CF">
        <w:rPr>
          <w:sz w:val="14"/>
        </w:rPr>
        <w:t xml:space="preserve">Second, because </w:t>
      </w:r>
      <w:r w:rsidRPr="00FF16CF">
        <w:rPr>
          <w:rStyle w:val="StyleUnderline"/>
        </w:rPr>
        <w:t>negative universality</w:t>
      </w:r>
      <w:r w:rsidRPr="00FF16CF">
        <w:rPr>
          <w:sz w:val="14"/>
        </w:rPr>
        <w:t xml:space="preserve"> is (and </w:t>
      </w:r>
      <w:r w:rsidRPr="00FF16CF">
        <w:rPr>
          <w:rStyle w:val="StyleUnderline"/>
        </w:rPr>
        <w:t xml:space="preserve">can </w:t>
      </w:r>
      <w:r w:rsidRPr="00B846D5">
        <w:rPr>
          <w:rStyle w:val="StyleUnderline"/>
        </w:rPr>
        <w:t>only</w:t>
      </w:r>
      <w:r w:rsidRPr="00FF16CF">
        <w:rPr>
          <w:rStyle w:val="StyleUnderline"/>
        </w:rPr>
        <w:t xml:space="preserve"> be</w:t>
      </w:r>
      <w:r w:rsidRPr="00FF16CF">
        <w:rPr>
          <w:sz w:val="14"/>
        </w:rPr>
        <w:t xml:space="preserve">) </w:t>
      </w:r>
      <w:r w:rsidRPr="00FF16CF">
        <w:rPr>
          <w:rStyle w:val="StyleUnderline"/>
        </w:rPr>
        <w:t xml:space="preserve">taken up from a </w:t>
      </w:r>
      <w:r w:rsidRPr="00B846D5">
        <w:rPr>
          <w:rStyle w:val="Emphasis"/>
        </w:rPr>
        <w:t>particular vantage point</w:t>
      </w:r>
      <w:r w:rsidRPr="00FF16CF">
        <w:rPr>
          <w:sz w:val="14"/>
        </w:rPr>
        <w:t xml:space="preserve">, it is always partial, partisan, engaged (Žižek 2012d, 285). One’s response to the antagonism of one’s position never happens neutrally or objectively; </w:t>
      </w:r>
      <w:r w:rsidRPr="0018220C">
        <w:rPr>
          <w:rStyle w:val="StyleUnderline"/>
          <w:highlight w:val="cyan"/>
        </w:rPr>
        <w:t xml:space="preserve">it unfolds only by </w:t>
      </w:r>
      <w:r w:rsidRPr="0018220C">
        <w:rPr>
          <w:rStyle w:val="Emphasis"/>
          <w:highlight w:val="cyan"/>
        </w:rPr>
        <w:t>taking sides</w:t>
      </w:r>
      <w:r w:rsidRPr="00FF16CF">
        <w:rPr>
          <w:sz w:val="14"/>
        </w:rPr>
        <w:t>. Žižek refers to this as a “struggling universality” (2006c, 35), recalling once again Fanon’s idea of a fighting or partisan universality (see Sekyi-Otu 1996, 3, 26, 104; 2019, 12).4 Indeed, for Fanon, native intellectuals are not ones who take shelter in “mummified” tradition, but who reactivate the latter by going through a “fighting phase,” thereby constructing a militant and “revolutionary literature”: “A national culture . . . should therefore take its place at the very heart of the struggle for freedom. . . . National consciousness, which is not nationalism, is the only thing that will give us an international dimension” (1963, 222–24, 233, 247). Partisan (</w:t>
      </w:r>
      <w:r w:rsidRPr="00FF16CF">
        <w:rPr>
          <w:rStyle w:val="StyleUnderline"/>
        </w:rPr>
        <w:t>negative</w:t>
      </w:r>
      <w:r w:rsidRPr="00FF16CF">
        <w:rPr>
          <w:sz w:val="14"/>
        </w:rPr>
        <w:t xml:space="preserve">) </w:t>
      </w:r>
      <w:r w:rsidRPr="00FF16CF">
        <w:rPr>
          <w:rStyle w:val="StyleUnderline"/>
        </w:rPr>
        <w:t>universality is</w:t>
      </w:r>
      <w:r w:rsidRPr="00FF16CF">
        <w:rPr>
          <w:sz w:val="14"/>
        </w:rPr>
        <w:t xml:space="preserve">, in this sense, </w:t>
      </w:r>
      <w:r w:rsidRPr="00FF16CF">
        <w:rPr>
          <w:rStyle w:val="StyleUnderline"/>
        </w:rPr>
        <w:t xml:space="preserve">never </w:t>
      </w:r>
      <w:r w:rsidRPr="00FF16CF">
        <w:rPr>
          <w:rStyle w:val="Emphasis"/>
        </w:rPr>
        <w:t>predefined</w:t>
      </w:r>
      <w:r w:rsidRPr="00FF16CF">
        <w:rPr>
          <w:sz w:val="14"/>
        </w:rPr>
        <w:t xml:space="preserve"> or given; </w:t>
      </w:r>
      <w:r w:rsidRPr="00FF16CF">
        <w:rPr>
          <w:rStyle w:val="StyleUnderline"/>
        </w:rPr>
        <w:t>it is always struggled for</w:t>
      </w:r>
      <w:r w:rsidRPr="00FF16CF">
        <w:rPr>
          <w:sz w:val="14"/>
        </w:rPr>
        <w:t xml:space="preserve">, </w:t>
      </w:r>
      <w:r w:rsidRPr="00FF16CF">
        <w:rPr>
          <w:rStyle w:val="StyleUnderline"/>
        </w:rPr>
        <w:t>incomplete</w:t>
      </w:r>
      <w:r w:rsidRPr="00FF16CF">
        <w:rPr>
          <w:sz w:val="14"/>
        </w:rPr>
        <w:t xml:space="preserve">, </w:t>
      </w:r>
      <w:r w:rsidRPr="00FF16CF">
        <w:rPr>
          <w:rStyle w:val="StyleUnderline"/>
        </w:rPr>
        <w:t>and in-the-making</w:t>
      </w:r>
      <w:r w:rsidRPr="00FF16CF">
        <w:rPr>
          <w:sz w:val="14"/>
        </w:rPr>
        <w:t xml:space="preserve"> (see Balibar 2002, 146ff.).</w:t>
      </w:r>
    </w:p>
    <w:p w14:paraId="2C7923A1" w14:textId="77777777" w:rsidR="009228D4" w:rsidRPr="00CC6CD8" w:rsidRDefault="009228D4" w:rsidP="001E6179">
      <w:pPr>
        <w:rPr>
          <w:sz w:val="14"/>
        </w:rPr>
      </w:pPr>
    </w:p>
    <w:bookmarkEnd w:id="1"/>
    <w:bookmarkEnd w:id="2"/>
    <w:p w14:paraId="73E27532" w14:textId="501135E4" w:rsidR="001E6179" w:rsidRDefault="001E6179" w:rsidP="001E6179">
      <w:pPr>
        <w:pStyle w:val="Heading3"/>
      </w:pPr>
      <w:r>
        <w:t>Perm—2NC</w:t>
      </w:r>
    </w:p>
    <w:p w14:paraId="72DD1D00" w14:textId="77777777" w:rsidR="001E6179" w:rsidRDefault="001E6179" w:rsidP="001E6179">
      <w:pPr>
        <w:pStyle w:val="Heading4"/>
      </w:pPr>
      <w:r>
        <w:t xml:space="preserve">Group the perms, the alt is </w:t>
      </w:r>
      <w:r>
        <w:rPr>
          <w:u w:val="single"/>
        </w:rPr>
        <w:t>competitive</w:t>
      </w:r>
      <w:r>
        <w:t>:</w:t>
      </w:r>
    </w:p>
    <w:p w14:paraId="27AE6ADC" w14:textId="77777777" w:rsidR="001E6179" w:rsidRDefault="001E6179" w:rsidP="001E6179">
      <w:pPr>
        <w:pStyle w:val="Heading4"/>
        <w:numPr>
          <w:ilvl w:val="0"/>
          <w:numId w:val="48"/>
        </w:numPr>
      </w:pPr>
      <w:r>
        <w:t xml:space="preserve">If we win epistemology </w:t>
      </w:r>
      <w:r>
        <w:rPr>
          <w:u w:val="single"/>
        </w:rPr>
        <w:t>matters</w:t>
      </w:r>
      <w:r>
        <w:t xml:space="preserve">, then starting points </w:t>
      </w:r>
      <w:r>
        <w:rPr>
          <w:u w:val="single"/>
        </w:rPr>
        <w:t>must</w:t>
      </w:r>
      <w:r>
        <w:t xml:space="preserve"> be a </w:t>
      </w:r>
      <w:r>
        <w:rPr>
          <w:u w:val="single"/>
        </w:rPr>
        <w:t>sufficient basis</w:t>
      </w:r>
      <w:r>
        <w:t xml:space="preserve"> for competition. </w:t>
      </w:r>
      <w:r>
        <w:rPr>
          <w:b w:val="0"/>
          <w:bCs/>
        </w:rPr>
        <w:t xml:space="preserve">They cannot sever their starting point or add a new one, because doing so </w:t>
      </w:r>
      <w:r>
        <w:rPr>
          <w:b w:val="0"/>
          <w:bCs/>
          <w:u w:val="single"/>
        </w:rPr>
        <w:t>is the link</w:t>
      </w:r>
      <w:r>
        <w:rPr>
          <w:b w:val="0"/>
          <w:bCs/>
        </w:rPr>
        <w:t>.</w:t>
      </w:r>
    </w:p>
    <w:p w14:paraId="69463616" w14:textId="77777777" w:rsidR="001E6179" w:rsidRDefault="001E6179" w:rsidP="001E6179">
      <w:r w:rsidRPr="000F602C">
        <w:rPr>
          <w:rStyle w:val="Style13ptBold"/>
        </w:rPr>
        <w:t>McGowan, 20</w:t>
      </w:r>
      <w:r>
        <w:t xml:space="preserve">—professor of film studies at the University of Vermont (Todd, “Our Particular Age,” </w:t>
      </w:r>
      <w:r>
        <w:rPr>
          <w:i/>
        </w:rPr>
        <w:t>Universality and Identity Politics</w:t>
      </w:r>
      <w:r>
        <w:t>, Chapter 1, pp. 46-47, dml) [language modifications denoted by brackets]</w:t>
      </w:r>
    </w:p>
    <w:p w14:paraId="4595E4BA" w14:textId="77777777" w:rsidR="001E6179" w:rsidRPr="00295AA0" w:rsidRDefault="001E6179" w:rsidP="001E6179">
      <w:pPr>
        <w:rPr>
          <w:sz w:val="14"/>
        </w:rPr>
      </w:pPr>
      <w:r w:rsidRPr="00295AA0">
        <w:rPr>
          <w:sz w:val="14"/>
        </w:rPr>
        <w:t xml:space="preserve">But </w:t>
      </w:r>
      <w:r w:rsidRPr="004A38A2">
        <w:rPr>
          <w:rStyle w:val="StyleUnderline"/>
        </w:rPr>
        <w:t xml:space="preserve">the </w:t>
      </w:r>
      <w:r w:rsidRPr="004A38A2">
        <w:rPr>
          <w:rStyle w:val="StyleUnderline"/>
          <w:highlight w:val="cyan"/>
        </w:rPr>
        <w:t>opposition</w:t>
      </w:r>
      <w:r w:rsidRPr="004A38A2">
        <w:rPr>
          <w:rStyle w:val="StyleUnderline"/>
        </w:rPr>
        <w:t xml:space="preserve"> between the particular and the universal </w:t>
      </w:r>
      <w:r w:rsidRPr="004A38A2">
        <w:rPr>
          <w:rStyle w:val="StyleUnderline"/>
          <w:highlight w:val="cyan"/>
        </w:rPr>
        <w:t xml:space="preserve">does not just center on the </w:t>
      </w:r>
      <w:r w:rsidRPr="004A38A2">
        <w:rPr>
          <w:rStyle w:val="Emphasis"/>
          <w:highlight w:val="cyan"/>
        </w:rPr>
        <w:t>ultimate position</w:t>
      </w:r>
      <w:r w:rsidRPr="004A38A2">
        <w:rPr>
          <w:rStyle w:val="StyleUnderline"/>
        </w:rPr>
        <w:t xml:space="preserve"> that each side advances</w:t>
      </w:r>
      <w:r w:rsidRPr="004A38A2">
        <w:rPr>
          <w:sz w:val="14"/>
        </w:rPr>
        <w:t xml:space="preserve">. </w:t>
      </w:r>
      <w:r w:rsidRPr="004A38A2">
        <w:rPr>
          <w:rStyle w:val="StyleUnderline"/>
        </w:rPr>
        <w:t>It is not just</w:t>
      </w:r>
      <w:r w:rsidRPr="004A38A2">
        <w:rPr>
          <w:sz w:val="14"/>
        </w:rPr>
        <w:t xml:space="preserve"> a </w:t>
      </w:r>
      <w:r w:rsidRPr="004A38A2">
        <w:rPr>
          <w:rStyle w:val="Emphasis"/>
        </w:rPr>
        <w:t>political</w:t>
      </w:r>
      <w:r w:rsidRPr="004A38A2">
        <w:rPr>
          <w:sz w:val="14"/>
        </w:rPr>
        <w:t xml:space="preserve"> question. </w:t>
      </w:r>
      <w:r w:rsidRPr="004A38A2">
        <w:rPr>
          <w:rStyle w:val="StyleUnderline"/>
        </w:rPr>
        <w:t>It has roots</w:t>
      </w:r>
      <w:r w:rsidRPr="004B2E91">
        <w:rPr>
          <w:rStyle w:val="StyleUnderline"/>
        </w:rPr>
        <w:t xml:space="preserve"> in </w:t>
      </w:r>
      <w:r w:rsidRPr="00295AA0">
        <w:rPr>
          <w:rStyle w:val="Emphasis"/>
        </w:rPr>
        <w:t>how we know</w:t>
      </w:r>
      <w:r w:rsidRPr="00295AA0">
        <w:rPr>
          <w:sz w:val="14"/>
        </w:rPr>
        <w:t xml:space="preserve">, </w:t>
      </w:r>
      <w:r w:rsidRPr="004B2E91">
        <w:rPr>
          <w:rStyle w:val="StyleUnderline"/>
        </w:rPr>
        <w:t xml:space="preserve">and </w:t>
      </w:r>
      <w:r w:rsidRPr="00AF6222">
        <w:rPr>
          <w:rStyle w:val="StyleUnderline"/>
          <w:highlight w:val="cyan"/>
        </w:rPr>
        <w:t>if we</w:t>
      </w:r>
      <w:r w:rsidRPr="004B2E91">
        <w:rPr>
          <w:rStyle w:val="StyleUnderline"/>
        </w:rPr>
        <w:t xml:space="preserve"> </w:t>
      </w:r>
      <w:r w:rsidRPr="00295AA0">
        <w:rPr>
          <w:rStyle w:val="Emphasis"/>
        </w:rPr>
        <w:t xml:space="preserve">completely </w:t>
      </w:r>
      <w:r w:rsidRPr="00A64D1B">
        <w:rPr>
          <w:rStyle w:val="Emphasis"/>
          <w:highlight w:val="cyan"/>
        </w:rPr>
        <w:t>divorce epistemology</w:t>
      </w:r>
      <w:r w:rsidRPr="004B2E91">
        <w:rPr>
          <w:rStyle w:val="StyleUnderline"/>
        </w:rPr>
        <w:t xml:space="preserve"> from politics</w:t>
      </w:r>
      <w:r w:rsidRPr="00295AA0">
        <w:rPr>
          <w:sz w:val="14"/>
        </w:rPr>
        <w:t xml:space="preserve">, </w:t>
      </w:r>
      <w:r w:rsidRPr="00AF6222">
        <w:rPr>
          <w:rStyle w:val="StyleUnderline"/>
          <w:highlight w:val="cyan"/>
        </w:rPr>
        <w:t>we</w:t>
      </w:r>
      <w:r w:rsidRPr="00295AA0">
        <w:rPr>
          <w:sz w:val="14"/>
        </w:rPr>
        <w:t xml:space="preserve"> lose sight of [</w:t>
      </w:r>
      <w:r w:rsidRPr="00AF6222">
        <w:rPr>
          <w:rStyle w:val="StyleUnderline"/>
          <w:highlight w:val="cyan"/>
        </w:rPr>
        <w:t>miss</w:t>
      </w:r>
      <w:r w:rsidRPr="00295AA0">
        <w:rPr>
          <w:sz w:val="14"/>
        </w:rPr>
        <w:t xml:space="preserve">] </w:t>
      </w:r>
      <w:r w:rsidRPr="00AF6222">
        <w:rPr>
          <w:rStyle w:val="StyleUnderline"/>
          <w:highlight w:val="cyan"/>
        </w:rPr>
        <w:t xml:space="preserve">the </w:t>
      </w:r>
      <w:r w:rsidRPr="00AF6222">
        <w:rPr>
          <w:rStyle w:val="Emphasis"/>
          <w:highlight w:val="cyan"/>
        </w:rPr>
        <w:t>nature</w:t>
      </w:r>
      <w:r w:rsidRPr="00AF6222">
        <w:rPr>
          <w:rStyle w:val="StyleUnderline"/>
          <w:highlight w:val="cyan"/>
        </w:rPr>
        <w:t xml:space="preserve"> of the</w:t>
      </w:r>
      <w:r w:rsidRPr="004B2E91">
        <w:rPr>
          <w:rStyle w:val="StyleUnderline"/>
        </w:rPr>
        <w:t xml:space="preserve"> political </w:t>
      </w:r>
      <w:r w:rsidRPr="004A38A2">
        <w:rPr>
          <w:rStyle w:val="StyleUnderline"/>
        </w:rPr>
        <w:t>opposition</w:t>
      </w:r>
      <w:r w:rsidRPr="00295AA0">
        <w:rPr>
          <w:sz w:val="14"/>
        </w:rPr>
        <w:t xml:space="preserve">. If we think about the opposition between Right and Left as the opposition between particular and universal, it is clear that </w:t>
      </w:r>
      <w:r w:rsidRPr="004A38A2">
        <w:rPr>
          <w:rStyle w:val="StyleUnderline"/>
        </w:rPr>
        <w:t xml:space="preserve">the </w:t>
      </w:r>
      <w:r w:rsidRPr="00AF6222">
        <w:rPr>
          <w:rStyle w:val="StyleUnderline"/>
          <w:highlight w:val="cyan"/>
        </w:rPr>
        <w:t xml:space="preserve">struggle </w:t>
      </w:r>
      <w:r w:rsidRPr="004A38A2">
        <w:rPr>
          <w:rStyle w:val="StyleUnderline"/>
        </w:rPr>
        <w:t xml:space="preserve">is </w:t>
      </w:r>
      <w:r w:rsidRPr="004A38A2">
        <w:rPr>
          <w:rStyle w:val="Emphasis"/>
        </w:rPr>
        <w:t>epistemological</w:t>
      </w:r>
      <w:r w:rsidRPr="004B2E91">
        <w:rPr>
          <w:rStyle w:val="StyleUnderline"/>
        </w:rPr>
        <w:t xml:space="preserve"> as much as it is political</w:t>
      </w:r>
      <w:r w:rsidRPr="00295AA0">
        <w:rPr>
          <w:sz w:val="14"/>
        </w:rPr>
        <w:t>.</w:t>
      </w:r>
    </w:p>
    <w:p w14:paraId="22747B47" w14:textId="77777777" w:rsidR="001E6179" w:rsidRPr="00295AA0" w:rsidRDefault="001E6179" w:rsidP="001E6179">
      <w:pPr>
        <w:rPr>
          <w:sz w:val="14"/>
        </w:rPr>
      </w:pPr>
      <w:r w:rsidRPr="00295AA0">
        <w:rPr>
          <w:sz w:val="14"/>
        </w:rPr>
        <w:t>ACTING LIKE WE KNOW</w:t>
      </w:r>
    </w:p>
    <w:p w14:paraId="69AA261C" w14:textId="77777777" w:rsidR="001E6179" w:rsidRPr="00295AA0" w:rsidRDefault="001E6179" w:rsidP="001E6179">
      <w:pPr>
        <w:rPr>
          <w:sz w:val="14"/>
        </w:rPr>
      </w:pPr>
      <w:r w:rsidRPr="00295AA0">
        <w:rPr>
          <w:sz w:val="14"/>
        </w:rPr>
        <w:t xml:space="preserve">The fundamental distinction between Right and Left in politics is the split between the particular and the universal as the starting point for significance. In this precise sense, </w:t>
      </w:r>
      <w:r w:rsidRPr="004A38A2">
        <w:rPr>
          <w:rStyle w:val="StyleUnderline"/>
          <w:highlight w:val="cyan"/>
        </w:rPr>
        <w:t xml:space="preserve">epistemology is </w:t>
      </w:r>
      <w:r w:rsidRPr="004A38A2">
        <w:rPr>
          <w:rStyle w:val="Emphasis"/>
          <w:highlight w:val="cyan"/>
        </w:rPr>
        <w:t>integral</w:t>
      </w:r>
      <w:r w:rsidRPr="004A38A2">
        <w:rPr>
          <w:rStyle w:val="StyleUnderline"/>
          <w:highlight w:val="cyan"/>
        </w:rPr>
        <w:t xml:space="preserve"> to politics</w:t>
      </w:r>
      <w:r w:rsidRPr="00295AA0">
        <w:rPr>
          <w:sz w:val="14"/>
        </w:rPr>
        <w:t xml:space="preserve">. Rightists and leftists seldom think of any link between their politics and their epistemology, and most probably don’t think about their epistemology at all. But </w:t>
      </w:r>
      <w:r w:rsidRPr="004A38A2">
        <w:rPr>
          <w:rStyle w:val="StyleUnderline"/>
          <w:highlight w:val="cyan"/>
        </w:rPr>
        <w:t xml:space="preserve">there is an </w:t>
      </w:r>
      <w:r w:rsidRPr="004A38A2">
        <w:rPr>
          <w:rStyle w:val="Emphasis"/>
          <w:highlight w:val="cyan"/>
        </w:rPr>
        <w:t>implicit</w:t>
      </w:r>
      <w:r w:rsidRPr="004A38A2">
        <w:rPr>
          <w:rStyle w:val="StyleUnderline"/>
          <w:highlight w:val="cyan"/>
        </w:rPr>
        <w:t xml:space="preserve"> and </w:t>
      </w:r>
      <w:r w:rsidRPr="004A38A2">
        <w:rPr>
          <w:rStyle w:val="Emphasis"/>
          <w:highlight w:val="cyan"/>
        </w:rPr>
        <w:t>revelatory link</w:t>
      </w:r>
      <w:r w:rsidRPr="004A38A2">
        <w:rPr>
          <w:rStyle w:val="StyleUnderline"/>
          <w:highlight w:val="cyan"/>
        </w:rPr>
        <w:t xml:space="preserve"> </w:t>
      </w:r>
      <w:r w:rsidRPr="004A38A2">
        <w:rPr>
          <w:rStyle w:val="StyleUnderline"/>
        </w:rPr>
        <w:t>between</w:t>
      </w:r>
      <w:r w:rsidRPr="00AF6222">
        <w:rPr>
          <w:rStyle w:val="StyleUnderline"/>
        </w:rPr>
        <w:t xml:space="preserve"> conceptions of knowledge and political orientations</w:t>
      </w:r>
      <w:r w:rsidRPr="00AF6222">
        <w:rPr>
          <w:sz w:val="14"/>
        </w:rPr>
        <w:t xml:space="preserve">, </w:t>
      </w:r>
      <w:r w:rsidRPr="00AF6222">
        <w:rPr>
          <w:rStyle w:val="StyleUnderline"/>
        </w:rPr>
        <w:t>even if those embodying the political orientation don’t recognize it</w:t>
      </w:r>
      <w:r w:rsidRPr="00AF6222">
        <w:rPr>
          <w:sz w:val="14"/>
        </w:rPr>
        <w:t>.</w:t>
      </w:r>
    </w:p>
    <w:p w14:paraId="3F84FFC6" w14:textId="77777777" w:rsidR="001E6179" w:rsidRPr="00295AA0" w:rsidRDefault="001E6179" w:rsidP="001E6179">
      <w:pPr>
        <w:rPr>
          <w:sz w:val="14"/>
        </w:rPr>
      </w:pPr>
      <w:r w:rsidRPr="00AF6222">
        <w:rPr>
          <w:rStyle w:val="StyleUnderline"/>
          <w:highlight w:val="cyan"/>
        </w:rPr>
        <w:t xml:space="preserve">Conservatism </w:t>
      </w:r>
      <w:r w:rsidRPr="00AF6222">
        <w:rPr>
          <w:rStyle w:val="Emphasis"/>
          <w:highlight w:val="cyan"/>
        </w:rPr>
        <w:t>depends</w:t>
      </w:r>
      <w:r w:rsidRPr="00AF6222">
        <w:rPr>
          <w:rStyle w:val="StyleUnderline"/>
          <w:highlight w:val="cyan"/>
        </w:rPr>
        <w:t xml:space="preserve"> on </w:t>
      </w:r>
      <w:r w:rsidRPr="00AF6222">
        <w:rPr>
          <w:rStyle w:val="Emphasis"/>
          <w:highlight w:val="cyan"/>
        </w:rPr>
        <w:t>beginning</w:t>
      </w:r>
      <w:r w:rsidRPr="004B2E91">
        <w:rPr>
          <w:rStyle w:val="StyleUnderline"/>
        </w:rPr>
        <w:t xml:space="preserve"> with a series of </w:t>
      </w:r>
      <w:r w:rsidRPr="00AF6222">
        <w:rPr>
          <w:rStyle w:val="StyleUnderline"/>
          <w:highlight w:val="cyan"/>
        </w:rPr>
        <w:t>particulars and</w:t>
      </w:r>
      <w:r w:rsidRPr="004B2E91">
        <w:rPr>
          <w:rStyle w:val="StyleUnderline"/>
        </w:rPr>
        <w:t xml:space="preserve"> then </w:t>
      </w:r>
      <w:r w:rsidRPr="00295AA0">
        <w:rPr>
          <w:rStyle w:val="StyleUnderline"/>
        </w:rPr>
        <w:t>forming universals</w:t>
      </w:r>
      <w:r w:rsidRPr="004B2E91">
        <w:rPr>
          <w:rStyle w:val="StyleUnderline"/>
        </w:rPr>
        <w:t xml:space="preserve"> from the </w:t>
      </w:r>
      <w:r w:rsidRPr="00295AA0">
        <w:rPr>
          <w:rStyle w:val="Emphasis"/>
        </w:rPr>
        <w:t>intersections</w:t>
      </w:r>
      <w:r w:rsidRPr="004B2E91">
        <w:rPr>
          <w:rStyle w:val="StyleUnderline"/>
        </w:rPr>
        <w:t xml:space="preserve"> of those particulars</w:t>
      </w:r>
      <w:r w:rsidRPr="00295AA0">
        <w:rPr>
          <w:sz w:val="14"/>
        </w:rPr>
        <w:t xml:space="preserve">. </w:t>
      </w:r>
      <w:r w:rsidRPr="004B2E91">
        <w:rPr>
          <w:rStyle w:val="StyleUnderline"/>
        </w:rPr>
        <w:t xml:space="preserve">The same holds for </w:t>
      </w:r>
      <w:r w:rsidRPr="00295AA0">
        <w:rPr>
          <w:rStyle w:val="Emphasis"/>
        </w:rPr>
        <w:t>liberalism</w:t>
      </w:r>
      <w:r w:rsidRPr="00295AA0">
        <w:rPr>
          <w:sz w:val="14"/>
        </w:rPr>
        <w:t xml:space="preserve">, </w:t>
      </w:r>
      <w:r w:rsidRPr="004B2E91">
        <w:rPr>
          <w:rStyle w:val="StyleUnderline"/>
        </w:rPr>
        <w:t>which is why liberalism is not epistemologically different</w:t>
      </w:r>
      <w:r w:rsidRPr="00295AA0">
        <w:rPr>
          <w:sz w:val="14"/>
        </w:rPr>
        <w:t xml:space="preserve"> from conservatism. </w:t>
      </w:r>
      <w:r w:rsidRPr="004B2E91">
        <w:rPr>
          <w:rStyle w:val="StyleUnderline"/>
        </w:rPr>
        <w:t xml:space="preserve">Both </w:t>
      </w:r>
      <w:r w:rsidRPr="00AF6222">
        <w:rPr>
          <w:rStyle w:val="StyleUnderline"/>
          <w:highlight w:val="cyan"/>
        </w:rPr>
        <w:t xml:space="preserve">see universality </w:t>
      </w:r>
      <w:r w:rsidRPr="00AF6222">
        <w:rPr>
          <w:rStyle w:val="Emphasis"/>
          <w:highlight w:val="cyan"/>
        </w:rPr>
        <w:t>not</w:t>
      </w:r>
      <w:r w:rsidRPr="00AF6222">
        <w:rPr>
          <w:rStyle w:val="StyleUnderline"/>
          <w:highlight w:val="cyan"/>
        </w:rPr>
        <w:t xml:space="preserve"> as a </w:t>
      </w:r>
      <w:r w:rsidRPr="00AF6222">
        <w:rPr>
          <w:rStyle w:val="Emphasis"/>
          <w:highlight w:val="cyan"/>
        </w:rPr>
        <w:t>starting point</w:t>
      </w:r>
      <w:r w:rsidRPr="00AF6222">
        <w:rPr>
          <w:rStyle w:val="StyleUnderline"/>
          <w:highlight w:val="cyan"/>
        </w:rPr>
        <w:t xml:space="preserve"> but</w:t>
      </w:r>
      <w:r w:rsidRPr="004B2E91">
        <w:rPr>
          <w:rStyle w:val="StyleUnderline"/>
        </w:rPr>
        <w:t xml:space="preserve"> </w:t>
      </w:r>
      <w:r w:rsidRPr="00AF6222">
        <w:rPr>
          <w:rStyle w:val="StyleUnderline"/>
        </w:rPr>
        <w:t>as something that derives</w:t>
      </w:r>
      <w:r w:rsidRPr="004B2E91">
        <w:rPr>
          <w:rStyle w:val="StyleUnderline"/>
        </w:rPr>
        <w:t xml:space="preserve"> from individuals </w:t>
      </w:r>
      <w:r w:rsidRPr="00295AA0">
        <w:rPr>
          <w:rStyle w:val="Emphasis"/>
        </w:rPr>
        <w:t>coming together</w:t>
      </w:r>
      <w:r w:rsidRPr="00295AA0">
        <w:rPr>
          <w:sz w:val="14"/>
        </w:rPr>
        <w:t xml:space="preserve">. </w:t>
      </w:r>
      <w:r w:rsidRPr="004B2E91">
        <w:rPr>
          <w:rStyle w:val="StyleUnderline"/>
        </w:rPr>
        <w:t>We arrive at the universal</w:t>
      </w:r>
      <w:r w:rsidRPr="00295AA0">
        <w:rPr>
          <w:sz w:val="14"/>
        </w:rPr>
        <w:t xml:space="preserve">, </w:t>
      </w:r>
      <w:r w:rsidRPr="004B2E91">
        <w:rPr>
          <w:rStyle w:val="Emphasis"/>
        </w:rPr>
        <w:t>if</w:t>
      </w:r>
      <w:r w:rsidRPr="004B2E91">
        <w:rPr>
          <w:rStyle w:val="StyleUnderline"/>
        </w:rPr>
        <w:t xml:space="preserve"> we do</w:t>
      </w:r>
      <w:r w:rsidRPr="00295AA0">
        <w:rPr>
          <w:sz w:val="14"/>
        </w:rPr>
        <w:t xml:space="preserve">, </w:t>
      </w:r>
      <w:r w:rsidRPr="00AF6222">
        <w:rPr>
          <w:rStyle w:val="StyleUnderline"/>
          <w:highlight w:val="cyan"/>
        </w:rPr>
        <w:t xml:space="preserve">through the </w:t>
      </w:r>
      <w:r w:rsidRPr="00AF6222">
        <w:rPr>
          <w:rStyle w:val="Emphasis"/>
          <w:highlight w:val="cyan"/>
        </w:rPr>
        <w:t>assembly of particulars</w:t>
      </w:r>
      <w:r w:rsidRPr="00295AA0">
        <w:rPr>
          <w:sz w:val="14"/>
        </w:rPr>
        <w:t xml:space="preserve">. The genuine leftist or proponent of </w:t>
      </w:r>
      <w:r w:rsidRPr="008E4223">
        <w:rPr>
          <w:rStyle w:val="StyleUnderline"/>
        </w:rPr>
        <w:t>emancipatory politics</w:t>
      </w:r>
      <w:r w:rsidRPr="00295AA0">
        <w:rPr>
          <w:sz w:val="14"/>
        </w:rPr>
        <w:t xml:space="preserve">, </w:t>
      </w:r>
      <w:r w:rsidRPr="008E4223">
        <w:rPr>
          <w:rStyle w:val="StyleUnderline"/>
        </w:rPr>
        <w:t xml:space="preserve">in </w:t>
      </w:r>
      <w:r w:rsidRPr="008E4223">
        <w:rPr>
          <w:rStyle w:val="Emphasis"/>
        </w:rPr>
        <w:t>contrast</w:t>
      </w:r>
      <w:r w:rsidRPr="00295AA0">
        <w:rPr>
          <w:sz w:val="14"/>
        </w:rPr>
        <w:t xml:space="preserve">, </w:t>
      </w:r>
      <w:r w:rsidRPr="008E4223">
        <w:rPr>
          <w:rStyle w:val="StyleUnderline"/>
        </w:rPr>
        <w:t xml:space="preserve">sees universality as the </w:t>
      </w:r>
      <w:r w:rsidRPr="008E4223">
        <w:rPr>
          <w:rStyle w:val="Emphasis"/>
        </w:rPr>
        <w:t>starting point</w:t>
      </w:r>
      <w:r w:rsidRPr="008E4223">
        <w:rPr>
          <w:rStyle w:val="StyleUnderline"/>
        </w:rPr>
        <w:t xml:space="preserve"> and derives the particular from the universal</w:t>
      </w:r>
      <w:r w:rsidRPr="00295AA0">
        <w:rPr>
          <w:sz w:val="14"/>
        </w:rPr>
        <w:t>. According to this view, we cannot just assume that the particular is self-evidently particular prior to any intervention of universality.</w:t>
      </w:r>
    </w:p>
    <w:p w14:paraId="6C553594" w14:textId="77777777" w:rsidR="001E6179" w:rsidRDefault="001E6179" w:rsidP="001E6179">
      <w:pPr>
        <w:pStyle w:val="Heading4"/>
        <w:numPr>
          <w:ilvl w:val="0"/>
          <w:numId w:val="48"/>
        </w:numPr>
      </w:pPr>
      <w:r>
        <w:t xml:space="preserve">Negation is mutually exclusive with any aff ballot at the level of </w:t>
      </w:r>
      <w:r>
        <w:rPr>
          <w:u w:val="single"/>
        </w:rPr>
        <w:t>form</w:t>
      </w:r>
      <w:r>
        <w:t>.</w:t>
      </w:r>
    </w:p>
    <w:p w14:paraId="1BF56920" w14:textId="77777777" w:rsidR="001E6179"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“Universal Politics,” </w:t>
      </w:r>
      <w:r w:rsidRPr="00002043">
        <w:rPr>
          <w:i/>
          <w:iCs/>
        </w:rPr>
        <w:t>Universal Politics</w:t>
      </w:r>
      <w:r>
        <w:t>, Chapter 1, pp. 16-17, dml)</w:t>
      </w:r>
    </w:p>
    <w:p w14:paraId="30CEBBEE" w14:textId="77777777" w:rsidR="001E6179" w:rsidRPr="004530D2" w:rsidRDefault="001E6179" w:rsidP="001E6179">
      <w:pPr>
        <w:rPr>
          <w:sz w:val="14"/>
        </w:rPr>
      </w:pPr>
      <w:r w:rsidRPr="004530D2">
        <w:rPr>
          <w:sz w:val="14"/>
        </w:rPr>
        <w:t xml:space="preserve">An important terminological-theoretical note here: while “universalism” and “universality” tend to be used interchangeably, strictly speaking, universalism refers to the state of being universal (i.e., universalism as a consistent essence throughout the universe), while universality is the property of being universal to members of a given class. Since Žižek’s notion of </w:t>
      </w:r>
      <w:r w:rsidRPr="00AF6222">
        <w:rPr>
          <w:rStyle w:val="StyleUnderline"/>
          <w:highlight w:val="cyan"/>
        </w:rPr>
        <w:t xml:space="preserve">a </w:t>
      </w:r>
      <w:r w:rsidRPr="00AF6222">
        <w:rPr>
          <w:rStyle w:val="Emphasis"/>
          <w:highlight w:val="cyan"/>
        </w:rPr>
        <w:t>negative</w:t>
      </w:r>
      <w:r w:rsidRPr="00AF6222">
        <w:rPr>
          <w:rStyle w:val="StyleUnderline"/>
          <w:highlight w:val="cyan"/>
        </w:rPr>
        <w:t xml:space="preserve"> universal</w:t>
      </w:r>
      <w:r w:rsidRPr="004530D2">
        <w:rPr>
          <w:sz w:val="14"/>
        </w:rPr>
        <w:t xml:space="preserve"> refers, as we shall see later, to a contextual Real (i.e., </w:t>
      </w:r>
      <w:r w:rsidRPr="004530D2">
        <w:rPr>
          <w:rStyle w:val="StyleUnderline"/>
        </w:rPr>
        <w:t xml:space="preserve">it </w:t>
      </w:r>
      <w:r w:rsidRPr="00AF6222">
        <w:rPr>
          <w:rStyle w:val="StyleUnderline"/>
          <w:highlight w:val="cyan"/>
        </w:rPr>
        <w:t xml:space="preserve">is not an </w:t>
      </w:r>
      <w:r w:rsidRPr="00AF6222">
        <w:rPr>
          <w:rStyle w:val="Emphasis"/>
          <w:highlight w:val="cyan"/>
        </w:rPr>
        <w:t>essence</w:t>
      </w:r>
      <w:r w:rsidRPr="00AF6222">
        <w:rPr>
          <w:sz w:val="14"/>
          <w:highlight w:val="cyan"/>
        </w:rPr>
        <w:t xml:space="preserve">, </w:t>
      </w:r>
      <w:r w:rsidRPr="00AF6222">
        <w:rPr>
          <w:rStyle w:val="StyleUnderline"/>
          <w:highlight w:val="cyan"/>
        </w:rPr>
        <w:t xml:space="preserve">but a </w:t>
      </w:r>
      <w:r w:rsidRPr="00AF6222">
        <w:rPr>
          <w:rStyle w:val="Emphasis"/>
          <w:highlight w:val="cyan"/>
        </w:rPr>
        <w:t>negativity</w:t>
      </w:r>
      <w:r w:rsidRPr="004530D2">
        <w:rPr>
          <w:rStyle w:val="StyleUnderline"/>
        </w:rPr>
        <w:t xml:space="preserve"> that cuts across particulars</w:t>
      </w:r>
      <w:r w:rsidRPr="004530D2">
        <w:rPr>
          <w:sz w:val="14"/>
        </w:rPr>
        <w:t xml:space="preserve">), the latter term (universality) is the more appropriate one. It is also the term he tends to use (see Žižek 1999, 70ff.). Heretofore then, our deployment of “universality” is intended to highlight a shared deadlock, rather than a common positivity, that links a series of </w:t>
      </w:r>
      <w:r w:rsidRPr="00AF6222">
        <w:rPr>
          <w:rStyle w:val="StyleUnderline"/>
        </w:rPr>
        <w:t>particulars</w:t>
      </w:r>
      <w:r w:rsidRPr="004530D2">
        <w:rPr>
          <w:sz w:val="14"/>
        </w:rPr>
        <w:t>.</w:t>
      </w:r>
    </w:p>
    <w:p w14:paraId="060C61FF" w14:textId="77777777" w:rsidR="001E6179" w:rsidRPr="004530D2" w:rsidRDefault="001E6179" w:rsidP="001E6179">
      <w:pPr>
        <w:rPr>
          <w:sz w:val="14"/>
        </w:rPr>
      </w:pPr>
      <w:r w:rsidRPr="004530D2">
        <w:rPr>
          <w:sz w:val="14"/>
        </w:rPr>
        <w:t xml:space="preserve">Indeed, the fundamental limitation of both abstract universalism and universalism-as-commonality is that they </w:t>
      </w:r>
      <w:r w:rsidRPr="00AF6222">
        <w:rPr>
          <w:rStyle w:val="StyleUnderline"/>
        </w:rPr>
        <w:t xml:space="preserve">identify the universal with a </w:t>
      </w:r>
      <w:r w:rsidRPr="00AF6222">
        <w:rPr>
          <w:rStyle w:val="Emphasis"/>
        </w:rPr>
        <w:t>positive content</w:t>
      </w:r>
      <w:r w:rsidRPr="004530D2">
        <w:rPr>
          <w:sz w:val="14"/>
        </w:rPr>
        <w:t xml:space="preserve"> (</w:t>
      </w:r>
      <w:r w:rsidRPr="004530D2">
        <w:rPr>
          <w:rStyle w:val="StyleUnderline"/>
        </w:rPr>
        <w:t xml:space="preserve">an a priori or particular </w:t>
      </w:r>
      <w:r w:rsidRPr="004530D2">
        <w:rPr>
          <w:rStyle w:val="Emphasis"/>
        </w:rPr>
        <w:t>essence</w:t>
      </w:r>
      <w:r w:rsidRPr="004530D2">
        <w:rPr>
          <w:sz w:val="14"/>
        </w:rPr>
        <w:t xml:space="preserve">), </w:t>
      </w:r>
      <w:r w:rsidRPr="00AF6222">
        <w:rPr>
          <w:rStyle w:val="StyleUnderline"/>
        </w:rPr>
        <w:t>which</w:t>
      </w:r>
      <w:r w:rsidRPr="004530D2">
        <w:rPr>
          <w:sz w:val="14"/>
        </w:rPr>
        <w:t xml:space="preserve"> is what </w:t>
      </w:r>
      <w:r w:rsidRPr="004530D2">
        <w:rPr>
          <w:rStyle w:val="StyleUnderline"/>
        </w:rPr>
        <w:t xml:space="preserve">ends up </w:t>
      </w:r>
      <w:r w:rsidRPr="004530D2">
        <w:rPr>
          <w:rStyle w:val="Emphasis"/>
        </w:rPr>
        <w:t>imperiling</w:t>
      </w:r>
      <w:r w:rsidRPr="004530D2">
        <w:rPr>
          <w:rStyle w:val="StyleUnderline"/>
        </w:rPr>
        <w:t xml:space="preserve"> them</w:t>
      </w:r>
      <w:r w:rsidRPr="004530D2">
        <w:rPr>
          <w:sz w:val="14"/>
        </w:rPr>
        <w:t xml:space="preserve">. This is because, as underlined already, </w:t>
      </w:r>
      <w:r w:rsidRPr="004530D2">
        <w:rPr>
          <w:rStyle w:val="StyleUnderline"/>
        </w:rPr>
        <w:t xml:space="preserve">there is always a </w:t>
      </w:r>
      <w:r w:rsidRPr="004530D2">
        <w:rPr>
          <w:rStyle w:val="Emphasis"/>
        </w:rPr>
        <w:t>gap</w:t>
      </w:r>
      <w:r w:rsidRPr="004530D2">
        <w:rPr>
          <w:rStyle w:val="StyleUnderline"/>
        </w:rPr>
        <w:t xml:space="preserve"> between a </w:t>
      </w:r>
      <w:r w:rsidRPr="004530D2">
        <w:rPr>
          <w:rStyle w:val="Emphasis"/>
        </w:rPr>
        <w:t>positively defined</w:t>
      </w:r>
      <w:r w:rsidRPr="004530D2">
        <w:rPr>
          <w:rStyle w:val="StyleUnderline"/>
        </w:rPr>
        <w:t xml:space="preserve"> universalism and its particular content</w:t>
      </w:r>
      <w:r w:rsidRPr="004530D2">
        <w:rPr>
          <w:sz w:val="14"/>
        </w:rPr>
        <w:t xml:space="preserve">: for example, the moment one posits universal tolerance of belief systems, it is contested and contradicted by those belief systems that stand against tolerance: each new application of tolerance “retroactively redefines” the very concept of tolerance, bringing out the exclusion, gap, contradiction in the very concept (Žižek 1999, 180; McGowan 2019, 12). </w:t>
      </w:r>
      <w:r w:rsidRPr="004530D2">
        <w:rPr>
          <w:rStyle w:val="StyleUnderline"/>
        </w:rPr>
        <w:t xml:space="preserve">An essentialized notion of the universal </w:t>
      </w:r>
      <w:r w:rsidRPr="004530D2">
        <w:rPr>
          <w:rStyle w:val="Emphasis"/>
        </w:rPr>
        <w:t>inevitably</w:t>
      </w:r>
      <w:r w:rsidRPr="004530D2">
        <w:rPr>
          <w:rStyle w:val="StyleUnderline"/>
        </w:rPr>
        <w:t xml:space="preserve"> requires a particular content that is thereby </w:t>
      </w:r>
      <w:r w:rsidRPr="004530D2">
        <w:rPr>
          <w:rStyle w:val="Emphasis"/>
        </w:rPr>
        <w:t>privileged</w:t>
      </w:r>
      <w:r w:rsidRPr="004530D2">
        <w:rPr>
          <w:rStyle w:val="StyleUnderline"/>
        </w:rPr>
        <w:t xml:space="preserve"> and </w:t>
      </w:r>
      <w:r w:rsidRPr="004530D2">
        <w:rPr>
          <w:rStyle w:val="Emphasis"/>
        </w:rPr>
        <w:t>exclusionary</w:t>
      </w:r>
      <w:r w:rsidRPr="004530D2">
        <w:rPr>
          <w:sz w:val="14"/>
        </w:rPr>
        <w:t>.</w:t>
      </w:r>
    </w:p>
    <w:p w14:paraId="24182085" w14:textId="77777777" w:rsidR="001E6179" w:rsidRPr="004530D2" w:rsidRDefault="001E6179" w:rsidP="001E6179">
      <w:pPr>
        <w:rPr>
          <w:sz w:val="14"/>
        </w:rPr>
      </w:pPr>
      <w:r w:rsidRPr="00AF6222">
        <w:rPr>
          <w:rStyle w:val="StyleUnderline"/>
          <w:highlight w:val="cyan"/>
        </w:rPr>
        <w:t xml:space="preserve">The challenge is to </w:t>
      </w:r>
      <w:r w:rsidRPr="00AF6222">
        <w:rPr>
          <w:rStyle w:val="Emphasis"/>
          <w:highlight w:val="cyan"/>
        </w:rPr>
        <w:t>avoid</w:t>
      </w:r>
      <w:r w:rsidRPr="004530D2">
        <w:rPr>
          <w:rStyle w:val="StyleUnderline"/>
        </w:rPr>
        <w:t xml:space="preserve"> the trap of </w:t>
      </w:r>
      <w:r w:rsidRPr="00AF6222">
        <w:rPr>
          <w:rStyle w:val="StyleUnderline"/>
          <w:highlight w:val="cyan"/>
        </w:rPr>
        <w:t xml:space="preserve">identifying universality with a </w:t>
      </w:r>
      <w:r w:rsidRPr="00AF6222">
        <w:rPr>
          <w:rStyle w:val="Emphasis"/>
          <w:highlight w:val="cyan"/>
        </w:rPr>
        <w:t>positive content</w:t>
      </w:r>
      <w:r w:rsidRPr="00AF6222">
        <w:rPr>
          <w:sz w:val="14"/>
          <w:highlight w:val="cyan"/>
        </w:rPr>
        <w:t>,</w:t>
      </w:r>
      <w:r w:rsidRPr="004530D2">
        <w:rPr>
          <w:sz w:val="14"/>
        </w:rPr>
        <w:t xml:space="preserve"> </w:t>
      </w:r>
      <w:r w:rsidRPr="00AF6222">
        <w:rPr>
          <w:rStyle w:val="StyleUnderline"/>
          <w:highlight w:val="cyan"/>
        </w:rPr>
        <w:t>and</w:t>
      </w:r>
      <w:r w:rsidRPr="004530D2">
        <w:rPr>
          <w:sz w:val="14"/>
        </w:rPr>
        <w:t xml:space="preserve"> so, drawing on Hegel (and Lacan), Žižek’s proposal is </w:t>
      </w:r>
      <w:r w:rsidRPr="00AF6222">
        <w:rPr>
          <w:rStyle w:val="StyleUnderline"/>
          <w:highlight w:val="cyan"/>
        </w:rPr>
        <w:t xml:space="preserve">to identify it </w:t>
      </w:r>
      <w:r w:rsidRPr="00AF6222">
        <w:rPr>
          <w:rStyle w:val="Emphasis"/>
          <w:highlight w:val="cyan"/>
        </w:rPr>
        <w:t>negatively</w:t>
      </w:r>
      <w:r w:rsidRPr="004530D2">
        <w:rPr>
          <w:sz w:val="14"/>
        </w:rPr>
        <w:t xml:space="preserve">, that is, </w:t>
      </w:r>
      <w:r w:rsidRPr="00AF6222">
        <w:rPr>
          <w:rStyle w:val="StyleUnderline"/>
          <w:highlight w:val="cyan"/>
        </w:rPr>
        <w:t xml:space="preserve">through what is </w:t>
      </w:r>
      <w:r w:rsidRPr="00AF6222">
        <w:rPr>
          <w:rStyle w:val="Emphasis"/>
          <w:highlight w:val="cyan"/>
        </w:rPr>
        <w:t>absent</w:t>
      </w:r>
      <w:r w:rsidRPr="00AF6222">
        <w:rPr>
          <w:rStyle w:val="StyleUnderline"/>
          <w:highlight w:val="cyan"/>
        </w:rPr>
        <w:t xml:space="preserve"> rather than </w:t>
      </w:r>
      <w:r w:rsidRPr="00AF6222">
        <w:rPr>
          <w:rStyle w:val="Emphasis"/>
          <w:highlight w:val="cyan"/>
        </w:rPr>
        <w:t>present</w:t>
      </w:r>
      <w:r w:rsidRPr="004530D2">
        <w:rPr>
          <w:sz w:val="14"/>
        </w:rPr>
        <w:t xml:space="preserve">: “Every universality can only present itself ‘as such’ in a negative way” (Žižek 2010b, 335). Since, according to Hegel (2010, 360; 1977, 138), every identity/thought depends on that to which it stands in opposition (e.g., positive universalism is meaningful only in relation to an Other, i.e., particularism), </w:t>
      </w:r>
      <w:r w:rsidRPr="00AF6222">
        <w:rPr>
          <w:rStyle w:val="StyleUnderline"/>
          <w:highlight w:val="cyan"/>
        </w:rPr>
        <w:t>contradiction is not</w:t>
      </w:r>
      <w:r w:rsidRPr="004530D2">
        <w:rPr>
          <w:rStyle w:val="StyleUnderline"/>
        </w:rPr>
        <w:t xml:space="preserve"> to be seen as </w:t>
      </w:r>
      <w:r w:rsidRPr="00AF6222">
        <w:rPr>
          <w:rStyle w:val="StyleUnderline"/>
          <w:highlight w:val="cyan"/>
        </w:rPr>
        <w:t xml:space="preserve">its </w:t>
      </w:r>
      <w:r w:rsidRPr="00AF6222">
        <w:rPr>
          <w:rStyle w:val="Emphasis"/>
          <w:highlight w:val="cyan"/>
        </w:rPr>
        <w:t>limitation</w:t>
      </w:r>
      <w:r w:rsidRPr="00AF6222">
        <w:rPr>
          <w:rStyle w:val="StyleUnderline"/>
          <w:highlight w:val="cyan"/>
        </w:rPr>
        <w:t xml:space="preserve"> or </w:t>
      </w:r>
      <w:r w:rsidRPr="00AF6222">
        <w:rPr>
          <w:rStyle w:val="Emphasis"/>
          <w:highlight w:val="cyan"/>
        </w:rPr>
        <w:t>weakness</w:t>
      </w:r>
      <w:r w:rsidRPr="00AF6222">
        <w:rPr>
          <w:rStyle w:val="StyleUnderline"/>
          <w:highlight w:val="cyan"/>
        </w:rPr>
        <w:t xml:space="preserve"> but its</w:t>
      </w:r>
      <w:r w:rsidRPr="004530D2">
        <w:rPr>
          <w:rStyle w:val="StyleUnderline"/>
        </w:rPr>
        <w:t xml:space="preserve"> </w:t>
      </w:r>
      <w:r w:rsidRPr="004530D2">
        <w:rPr>
          <w:rStyle w:val="Emphasis"/>
        </w:rPr>
        <w:t xml:space="preserve">very </w:t>
      </w:r>
      <w:r w:rsidRPr="00AF6222">
        <w:rPr>
          <w:rStyle w:val="Emphasis"/>
          <w:highlight w:val="cyan"/>
        </w:rPr>
        <w:t>driving force</w:t>
      </w:r>
      <w:r w:rsidRPr="004530D2">
        <w:rPr>
          <w:sz w:val="14"/>
        </w:rPr>
        <w:t xml:space="preserve">. </w:t>
      </w:r>
      <w:r w:rsidRPr="004530D2">
        <w:rPr>
          <w:rStyle w:val="StyleUnderline"/>
        </w:rPr>
        <w:t xml:space="preserve">The </w:t>
      </w:r>
      <w:r w:rsidRPr="00295AA0">
        <w:rPr>
          <w:rStyle w:val="Emphasis"/>
        </w:rPr>
        <w:t>crucial</w:t>
      </w:r>
      <w:r w:rsidRPr="004530D2">
        <w:rPr>
          <w:rStyle w:val="StyleUnderline"/>
        </w:rPr>
        <w:t xml:space="preserve"> feature</w:t>
      </w:r>
      <w:r w:rsidRPr="004530D2">
        <w:rPr>
          <w:sz w:val="14"/>
        </w:rPr>
        <w:t xml:space="preserve">, in fact, </w:t>
      </w:r>
      <w:r w:rsidRPr="004530D2">
        <w:rPr>
          <w:rStyle w:val="StyleUnderline"/>
        </w:rPr>
        <w:t>is that this</w:t>
      </w:r>
      <w:r w:rsidRPr="004530D2">
        <w:rPr>
          <w:sz w:val="14"/>
        </w:rPr>
        <w:t xml:space="preserve"> contradiction is not transcendental to, but </w:t>
      </w:r>
      <w:r w:rsidRPr="004530D2">
        <w:rPr>
          <w:rStyle w:val="StyleUnderline"/>
        </w:rPr>
        <w:t xml:space="preserve">emerges from </w:t>
      </w:r>
      <w:r w:rsidRPr="004530D2">
        <w:rPr>
          <w:rStyle w:val="Emphasis"/>
        </w:rPr>
        <w:t>within</w:t>
      </w:r>
      <w:r w:rsidRPr="004530D2">
        <w:rPr>
          <w:sz w:val="14"/>
        </w:rPr>
        <w:t xml:space="preserve">, </w:t>
      </w:r>
      <w:r w:rsidRPr="004530D2">
        <w:rPr>
          <w:rStyle w:val="StyleUnderline"/>
        </w:rPr>
        <w:t>the</w:t>
      </w:r>
      <w:r w:rsidRPr="004530D2">
        <w:rPr>
          <w:sz w:val="14"/>
        </w:rPr>
        <w:t xml:space="preserve"> very </w:t>
      </w:r>
      <w:r w:rsidRPr="004530D2">
        <w:rPr>
          <w:rStyle w:val="StyleUnderline"/>
        </w:rPr>
        <w:t>dynamics of thought</w:t>
      </w:r>
      <w:r w:rsidRPr="004530D2">
        <w:rPr>
          <w:sz w:val="14"/>
        </w:rPr>
        <w:t xml:space="preserve"> itself: it is consciousness’s immanent self-limitation that causes it to move forward, to try to overcome its incompletion (an impossible and never-ending task).2 Thus, antagonism is the “internal condition of every identity” (Žižek 1989, 6); it is ineradicable and ontological. Hence what is universal is neither identity nor thought but the antagonism that structures both: “The Universal ‘as such’ is the site of an unbearable antagonism, self-contradiction, and (the multitude of) its particular species are ultimately nothing but so many attempts to obfuscate/reconcile/master this antagonism” (Žižek 2012d, 782).</w:t>
      </w:r>
    </w:p>
    <w:p w14:paraId="0293BAF2" w14:textId="06816387" w:rsidR="00FD14FD" w:rsidRDefault="00FD14FD" w:rsidP="00FD14FD">
      <w:pPr>
        <w:pStyle w:val="Heading4"/>
        <w:numPr>
          <w:ilvl w:val="0"/>
          <w:numId w:val="48"/>
        </w:numPr>
      </w:pPr>
      <w:r>
        <w:t xml:space="preserve">That means </w:t>
      </w:r>
      <w:r>
        <w:rPr>
          <w:u w:val="single"/>
        </w:rPr>
        <w:t>ties break negative</w:t>
      </w:r>
      <w:r>
        <w:t xml:space="preserve"> because only </w:t>
      </w:r>
      <w:r>
        <w:rPr>
          <w:u w:val="single"/>
        </w:rPr>
        <w:t>negativity</w:t>
      </w:r>
      <w:r>
        <w:t xml:space="preserve"> solves.</w:t>
      </w:r>
    </w:p>
    <w:p w14:paraId="78779261" w14:textId="77777777" w:rsidR="00FD14FD" w:rsidRPr="00CC33DD" w:rsidRDefault="00FD14FD" w:rsidP="00FD14FD">
      <w:r w:rsidRPr="0072012D">
        <w:t xml:space="preserve">Ilan </w:t>
      </w:r>
      <w:r w:rsidRPr="00CC33DD">
        <w:rPr>
          <w:rStyle w:val="Style13ptBold"/>
        </w:rPr>
        <w:t>Kapoor</w:t>
      </w:r>
      <w:r>
        <w:t xml:space="preserve"> </w:t>
      </w:r>
      <w:r w:rsidRPr="00CC33DD">
        <w:rPr>
          <w:rStyle w:val="Style13ptBold"/>
        </w:rPr>
        <w:t>and</w:t>
      </w:r>
      <w:r>
        <w:t xml:space="preserve"> </w:t>
      </w:r>
      <w:r w:rsidRPr="0072012D">
        <w:t>Zahi</w:t>
      </w:r>
      <w:r>
        <w:t xml:space="preserve"> Anbra</w:t>
      </w:r>
      <w:r w:rsidRPr="0072012D">
        <w:t xml:space="preserve"> </w:t>
      </w:r>
      <w:r w:rsidRPr="00CC33DD">
        <w:rPr>
          <w:rStyle w:val="Style13ptBold"/>
        </w:rPr>
        <w:t>Zalloua</w:t>
      </w:r>
      <w:r>
        <w:rPr>
          <w:rStyle w:val="Style13ptBold"/>
        </w:rPr>
        <w:t xml:space="preserve"> 22, </w:t>
      </w:r>
      <w:r w:rsidRPr="00CC33DD">
        <w:t>Professor of Critical Development Studies at the Faculty of Environmental and Urban Change at York University in Toronto, Ontario, Canada</w:t>
      </w:r>
      <w:r>
        <w:t xml:space="preserve">; </w:t>
      </w:r>
      <w:r w:rsidRPr="00CC33DD">
        <w:t>Cushing Eells Professor of Philosophy and Literature and a Professor of Indigeneity, Race, and Ethnicity Studies at Whitman College</w:t>
      </w:r>
      <w:r>
        <w:t>, “</w:t>
      </w:r>
      <w:r w:rsidRPr="00CC33DD">
        <w:t>Why the world needs a universal politics</w:t>
      </w:r>
      <w:r>
        <w:t xml:space="preserve">”, </w:t>
      </w:r>
      <w:r>
        <w:rPr>
          <w:i/>
          <w:iCs/>
        </w:rPr>
        <w:t>London School of Economics and Political Science</w:t>
      </w:r>
      <w:r>
        <w:t xml:space="preserve">, February 3 2022, </w:t>
      </w:r>
      <w:hyperlink r:id="rId8" w:history="1">
        <w:r w:rsidRPr="00D027BE">
          <w:rPr>
            <w:rStyle w:val="Hyperlink"/>
          </w:rPr>
          <w:t>https://blogs.lse.ac.uk/europpblog/2022/02/03/why-the-world-needs-a-universal-politics/</w:t>
        </w:r>
      </w:hyperlink>
      <w:r>
        <w:t>, Accessed July 11 2024, NSH-NT</w:t>
      </w:r>
    </w:p>
    <w:p w14:paraId="1E37837C" w14:textId="77777777" w:rsidR="00FD14FD" w:rsidRPr="005A2E52" w:rsidRDefault="00FD14FD" w:rsidP="00FD14FD">
      <w:pPr>
        <w:rPr>
          <w:rStyle w:val="StyleUnderline"/>
        </w:rPr>
      </w:pPr>
      <w:r w:rsidRPr="005A2E52">
        <w:rPr>
          <w:sz w:val="16"/>
        </w:rPr>
        <w:t xml:space="preserve">Now more than ever, a </w:t>
      </w:r>
      <w:r w:rsidRPr="004353FC">
        <w:rPr>
          <w:rStyle w:val="Emphasis"/>
          <w:highlight w:val="cyan"/>
        </w:rPr>
        <w:t>universal politics</w:t>
      </w:r>
      <w:r w:rsidRPr="004353FC">
        <w:rPr>
          <w:rStyle w:val="StyleUnderline"/>
          <w:highlight w:val="cyan"/>
        </w:rPr>
        <w:t xml:space="preserve"> is</w:t>
      </w:r>
      <w:r w:rsidRPr="005A2E52">
        <w:rPr>
          <w:rStyle w:val="StyleUnderline"/>
        </w:rPr>
        <w:t xml:space="preserve"> sorely </w:t>
      </w:r>
      <w:r w:rsidRPr="004353FC">
        <w:rPr>
          <w:rStyle w:val="StyleUnderline"/>
          <w:highlight w:val="cyan"/>
        </w:rPr>
        <w:t>needed</w:t>
      </w:r>
      <w:r w:rsidRPr="005A2E52">
        <w:rPr>
          <w:rStyle w:val="StyleUnderline"/>
        </w:rPr>
        <w:t xml:space="preserve"> and lacking</w:t>
      </w:r>
      <w:r w:rsidRPr="005A2E52">
        <w:rPr>
          <w:sz w:val="16"/>
        </w:rPr>
        <w:t xml:space="preserve">. This is because </w:t>
      </w:r>
      <w:r w:rsidRPr="005A2E52">
        <w:rPr>
          <w:rStyle w:val="StyleUnderline"/>
        </w:rPr>
        <w:t>capitalism appears unstoppable today, accompanied by growing socioeconomic inequalities and diminishing avenues for political contestation</w:t>
      </w:r>
      <w:r w:rsidRPr="005A2E52">
        <w:rPr>
          <w:sz w:val="16"/>
        </w:rPr>
        <w:t>. Thus, in a </w:t>
      </w:r>
      <w:hyperlink r:id="rId9" w:history="1">
        <w:r w:rsidRPr="005A2E52">
          <w:rPr>
            <w:rStyle w:val="Hyperlink"/>
            <w:sz w:val="16"/>
          </w:rPr>
          <w:t>new book</w:t>
        </w:r>
      </w:hyperlink>
      <w:r w:rsidRPr="005A2E52">
        <w:rPr>
          <w:sz w:val="16"/>
        </w:rPr>
        <w:t xml:space="preserve"> we propose a </w:t>
      </w:r>
      <w:r w:rsidRPr="005A2E52">
        <w:rPr>
          <w:rStyle w:val="StyleUnderline"/>
        </w:rPr>
        <w:t xml:space="preserve">model of universal politics </w:t>
      </w:r>
      <w:r w:rsidRPr="004353FC">
        <w:rPr>
          <w:rStyle w:val="StyleUnderline"/>
          <w:highlight w:val="cyan"/>
        </w:rPr>
        <w:t>aimed at countering</w:t>
      </w:r>
      <w:r w:rsidRPr="005A2E52">
        <w:rPr>
          <w:rStyle w:val="StyleUnderline"/>
        </w:rPr>
        <w:t xml:space="preserve"> both the </w:t>
      </w:r>
      <w:r w:rsidRPr="005A2E52">
        <w:rPr>
          <w:rStyle w:val="Emphasis"/>
        </w:rPr>
        <w:t>globalisation</w:t>
      </w:r>
      <w:r w:rsidRPr="005A2E52">
        <w:rPr>
          <w:rStyle w:val="StyleUnderline"/>
        </w:rPr>
        <w:t xml:space="preserve"> of </w:t>
      </w:r>
      <w:r w:rsidRPr="004353FC">
        <w:rPr>
          <w:rStyle w:val="StyleUnderline"/>
          <w:highlight w:val="cyan"/>
        </w:rPr>
        <w:t>capital and</w:t>
      </w:r>
      <w:r w:rsidRPr="005A2E52">
        <w:rPr>
          <w:rStyle w:val="StyleUnderline"/>
        </w:rPr>
        <w:t xml:space="preserve"> its </w:t>
      </w:r>
      <w:r w:rsidRPr="005A2E52">
        <w:rPr>
          <w:rStyle w:val="Emphasis"/>
        </w:rPr>
        <w:t xml:space="preserve">accompanying </w:t>
      </w:r>
      <w:r w:rsidRPr="004353FC">
        <w:rPr>
          <w:rStyle w:val="Emphasis"/>
          <w:highlight w:val="cyan"/>
        </w:rPr>
        <w:t>‘post-political’</w:t>
      </w:r>
      <w:r w:rsidRPr="005A2E52">
        <w:rPr>
          <w:rStyle w:val="Emphasis"/>
        </w:rPr>
        <w:t xml:space="preserve"> accoutrements</w:t>
      </w:r>
      <w:r w:rsidRPr="005A2E52">
        <w:rPr>
          <w:rStyle w:val="StyleUnderline"/>
        </w:rPr>
        <w:t>.</w:t>
      </w:r>
    </w:p>
    <w:p w14:paraId="52BBFA59" w14:textId="77777777" w:rsidR="00FD14FD" w:rsidRPr="005A2E52" w:rsidRDefault="00FD14FD" w:rsidP="00FD14FD">
      <w:pPr>
        <w:rPr>
          <w:sz w:val="16"/>
        </w:rPr>
      </w:pPr>
      <w:r w:rsidRPr="005A2E52">
        <w:rPr>
          <w:sz w:val="16"/>
        </w:rPr>
        <w:t xml:space="preserve">We claim there is a </w:t>
      </w:r>
      <w:r w:rsidRPr="004353FC">
        <w:rPr>
          <w:rStyle w:val="Emphasis"/>
          <w:highlight w:val="cyan"/>
        </w:rPr>
        <w:t>negativity</w:t>
      </w:r>
      <w:r w:rsidRPr="005A2E52">
        <w:rPr>
          <w:rStyle w:val="StyleUnderline"/>
        </w:rPr>
        <w:t xml:space="preserve"> at the core of all social articulations that </w:t>
      </w:r>
      <w:r w:rsidRPr="004353FC">
        <w:rPr>
          <w:rStyle w:val="StyleUnderline"/>
          <w:highlight w:val="cyan"/>
        </w:rPr>
        <w:t>provides</w:t>
      </w:r>
      <w:r w:rsidRPr="005A2E52">
        <w:rPr>
          <w:rStyle w:val="StyleUnderline"/>
        </w:rPr>
        <w:t xml:space="preserve"> </w:t>
      </w:r>
      <w:r w:rsidRPr="004353FC">
        <w:rPr>
          <w:rStyle w:val="StyleUnderline"/>
          <w:highlight w:val="cyan"/>
        </w:rPr>
        <w:t>the basis for a universal</w:t>
      </w:r>
      <w:r w:rsidRPr="005A2E52">
        <w:rPr>
          <w:rStyle w:val="StyleUnderline"/>
        </w:rPr>
        <w:t xml:space="preserve"> politics</w:t>
      </w:r>
      <w:r w:rsidRPr="005A2E52">
        <w:rPr>
          <w:sz w:val="16"/>
        </w:rPr>
        <w:t>. We therefore argue for a </w:t>
      </w:r>
      <w:r w:rsidRPr="005A2E52">
        <w:rPr>
          <w:rStyle w:val="Emphasis"/>
        </w:rPr>
        <w:t>negative universality</w:t>
      </w:r>
      <w:r w:rsidRPr="005A2E52">
        <w:rPr>
          <w:sz w:val="16"/>
        </w:rPr>
        <w:t xml:space="preserve">, </w:t>
      </w:r>
      <w:r w:rsidRPr="004353FC">
        <w:rPr>
          <w:rStyle w:val="StyleUnderline"/>
          <w:highlight w:val="cyan"/>
        </w:rPr>
        <w:t>rooted not in a positive</w:t>
      </w:r>
      <w:r w:rsidRPr="005A2E52">
        <w:rPr>
          <w:rStyle w:val="StyleUnderline"/>
        </w:rPr>
        <w:t xml:space="preserve"> element (e.g., </w:t>
      </w:r>
      <w:r w:rsidRPr="004353FC">
        <w:rPr>
          <w:rStyle w:val="StyleUnderline"/>
          <w:highlight w:val="cyan"/>
        </w:rPr>
        <w:t>identity-based politics</w:t>
      </w:r>
      <w:r w:rsidRPr="005A2E52">
        <w:rPr>
          <w:rStyle w:val="StyleUnderline"/>
        </w:rPr>
        <w:t xml:space="preserve">) but a discordant one, so that under our current global capitalist system, </w:t>
      </w:r>
      <w:r w:rsidRPr="004353FC">
        <w:rPr>
          <w:rStyle w:val="StyleUnderline"/>
          <w:highlight w:val="cyan"/>
        </w:rPr>
        <w:t>solidarity</w:t>
      </w:r>
      <w:r w:rsidRPr="005A2E52">
        <w:rPr>
          <w:rStyle w:val="StyleUnderline"/>
        </w:rPr>
        <w:t xml:space="preserve"> is to be </w:t>
      </w:r>
      <w:r w:rsidRPr="004353FC">
        <w:rPr>
          <w:rStyle w:val="StyleUnderline"/>
          <w:highlight w:val="cyan"/>
        </w:rPr>
        <w:t>forged on</w:t>
      </w:r>
      <w:r w:rsidRPr="005A2E52">
        <w:rPr>
          <w:rStyle w:val="StyleUnderline"/>
        </w:rPr>
        <w:t xml:space="preserve"> the basis of </w:t>
      </w:r>
      <w:r w:rsidRPr="004353FC">
        <w:rPr>
          <w:rStyle w:val="Emphasis"/>
          <w:highlight w:val="cyan"/>
        </w:rPr>
        <w:t>social antagonism</w:t>
      </w:r>
      <w:r w:rsidRPr="005A2E52">
        <w:rPr>
          <w:rStyle w:val="Emphasis"/>
        </w:rPr>
        <w:t xml:space="preserve"> (i.e., shared experiences</w:t>
      </w:r>
      <w:r w:rsidRPr="005A2E52">
        <w:rPr>
          <w:rStyle w:val="StyleUnderline"/>
        </w:rPr>
        <w:t xml:space="preserve"> of exploitation and marginalisation</w:t>
      </w:r>
      <w:r w:rsidRPr="005A2E52">
        <w:rPr>
          <w:sz w:val="16"/>
        </w:rPr>
        <w:t>).</w:t>
      </w:r>
    </w:p>
    <w:p w14:paraId="107FFB0E" w14:textId="77777777" w:rsidR="00FD14FD" w:rsidRPr="005A2E52" w:rsidRDefault="00FD14FD" w:rsidP="00FD14FD">
      <w:pPr>
        <w:rPr>
          <w:sz w:val="16"/>
        </w:rPr>
      </w:pPr>
      <w:r w:rsidRPr="005A2E52">
        <w:rPr>
          <w:sz w:val="16"/>
        </w:rPr>
        <w:t xml:space="preserve">Such a conception of </w:t>
      </w:r>
      <w:r w:rsidRPr="005A2E52">
        <w:rPr>
          <w:rStyle w:val="StyleUnderline"/>
        </w:rPr>
        <w:t xml:space="preserve">shared struggle, we believe, </w:t>
      </w:r>
      <w:r w:rsidRPr="004353FC">
        <w:rPr>
          <w:rStyle w:val="Emphasis"/>
          <w:highlight w:val="cyan"/>
        </w:rPr>
        <w:t>avoids</w:t>
      </w:r>
      <w:r w:rsidRPr="005A2E52">
        <w:rPr>
          <w:rStyle w:val="Emphasis"/>
        </w:rPr>
        <w:t xml:space="preserve"> the trap of both a </w:t>
      </w:r>
      <w:r w:rsidRPr="004353FC">
        <w:rPr>
          <w:rStyle w:val="Emphasis"/>
          <w:highlight w:val="cyan"/>
        </w:rPr>
        <w:t>neocolonial universalism</w:t>
      </w:r>
      <w:r w:rsidRPr="005A2E52">
        <w:rPr>
          <w:rStyle w:val="StyleUnderline"/>
        </w:rPr>
        <w:t xml:space="preserve"> (e.g., the rights of Europeans parading as universal rights) </w:t>
      </w:r>
      <w:r w:rsidRPr="004353FC">
        <w:rPr>
          <w:rStyle w:val="StyleUnderline"/>
          <w:highlight w:val="cyan"/>
        </w:rPr>
        <w:t>and</w:t>
      </w:r>
      <w:r w:rsidRPr="005A2E52">
        <w:rPr>
          <w:rStyle w:val="StyleUnderline"/>
        </w:rPr>
        <w:t xml:space="preserve"> the </w:t>
      </w:r>
      <w:r w:rsidRPr="005A2E52">
        <w:rPr>
          <w:rStyle w:val="Emphasis"/>
        </w:rPr>
        <w:t xml:space="preserve">narrow </w:t>
      </w:r>
      <w:r w:rsidRPr="004353FC">
        <w:rPr>
          <w:rStyle w:val="Emphasis"/>
          <w:highlight w:val="cyan"/>
        </w:rPr>
        <w:t>particularism</w:t>
      </w:r>
      <w:r w:rsidRPr="004353FC">
        <w:rPr>
          <w:rStyle w:val="StyleUnderline"/>
          <w:highlight w:val="cyan"/>
        </w:rPr>
        <w:t xml:space="preserve"> of identity</w:t>
      </w:r>
      <w:r w:rsidRPr="005A2E52">
        <w:rPr>
          <w:rStyle w:val="StyleUnderline"/>
        </w:rPr>
        <w:t xml:space="preserve">-based politics. </w:t>
      </w:r>
      <w:r w:rsidRPr="005A2E52">
        <w:rPr>
          <w:sz w:val="16"/>
        </w:rPr>
        <w:t xml:space="preserve">Most importantly, it </w:t>
      </w:r>
      <w:r w:rsidRPr="004353FC">
        <w:rPr>
          <w:rStyle w:val="StyleUnderline"/>
          <w:highlight w:val="cyan"/>
        </w:rPr>
        <w:t>foregrounds</w:t>
      </w:r>
      <w:r w:rsidRPr="005A2E52">
        <w:rPr>
          <w:rStyle w:val="StyleUnderline"/>
        </w:rPr>
        <w:t xml:space="preserve"> the </w:t>
      </w:r>
      <w:r w:rsidRPr="004353FC">
        <w:rPr>
          <w:rStyle w:val="StyleUnderline"/>
          <w:highlight w:val="cyan"/>
        </w:rPr>
        <w:t xml:space="preserve">struggles of the </w:t>
      </w:r>
      <w:r w:rsidRPr="004353FC">
        <w:rPr>
          <w:rStyle w:val="StyleUnderline"/>
        </w:rPr>
        <w:t xml:space="preserve">systematically </w:t>
      </w:r>
      <w:r w:rsidRPr="004353FC">
        <w:rPr>
          <w:rStyle w:val="StyleUnderline"/>
          <w:highlight w:val="cyan"/>
        </w:rPr>
        <w:t>dispossessed</w:t>
      </w:r>
      <w:r w:rsidRPr="005A2E52">
        <w:rPr>
          <w:rStyle w:val="StyleUnderline"/>
        </w:rPr>
        <w:t xml:space="preserve"> and excluded </w:t>
      </w:r>
      <w:r w:rsidRPr="005A2E52">
        <w:rPr>
          <w:sz w:val="16"/>
        </w:rPr>
        <w:t>(the permanently unemployed, migrants, refugees, sweatshop labourers, and others), who stand as a symptom of our global capitalist order.</w:t>
      </w:r>
    </w:p>
    <w:p w14:paraId="18CF0FF2" w14:textId="77777777" w:rsidR="00FD14FD" w:rsidRPr="005A2E52" w:rsidRDefault="00FD14FD" w:rsidP="00FD14FD">
      <w:pPr>
        <w:rPr>
          <w:sz w:val="12"/>
          <w:szCs w:val="12"/>
        </w:rPr>
      </w:pPr>
      <w:r w:rsidRPr="005A2E52">
        <w:rPr>
          <w:sz w:val="12"/>
          <w:szCs w:val="12"/>
        </w:rPr>
        <w:t>What is universal is neither identity nor thought but the antagonism that structures both.</w:t>
      </w:r>
    </w:p>
    <w:p w14:paraId="5AA371CE" w14:textId="77777777" w:rsidR="00FD14FD" w:rsidRPr="005A2E52" w:rsidRDefault="00FD14FD" w:rsidP="00FD14FD">
      <w:pPr>
        <w:rPr>
          <w:sz w:val="16"/>
        </w:rPr>
      </w:pPr>
      <w:r w:rsidRPr="005A2E52">
        <w:rPr>
          <w:sz w:val="16"/>
        </w:rPr>
        <w:t xml:space="preserve">The universalist project that is capitalist globalisation is </w:t>
      </w:r>
      <w:r w:rsidRPr="005A2E52">
        <w:rPr>
          <w:rStyle w:val="StyleUnderline"/>
        </w:rPr>
        <w:t xml:space="preserve">matched politically today by a </w:t>
      </w:r>
      <w:r w:rsidRPr="005A2E52">
        <w:rPr>
          <w:rStyle w:val="Emphasis"/>
        </w:rPr>
        <w:t>scepticism about advancing any alternate universal project</w:t>
      </w:r>
      <w:r w:rsidRPr="005A2E52">
        <w:rPr>
          <w:sz w:val="16"/>
        </w:rPr>
        <w:t xml:space="preserve">: given </w:t>
      </w:r>
      <w:r w:rsidRPr="005A2E52">
        <w:rPr>
          <w:rStyle w:val="StyleUnderline"/>
        </w:rPr>
        <w:t xml:space="preserve">universalism’s (neo)colonial history, many on the left appear to have abandoned it in favour of more </w:t>
      </w:r>
      <w:r w:rsidRPr="004353FC">
        <w:rPr>
          <w:rStyle w:val="StyleUnderline"/>
          <w:highlight w:val="cyan"/>
        </w:rPr>
        <w:t>localised</w:t>
      </w:r>
      <w:r w:rsidRPr="005A2E52">
        <w:rPr>
          <w:rStyle w:val="StyleUnderline"/>
        </w:rPr>
        <w:t xml:space="preserve"> forms of </w:t>
      </w:r>
      <w:r w:rsidRPr="004353FC">
        <w:rPr>
          <w:rStyle w:val="StyleUnderline"/>
          <w:highlight w:val="cyan"/>
        </w:rPr>
        <w:t>politics</w:t>
      </w:r>
      <w:r w:rsidRPr="005A2E52">
        <w:rPr>
          <w:sz w:val="16"/>
        </w:rPr>
        <w:t xml:space="preserve">. But to date, the </w:t>
      </w:r>
      <w:r w:rsidRPr="005A2E52">
        <w:rPr>
          <w:rStyle w:val="StyleUnderline"/>
        </w:rPr>
        <w:t xml:space="preserve">latter have </w:t>
      </w:r>
      <w:r w:rsidRPr="004353FC">
        <w:rPr>
          <w:rStyle w:val="Emphasis"/>
          <w:highlight w:val="cyan"/>
        </w:rPr>
        <w:t>fail</w:t>
      </w:r>
      <w:r w:rsidRPr="005A2E52">
        <w:rPr>
          <w:rStyle w:val="Emphasis"/>
        </w:rPr>
        <w:t xml:space="preserve">ed </w:t>
      </w:r>
      <w:r w:rsidRPr="004353FC">
        <w:rPr>
          <w:rStyle w:val="Emphasis"/>
          <w:highlight w:val="cyan"/>
        </w:rPr>
        <w:t>to</w:t>
      </w:r>
      <w:r w:rsidRPr="005A2E52">
        <w:rPr>
          <w:rStyle w:val="Emphasis"/>
        </w:rPr>
        <w:t xml:space="preserve"> either meaningfully </w:t>
      </w:r>
      <w:r w:rsidRPr="004353FC">
        <w:rPr>
          <w:rStyle w:val="Emphasis"/>
          <w:highlight w:val="cyan"/>
        </w:rPr>
        <w:t>challenge the system</w:t>
      </w:r>
      <w:r w:rsidRPr="005A2E52">
        <w:rPr>
          <w:sz w:val="16"/>
        </w:rPr>
        <w:t xml:space="preserve"> – </w:t>
      </w:r>
      <w:r w:rsidRPr="005A2E52">
        <w:rPr>
          <w:rStyle w:val="StyleUnderline"/>
        </w:rPr>
        <w:t xml:space="preserve">capitalism appears only too ready to </w:t>
      </w:r>
      <w:r w:rsidRPr="005A2E52">
        <w:rPr>
          <w:rStyle w:val="Emphasis"/>
        </w:rPr>
        <w:t>commodify</w:t>
      </w:r>
      <w:r w:rsidRPr="005A2E52">
        <w:rPr>
          <w:rStyle w:val="StyleUnderline"/>
        </w:rPr>
        <w:t xml:space="preserve"> new identities and localisms</w:t>
      </w:r>
      <w:r w:rsidRPr="005A2E52">
        <w:rPr>
          <w:sz w:val="16"/>
        </w:rPr>
        <w:t xml:space="preserve"> because they pose no real threat to capital mobility – </w:t>
      </w:r>
      <w:r w:rsidRPr="004353FC">
        <w:rPr>
          <w:rStyle w:val="StyleUnderline"/>
          <w:highlight w:val="cyan"/>
        </w:rPr>
        <w:t xml:space="preserve">or </w:t>
      </w:r>
      <w:r w:rsidRPr="004353FC">
        <w:rPr>
          <w:rStyle w:val="Emphasis"/>
          <w:highlight w:val="cyan"/>
        </w:rPr>
        <w:t>redress</w:t>
      </w:r>
      <w:r w:rsidRPr="005A2E52">
        <w:rPr>
          <w:rStyle w:val="Emphasis"/>
        </w:rPr>
        <w:t xml:space="preserve"> the systematic </w:t>
      </w:r>
      <w:r w:rsidRPr="004353FC">
        <w:rPr>
          <w:rStyle w:val="Emphasis"/>
          <w:highlight w:val="cyan"/>
        </w:rPr>
        <w:t>exclusion</w:t>
      </w:r>
      <w:r w:rsidRPr="004353FC">
        <w:rPr>
          <w:rStyle w:val="StyleUnderline"/>
          <w:highlight w:val="cyan"/>
        </w:rPr>
        <w:t xml:space="preserve"> of</w:t>
      </w:r>
      <w:r w:rsidRPr="005A2E52">
        <w:rPr>
          <w:rStyle w:val="StyleUnderline"/>
        </w:rPr>
        <w:t xml:space="preserve"> the </w:t>
      </w:r>
      <w:r w:rsidRPr="004353FC">
        <w:rPr>
          <w:rStyle w:val="StyleUnderline"/>
          <w:highlight w:val="cyan"/>
        </w:rPr>
        <w:t>subaltern</w:t>
      </w:r>
      <w:r w:rsidRPr="005A2E52">
        <w:rPr>
          <w:sz w:val="16"/>
        </w:rPr>
        <w:t>. It is squarely this contradiction that we aim to address.</w:t>
      </w:r>
    </w:p>
    <w:p w14:paraId="4B51E332" w14:textId="77777777" w:rsidR="00FD14FD" w:rsidRPr="0072012D" w:rsidRDefault="00FD14FD" w:rsidP="00FD14FD">
      <w:pPr>
        <w:rPr>
          <w:sz w:val="16"/>
        </w:rPr>
      </w:pPr>
      <w:r w:rsidRPr="0072012D">
        <w:rPr>
          <w:sz w:val="16"/>
        </w:rPr>
        <w:t xml:space="preserve">We begin with the Hegelian-Žižekian move to </w:t>
      </w:r>
      <w:r w:rsidRPr="004353FC">
        <w:rPr>
          <w:rStyle w:val="StyleUnderline"/>
          <w:highlight w:val="cyan"/>
        </w:rPr>
        <w:t>identify</w:t>
      </w:r>
      <w:r w:rsidRPr="0072012D">
        <w:rPr>
          <w:rStyle w:val="StyleUnderline"/>
        </w:rPr>
        <w:t xml:space="preserve"> </w:t>
      </w:r>
      <w:r w:rsidRPr="004353FC">
        <w:rPr>
          <w:rStyle w:val="StyleUnderline"/>
          <w:highlight w:val="cyan"/>
        </w:rPr>
        <w:t>universality negatively</w:t>
      </w:r>
      <w:r w:rsidRPr="0072012D">
        <w:rPr>
          <w:rStyle w:val="StyleUnderline"/>
        </w:rPr>
        <w:t xml:space="preserve">, that is, </w:t>
      </w:r>
      <w:r w:rsidRPr="004353FC">
        <w:rPr>
          <w:rStyle w:val="StyleUnderline"/>
          <w:highlight w:val="cyan"/>
        </w:rPr>
        <w:t xml:space="preserve">through </w:t>
      </w:r>
      <w:r w:rsidRPr="004353FC">
        <w:rPr>
          <w:rStyle w:val="Emphasis"/>
          <w:highlight w:val="cyan"/>
        </w:rPr>
        <w:t>that which is absent</w:t>
      </w:r>
      <w:r w:rsidRPr="004353FC">
        <w:rPr>
          <w:rStyle w:val="StyleUnderline"/>
          <w:highlight w:val="cyan"/>
        </w:rPr>
        <w:t xml:space="preserve"> rather than present</w:t>
      </w:r>
      <w:r w:rsidRPr="0072012D">
        <w:rPr>
          <w:sz w:val="16"/>
        </w:rPr>
        <w:t xml:space="preserve">. Since, according to Hegel, </w:t>
      </w:r>
      <w:r w:rsidRPr="0072012D">
        <w:rPr>
          <w:rStyle w:val="StyleUnderline"/>
        </w:rPr>
        <w:t xml:space="preserve">every identity/thought </w:t>
      </w:r>
      <w:r w:rsidRPr="004353FC">
        <w:rPr>
          <w:rStyle w:val="StyleUnderline"/>
          <w:highlight w:val="cyan"/>
        </w:rPr>
        <w:t>depends on</w:t>
      </w:r>
      <w:r w:rsidRPr="0072012D">
        <w:rPr>
          <w:rStyle w:val="StyleUnderline"/>
        </w:rPr>
        <w:t xml:space="preserve"> </w:t>
      </w:r>
      <w:r w:rsidRPr="004353FC">
        <w:rPr>
          <w:rStyle w:val="StyleUnderline"/>
          <w:highlight w:val="cyan"/>
        </w:rPr>
        <w:t>that</w:t>
      </w:r>
      <w:r w:rsidRPr="0072012D">
        <w:rPr>
          <w:rStyle w:val="StyleUnderline"/>
        </w:rPr>
        <w:t xml:space="preserve"> to which </w:t>
      </w:r>
      <w:r w:rsidRPr="004353FC">
        <w:rPr>
          <w:rStyle w:val="StyleUnderline"/>
          <w:highlight w:val="cyan"/>
        </w:rPr>
        <w:t>it stands in opposition</w:t>
      </w:r>
      <w:r w:rsidRPr="0072012D">
        <w:rPr>
          <w:rStyle w:val="StyleUnderline"/>
        </w:rPr>
        <w:t>, contradiction is not to be seen as its limitation or weakness but its very driving force</w:t>
      </w:r>
      <w:r w:rsidRPr="0072012D">
        <w:rPr>
          <w:sz w:val="16"/>
        </w:rPr>
        <w:t xml:space="preserve">. </w:t>
      </w:r>
      <w:r w:rsidRPr="0072012D">
        <w:rPr>
          <w:rStyle w:val="StyleUnderline"/>
        </w:rPr>
        <w:t xml:space="preserve">Antagonism is therefore the </w:t>
      </w:r>
      <w:r w:rsidRPr="0072012D">
        <w:rPr>
          <w:rStyle w:val="Emphasis"/>
        </w:rPr>
        <w:t>internal condition</w:t>
      </w:r>
      <w:r w:rsidRPr="0072012D">
        <w:rPr>
          <w:rStyle w:val="StyleUnderline"/>
        </w:rPr>
        <w:t xml:space="preserve"> of every identity</w:t>
      </w:r>
      <w:r w:rsidRPr="0072012D">
        <w:rPr>
          <w:sz w:val="16"/>
        </w:rPr>
        <w:t>. In this sense, what is universal is neither identity nor thought but the antagonism that structures both.</w:t>
      </w:r>
    </w:p>
    <w:p w14:paraId="1F85DC91" w14:textId="77777777" w:rsidR="00FD14FD" w:rsidRPr="0072012D" w:rsidRDefault="00FD14FD" w:rsidP="00FD14FD">
      <w:pPr>
        <w:rPr>
          <w:sz w:val="16"/>
        </w:rPr>
      </w:pPr>
      <w:r w:rsidRPr="0072012D">
        <w:rPr>
          <w:sz w:val="16"/>
        </w:rPr>
        <w:t xml:space="preserve">Since the </w:t>
      </w:r>
      <w:r w:rsidRPr="004353FC">
        <w:rPr>
          <w:rStyle w:val="StyleUnderline"/>
          <w:highlight w:val="cyan"/>
        </w:rPr>
        <w:t>universal</w:t>
      </w:r>
      <w:r w:rsidRPr="0072012D">
        <w:rPr>
          <w:rStyle w:val="StyleUnderline"/>
        </w:rPr>
        <w:t xml:space="preserve"> is the name of the gap that </w:t>
      </w:r>
      <w:r w:rsidRPr="004353FC">
        <w:rPr>
          <w:rStyle w:val="Emphasis"/>
          <w:highlight w:val="cyan"/>
        </w:rPr>
        <w:t>prevents the particular from achieving</w:t>
      </w:r>
      <w:r w:rsidRPr="0072012D">
        <w:rPr>
          <w:rStyle w:val="Emphasis"/>
        </w:rPr>
        <w:t xml:space="preserve"> its self-</w:t>
      </w:r>
      <w:r w:rsidRPr="004353FC">
        <w:rPr>
          <w:rStyle w:val="Emphasis"/>
          <w:highlight w:val="cyan"/>
        </w:rPr>
        <w:t>identity</w:t>
      </w:r>
      <w:r w:rsidRPr="0072012D">
        <w:rPr>
          <w:sz w:val="16"/>
        </w:rPr>
        <w:t xml:space="preserve">, </w:t>
      </w:r>
      <w:r w:rsidRPr="0072012D">
        <w:rPr>
          <w:rStyle w:val="StyleUnderline"/>
        </w:rPr>
        <w:t>it is always particularised</w:t>
      </w:r>
      <w:r w:rsidRPr="0072012D">
        <w:rPr>
          <w:sz w:val="16"/>
        </w:rPr>
        <w:t xml:space="preserve">. But this is only to </w:t>
      </w:r>
      <w:r w:rsidRPr="0072012D">
        <w:rPr>
          <w:rStyle w:val="StyleUnderline"/>
        </w:rPr>
        <w:t xml:space="preserve">rehearse the above-mentioned point that </w:t>
      </w:r>
      <w:r w:rsidRPr="0072012D">
        <w:rPr>
          <w:rStyle w:val="Emphasis"/>
        </w:rPr>
        <w:t>every identity is always unstable</w:t>
      </w:r>
      <w:r w:rsidRPr="0072012D">
        <w:rPr>
          <w:rStyle w:val="StyleUnderline"/>
        </w:rPr>
        <w:t xml:space="preserve">, that is, </w:t>
      </w:r>
      <w:r w:rsidRPr="004353FC">
        <w:rPr>
          <w:rStyle w:val="StyleUnderline"/>
          <w:highlight w:val="cyan"/>
        </w:rPr>
        <w:t>at odds with itself</w:t>
      </w:r>
      <w:r w:rsidRPr="0072012D">
        <w:rPr>
          <w:rStyle w:val="StyleUnderline"/>
        </w:rPr>
        <w:t>, unable to be identical with itself</w:t>
      </w:r>
      <w:r w:rsidRPr="0072012D">
        <w:rPr>
          <w:sz w:val="16"/>
        </w:rPr>
        <w:t>, as when the ‘universal’ rights of white male property owners inevitably bump up against the rights of women, racialised groups, workers, and so on. The paradox here is that universality can only be articulated from a specific standpoint, making it possible to avert the postmodern trap of insisting on particularity while denying truth.</w:t>
      </w:r>
    </w:p>
    <w:p w14:paraId="6D6B73A0" w14:textId="77777777" w:rsidR="00FD14FD" w:rsidRPr="0072012D" w:rsidRDefault="00FD14FD" w:rsidP="00FD14FD">
      <w:pPr>
        <w:rPr>
          <w:rStyle w:val="StyleUnderline"/>
        </w:rPr>
      </w:pPr>
      <w:r w:rsidRPr="0072012D">
        <w:rPr>
          <w:sz w:val="16"/>
        </w:rPr>
        <w:t xml:space="preserve">It is the </w:t>
      </w:r>
      <w:r w:rsidRPr="004353FC">
        <w:rPr>
          <w:rStyle w:val="Emphasis"/>
          <w:highlight w:val="cyan"/>
        </w:rPr>
        <w:t>antagonism</w:t>
      </w:r>
      <w:r w:rsidRPr="0072012D">
        <w:rPr>
          <w:rStyle w:val="StyleUnderline"/>
        </w:rPr>
        <w:t xml:space="preserve"> at the hub of every ‘particular’ that </w:t>
      </w:r>
      <w:r w:rsidRPr="004353FC">
        <w:rPr>
          <w:rStyle w:val="StyleUnderline"/>
          <w:highlight w:val="cyan"/>
        </w:rPr>
        <w:t>enables</w:t>
      </w:r>
      <w:r w:rsidRPr="0072012D">
        <w:rPr>
          <w:rStyle w:val="StyleUnderline"/>
        </w:rPr>
        <w:t xml:space="preserve"> the possibility of </w:t>
      </w:r>
      <w:r w:rsidRPr="004353FC">
        <w:rPr>
          <w:rStyle w:val="Emphasis"/>
          <w:highlight w:val="cyan"/>
        </w:rPr>
        <w:t>shared struggle</w:t>
      </w:r>
      <w:r w:rsidRPr="0072012D">
        <w:rPr>
          <w:sz w:val="16"/>
        </w:rPr>
        <w:t xml:space="preserve">. </w:t>
      </w:r>
      <w:r w:rsidRPr="0072012D">
        <w:rPr>
          <w:rStyle w:val="StyleUnderline"/>
        </w:rPr>
        <w:t xml:space="preserve">When each particular (e.g., an identity-based movement, worker’s struggle, or anti-globalisation protest) discovers that the </w:t>
      </w:r>
      <w:r w:rsidRPr="0072012D">
        <w:rPr>
          <w:rStyle w:val="Emphasis"/>
        </w:rPr>
        <w:t>deadlock which stymies it is also the deadlock that stymies others</w:t>
      </w:r>
      <w:r w:rsidRPr="0072012D">
        <w:rPr>
          <w:sz w:val="16"/>
        </w:rPr>
        <w:t xml:space="preserve">, then their </w:t>
      </w:r>
      <w:r w:rsidRPr="004353FC">
        <w:rPr>
          <w:rStyle w:val="StyleUnderline"/>
          <w:highlight w:val="cyan"/>
        </w:rPr>
        <w:t>common predicament becomes</w:t>
      </w:r>
      <w:r w:rsidRPr="0072012D">
        <w:rPr>
          <w:rStyle w:val="StyleUnderline"/>
        </w:rPr>
        <w:t xml:space="preserve"> the </w:t>
      </w:r>
      <w:r w:rsidRPr="0072012D">
        <w:rPr>
          <w:rStyle w:val="Emphasis"/>
        </w:rPr>
        <w:t xml:space="preserve">basis for political </w:t>
      </w:r>
      <w:r w:rsidRPr="004353FC">
        <w:rPr>
          <w:rStyle w:val="Emphasis"/>
          <w:highlight w:val="cyan"/>
        </w:rPr>
        <w:t>solidarity</w:t>
      </w:r>
      <w:r w:rsidRPr="0072012D">
        <w:rPr>
          <w:sz w:val="16"/>
        </w:rPr>
        <w:t xml:space="preserve">. What each particular shares is not a positive content (e.g., an identity, which can end up dividing people across class, gender, North-South, or racial lines), but an inability to complete itself (as a result of common patterns of socioeconomic marginalisation or exploitation). Hence, it is this </w:t>
      </w:r>
      <w:r w:rsidRPr="0072012D">
        <w:rPr>
          <w:rStyle w:val="StyleUnderline"/>
        </w:rPr>
        <w:t xml:space="preserve">shared </w:t>
      </w:r>
      <w:r w:rsidRPr="004353FC">
        <w:rPr>
          <w:rStyle w:val="StyleUnderline"/>
          <w:highlight w:val="cyan"/>
        </w:rPr>
        <w:t>universality-as-antagonism</w:t>
      </w:r>
      <w:r w:rsidRPr="0072012D">
        <w:rPr>
          <w:rStyle w:val="StyleUnderline"/>
        </w:rPr>
        <w:t xml:space="preserve"> that we claim lays the groundwork for a global left politics today.</w:t>
      </w:r>
    </w:p>
    <w:p w14:paraId="4E3FAFDE" w14:textId="77777777" w:rsidR="00FD14FD" w:rsidRPr="005A2E52" w:rsidRDefault="00FD14FD" w:rsidP="00FD14FD">
      <w:r w:rsidRPr="006F1ADA">
        <w:rPr>
          <w:rStyle w:val="StyleUnderline"/>
          <w:highlight w:val="cyan"/>
        </w:rPr>
        <w:t>Only by acting transnationally do we have a chance of</w:t>
      </w:r>
      <w:r w:rsidRPr="0072012D">
        <w:rPr>
          <w:rStyle w:val="StyleUnderline"/>
        </w:rPr>
        <w:t xml:space="preserve"> meaningfully regulating and </w:t>
      </w:r>
      <w:r w:rsidRPr="006F1ADA">
        <w:rPr>
          <w:rStyle w:val="StyleUnderline"/>
          <w:highlight w:val="cyan"/>
        </w:rPr>
        <w:t>constraining</w:t>
      </w:r>
      <w:r w:rsidRPr="0072012D">
        <w:rPr>
          <w:rStyle w:val="StyleUnderline"/>
        </w:rPr>
        <w:t xml:space="preserve"> global </w:t>
      </w:r>
      <w:r w:rsidRPr="006F1ADA">
        <w:rPr>
          <w:rStyle w:val="StyleUnderline"/>
          <w:highlight w:val="cyan"/>
        </w:rPr>
        <w:t>capital</w:t>
      </w:r>
      <w:r w:rsidRPr="005A2E52">
        <w:t>.</w:t>
      </w:r>
    </w:p>
    <w:p w14:paraId="787383C9" w14:textId="2F53194B" w:rsidR="00FD14FD" w:rsidRPr="00FD14FD" w:rsidRDefault="00FD14FD" w:rsidP="00FD14FD">
      <w:pPr>
        <w:rPr>
          <w:sz w:val="16"/>
        </w:rPr>
      </w:pPr>
      <w:r w:rsidRPr="0072012D">
        <w:rPr>
          <w:sz w:val="16"/>
        </w:rPr>
        <w:t xml:space="preserve">We </w:t>
      </w:r>
      <w:r w:rsidRPr="0072012D">
        <w:rPr>
          <w:rStyle w:val="Emphasis"/>
        </w:rPr>
        <w:t>compare such a ‘negative’ conception of universality</w:t>
      </w:r>
      <w:r w:rsidRPr="0072012D">
        <w:rPr>
          <w:rStyle w:val="StyleUnderline"/>
        </w:rPr>
        <w:t xml:space="preserve"> with four competing contemporary versions of universalism – conservative, liberal, postcolonial, and Marxist</w:t>
      </w:r>
      <w:r w:rsidRPr="0072012D">
        <w:rPr>
          <w:sz w:val="16"/>
        </w:rPr>
        <w:t xml:space="preserve">. We also bring </w:t>
      </w:r>
      <w:r w:rsidRPr="0072012D">
        <w:rPr>
          <w:rStyle w:val="StyleUnderline"/>
        </w:rPr>
        <w:t>negative universality into dialogue with present-day critics of universalism – postmodernists, post-Marxists, queer theorists, decolonial pluriversalists, and new materialists</w:t>
      </w:r>
      <w:r w:rsidRPr="0072012D">
        <w:rPr>
          <w:sz w:val="16"/>
        </w:rPr>
        <w:t>. Finally, we examine what a universal politics might look like today in the context of such key global sites of struggle as climate change, the refugee crisis, the Palestinian question, Black Lives Matter, #MeToo, political Islam, workers’ struggles, the Bolivian state under Morales, the European Union, and Covid-19.</w:t>
      </w:r>
    </w:p>
    <w:p w14:paraId="4CA46096" w14:textId="6D10AD98" w:rsidR="001E6179" w:rsidRDefault="001E6179" w:rsidP="001E6179">
      <w:pPr>
        <w:pStyle w:val="Heading4"/>
        <w:numPr>
          <w:ilvl w:val="0"/>
          <w:numId w:val="48"/>
        </w:numPr>
      </w:pPr>
      <w:r>
        <w:t xml:space="preserve">Form before content. Permuting the universal </w:t>
      </w:r>
      <w:r>
        <w:rPr>
          <w:u w:val="single"/>
        </w:rPr>
        <w:t>instantiates</w:t>
      </w:r>
      <w:r>
        <w:t xml:space="preserve"> it into a particular.</w:t>
      </w:r>
    </w:p>
    <w:p w14:paraId="591A4544" w14:textId="77777777" w:rsidR="001E6179" w:rsidRDefault="001E6179" w:rsidP="001E6179">
      <w:r w:rsidRPr="000F602C">
        <w:rPr>
          <w:rStyle w:val="Style13ptBold"/>
        </w:rPr>
        <w:t>McGowan, 20</w:t>
      </w:r>
      <w:r>
        <w:t xml:space="preserve">—professor of film studies at the University of Vermont (Todd, “Our Particular Age,” </w:t>
      </w:r>
      <w:r>
        <w:rPr>
          <w:i/>
        </w:rPr>
        <w:t>Universality and Identity Politics</w:t>
      </w:r>
      <w:r>
        <w:t>, Chapter 1, pp. 52-53, dml)</w:t>
      </w:r>
    </w:p>
    <w:p w14:paraId="5FE01552" w14:textId="77777777" w:rsidR="001E6179" w:rsidRPr="001B22A4" w:rsidRDefault="001E6179" w:rsidP="001E6179">
      <w:pPr>
        <w:rPr>
          <w:sz w:val="14"/>
        </w:rPr>
      </w:pPr>
      <w:r w:rsidRPr="00AF6222">
        <w:rPr>
          <w:rStyle w:val="StyleUnderline"/>
          <w:highlight w:val="cyan"/>
        </w:rPr>
        <w:t xml:space="preserve">Universality is the </w:t>
      </w:r>
      <w:r w:rsidRPr="00AF6222">
        <w:rPr>
          <w:rStyle w:val="Emphasis"/>
          <w:highlight w:val="cyan"/>
        </w:rPr>
        <w:t>lack</w:t>
      </w:r>
      <w:r w:rsidRPr="00AF6222">
        <w:rPr>
          <w:rStyle w:val="StyleUnderline"/>
          <w:highlight w:val="cyan"/>
        </w:rPr>
        <w:t xml:space="preserve"> in every particular</w:t>
      </w:r>
      <w:r w:rsidRPr="001B22A4">
        <w:rPr>
          <w:sz w:val="14"/>
        </w:rPr>
        <w:t xml:space="preserve">. 16 It is the insubstantiality of the particular, </w:t>
      </w:r>
      <w:r w:rsidRPr="008E4223">
        <w:rPr>
          <w:rStyle w:val="StyleUnderline"/>
        </w:rPr>
        <w:t xml:space="preserve">the dependence of the particular on what it is </w:t>
      </w:r>
      <w:r w:rsidRPr="001B22A4">
        <w:rPr>
          <w:rStyle w:val="Emphasis"/>
        </w:rPr>
        <w:t>not</w:t>
      </w:r>
      <w:r w:rsidRPr="001B22A4">
        <w:rPr>
          <w:sz w:val="14"/>
        </w:rPr>
        <w:t xml:space="preserve">. No particular entity is simply self-contained and exists on its own. It is always involved with what it is not.17 The universal is not the other on which the particular depends but what makes the particular’s selfsufficiency impossible. </w:t>
      </w:r>
      <w:r w:rsidRPr="008E4223">
        <w:rPr>
          <w:rStyle w:val="StyleUnderline"/>
        </w:rPr>
        <w:t xml:space="preserve">The point at which the particular cannot sustain itself in isolation is the point at which its involvement in universality becomes </w:t>
      </w:r>
      <w:r w:rsidRPr="001B22A4">
        <w:rPr>
          <w:rStyle w:val="Emphasis"/>
        </w:rPr>
        <w:t>noticeable</w:t>
      </w:r>
      <w:r w:rsidRPr="001B22A4">
        <w:rPr>
          <w:sz w:val="14"/>
        </w:rPr>
        <w:t xml:space="preserve">. The lack that forges this connectivity is the site of universality. If particular objects were self-contained and isolated, it would be impossible to affect them in any way. There would be genuine particularity—isolated monads. But chopping down a tree or eating a tomato or even skipping a rock across a lake reveals the intrusion of universality in the particularity of these objects. </w:t>
      </w:r>
      <w:r w:rsidRPr="008E4223">
        <w:rPr>
          <w:rStyle w:val="StyleUnderline"/>
        </w:rPr>
        <w:t xml:space="preserve">These are </w:t>
      </w:r>
      <w:r w:rsidRPr="00AF6222">
        <w:rPr>
          <w:rStyle w:val="Emphasis"/>
          <w:sz w:val="30"/>
          <w:szCs w:val="30"/>
          <w:highlight w:val="cyan"/>
        </w:rPr>
        <w:t>not just collisions of particulars</w:t>
      </w:r>
      <w:r w:rsidRPr="00AF6222">
        <w:rPr>
          <w:rStyle w:val="Emphasis"/>
          <w:sz w:val="30"/>
          <w:szCs w:val="30"/>
        </w:rPr>
        <w:t xml:space="preserve"> with other particulars</w:t>
      </w:r>
      <w:r w:rsidRPr="001B22A4">
        <w:rPr>
          <w:sz w:val="14"/>
        </w:rPr>
        <w:t xml:space="preserve">. </w:t>
      </w:r>
      <w:r w:rsidRPr="00AF6222">
        <w:rPr>
          <w:rStyle w:val="StyleUnderline"/>
          <w:highlight w:val="cyan"/>
        </w:rPr>
        <w:t>The lack</w:t>
      </w:r>
      <w:r w:rsidRPr="008E4223">
        <w:rPr>
          <w:rStyle w:val="StyleUnderline"/>
        </w:rPr>
        <w:t xml:space="preserve"> that </w:t>
      </w:r>
      <w:r w:rsidRPr="00AF6222">
        <w:rPr>
          <w:rStyle w:val="StyleUnderline"/>
          <w:highlight w:val="cyan"/>
        </w:rPr>
        <w:t>makes such</w:t>
      </w:r>
      <w:r w:rsidRPr="008E4223">
        <w:rPr>
          <w:rStyle w:val="StyleUnderline"/>
        </w:rPr>
        <w:t xml:space="preserve"> collisions </w:t>
      </w:r>
      <w:r w:rsidRPr="00AF6222">
        <w:rPr>
          <w:rStyle w:val="StyleUnderline"/>
          <w:highlight w:val="cyan"/>
        </w:rPr>
        <w:t>possible</w:t>
      </w:r>
      <w:r w:rsidRPr="008E4223">
        <w:rPr>
          <w:rStyle w:val="StyleUnderline"/>
        </w:rPr>
        <w:t xml:space="preserve"> is a </w:t>
      </w:r>
      <w:r w:rsidRPr="001B22A4">
        <w:rPr>
          <w:rStyle w:val="Emphasis"/>
        </w:rPr>
        <w:t>universal opening</w:t>
      </w:r>
      <w:r w:rsidRPr="008E4223">
        <w:rPr>
          <w:rStyle w:val="StyleUnderline"/>
        </w:rPr>
        <w:t xml:space="preserve"> insofar as it gives the lie to the isolation of the particular</w:t>
      </w:r>
      <w:r w:rsidRPr="001B22A4">
        <w:rPr>
          <w:sz w:val="14"/>
        </w:rPr>
        <w:t xml:space="preserve">. </w:t>
      </w:r>
    </w:p>
    <w:p w14:paraId="329EDFE7" w14:textId="77777777" w:rsidR="001E6179" w:rsidRPr="001B22A4" w:rsidRDefault="001E6179" w:rsidP="001E6179">
      <w:pPr>
        <w:rPr>
          <w:sz w:val="14"/>
        </w:rPr>
      </w:pPr>
      <w:r w:rsidRPr="008E4223">
        <w:rPr>
          <w:rStyle w:val="StyleUnderline"/>
        </w:rPr>
        <w:t xml:space="preserve">Because it exists only as an </w:t>
      </w:r>
      <w:r w:rsidRPr="001B22A4">
        <w:rPr>
          <w:rStyle w:val="Emphasis"/>
        </w:rPr>
        <w:t>absence</w:t>
      </w:r>
      <w:r w:rsidRPr="001B22A4">
        <w:rPr>
          <w:sz w:val="14"/>
        </w:rPr>
        <w:t xml:space="preserve">, </w:t>
      </w:r>
      <w:r w:rsidRPr="008E4223">
        <w:rPr>
          <w:rStyle w:val="StyleUnderline"/>
        </w:rPr>
        <w:t xml:space="preserve">we </w:t>
      </w:r>
      <w:r w:rsidRPr="00AF6222">
        <w:rPr>
          <w:rStyle w:val="StyleUnderline"/>
        </w:rPr>
        <w:t xml:space="preserve">can </w:t>
      </w:r>
      <w:r w:rsidRPr="00AF6222">
        <w:rPr>
          <w:rStyle w:val="Emphasis"/>
        </w:rPr>
        <w:t>never</w:t>
      </w:r>
      <w:r w:rsidRPr="00AF6222">
        <w:rPr>
          <w:rStyle w:val="StyleUnderline"/>
        </w:rPr>
        <w:t xml:space="preserve"> simply have</w:t>
      </w:r>
      <w:r w:rsidRPr="008E4223">
        <w:rPr>
          <w:rStyle w:val="StyleUnderline"/>
        </w:rPr>
        <w:t xml:space="preserve"> universality</w:t>
      </w:r>
      <w:r w:rsidRPr="001B22A4">
        <w:rPr>
          <w:sz w:val="14"/>
        </w:rPr>
        <w:t xml:space="preserve">. </w:t>
      </w:r>
      <w:r w:rsidRPr="001B22A4">
        <w:rPr>
          <w:rStyle w:val="StyleUnderline"/>
        </w:rPr>
        <w:t>The universal’s status is</w:t>
      </w:r>
      <w:r w:rsidRPr="001B22A4">
        <w:rPr>
          <w:sz w:val="14"/>
        </w:rPr>
        <w:t xml:space="preserve"> thus </w:t>
      </w:r>
      <w:r w:rsidRPr="001B22A4">
        <w:rPr>
          <w:rStyle w:val="StyleUnderline"/>
        </w:rPr>
        <w:t xml:space="preserve">always in </w:t>
      </w:r>
      <w:r w:rsidRPr="001B22A4">
        <w:rPr>
          <w:rStyle w:val="Emphasis"/>
        </w:rPr>
        <w:t>question</w:t>
      </w:r>
      <w:r w:rsidRPr="001B22A4">
        <w:rPr>
          <w:sz w:val="14"/>
        </w:rPr>
        <w:t xml:space="preserve">, </w:t>
      </w:r>
      <w:r w:rsidRPr="001B22A4">
        <w:rPr>
          <w:rStyle w:val="StyleUnderline"/>
        </w:rPr>
        <w:t xml:space="preserve">always subject to </w:t>
      </w:r>
      <w:r w:rsidRPr="001B22A4">
        <w:rPr>
          <w:rStyle w:val="Emphasis"/>
        </w:rPr>
        <w:t>doubt</w:t>
      </w:r>
      <w:r w:rsidRPr="001B22A4">
        <w:rPr>
          <w:rStyle w:val="StyleUnderline"/>
        </w:rPr>
        <w:t xml:space="preserve"> and </w:t>
      </w:r>
      <w:r w:rsidRPr="001B22A4">
        <w:rPr>
          <w:rStyle w:val="Emphasis"/>
        </w:rPr>
        <w:t>debate</w:t>
      </w:r>
      <w:r w:rsidRPr="001B22A4">
        <w:rPr>
          <w:sz w:val="14"/>
        </w:rPr>
        <w:t xml:space="preserve">. </w:t>
      </w:r>
      <w:r w:rsidRPr="001B22A4">
        <w:rPr>
          <w:rStyle w:val="StyleUnderline"/>
        </w:rPr>
        <w:t xml:space="preserve">It is </w:t>
      </w:r>
      <w:r w:rsidRPr="001B22A4">
        <w:rPr>
          <w:rStyle w:val="Emphasis"/>
        </w:rPr>
        <w:t>never fully instantiated</w:t>
      </w:r>
      <w:r w:rsidRPr="001B22A4">
        <w:rPr>
          <w:sz w:val="14"/>
        </w:rPr>
        <w:t xml:space="preserve"> in the way that Aristotle would have it, </w:t>
      </w:r>
      <w:r w:rsidRPr="001B22A4">
        <w:rPr>
          <w:rStyle w:val="StyleUnderline"/>
        </w:rPr>
        <w:t xml:space="preserve">but this status is what gives universality its </w:t>
      </w:r>
      <w:r w:rsidRPr="001B22A4">
        <w:rPr>
          <w:rStyle w:val="Emphasis"/>
        </w:rPr>
        <w:t>transformative potential</w:t>
      </w:r>
      <w:r w:rsidRPr="001B22A4">
        <w:rPr>
          <w:sz w:val="14"/>
        </w:rPr>
        <w:t xml:space="preserve">. By </w:t>
      </w:r>
      <w:r w:rsidRPr="00AF6222">
        <w:rPr>
          <w:rStyle w:val="Emphasis"/>
          <w:highlight w:val="cyan"/>
        </w:rPr>
        <w:t>instantiating</w:t>
      </w:r>
      <w:r w:rsidRPr="00AF6222">
        <w:rPr>
          <w:rStyle w:val="StyleUnderline"/>
          <w:highlight w:val="cyan"/>
        </w:rPr>
        <w:t xml:space="preserve"> the universal</w:t>
      </w:r>
      <w:r w:rsidRPr="001B22A4">
        <w:rPr>
          <w:sz w:val="14"/>
        </w:rPr>
        <w:t xml:space="preserve">, Aristotle </w:t>
      </w:r>
      <w:r w:rsidRPr="00AF6222">
        <w:rPr>
          <w:rStyle w:val="Emphasis"/>
          <w:highlight w:val="cyan"/>
        </w:rPr>
        <w:t>strips</w:t>
      </w:r>
      <w:r w:rsidRPr="001B22A4">
        <w:rPr>
          <w:rStyle w:val="StyleUnderline"/>
        </w:rPr>
        <w:t xml:space="preserve"> it of </w:t>
      </w:r>
      <w:r w:rsidRPr="00AF6222">
        <w:rPr>
          <w:rStyle w:val="StyleUnderline"/>
          <w:highlight w:val="cyan"/>
        </w:rPr>
        <w:t>its power</w:t>
      </w:r>
      <w:r w:rsidRPr="001B22A4">
        <w:rPr>
          <w:rStyle w:val="StyleUnderline"/>
        </w:rPr>
        <w:t xml:space="preserve"> to transform the present </w:t>
      </w:r>
      <w:r w:rsidRPr="00AF6222">
        <w:rPr>
          <w:rStyle w:val="StyleUnderline"/>
          <w:highlight w:val="cyan"/>
        </w:rPr>
        <w:t xml:space="preserve">by </w:t>
      </w:r>
      <w:r w:rsidRPr="00AF6222">
        <w:rPr>
          <w:rStyle w:val="Emphasis"/>
          <w:highlight w:val="cyan"/>
        </w:rPr>
        <w:t>reducing</w:t>
      </w:r>
      <w:r w:rsidRPr="00AF6222">
        <w:rPr>
          <w:rStyle w:val="StyleUnderline"/>
          <w:highlight w:val="cyan"/>
        </w:rPr>
        <w:t xml:space="preserve"> it to the present</w:t>
      </w:r>
      <w:r w:rsidRPr="001B22A4">
        <w:rPr>
          <w:sz w:val="14"/>
        </w:rPr>
        <w:t xml:space="preserve">. </w:t>
      </w:r>
      <w:r w:rsidRPr="001B22A4">
        <w:rPr>
          <w:rStyle w:val="StyleUnderline"/>
        </w:rPr>
        <w:t xml:space="preserve">Instantiating the universal has the effect of </w:t>
      </w:r>
      <w:r w:rsidRPr="00AF6222">
        <w:rPr>
          <w:rStyle w:val="Emphasis"/>
          <w:highlight w:val="cyan"/>
        </w:rPr>
        <w:t>hiding</w:t>
      </w:r>
      <w:r w:rsidRPr="00AF6222">
        <w:rPr>
          <w:rStyle w:val="StyleUnderline"/>
          <w:highlight w:val="cyan"/>
        </w:rPr>
        <w:t xml:space="preserve"> it</w:t>
      </w:r>
      <w:r w:rsidRPr="001B22A4">
        <w:rPr>
          <w:sz w:val="14"/>
        </w:rPr>
        <w:t xml:space="preserve">. </w:t>
      </w:r>
    </w:p>
    <w:p w14:paraId="14007717" w14:textId="77777777" w:rsidR="001E6179" w:rsidRPr="001B22A4" w:rsidRDefault="001E6179" w:rsidP="001E6179">
      <w:pPr>
        <w:rPr>
          <w:sz w:val="14"/>
        </w:rPr>
      </w:pPr>
      <w:r w:rsidRPr="001B22A4">
        <w:rPr>
          <w:sz w:val="14"/>
        </w:rPr>
        <w:t xml:space="preserve">The link between epistemology and politics is often obscure. But it is my contention that </w:t>
      </w:r>
      <w:r w:rsidRPr="001B22A4">
        <w:rPr>
          <w:rStyle w:val="StyleUnderline"/>
        </w:rPr>
        <w:t xml:space="preserve">a </w:t>
      </w:r>
      <w:r w:rsidRPr="00AF6222">
        <w:rPr>
          <w:rStyle w:val="StyleUnderline"/>
          <w:highlight w:val="cyan"/>
        </w:rPr>
        <w:t>genuine</w:t>
      </w:r>
      <w:r w:rsidRPr="001B22A4">
        <w:rPr>
          <w:rStyle w:val="StyleUnderline"/>
        </w:rPr>
        <w:t xml:space="preserve"> leftist </w:t>
      </w:r>
      <w:r w:rsidRPr="00AF6222">
        <w:rPr>
          <w:rStyle w:val="StyleUnderline"/>
          <w:highlight w:val="cyan"/>
        </w:rPr>
        <w:t>politics is</w:t>
      </w:r>
      <w:r w:rsidRPr="001B22A4">
        <w:rPr>
          <w:rStyle w:val="StyleUnderline"/>
        </w:rPr>
        <w:t xml:space="preserve"> </w:t>
      </w:r>
      <w:r w:rsidRPr="001B22A4">
        <w:rPr>
          <w:sz w:val="14"/>
        </w:rPr>
        <w:t xml:space="preserve">ultimately </w:t>
      </w:r>
      <w:r w:rsidRPr="00AF6222">
        <w:rPr>
          <w:rStyle w:val="Emphasis"/>
          <w:highlight w:val="cyan"/>
        </w:rPr>
        <w:t>incompatible</w:t>
      </w:r>
      <w:r w:rsidRPr="00AF6222">
        <w:rPr>
          <w:rStyle w:val="StyleUnderline"/>
          <w:highlight w:val="cyan"/>
        </w:rPr>
        <w:t xml:space="preserve"> with an epistemology that begins with </w:t>
      </w:r>
      <w:r w:rsidRPr="00AF6222">
        <w:rPr>
          <w:rStyle w:val="Emphasis"/>
          <w:highlight w:val="cyan"/>
        </w:rPr>
        <w:t>particulars</w:t>
      </w:r>
      <w:r w:rsidRPr="001B22A4">
        <w:rPr>
          <w:sz w:val="14"/>
        </w:rPr>
        <w:t xml:space="preserve"> (</w:t>
      </w:r>
      <w:r w:rsidRPr="00AF6222">
        <w:rPr>
          <w:rStyle w:val="StyleUnderline"/>
          <w:highlight w:val="cyan"/>
        </w:rPr>
        <w:t>or</w:t>
      </w:r>
      <w:r w:rsidRPr="001B22A4">
        <w:rPr>
          <w:sz w:val="14"/>
        </w:rPr>
        <w:t xml:space="preserve"> one </w:t>
      </w:r>
      <w:r w:rsidRPr="001B22A4">
        <w:rPr>
          <w:rStyle w:val="StyleUnderline"/>
        </w:rPr>
        <w:t xml:space="preserve">that </w:t>
      </w:r>
      <w:r w:rsidRPr="00AF6222">
        <w:rPr>
          <w:rStyle w:val="StyleUnderline"/>
          <w:highlight w:val="cyan"/>
        </w:rPr>
        <w:t>demands</w:t>
      </w:r>
      <w:r w:rsidRPr="001B22A4">
        <w:rPr>
          <w:rStyle w:val="StyleUnderline"/>
        </w:rPr>
        <w:t xml:space="preserve"> the </w:t>
      </w:r>
      <w:r w:rsidRPr="00AF6222">
        <w:rPr>
          <w:rStyle w:val="Emphasis"/>
          <w:highlight w:val="cyan"/>
        </w:rPr>
        <w:t>instantiation</w:t>
      </w:r>
      <w:r w:rsidRPr="001B22A4">
        <w:rPr>
          <w:rStyle w:val="StyleUnderline"/>
        </w:rPr>
        <w:t xml:space="preserve"> of the universal</w:t>
      </w:r>
      <w:r w:rsidRPr="001B22A4">
        <w:rPr>
          <w:sz w:val="14"/>
        </w:rPr>
        <w:t xml:space="preserve"> as Aristotle does). This is the case not just with conservatism but also with liberalism, which always shares the conservative epistemological starting point. </w:t>
      </w:r>
    </w:p>
    <w:p w14:paraId="70E55C7C" w14:textId="77777777" w:rsidR="001E6179" w:rsidRDefault="001E6179" w:rsidP="001E6179">
      <w:pPr>
        <w:pStyle w:val="Heading4"/>
        <w:numPr>
          <w:ilvl w:val="0"/>
          <w:numId w:val="48"/>
        </w:numPr>
      </w:pPr>
      <w:r>
        <w:t xml:space="preserve">Proves mutual exclusivity </w:t>
      </w:r>
      <w:r>
        <w:rPr>
          <w:u w:val="single"/>
        </w:rPr>
        <w:t>even if</w:t>
      </w:r>
      <w:r>
        <w:t xml:space="preserve"> you think the perm’s net beneficial. </w:t>
      </w:r>
    </w:p>
    <w:p w14:paraId="2A19E48E" w14:textId="77777777" w:rsidR="001E6179" w:rsidRDefault="001E6179" w:rsidP="001E6179">
      <w:r w:rsidRPr="000F602C">
        <w:rPr>
          <w:rStyle w:val="Style13ptBold"/>
        </w:rPr>
        <w:t>McGowan, 20</w:t>
      </w:r>
      <w:r>
        <w:t xml:space="preserve">—professor of film studies at the University of Vermont (Todd, “Our Particular Age,” </w:t>
      </w:r>
      <w:r>
        <w:rPr>
          <w:i/>
        </w:rPr>
        <w:t>Universality and Identity Politics</w:t>
      </w:r>
      <w:r>
        <w:t>, Chapter 1, pp. 37-38, dml)</w:t>
      </w:r>
    </w:p>
    <w:p w14:paraId="3E61D774" w14:textId="77777777" w:rsidR="001E6179" w:rsidRPr="00295AA0" w:rsidRDefault="001E6179" w:rsidP="001E6179">
      <w:pPr>
        <w:rPr>
          <w:sz w:val="14"/>
        </w:rPr>
      </w:pPr>
      <w:r w:rsidRPr="00765E75">
        <w:rPr>
          <w:rStyle w:val="StyleUnderline"/>
        </w:rPr>
        <w:t>When one imagines the political terrain in this manner</w:t>
      </w:r>
      <w:r w:rsidRPr="00295AA0">
        <w:rPr>
          <w:sz w:val="14"/>
        </w:rPr>
        <w:t xml:space="preserve">, </w:t>
      </w:r>
      <w:r w:rsidRPr="00765E75">
        <w:rPr>
          <w:rStyle w:val="StyleUnderline"/>
        </w:rPr>
        <w:t xml:space="preserve">there is </w:t>
      </w:r>
      <w:r w:rsidRPr="00295AA0">
        <w:rPr>
          <w:rStyle w:val="Emphasis"/>
        </w:rPr>
        <w:t>no clear place</w:t>
      </w:r>
      <w:r w:rsidRPr="00765E75">
        <w:rPr>
          <w:rStyle w:val="StyleUnderline"/>
        </w:rPr>
        <w:t xml:space="preserve"> for locating universality in the struggle</w:t>
      </w:r>
      <w:r w:rsidRPr="00295AA0">
        <w:rPr>
          <w:sz w:val="14"/>
        </w:rPr>
        <w:t xml:space="preserve">. Particular tribes fight it out between each other with neither having any contact with universality. </w:t>
      </w:r>
      <w:r w:rsidRPr="00AF6222">
        <w:rPr>
          <w:rStyle w:val="StyleUnderline"/>
          <w:highlight w:val="cyan"/>
        </w:rPr>
        <w:t xml:space="preserve">If universality </w:t>
      </w:r>
      <w:r w:rsidRPr="00AF6222">
        <w:rPr>
          <w:rStyle w:val="Emphasis"/>
          <w:highlight w:val="cyan"/>
        </w:rPr>
        <w:t>appears at all</w:t>
      </w:r>
      <w:r w:rsidRPr="00295AA0">
        <w:rPr>
          <w:sz w:val="14"/>
        </w:rPr>
        <w:t xml:space="preserve">, </w:t>
      </w:r>
      <w:r w:rsidRPr="00AF6222">
        <w:rPr>
          <w:rStyle w:val="StyleUnderline"/>
          <w:highlight w:val="cyan"/>
        </w:rPr>
        <w:t xml:space="preserve">it is </w:t>
      </w:r>
      <w:r w:rsidRPr="00AF6222">
        <w:rPr>
          <w:rStyle w:val="Emphasis"/>
          <w:highlight w:val="cyan"/>
        </w:rPr>
        <w:t>not</w:t>
      </w:r>
      <w:r w:rsidRPr="00AF6222">
        <w:rPr>
          <w:rStyle w:val="StyleUnderline"/>
          <w:highlight w:val="cyan"/>
        </w:rPr>
        <w:t xml:space="preserve"> the</w:t>
      </w:r>
      <w:r w:rsidRPr="00765E75">
        <w:rPr>
          <w:rStyle w:val="StyleUnderline"/>
        </w:rPr>
        <w:t xml:space="preserve"> political </w:t>
      </w:r>
      <w:r w:rsidRPr="00AF6222">
        <w:rPr>
          <w:rStyle w:val="Emphasis"/>
          <w:highlight w:val="cyan"/>
        </w:rPr>
        <w:t>starting point</w:t>
      </w:r>
      <w:r w:rsidRPr="00765E75">
        <w:rPr>
          <w:rStyle w:val="StyleUnderline"/>
        </w:rPr>
        <w:t xml:space="preserve"> </w:t>
      </w:r>
      <w:r w:rsidRPr="00F25412">
        <w:rPr>
          <w:rStyle w:val="StyleUnderline"/>
          <w:highlight w:val="cyan"/>
        </w:rPr>
        <w:t>but</w:t>
      </w:r>
      <w:r w:rsidRPr="00765E75">
        <w:rPr>
          <w:rStyle w:val="StyleUnderline"/>
        </w:rPr>
        <w:t xml:space="preserve"> emerges through the promise that each side makes for an </w:t>
      </w:r>
      <w:r w:rsidRPr="00295AA0">
        <w:rPr>
          <w:rStyle w:val="Emphasis"/>
        </w:rPr>
        <w:t>investment</w:t>
      </w:r>
      <w:r w:rsidRPr="00765E75">
        <w:rPr>
          <w:rStyle w:val="StyleUnderline"/>
        </w:rPr>
        <w:t xml:space="preserve"> in its position</w:t>
      </w:r>
      <w:r w:rsidRPr="00295AA0">
        <w:rPr>
          <w:sz w:val="14"/>
        </w:rPr>
        <w:t>. This is our casual understanding of the universal.</w:t>
      </w:r>
    </w:p>
    <w:p w14:paraId="4A935C00" w14:textId="77777777" w:rsidR="001E6179" w:rsidRDefault="001E6179" w:rsidP="001E6179">
      <w:pPr>
        <w:rPr>
          <w:sz w:val="14"/>
        </w:rPr>
      </w:pPr>
      <w:r w:rsidRPr="00295AA0">
        <w:rPr>
          <w:sz w:val="14"/>
        </w:rPr>
        <w:t xml:space="preserve">Within this understanding, </w:t>
      </w:r>
      <w:r w:rsidRPr="00F25412">
        <w:rPr>
          <w:rStyle w:val="StyleUnderline"/>
        </w:rPr>
        <w:t xml:space="preserve">the particular attempts to </w:t>
      </w:r>
      <w:r w:rsidRPr="00F25412">
        <w:rPr>
          <w:rStyle w:val="Emphasis"/>
        </w:rPr>
        <w:t>pass off</w:t>
      </w:r>
      <w:r w:rsidRPr="00F25412">
        <w:rPr>
          <w:rStyle w:val="StyleUnderline"/>
        </w:rPr>
        <w:t xml:space="preserve"> its interest as consonant</w:t>
      </w:r>
      <w:r w:rsidRPr="00295AA0">
        <w:rPr>
          <w:rStyle w:val="StyleUnderline"/>
        </w:rPr>
        <w:t xml:space="preserve"> with the interest of the society as a </w:t>
      </w:r>
      <w:r w:rsidRPr="00295AA0">
        <w:rPr>
          <w:rStyle w:val="Emphasis"/>
        </w:rPr>
        <w:t>whole</w:t>
      </w:r>
      <w:r w:rsidRPr="00295AA0">
        <w:rPr>
          <w:sz w:val="14"/>
        </w:rPr>
        <w:t xml:space="preserve">. For example, economic libertarians contend that their tax policies will not just benefit the wealthy but all strata of the society through a trickle-down effect. </w:t>
      </w:r>
      <w:r w:rsidRPr="00295AA0">
        <w:rPr>
          <w:rStyle w:val="StyleUnderline"/>
        </w:rPr>
        <w:t xml:space="preserve">Investment in their side betters the situation for </w:t>
      </w:r>
      <w:r w:rsidRPr="00295AA0">
        <w:rPr>
          <w:rStyle w:val="Emphasis"/>
        </w:rPr>
        <w:t>all</w:t>
      </w:r>
      <w:r w:rsidRPr="00295AA0">
        <w:rPr>
          <w:rStyle w:val="StyleUnderline"/>
        </w:rPr>
        <w:t xml:space="preserve"> in the long run</w:t>
      </w:r>
      <w:r w:rsidRPr="00295AA0">
        <w:rPr>
          <w:sz w:val="14"/>
        </w:rPr>
        <w:t xml:space="preserve">. Or those fighting for the rights of immigrants claim that immigrants sustain the economy and thus benefit everyone by doing jobs that citizens refuse to do. Both sides work from particularity to universality, seeing in the particular fight a synecdoche for the universal. </w:t>
      </w:r>
      <w:r w:rsidRPr="00295AA0">
        <w:rPr>
          <w:rStyle w:val="StyleUnderline"/>
        </w:rPr>
        <w:t xml:space="preserve">Even if </w:t>
      </w:r>
      <w:r w:rsidRPr="00F25412">
        <w:rPr>
          <w:rStyle w:val="StyleUnderline"/>
        </w:rPr>
        <w:t>universality</w:t>
      </w:r>
      <w:r w:rsidRPr="00295AA0">
        <w:rPr>
          <w:rStyle w:val="StyleUnderline"/>
        </w:rPr>
        <w:t xml:space="preserve"> doesn’t have an </w:t>
      </w:r>
      <w:r w:rsidRPr="00295AA0">
        <w:rPr>
          <w:rStyle w:val="Emphasis"/>
        </w:rPr>
        <w:t>initial place</w:t>
      </w:r>
      <w:r w:rsidRPr="00295AA0">
        <w:rPr>
          <w:sz w:val="14"/>
        </w:rPr>
        <w:t xml:space="preserve"> in the tribal struggle of particulars, </w:t>
      </w:r>
      <w:r w:rsidRPr="00295AA0">
        <w:rPr>
          <w:rStyle w:val="StyleUnderline"/>
        </w:rPr>
        <w:t xml:space="preserve">it ultimately </w:t>
      </w:r>
      <w:r w:rsidRPr="00F25412">
        <w:rPr>
          <w:rStyle w:val="StyleUnderline"/>
          <w:highlight w:val="cyan"/>
        </w:rPr>
        <w:t>finds a place in what each</w:t>
      </w:r>
      <w:r w:rsidRPr="00295AA0">
        <w:rPr>
          <w:rStyle w:val="StyleUnderline"/>
        </w:rPr>
        <w:t xml:space="preserve"> side </w:t>
      </w:r>
      <w:r w:rsidRPr="00F25412">
        <w:rPr>
          <w:rStyle w:val="Emphasis"/>
          <w:highlight w:val="cyan"/>
        </w:rPr>
        <w:t>hopes to accomplish</w:t>
      </w:r>
      <w:r w:rsidRPr="00295AA0">
        <w:rPr>
          <w:sz w:val="14"/>
        </w:rPr>
        <w:t xml:space="preserve">. But the problem is that </w:t>
      </w:r>
      <w:r w:rsidRPr="00F25412">
        <w:rPr>
          <w:rStyle w:val="StyleUnderline"/>
        </w:rPr>
        <w:t>this</w:t>
      </w:r>
      <w:r w:rsidRPr="00295AA0">
        <w:rPr>
          <w:rStyle w:val="StyleUnderline"/>
        </w:rPr>
        <w:t xml:space="preserve"> way of moving to </w:t>
      </w:r>
      <w:r w:rsidRPr="00F25412">
        <w:rPr>
          <w:rStyle w:val="StyleUnderline"/>
        </w:rPr>
        <w:t>universality</w:t>
      </w:r>
      <w:r w:rsidRPr="00295AA0">
        <w:rPr>
          <w:rStyle w:val="StyleUnderline"/>
        </w:rPr>
        <w:t xml:space="preserve"> </w:t>
      </w:r>
      <w:r w:rsidRPr="00295AA0">
        <w:rPr>
          <w:rStyle w:val="Emphasis"/>
        </w:rPr>
        <w:t>entirely fails</w:t>
      </w:r>
      <w:r w:rsidRPr="00295AA0">
        <w:rPr>
          <w:rStyle w:val="StyleUnderline"/>
        </w:rPr>
        <w:t xml:space="preserve"> to give universality </w:t>
      </w:r>
      <w:r w:rsidRPr="00F25412">
        <w:rPr>
          <w:rStyle w:val="StyleUnderline"/>
          <w:highlight w:val="cyan"/>
        </w:rPr>
        <w:t>it</w:t>
      </w:r>
      <w:r w:rsidRPr="00295AA0">
        <w:rPr>
          <w:rStyle w:val="StyleUnderline"/>
        </w:rPr>
        <w:t xml:space="preserve">s </w:t>
      </w:r>
      <w:r w:rsidRPr="00295AA0">
        <w:rPr>
          <w:rStyle w:val="Emphasis"/>
        </w:rPr>
        <w:t>proper political due</w:t>
      </w:r>
      <w:r w:rsidRPr="00295AA0">
        <w:rPr>
          <w:sz w:val="14"/>
        </w:rPr>
        <w:t xml:space="preserve">. </w:t>
      </w:r>
      <w:r w:rsidRPr="00295AA0">
        <w:rPr>
          <w:rStyle w:val="StyleUnderline"/>
        </w:rPr>
        <w:t xml:space="preserve">Universality </w:t>
      </w:r>
      <w:r w:rsidRPr="00F25412">
        <w:rPr>
          <w:rStyle w:val="Emphasis"/>
          <w:highlight w:val="cyan"/>
        </w:rPr>
        <w:t>disappears</w:t>
      </w:r>
      <w:r w:rsidRPr="00F25412">
        <w:rPr>
          <w:rStyle w:val="StyleUnderline"/>
          <w:highlight w:val="cyan"/>
        </w:rPr>
        <w:t xml:space="preserve"> beneath the weight of a </w:t>
      </w:r>
      <w:r w:rsidRPr="00F25412">
        <w:rPr>
          <w:rStyle w:val="Emphasis"/>
          <w:highlight w:val="cyan"/>
        </w:rPr>
        <w:t>particular fight</w:t>
      </w:r>
      <w:r w:rsidRPr="00295AA0">
        <w:rPr>
          <w:sz w:val="14"/>
        </w:rPr>
        <w:t xml:space="preserve">. </w:t>
      </w:r>
      <w:r w:rsidRPr="00F25412">
        <w:rPr>
          <w:rStyle w:val="StyleUnderline"/>
        </w:rPr>
        <w:t xml:space="preserve">Only </w:t>
      </w:r>
      <w:r w:rsidRPr="00F25412">
        <w:rPr>
          <w:rStyle w:val="StyleUnderline"/>
          <w:highlight w:val="cyan"/>
        </w:rPr>
        <w:t xml:space="preserve">a </w:t>
      </w:r>
      <w:r w:rsidRPr="00F25412">
        <w:rPr>
          <w:rStyle w:val="Emphasis"/>
          <w:highlight w:val="cyan"/>
        </w:rPr>
        <w:t>pseudo-universality</w:t>
      </w:r>
      <w:r w:rsidRPr="00F25412">
        <w:rPr>
          <w:rStyle w:val="StyleUnderline"/>
          <w:highlight w:val="cyan"/>
        </w:rPr>
        <w:t xml:space="preserve"> would come about</w:t>
      </w:r>
      <w:r w:rsidRPr="00295AA0">
        <w:rPr>
          <w:rStyle w:val="StyleUnderline"/>
        </w:rPr>
        <w:t xml:space="preserve"> in this way</w:t>
      </w:r>
      <w:r w:rsidRPr="00295AA0">
        <w:rPr>
          <w:sz w:val="14"/>
        </w:rPr>
        <w:t>.</w:t>
      </w:r>
    </w:p>
    <w:p w14:paraId="2B416E4A" w14:textId="28DE734D" w:rsidR="009228D4" w:rsidRPr="00295AA0" w:rsidRDefault="009228D4" w:rsidP="009228D4">
      <w:pPr>
        <w:pStyle w:val="Heading3"/>
      </w:pPr>
      <w:r>
        <w:t>Uniqueness—2NC</w:t>
      </w:r>
    </w:p>
    <w:bookmarkEnd w:id="0"/>
    <w:p w14:paraId="2BACE4B9" w14:textId="39A22F2A" w:rsidR="009228D4" w:rsidRPr="009228D4" w:rsidRDefault="009228D4" w:rsidP="009228D4">
      <w:pPr>
        <w:pStyle w:val="Heading4"/>
      </w:pPr>
      <w:r>
        <w:t xml:space="preserve">It’s </w:t>
      </w:r>
      <w:r>
        <w:rPr>
          <w:u w:val="single"/>
        </w:rPr>
        <w:t>try-or-die</w:t>
      </w:r>
      <w:r>
        <w:t xml:space="preserve"> for renewed universality. No theory or method anchored in the particular can both </w:t>
      </w:r>
      <w:r>
        <w:rPr>
          <w:u w:val="single"/>
        </w:rPr>
        <w:t>conceptualize</w:t>
      </w:r>
      <w:r>
        <w:t xml:space="preserve"> and </w:t>
      </w:r>
      <w:r>
        <w:rPr>
          <w:u w:val="single"/>
        </w:rPr>
        <w:t>respond</w:t>
      </w:r>
      <w:r>
        <w:t xml:space="preserve"> to changes in the</w:t>
      </w:r>
      <w:r w:rsidRPr="009228D4">
        <w:rPr>
          <w:u w:val="single"/>
        </w:rPr>
        <w:t xml:space="preserve"> global map of power</w:t>
      </w:r>
      <w:r>
        <w:t xml:space="preserve"> that guarantee </w:t>
      </w:r>
      <w:r>
        <w:rPr>
          <w:u w:val="single"/>
        </w:rPr>
        <w:t>extinction</w:t>
      </w:r>
      <w:r>
        <w:t xml:space="preserve"> and </w:t>
      </w:r>
      <w:r>
        <w:rPr>
          <w:u w:val="single"/>
        </w:rPr>
        <w:t>planetary immiseration</w:t>
      </w:r>
      <w:r>
        <w:t>.</w:t>
      </w:r>
    </w:p>
    <w:p w14:paraId="22CF6360" w14:textId="77777777" w:rsidR="009228D4" w:rsidRPr="00125D0A" w:rsidRDefault="009228D4" w:rsidP="009228D4">
      <w:r w:rsidRPr="00125D0A">
        <w:rPr>
          <w:rStyle w:val="Style13ptBold"/>
        </w:rPr>
        <w:t>Marramao ’2</w:t>
      </w:r>
      <w:r>
        <w:rPr>
          <w:rStyle w:val="Style13ptBold"/>
        </w:rPr>
        <w:t>3</w:t>
      </w:r>
      <w:r w:rsidRPr="00125D0A">
        <w:t xml:space="preserve"> [Giacomo; </w:t>
      </w:r>
      <w:r>
        <w:t>December 10</w:t>
      </w:r>
      <w:r w:rsidRPr="00125D0A">
        <w:t>; Emeritus Professor of Philosophy at the Roma Tre University, Italy; Towards a New Concept of the Political</w:t>
      </w:r>
      <w:r>
        <w:t>,</w:t>
      </w:r>
      <w:r w:rsidRPr="00125D0A">
        <w:t xml:space="preserve"> “</w:t>
      </w:r>
      <w:r>
        <w:t>The New World Scene</w:t>
      </w:r>
      <w:r w:rsidRPr="00125D0A">
        <w:t xml:space="preserve">,” Ch. </w:t>
      </w:r>
      <w:r>
        <w:t>6]</w:t>
      </w:r>
      <w:r w:rsidRPr="00125D0A">
        <w:t xml:space="preserve"> </w:t>
      </w:r>
      <w:r>
        <w:t>bert</w:t>
      </w:r>
    </w:p>
    <w:p w14:paraId="09242F5F" w14:textId="77777777" w:rsidR="009228D4" w:rsidRPr="007C4146" w:rsidRDefault="009228D4" w:rsidP="009228D4">
      <w:pPr>
        <w:rPr>
          <w:sz w:val="16"/>
        </w:rPr>
      </w:pPr>
      <w:r w:rsidRPr="007C4146">
        <w:rPr>
          <w:sz w:val="16"/>
        </w:rPr>
        <w:t xml:space="preserve">No Sovereign, No Indisputable Power </w:t>
      </w:r>
    </w:p>
    <w:p w14:paraId="4C3A0CA7" w14:textId="77777777" w:rsidR="009228D4" w:rsidRPr="007C4146" w:rsidRDefault="009228D4" w:rsidP="009228D4">
      <w:pPr>
        <w:rPr>
          <w:sz w:val="16"/>
        </w:rPr>
      </w:pPr>
      <w:r w:rsidRPr="007C4146">
        <w:rPr>
          <w:sz w:val="16"/>
        </w:rPr>
        <w:t xml:space="preserve">Give me the map there, commands King Lear in the opening scene of Shakespeare’s tragedy. </w:t>
      </w:r>
    </w:p>
    <w:p w14:paraId="6A0444E6" w14:textId="77777777" w:rsidR="009228D4" w:rsidRPr="007C4146" w:rsidRDefault="009228D4" w:rsidP="009228D4">
      <w:pPr>
        <w:rPr>
          <w:sz w:val="16"/>
        </w:rPr>
      </w:pPr>
      <w:r w:rsidRPr="007C4146">
        <w:rPr>
          <w:sz w:val="16"/>
        </w:rPr>
        <w:t xml:space="preserve">But meanwhile, </w:t>
      </w:r>
      <w:r w:rsidRPr="00450E2D">
        <w:rPr>
          <w:rStyle w:val="Emphasis"/>
          <w:highlight w:val="cyan"/>
        </w:rPr>
        <w:t>the map of power has changed</w:t>
      </w:r>
      <w:r w:rsidRPr="007C4146">
        <w:rPr>
          <w:rStyle w:val="StyleUnderline"/>
        </w:rPr>
        <w:t xml:space="preserve"> in the new structure of the world, and </w:t>
      </w:r>
      <w:r w:rsidRPr="00450E2D">
        <w:rPr>
          <w:rStyle w:val="StyleUnderline"/>
          <w:highlight w:val="cyan"/>
        </w:rPr>
        <w:t>there is no Sovereign</w:t>
      </w:r>
      <w:r w:rsidRPr="007C4146">
        <w:rPr>
          <w:rStyle w:val="StyleUnderline"/>
        </w:rPr>
        <w:t>, no indisputable Power capable of distribut- ing it</w:t>
      </w:r>
      <w:r w:rsidRPr="007C4146">
        <w:rPr>
          <w:sz w:val="16"/>
        </w:rPr>
        <w:t xml:space="preserve">. We see it strikingly with the return of war to the heart of the European continent. The ‘winds of war’ materialized in a dramatic event that, in vio- lation of international law, sees the return of a war conflict in the heart of Europe: with devastation, deaths of men, women, and children, thousands of refugees forced to leave their homes and take refuge in other countries of the continent (from Poland to Germany, passing through Italy). </w:t>
      </w:r>
    </w:p>
    <w:p w14:paraId="40D40A6A" w14:textId="77777777" w:rsidR="009228D4" w:rsidRPr="007C4146" w:rsidRDefault="009228D4" w:rsidP="009228D4">
      <w:pPr>
        <w:rPr>
          <w:sz w:val="16"/>
        </w:rPr>
      </w:pPr>
      <w:r w:rsidRPr="007C4146">
        <w:rPr>
          <w:rStyle w:val="StyleUnderline"/>
        </w:rPr>
        <w:t xml:space="preserve">An authentic </w:t>
      </w:r>
      <w:r w:rsidRPr="00450E2D">
        <w:rPr>
          <w:rStyle w:val="Emphasis"/>
          <w:highlight w:val="cyan"/>
        </w:rPr>
        <w:t>humanitarian catastrophe</w:t>
      </w:r>
      <w:r w:rsidRPr="007C4146">
        <w:rPr>
          <w:sz w:val="16"/>
        </w:rPr>
        <w:t xml:space="preserve">, for which Putin‘s expansionist strategy is undoubtedly responsible, which seeks to not only annex but liter- ally </w:t>
      </w:r>
      <w:r w:rsidRPr="00450E2D">
        <w:rPr>
          <w:rStyle w:val="StyleUnderline"/>
          <w:highlight w:val="cyan"/>
        </w:rPr>
        <w:t>swallow all</w:t>
      </w:r>
      <w:r w:rsidRPr="007C4146">
        <w:rPr>
          <w:rStyle w:val="StyleUnderline"/>
        </w:rPr>
        <w:t xml:space="preserve"> the </w:t>
      </w:r>
      <w:r w:rsidRPr="00450E2D">
        <w:rPr>
          <w:rStyle w:val="StyleUnderline"/>
          <w:highlight w:val="cyan"/>
        </w:rPr>
        <w:t>territories</w:t>
      </w:r>
      <w:r w:rsidRPr="007C4146">
        <w:rPr>
          <w:sz w:val="16"/>
        </w:rPr>
        <w:t xml:space="preserve"> that previously belonged to the Soviet Union, in a neo-Tsarist imperial project that even seems to refer to the Russia of Peter the Great. </w:t>
      </w:r>
    </w:p>
    <w:p w14:paraId="21A05CB3" w14:textId="77777777" w:rsidR="009228D4" w:rsidRPr="007C4146" w:rsidRDefault="009228D4" w:rsidP="009228D4">
      <w:pPr>
        <w:rPr>
          <w:sz w:val="16"/>
        </w:rPr>
      </w:pPr>
      <w:r w:rsidRPr="007C4146">
        <w:rPr>
          <w:sz w:val="16"/>
        </w:rPr>
        <w:t xml:space="preserve">At the same time, however, we cannot hide the political responsibilities of the United States and Europe in promoting Ukraine’s NATO membership: How much wiser would the proposal for that country to join the European Union have been? This confirms the new world scenario that I had outlined in some of my works: </w:t>
      </w:r>
      <w:r w:rsidRPr="00450E2D">
        <w:rPr>
          <w:rStyle w:val="StyleUnderline"/>
          <w:highlight w:val="cyan"/>
        </w:rPr>
        <w:t>a new multipolarism</w:t>
      </w:r>
      <w:r w:rsidRPr="007C4146">
        <w:rPr>
          <w:rStyle w:val="StyleUnderline"/>
        </w:rPr>
        <w:t xml:space="preserve"> no longer hegemonized by nation states but by continent-states, whose objectives seem to </w:t>
      </w:r>
      <w:r w:rsidRPr="00450E2D">
        <w:rPr>
          <w:rStyle w:val="StyleUnderline"/>
          <w:highlight w:val="cyan"/>
        </w:rPr>
        <w:t xml:space="preserve">confirm the risk of a </w:t>
      </w:r>
      <w:r w:rsidRPr="00450E2D">
        <w:rPr>
          <w:rStyle w:val="Emphasis"/>
          <w:highlight w:val="cyan"/>
        </w:rPr>
        <w:t>fragmented Third World War</w:t>
      </w:r>
      <w:r w:rsidRPr="007C4146">
        <w:rPr>
          <w:sz w:val="16"/>
        </w:rPr>
        <w:t xml:space="preserve">, of the that he had recently spoken to Pope Francis. </w:t>
      </w:r>
    </w:p>
    <w:p w14:paraId="201110DA" w14:textId="77777777" w:rsidR="009228D4" w:rsidRDefault="009228D4" w:rsidP="009228D4">
      <w:pPr>
        <w:rPr>
          <w:sz w:val="16"/>
        </w:rPr>
      </w:pPr>
      <w:r w:rsidRPr="007C4146">
        <w:rPr>
          <w:sz w:val="16"/>
        </w:rPr>
        <w:t xml:space="preserve">But we had already seen evidence of </w:t>
      </w:r>
      <w:r w:rsidRPr="00450E2D">
        <w:rPr>
          <w:rStyle w:val="StyleUnderline"/>
          <w:highlight w:val="cyan"/>
        </w:rPr>
        <w:t>the new logic</w:t>
      </w:r>
      <w:r w:rsidRPr="007C4146">
        <w:rPr>
          <w:rStyle w:val="StyleUnderline"/>
        </w:rPr>
        <w:t xml:space="preserve">, of the new system of world powers, with the </w:t>
      </w:r>
      <w:r w:rsidRPr="00450E2D">
        <w:rPr>
          <w:rStyle w:val="StyleUnderline"/>
          <w:highlight w:val="cyan"/>
        </w:rPr>
        <w:t>clashes in</w:t>
      </w:r>
      <w:r w:rsidRPr="007C4146">
        <w:rPr>
          <w:rStyle w:val="StyleUnderline"/>
        </w:rPr>
        <w:t xml:space="preserve"> the G20 and Cop26 on the </w:t>
      </w:r>
      <w:r w:rsidRPr="00450E2D">
        <w:rPr>
          <w:rStyle w:val="StyleUnderline"/>
          <w:highlight w:val="cyan"/>
        </w:rPr>
        <w:t>management of the pandemic and</w:t>
      </w:r>
      <w:r w:rsidRPr="007C4146">
        <w:rPr>
          <w:rStyle w:val="StyleUnderline"/>
        </w:rPr>
        <w:t xml:space="preserve"> the </w:t>
      </w:r>
      <w:r w:rsidRPr="00450E2D">
        <w:rPr>
          <w:rStyle w:val="Emphasis"/>
          <w:highlight w:val="cyan"/>
        </w:rPr>
        <w:t>point of no return</w:t>
      </w:r>
      <w:r w:rsidRPr="00450E2D">
        <w:rPr>
          <w:rStyle w:val="StyleUnderline"/>
          <w:highlight w:val="cyan"/>
        </w:rPr>
        <w:t xml:space="preserve"> on climate change</w:t>
      </w:r>
      <w:r w:rsidRPr="007C4146">
        <w:rPr>
          <w:sz w:val="16"/>
        </w:rPr>
        <w:t xml:space="preserve">. There is only one way to understand the reasons: to take note of the uselessness of the old maps of the State, the economy, and society, building new maps capable of guiding us in the apparently indecipherable logic that presides over the game of alli- ances and conflicts, disrupting the traditional hierarchies of influence between the different actors on the planetary scene: political elites, financial powers, and movements. </w:t>
      </w:r>
    </w:p>
    <w:p w14:paraId="49C03C28" w14:textId="77777777" w:rsidR="009228D4" w:rsidRDefault="009228D4" w:rsidP="009228D4">
      <w:pPr>
        <w:rPr>
          <w:sz w:val="16"/>
        </w:rPr>
      </w:pPr>
      <w:r>
        <w:rPr>
          <w:sz w:val="16"/>
        </w:rPr>
        <w:t>&lt;&lt;&lt;CONDENSED NONE OMITTED&gt;&gt;&gt;</w:t>
      </w:r>
    </w:p>
    <w:p w14:paraId="6ED0B6E0" w14:textId="77777777" w:rsidR="009228D4" w:rsidRDefault="009228D4" w:rsidP="009228D4">
      <w:pPr>
        <w:rPr>
          <w:sz w:val="10"/>
          <w:szCs w:val="10"/>
        </w:rPr>
      </w:pPr>
      <w:r w:rsidRPr="00456631">
        <w:rPr>
          <w:sz w:val="10"/>
          <w:szCs w:val="10"/>
        </w:rPr>
        <w:t xml:space="preserve">No Map: The Non-Euclidean Spatiality of the World A scenario, in many ways unprecedented, of a world that is anything but ‘liq- uid’, shaped by the non-Euclidean spatiality of a global dynamic in which uniformity induces diaspora, interdependence generates divisive effects, and techno-economic deterritorialization turns into political (or even war) reter- ritorialization. It is then inevitable that anyone who thought of globalization in ‘Euclidean’ terms, as a linear process destined to spread homogeneously over a smooth surface, would find themselves proclaiming (sadly or trium- phantly) its end. In reality, the nature of this globalization (in many aspects different from the previous ones that have marked the course of history) is precisely that of presenting itself with an ancipite profile, with a double logic. The ‘time–space compression’ (David Harvey) between the profoundly dif- ferent cultures of all the continents has disturbed the relations between East and West, setting in motion an ambivalent process of economic-technological appropriation and identity reaction that, in civilizations with a thousand-year history, such as China, India, and Russia, has given rise to intertwinings between the capitalist market and political power radically different from the historical form of Western societies. Thus has emerged the phenomenon of continent-states declining ‘capitalism’ in specific geocultural forms. The domination of global capital – as we have already seen previously and as I highlighted in my book Dopo il Leviatano (‘After the Leviathan’) – does not give rise to a single form of ‘capitalism’ (a term, moreover, absent from Marx’s lexicon and scientifically ‘unclouded’ only since Werner Sombart and Max Weber), but to a plurality of ‘capitalisms’ rooted in strongly differentiated ethical-cultural environments in Europe and North America. Marx: Capital – not Capitalism Marx would therefore, according to the opinion of some economists and soci- ologists, be both right and wrong: right: for having foreseen the expansive dynamics of global capital; wrong: for having believed that this expansion would automatically lead to a universal homogenization of the world. But such a judgement does not consider the important rethinking of the late Marx on the future of the capitalist mode of production in civilizational con- texts other than Europe and the United States: a rethinking witnessed above all by the Ethnological Notebooks. Thus it happens that the current world map is increasingly marked by the power of ‘political capitalisms’ represented no longer by nation states, but by continent-states willing to compete with the West and, in the case of China, to confront the United States as the hegemonic power of the global world. We find ourselves, at this point, before a paradox. The exponential growth of sovereignty in countries like China, Russia, and India has as a counterpart in Europe a progressive dispersion of sovereignty: a phenomenon that must be gone to the character of the ‘post-national constellation’ of the EU (according to the famous expression of Jürgen Habermas) and destined to feed populist and sovereign drives (as in the case of Hungary and some other EU States). It is difficult to say now if and to what extent the dispersion of sovereignty can be a factor of weakness or, paradoxically, a factor of strength in the face of the centripetal and sovereignist authoritarianism of countries like Russia and China. In any case, those who speak ignorantly of the end of globalization should be reminded that war is only the other side of a global world. A world that is now multipolar: articulated no longer in nation states, as the pathetic European sovereignists think, but in paternalistic-authoritarian continent- states. The only hope is that they push the West to practice democracy and human rights in a less hypocritical and supremacist way than before. One thing, however, seems certain: only the transition towards a political Europe, towards a sovereign Europe capable of playing the role of global actor, can open the perspective of a democratic alternative, a tertium, between neoliberal anarchy and hegemonic temptations and totalitarian. A Tertium, not a ‘third way’. Because of third ways (right or left) the European cemeteries of the twen- tieth century are paved. As can be seen in the new image of the world that we have begun to out- line, it is an arduous task to try to retain the heart of the present: locate the logic and the structure in it – beyond the noise of the present – to bring them to the concept. It has always been arduous: it was also arduous in the time of Hegel and Marx, and in the time of Weber and Lenin. But today it is even more so: in the present of our ‘finite world’, spatially compressed and tem- porally accelerated, and yet increasingly impossible to lead towards a mono- logic. A world that, in reality, seems dominated by the distracting effects of a logic, by virtue of which the standardizing structure of the techno-economy and the global Emporium corresponds to a growing diaspora of identities, values, and life forms. </w:t>
      </w:r>
    </w:p>
    <w:p w14:paraId="5804A23D" w14:textId="77777777" w:rsidR="009228D4" w:rsidRPr="00456631" w:rsidRDefault="009228D4" w:rsidP="009228D4">
      <w:pPr>
        <w:rPr>
          <w:sz w:val="16"/>
        </w:rPr>
      </w:pPr>
      <w:r>
        <w:rPr>
          <w:sz w:val="16"/>
        </w:rPr>
        <w:t>&lt;&lt;&lt;RESUME PARAGRAPH INTEGRITY&gt;&gt;&gt;</w:t>
      </w:r>
    </w:p>
    <w:p w14:paraId="44D0E988" w14:textId="77777777" w:rsidR="009228D4" w:rsidRPr="007C4146" w:rsidRDefault="009228D4" w:rsidP="009228D4">
      <w:pPr>
        <w:rPr>
          <w:sz w:val="16"/>
        </w:rPr>
      </w:pPr>
      <w:r w:rsidRPr="007C4146">
        <w:rPr>
          <w:sz w:val="16"/>
        </w:rPr>
        <w:t xml:space="preserve">Between Babel and Kakania </w:t>
      </w:r>
    </w:p>
    <w:p w14:paraId="1D9BEB69" w14:textId="77777777" w:rsidR="009228D4" w:rsidRPr="007C4146" w:rsidRDefault="009228D4" w:rsidP="009228D4">
      <w:pPr>
        <w:rPr>
          <w:sz w:val="16"/>
        </w:rPr>
      </w:pPr>
      <w:r w:rsidRPr="007C4146">
        <w:rPr>
          <w:sz w:val="16"/>
        </w:rPr>
        <w:t xml:space="preserve">Often in the past I have resorted, due to the discretion of this ‘state of the art’, to suggestive metaphors taken from literature, such as Musil’s Kakania: Isn’t our world perhaps a globalization of Kakania? Or collected from ‘influential scenes’ (in the sense of the Freudian Ur-szene) that go back to the mythical- religious heritage of our civilization, as in the case of Babel: Is not our uni- formed world more and more similar, perhaps like the tower of Babel, to a cacophonous compendium of multiple and untranslatable languages? </w:t>
      </w:r>
    </w:p>
    <w:p w14:paraId="01A2EF4B" w14:textId="77777777" w:rsidR="009228D4" w:rsidRPr="007C4146" w:rsidRDefault="009228D4" w:rsidP="009228D4">
      <w:pPr>
        <w:rPr>
          <w:sz w:val="16"/>
        </w:rPr>
      </w:pPr>
      <w:r w:rsidRPr="007C4146">
        <w:rPr>
          <w:sz w:val="16"/>
        </w:rPr>
        <w:t xml:space="preserve">Ignoring George Steiner’s wonderful collection of essays ‘After Babel’, which goes back as far as 1975, perhaps it is nonetheless difficult today to find a literary text or essay capable of accounting for the captivating bi-logic of Global Babel, with the same intensity and symbolic efficacy of some films or, rather, cinematographic texts. Films are also texts – that is to say, according to the incomparable class of Roland Barthes, woven – which, due to expres- sive dignity and richness of thought stimuli, have very little to envy to written texts. Babel is the title of a suggestive film by Mexican director Alejandro González Iñarritu. In it, the globalized world is described as a babelic space, composed in the form of mosaics of a multiplicity of dispersed pictures of life – at the same time materially unequal and culturally differentiated – linked by fluxes of events that cross them. </w:t>
      </w:r>
      <w:r w:rsidRPr="00450E2D">
        <w:rPr>
          <w:rStyle w:val="StyleUnderline"/>
          <w:highlight w:val="cyan"/>
        </w:rPr>
        <w:t>Macro</w:t>
      </w:r>
      <w:r w:rsidRPr="007C4146">
        <w:rPr>
          <w:rStyle w:val="StyleUnderline"/>
        </w:rPr>
        <w:t xml:space="preserve"> events, such as the great </w:t>
      </w:r>
      <w:r w:rsidRPr="00450E2D">
        <w:rPr>
          <w:rStyle w:val="Emphasis"/>
          <w:highlight w:val="cyan"/>
        </w:rPr>
        <w:t>financial crises</w:t>
      </w:r>
      <w:r w:rsidRPr="007C4146">
        <w:rPr>
          <w:rStyle w:val="StyleUnderline"/>
        </w:rPr>
        <w:t>, or microscopic events</w:t>
      </w:r>
      <w:r w:rsidRPr="007C4146">
        <w:rPr>
          <w:sz w:val="16"/>
        </w:rPr>
        <w:t xml:space="preserve">, as in the case of the event from which the film begins: a wandering projectile that, fired by a super-technological rifle used inexpertly by a boy who has stolen it from his father, shepherd in the moun- tains of Morocco, accidentally ends up against a tour bus, critically injuring a young American (Cate Blanchett) traveling with her husband (Brad Pitt). The effects of the event </w:t>
      </w:r>
      <w:r w:rsidRPr="00450E2D">
        <w:rPr>
          <w:rStyle w:val="StyleUnderline"/>
          <w:highlight w:val="cyan"/>
        </w:rPr>
        <w:t>are unleashed, according to</w:t>
      </w:r>
      <w:r w:rsidRPr="007C4146">
        <w:rPr>
          <w:rStyle w:val="StyleUnderline"/>
        </w:rPr>
        <w:t xml:space="preserve"> the physical mechanism of the </w:t>
      </w:r>
      <w:r w:rsidRPr="00450E2D">
        <w:rPr>
          <w:rStyle w:val="StyleUnderline"/>
          <w:highlight w:val="cyan"/>
        </w:rPr>
        <w:t>chain reaction</w:t>
      </w:r>
      <w:r w:rsidRPr="007C4146">
        <w:rPr>
          <w:rStyle w:val="StyleUnderline"/>
        </w:rPr>
        <w:t xml:space="preserve">, in different contexts of the world, </w:t>
      </w:r>
      <w:r w:rsidRPr="00450E2D">
        <w:rPr>
          <w:rStyle w:val="Emphasis"/>
          <w:highlight w:val="cyan"/>
        </w:rPr>
        <w:t>made interdependent</w:t>
      </w:r>
      <w:r w:rsidRPr="007C4146">
        <w:rPr>
          <w:rStyle w:val="StyleUnderline"/>
        </w:rPr>
        <w:t xml:space="preserve"> by the explosive punctuality of what happened</w:t>
      </w:r>
      <w:r w:rsidRPr="007C4146">
        <w:rPr>
          <w:sz w:val="16"/>
        </w:rPr>
        <w:t xml:space="preserve">: from Morocco, a still archaic coun- try, to opulent California, where the couple of tourists resides; from the mix- ture of modernity and tradition of the Mexican people (from where the nanny of the couple’s children comes from) to the existential and intergenerational problems of youth communities in the metropolitan condition of contempo- rary Tokyo (where the Japanese global hunter lives – that just before returning to Japan he had given the rifle to the Moroccan shepherd). It is difficult to deny that the suggestive charge of the film depends on its paradoxical descriptive relevance: </w:t>
      </w:r>
      <w:r w:rsidRPr="007C4146">
        <w:rPr>
          <w:rStyle w:val="StyleUnderline"/>
        </w:rPr>
        <w:t xml:space="preserve">from the efficiency with </w:t>
      </w:r>
      <w:r w:rsidRPr="00450E2D">
        <w:rPr>
          <w:rStyle w:val="StyleUnderline"/>
          <w:highlight w:val="cyan"/>
        </w:rPr>
        <w:t>which</w:t>
      </w:r>
      <w:r w:rsidRPr="007C4146">
        <w:rPr>
          <w:rStyle w:val="StyleUnderline"/>
        </w:rPr>
        <w:t xml:space="preserve"> it </w:t>
      </w:r>
      <w:r w:rsidRPr="00450E2D">
        <w:rPr>
          <w:rStyle w:val="StyleUnderline"/>
          <w:highlight w:val="cyan"/>
        </w:rPr>
        <w:t>illustrates the</w:t>
      </w:r>
      <w:r w:rsidRPr="007C4146">
        <w:rPr>
          <w:rStyle w:val="StyleUnderline"/>
        </w:rPr>
        <w:t xml:space="preserve"> enigmatic inter- dependence of a </w:t>
      </w:r>
      <w:r w:rsidRPr="00450E2D">
        <w:rPr>
          <w:rStyle w:val="Emphasis"/>
          <w:highlight w:val="cyan"/>
        </w:rPr>
        <w:t>glocalized world</w:t>
      </w:r>
      <w:r w:rsidRPr="007C4146">
        <w:rPr>
          <w:sz w:val="16"/>
        </w:rPr>
        <w:t xml:space="preserve">, in which differentiation proceeds at the same rate as unification and centrifugal thrusts, autonomist and idiosyncratic are intxertwined in an inextricable plexus with the technological-mercantile homologation of lifestyles and consumption. And yet, there is something essential that seems to be missing from this relevant and perspicuous snap- shot of our global age. The true stake in the dramatic phase of transition that we are experiencing between modernity-nation and modernity-world, from the no-more of the old interstate order under the hegemony of the West to the not-yet of a new supranational order to be built from In a multilateral way, </w:t>
      </w:r>
      <w:r w:rsidRPr="00450E2D">
        <w:rPr>
          <w:rStyle w:val="StyleUnderline"/>
          <w:highlight w:val="cyan"/>
        </w:rPr>
        <w:t xml:space="preserve">it </w:t>
      </w:r>
      <w:r w:rsidRPr="00450E2D">
        <w:rPr>
          <w:rStyle w:val="Emphasis"/>
          <w:highlight w:val="cyan"/>
        </w:rPr>
        <w:t>cannot</w:t>
      </w:r>
      <w:r w:rsidRPr="00450E2D">
        <w:rPr>
          <w:rStyle w:val="StyleUnderline"/>
          <w:highlight w:val="cyan"/>
        </w:rPr>
        <w:t xml:space="preserve"> be </w:t>
      </w:r>
      <w:r w:rsidRPr="007C4146">
        <w:rPr>
          <w:rStyle w:val="StyleUnderline"/>
        </w:rPr>
        <w:t>reduced to the alternative between</w:t>
      </w:r>
      <w:r w:rsidRPr="007C4146">
        <w:rPr>
          <w:sz w:val="16"/>
        </w:rPr>
        <w:t xml:space="preserve"> liberalism and communitarian- ism – or rather: between </w:t>
      </w:r>
      <w:r w:rsidRPr="007C4146">
        <w:rPr>
          <w:rStyle w:val="StyleUnderline"/>
        </w:rPr>
        <w:t xml:space="preserve">liberal individualism and communitarianism – nor can it be </w:t>
      </w:r>
      <w:r w:rsidRPr="00450E2D">
        <w:rPr>
          <w:rStyle w:val="Emphasis"/>
          <w:highlight w:val="cyan"/>
        </w:rPr>
        <w:t>resolved</w:t>
      </w:r>
      <w:r w:rsidRPr="00450E2D">
        <w:rPr>
          <w:rStyle w:val="StyleUnderline"/>
          <w:highlight w:val="cyan"/>
        </w:rPr>
        <w:t xml:space="preserve"> in</w:t>
      </w:r>
      <w:r w:rsidRPr="007C4146">
        <w:rPr>
          <w:rStyle w:val="StyleUnderline"/>
        </w:rPr>
        <w:t xml:space="preserve"> a kind of </w:t>
      </w:r>
      <w:r w:rsidRPr="007C4146">
        <w:rPr>
          <w:rStyle w:val="Emphasis"/>
        </w:rPr>
        <w:t xml:space="preserve">compromise or </w:t>
      </w:r>
      <w:r w:rsidRPr="00450E2D">
        <w:rPr>
          <w:rStyle w:val="Emphasis"/>
          <w:highlight w:val="cyan"/>
        </w:rPr>
        <w:t>synthesis</w:t>
      </w:r>
      <w:r w:rsidRPr="00450E2D">
        <w:rPr>
          <w:rStyle w:val="StyleUnderline"/>
          <w:highlight w:val="cyan"/>
        </w:rPr>
        <w:t xml:space="preserve"> between</w:t>
      </w:r>
      <w:r w:rsidRPr="007C4146">
        <w:rPr>
          <w:rStyle w:val="StyleUnderline"/>
        </w:rPr>
        <w:t xml:space="preserve"> the instances of distributive </w:t>
      </w:r>
      <w:r w:rsidRPr="00450E2D">
        <w:rPr>
          <w:rStyle w:val="StyleUnderline"/>
          <w:highlight w:val="cyan"/>
        </w:rPr>
        <w:t>universalism and</w:t>
      </w:r>
      <w:r w:rsidRPr="007C4146">
        <w:rPr>
          <w:rStyle w:val="StyleUnderline"/>
        </w:rPr>
        <w:t xml:space="preserve"> identity </w:t>
      </w:r>
      <w:r w:rsidRPr="00450E2D">
        <w:rPr>
          <w:rStyle w:val="StyleUnderline"/>
          <w:highlight w:val="cyan"/>
        </w:rPr>
        <w:t>differentialism</w:t>
      </w:r>
      <w:r w:rsidRPr="007C4146">
        <w:rPr>
          <w:sz w:val="16"/>
        </w:rPr>
        <w:t xml:space="preserve">. </w:t>
      </w:r>
    </w:p>
    <w:p w14:paraId="62C2C30C" w14:textId="77777777" w:rsidR="009228D4" w:rsidRPr="007C4146" w:rsidRDefault="009228D4" w:rsidP="009228D4">
      <w:pPr>
        <w:rPr>
          <w:sz w:val="16"/>
        </w:rPr>
      </w:pPr>
      <w:r w:rsidRPr="007C4146">
        <w:rPr>
          <w:sz w:val="16"/>
        </w:rPr>
        <w:t xml:space="preserve">As Seyla Benhabib opportunely observed in her works, it is now oppor- tune not only to undo the false dilemma between universalism and relativism but also to resolve the impasse of a normative political philosophy that tends to objectify ‘cultural identities’ and ‘struggles for the recognition’, assuming these in cal data quality and not as problems. </w:t>
      </w:r>
    </w:p>
    <w:p w14:paraId="64C1830B" w14:textId="77777777" w:rsidR="009228D4" w:rsidRPr="007C4146" w:rsidRDefault="009228D4" w:rsidP="009228D4">
      <w:pPr>
        <w:rPr>
          <w:sz w:val="16"/>
        </w:rPr>
      </w:pPr>
      <w:r w:rsidRPr="007C4146">
        <w:rPr>
          <w:sz w:val="16"/>
        </w:rPr>
        <w:t xml:space="preserve">However, overcoming such stagnant situations (same ones that strongly jeopardize the effectiveness of liberal contractualist theories and John Rawls’ own overlapping consensus proposal) is only possible under two conditions. </w:t>
      </w:r>
    </w:p>
    <w:p w14:paraId="6ECD2093" w14:textId="77777777" w:rsidR="009228D4" w:rsidRPr="007C4146" w:rsidRDefault="009228D4" w:rsidP="009228D4">
      <w:pPr>
        <w:rPr>
          <w:sz w:val="16"/>
        </w:rPr>
      </w:pPr>
      <w:r w:rsidRPr="007C4146">
        <w:rPr>
          <w:sz w:val="16"/>
        </w:rPr>
        <w:t xml:space="preserve">Firstly, breaking the equation between culture and identity; second, sub- tract the universal – despite its etymology – from the logic of uniformity and reductio ad Unum, to ascribe it to the regime of multiple and difference. </w:t>
      </w:r>
    </w:p>
    <w:p w14:paraId="4E67909A" w14:textId="77777777" w:rsidR="009228D4" w:rsidRPr="007C4146" w:rsidRDefault="009228D4" w:rsidP="009228D4">
      <w:pPr>
        <w:rPr>
          <w:sz w:val="16"/>
        </w:rPr>
      </w:pPr>
      <w:r w:rsidRPr="007C4146">
        <w:rPr>
          <w:sz w:val="16"/>
        </w:rPr>
        <w:t xml:space="preserve">The foregoing would be equivalent, in other words, to ‘breaking the mir- ror’, breaking the specular relationships that we usually establish between ‘us’ and ‘others’: a break that cannot be a simple inversion of perspective (know- ing how others see us). Looking instead of knowing how we look at others can be very instructive, but it is not enough to get rid of our ‘orientalisms’); rather, it must consist of an ability to glimpse in others an autonomous and original perspective of universalization. The problems of the current Babel do not deal with how the so-called ‘cultural differences’ look at each other – in the reflex- ive and reciprocal double sense – but with how each one imagines and thinks the universal. What’s more, not only as she imagines and thinks it, but also as she has collectively transcribed and codified it in her value statements, and in her declarations of principles and universal rights. As regards Europe’s posi- tion on the new world scene, I would like to underline two aspects that I con- sider to be decisive. In the first place, we must never forget that Europe was both the land of revolutions and of the civilization of law and the continent of wars: it was from the heart of Europe, from the ‘heart of darkness’ of Europe, from which the wars of religion, the civil wars, and the two world wars were born with the horrors they provoked. </w:t>
      </w:r>
    </w:p>
    <w:p w14:paraId="76233EAE" w14:textId="77777777" w:rsidR="009228D4" w:rsidRPr="007C4146" w:rsidRDefault="009228D4" w:rsidP="009228D4">
      <w:pPr>
        <w:rPr>
          <w:sz w:val="16"/>
        </w:rPr>
      </w:pPr>
      <w:r w:rsidRPr="007C4146">
        <w:rPr>
          <w:sz w:val="16"/>
        </w:rPr>
        <w:t xml:space="preserve">Secondly, we must not lose sight of the fact that Europe’s wealth lies pre- cisely in its differences. </w:t>
      </w:r>
    </w:p>
    <w:p w14:paraId="41289824" w14:textId="77777777" w:rsidR="009228D4" w:rsidRPr="007C4146" w:rsidRDefault="009228D4" w:rsidP="009228D4">
      <w:pPr>
        <w:rPr>
          <w:sz w:val="16"/>
        </w:rPr>
      </w:pPr>
      <w:r w:rsidRPr="007C4146">
        <w:rPr>
          <w:sz w:val="16"/>
        </w:rPr>
        <w:t xml:space="preserve">Intersectionality: Universalism of Difference and the Politics of Translation </w:t>
      </w:r>
    </w:p>
    <w:p w14:paraId="4D616B87" w14:textId="77777777" w:rsidR="009228D4" w:rsidRPr="007C4146" w:rsidRDefault="009228D4" w:rsidP="009228D4">
      <w:pPr>
        <w:rPr>
          <w:sz w:val="16"/>
        </w:rPr>
      </w:pPr>
      <w:r w:rsidRPr="007C4146">
        <w:rPr>
          <w:sz w:val="16"/>
        </w:rPr>
        <w:t xml:space="preserve">The unity of Europe was not founded on an ethnic, religious, linguistic, eco- nomic, or political unification, nor on an imaginary, mythological, psychoso- cial, or aesthetic unification but precisely on diversity and discontinuity. In this sense, Umberto Eco’s affirmation that the language of Europe is transla- tion has a symbolic charge that can be projected onto the polycentric scenario of planetary civilizations, redefining the meaning of legal and political uni- versalism in radically new terms. In terms, that is, of what in my books of recent years I have called ‘universalism of difference’: adopting a philosophi- cal lexicon, we could say that difference – not identity – is the ontological texture of the universal. </w:t>
      </w:r>
    </w:p>
    <w:p w14:paraId="2D66FAB4" w14:textId="77777777" w:rsidR="009228D4" w:rsidRPr="007C4146" w:rsidRDefault="009228D4" w:rsidP="009228D4">
      <w:pPr>
        <w:rPr>
          <w:sz w:val="16"/>
        </w:rPr>
      </w:pPr>
      <w:r w:rsidRPr="007C4146">
        <w:rPr>
          <w:sz w:val="16"/>
        </w:rPr>
        <w:t xml:space="preserve">A universal that, in the multipolar world of our present, coincides with the idea of translation as a political project. </w:t>
      </w:r>
      <w:r w:rsidRPr="00450E2D">
        <w:rPr>
          <w:rStyle w:val="Emphasis"/>
          <w:sz w:val="30"/>
          <w:szCs w:val="30"/>
          <w:highlight w:val="cyan"/>
        </w:rPr>
        <w:t>The future of humanity</w:t>
      </w:r>
      <w:r w:rsidRPr="00450E2D">
        <w:rPr>
          <w:rStyle w:val="StyleUnderline"/>
          <w:highlight w:val="cyan"/>
        </w:rPr>
        <w:t xml:space="preserve"> depends entirely on the ability</w:t>
      </w:r>
      <w:r w:rsidRPr="007C4146">
        <w:rPr>
          <w:sz w:val="16"/>
        </w:rPr>
        <w:t xml:space="preserve"> of the different civilizational </w:t>
      </w:r>
      <w:r w:rsidRPr="007C4146">
        <w:rPr>
          <w:rStyle w:val="StyleUnderline"/>
        </w:rPr>
        <w:t xml:space="preserve">contexts to translate each other, in an attempt </w:t>
      </w:r>
      <w:r w:rsidRPr="00450E2D">
        <w:rPr>
          <w:rStyle w:val="StyleUnderline"/>
          <w:highlight w:val="cyan"/>
        </w:rPr>
        <w:t>to reach</w:t>
      </w:r>
      <w:r w:rsidRPr="007C4146">
        <w:rPr>
          <w:rStyle w:val="StyleUnderline"/>
        </w:rPr>
        <w:t xml:space="preserve"> an </w:t>
      </w:r>
      <w:r w:rsidRPr="00450E2D">
        <w:rPr>
          <w:rStyle w:val="StyleUnderline"/>
          <w:highlight w:val="cyan"/>
        </w:rPr>
        <w:t>agreement on</w:t>
      </w:r>
      <w:r w:rsidRPr="007C4146">
        <w:rPr>
          <w:rStyle w:val="StyleUnderline"/>
        </w:rPr>
        <w:t xml:space="preserve"> certain key notions such as </w:t>
      </w:r>
      <w:r w:rsidRPr="00450E2D">
        <w:rPr>
          <w:rStyle w:val="Emphasis"/>
          <w:highlight w:val="cyan"/>
        </w:rPr>
        <w:t>‘humanity’</w:t>
      </w:r>
      <w:r w:rsidRPr="00205FF8">
        <w:rPr>
          <w:rStyle w:val="StyleUnderline"/>
        </w:rPr>
        <w:t>, ‘dignity’, ‘right’, ‘justice’,</w:t>
      </w:r>
      <w:r w:rsidRPr="00450E2D">
        <w:rPr>
          <w:rStyle w:val="Emphasis"/>
          <w:highlight w:val="cyan"/>
        </w:rPr>
        <w:t xml:space="preserve"> ‘freedom’, and ‘equality’</w:t>
      </w:r>
      <w:r w:rsidRPr="007C4146">
        <w:rPr>
          <w:sz w:val="16"/>
        </w:rPr>
        <w:t xml:space="preserve">: decisive but highly controversial values, as was evident in the confrontation between Western and Asian representatives in the preparatory commissions for the Universal Declaration of Human Rights in 1948. We must increasingly try to translate the different meanings that the different languages and civilizations attribute to these terms-concepts, fundamental for the future of humanity on the planet. </w:t>
      </w:r>
    </w:p>
    <w:p w14:paraId="62AC8B01" w14:textId="77777777" w:rsidR="009228D4" w:rsidRPr="007C4146" w:rsidRDefault="009228D4" w:rsidP="009228D4">
      <w:pPr>
        <w:rPr>
          <w:sz w:val="16"/>
        </w:rPr>
      </w:pPr>
      <w:r w:rsidRPr="007C4146">
        <w:rPr>
          <w:sz w:val="16"/>
        </w:rPr>
        <w:t xml:space="preserve">But, at the same time, with the lucid awareness that something essential will always remain in the translation ... ‘lost in translation’. And yet, the cat- egorical imperative of the universalism of difference, </w:t>
      </w:r>
      <w:r w:rsidRPr="007C4146">
        <w:rPr>
          <w:rStyle w:val="StyleUnderline"/>
        </w:rPr>
        <w:t xml:space="preserve">in </w:t>
      </w:r>
      <w:r w:rsidRPr="00450E2D">
        <w:rPr>
          <w:rStyle w:val="StyleUnderline"/>
          <w:highlight w:val="cyan"/>
        </w:rPr>
        <w:t>the</w:t>
      </w:r>
      <w:r w:rsidRPr="007C4146">
        <w:rPr>
          <w:rStyle w:val="StyleUnderline"/>
        </w:rPr>
        <w:t xml:space="preserve"> face of an </w:t>
      </w:r>
      <w:r w:rsidRPr="00450E2D">
        <w:rPr>
          <w:rStyle w:val="Emphasis"/>
          <w:highlight w:val="cyan"/>
        </w:rPr>
        <w:t>identity cosmopolitanism</w:t>
      </w:r>
      <w:r w:rsidRPr="007C4146">
        <w:rPr>
          <w:rStyle w:val="StyleUnderline"/>
        </w:rPr>
        <w:t xml:space="preserve"> </w:t>
      </w:r>
      <w:r w:rsidRPr="00450E2D">
        <w:rPr>
          <w:rStyle w:val="StyleUnderline"/>
          <w:highlight w:val="cyan"/>
        </w:rPr>
        <w:t>imposed</w:t>
      </w:r>
      <w:r w:rsidRPr="007C4146">
        <w:rPr>
          <w:rStyle w:val="StyleUnderline"/>
        </w:rPr>
        <w:t xml:space="preserve"> on all other cultures </w:t>
      </w:r>
      <w:r w:rsidRPr="00450E2D">
        <w:rPr>
          <w:rStyle w:val="StyleUnderline"/>
          <w:highlight w:val="cyan"/>
        </w:rPr>
        <w:t>by the hegemonic</w:t>
      </w:r>
      <w:r w:rsidRPr="007C4146">
        <w:rPr>
          <w:rStyle w:val="StyleUnderline"/>
        </w:rPr>
        <w:t xml:space="preserve"> civilization of the </w:t>
      </w:r>
      <w:r w:rsidRPr="00450E2D">
        <w:rPr>
          <w:rStyle w:val="StyleUnderline"/>
          <w:highlight w:val="cyan"/>
        </w:rPr>
        <w:t>West, forces us to try again</w:t>
      </w:r>
      <w:r w:rsidRPr="007C4146">
        <w:rPr>
          <w:rStyle w:val="StyleUnderline"/>
        </w:rPr>
        <w:t xml:space="preserve"> and again</w:t>
      </w:r>
      <w:r w:rsidRPr="007C4146">
        <w:rPr>
          <w:sz w:val="16"/>
        </w:rPr>
        <w:t xml:space="preserve"> to translate the principles and values of many cultural forms. In </w:t>
      </w:r>
      <w:r w:rsidRPr="007C4146">
        <w:rPr>
          <w:rStyle w:val="StyleUnderline"/>
        </w:rPr>
        <w:t xml:space="preserve">the firm conviction that </w:t>
      </w:r>
      <w:r w:rsidRPr="00450E2D">
        <w:rPr>
          <w:rStyle w:val="StyleUnderline"/>
          <w:highlight w:val="cyan"/>
        </w:rPr>
        <w:t>the</w:t>
      </w:r>
      <w:r w:rsidRPr="007C4146">
        <w:rPr>
          <w:rStyle w:val="StyleUnderline"/>
        </w:rPr>
        <w:t xml:space="preserve"> House of the </w:t>
      </w:r>
      <w:r w:rsidRPr="00450E2D">
        <w:rPr>
          <w:rStyle w:val="Emphasis"/>
          <w:highlight w:val="cyan"/>
        </w:rPr>
        <w:t>Universal has not already been built</w:t>
      </w:r>
      <w:r w:rsidRPr="007C4146">
        <w:rPr>
          <w:rStyle w:val="StyleUnderline"/>
        </w:rPr>
        <w:t xml:space="preserve"> once and for all by Westerners</w:t>
      </w:r>
      <w:r w:rsidRPr="007C4146">
        <w:rPr>
          <w:sz w:val="16"/>
        </w:rPr>
        <w:t xml:space="preserve">, that in this way we would welcome all the rest in our legally democratic civilization with more or less benevolent tolerance. </w:t>
      </w:r>
    </w:p>
    <w:p w14:paraId="105D875F" w14:textId="77777777" w:rsidR="009228D4" w:rsidRPr="007C4146" w:rsidRDefault="009228D4" w:rsidP="009228D4">
      <w:pPr>
        <w:rPr>
          <w:sz w:val="16"/>
        </w:rPr>
      </w:pPr>
      <w:r w:rsidRPr="007C4146">
        <w:rPr>
          <w:sz w:val="16"/>
        </w:rPr>
        <w:t xml:space="preserve">On the contrary – as the great philosopher, theologian, and writer of Spanish and Indian culture Raimon Panikkar, whom I had the privilege of knowing personally, has already warned – that house of the universal must always be rebuilt multilaterally. </w:t>
      </w:r>
    </w:p>
    <w:p w14:paraId="6F1F1177" w14:textId="77777777" w:rsidR="009228D4" w:rsidRPr="007C4146" w:rsidRDefault="009228D4" w:rsidP="009228D4">
      <w:pPr>
        <w:rPr>
          <w:sz w:val="16"/>
        </w:rPr>
      </w:pPr>
      <w:r w:rsidRPr="007C4146">
        <w:rPr>
          <w:sz w:val="16"/>
        </w:rPr>
        <w:t xml:space="preserve">Only in this perspective could a sovereign Europe play an important role in the new world scenario polarized by the new dualism between the United States and China and by the Cyber-Leviathan of the Internet and Artificial Intelligence. But this would require a grand political design from which the elites currently ruling the European Union appear light-years away. </w:t>
      </w:r>
    </w:p>
    <w:p w14:paraId="15EDE6CA" w14:textId="77777777" w:rsidR="009228D4" w:rsidRPr="007C4146" w:rsidRDefault="009228D4" w:rsidP="009228D4">
      <w:pPr>
        <w:rPr>
          <w:sz w:val="16"/>
        </w:rPr>
      </w:pPr>
      <w:r w:rsidRPr="007C4146">
        <w:rPr>
          <w:sz w:val="16"/>
        </w:rPr>
        <w:t xml:space="preserve">Herein lies the paradox of our time: the continent that generated the con- cept of politics – starting from the classical Greek polis, to move on to the Roman idea of civitas and the modern concept of State, derived from the Latin expression status reipublicae and introduced for the first time by Machiavelli in the famous incipit of the Prince (‘All States, all powers, that have held and hold rule over men have been and are either republics or principalities’.) – this same continent, that is Europe, appears at this moment as the subject weakest and politically most impotent on the new world stage. </w:t>
      </w:r>
    </w:p>
    <w:p w14:paraId="62BB7DDE" w14:textId="77777777" w:rsidR="009228D4" w:rsidRPr="007C4146" w:rsidRDefault="009228D4" w:rsidP="009228D4">
      <w:pPr>
        <w:rPr>
          <w:sz w:val="16"/>
        </w:rPr>
      </w:pPr>
      <w:r w:rsidRPr="007C4146">
        <w:rPr>
          <w:sz w:val="16"/>
        </w:rPr>
        <w:t xml:space="preserve">In this time of interregnum we must therefore commit ourselves to writing the word ‘universal’ with one hand, and the word ‘difference’ with the other, resisting the temptation to write both words with a single, exclusive hand. </w:t>
      </w:r>
    </w:p>
    <w:p w14:paraId="4DD8871D" w14:textId="77777777" w:rsidR="009228D4" w:rsidRPr="00125D0A" w:rsidRDefault="009228D4" w:rsidP="009228D4">
      <w:pPr>
        <w:rPr>
          <w:sz w:val="16"/>
        </w:rPr>
      </w:pPr>
      <w:r w:rsidRPr="007C4146">
        <w:rPr>
          <w:sz w:val="16"/>
        </w:rPr>
        <w:t xml:space="preserve">Because it would, however, be the wrong hand. </w:t>
      </w:r>
    </w:p>
    <w:p w14:paraId="3CDC8C2B" w14:textId="77777777" w:rsidR="001E6179" w:rsidRDefault="001E6179" w:rsidP="001E6179">
      <w:pPr>
        <w:pStyle w:val="Heading2"/>
      </w:pPr>
      <w:r>
        <w:t>Blocks</w:t>
      </w:r>
    </w:p>
    <w:p w14:paraId="73FA1D6B" w14:textId="77777777" w:rsidR="001E6179" w:rsidRDefault="001E6179" w:rsidP="001E6179">
      <w:pPr>
        <w:pStyle w:val="Heading3"/>
      </w:pPr>
      <w:r>
        <w:t>AT: Accessibility/Accountability/Alt Is Exclusive/Violent/Etc</w:t>
      </w:r>
    </w:p>
    <w:p w14:paraId="5D477CDE" w14:textId="77777777" w:rsidR="001E6179" w:rsidRPr="00A60C60" w:rsidRDefault="001E6179" w:rsidP="001E6179">
      <w:pPr>
        <w:pStyle w:val="Heading4"/>
        <w:numPr>
          <w:ilvl w:val="0"/>
          <w:numId w:val="67"/>
        </w:numPr>
      </w:pPr>
      <w:r>
        <w:t xml:space="preserve">Link turn. Particularity makes accountability for violence and exclusion </w:t>
      </w:r>
      <w:r>
        <w:rPr>
          <w:u w:val="single"/>
        </w:rPr>
        <w:t>harder</w:t>
      </w:r>
      <w:r>
        <w:t xml:space="preserve"> because it </w:t>
      </w:r>
      <w:r>
        <w:rPr>
          <w:u w:val="single"/>
        </w:rPr>
        <w:t>can’t formulate a response</w:t>
      </w:r>
      <w:r>
        <w:t xml:space="preserve"> when dominant actors </w:t>
      </w:r>
      <w:r>
        <w:rPr>
          <w:u w:val="single"/>
        </w:rPr>
        <w:t>excuse</w:t>
      </w:r>
      <w:r>
        <w:t xml:space="preserve"> their actions because of </w:t>
      </w:r>
      <w:r>
        <w:rPr>
          <w:u w:val="single"/>
        </w:rPr>
        <w:t>their own</w:t>
      </w:r>
      <w:r>
        <w:t xml:space="preserve"> particular starting points. </w:t>
      </w:r>
      <w:r>
        <w:rPr>
          <w:u w:val="single"/>
        </w:rPr>
        <w:t>Straight turns</w:t>
      </w:r>
      <w:r>
        <w:t xml:space="preserve"> the </w:t>
      </w:r>
      <w:r>
        <w:rPr>
          <w:u w:val="single"/>
        </w:rPr>
        <w:t>impact</w:t>
      </w:r>
      <w:r>
        <w:t xml:space="preserve"> to this and means the aff makes [</w:t>
      </w:r>
      <w:r w:rsidRPr="0009035A">
        <w:rPr>
          <w:highlight w:val="red"/>
        </w:rPr>
        <w:t>access/accountability/etc</w:t>
      </w:r>
      <w:r>
        <w:t xml:space="preserve">] harder at </w:t>
      </w:r>
      <w:r>
        <w:rPr>
          <w:u w:val="single"/>
        </w:rPr>
        <w:t>every level that matters</w:t>
      </w:r>
      <w:r>
        <w:t xml:space="preserve">, from </w:t>
      </w:r>
      <w:r>
        <w:rPr>
          <w:u w:val="single"/>
        </w:rPr>
        <w:t>debate</w:t>
      </w:r>
      <w:r>
        <w:t xml:space="preserve"> to our </w:t>
      </w:r>
      <w:r>
        <w:rPr>
          <w:u w:val="single"/>
        </w:rPr>
        <w:t>community spaces</w:t>
      </w:r>
      <w:r>
        <w:t xml:space="preserve"> to our </w:t>
      </w:r>
      <w:r>
        <w:rPr>
          <w:u w:val="single"/>
        </w:rPr>
        <w:t>collective challenges</w:t>
      </w:r>
      <w:r>
        <w:t xml:space="preserve"> to organized power. [</w:t>
      </w:r>
      <w:r w:rsidRPr="0009035A">
        <w:rPr>
          <w:highlight w:val="red"/>
        </w:rPr>
        <w:t>That’s Ruti on the link debate/we’ll read a card on the link that makes that argument.</w:t>
      </w:r>
      <w:r>
        <w:t>]</w:t>
      </w:r>
    </w:p>
    <w:p w14:paraId="1A8E392D" w14:textId="77777777" w:rsidR="001E6179" w:rsidRPr="00522E67" w:rsidRDefault="001E6179" w:rsidP="001E6179">
      <w:pPr>
        <w:pStyle w:val="Heading4"/>
        <w:numPr>
          <w:ilvl w:val="0"/>
          <w:numId w:val="67"/>
        </w:numPr>
      </w:pPr>
      <w:r>
        <w:t xml:space="preserve">Err neg. Universality is a </w:t>
      </w:r>
      <w:r>
        <w:rPr>
          <w:u w:val="single"/>
        </w:rPr>
        <w:t>horizon</w:t>
      </w:r>
      <w:r>
        <w:t xml:space="preserve">—it’s a </w:t>
      </w:r>
      <w:r>
        <w:rPr>
          <w:u w:val="single"/>
        </w:rPr>
        <w:t>goal</w:t>
      </w:r>
      <w:r>
        <w:t xml:space="preserve"> to keep us </w:t>
      </w:r>
      <w:r>
        <w:rPr>
          <w:u w:val="single"/>
        </w:rPr>
        <w:t>focused</w:t>
      </w:r>
      <w:r>
        <w:t xml:space="preserve">. Rejecting it because of particular exclusions instead of </w:t>
      </w:r>
      <w:r>
        <w:rPr>
          <w:u w:val="single"/>
        </w:rPr>
        <w:t>using</w:t>
      </w:r>
      <w:r>
        <w:t xml:space="preserve"> those exclusions to sustain revolutionary energy makes [</w:t>
      </w:r>
      <w:r w:rsidRPr="006A143D">
        <w:rPr>
          <w:highlight w:val="red"/>
        </w:rPr>
        <w:t>X system of power, their impacts, etc</w:t>
      </w:r>
      <w:r>
        <w:t xml:space="preserve">] </w:t>
      </w:r>
      <w:r>
        <w:rPr>
          <w:u w:val="single"/>
        </w:rPr>
        <w:t>worse</w:t>
      </w:r>
      <w:r>
        <w:t>.</w:t>
      </w:r>
    </w:p>
    <w:p w14:paraId="5D3435BC" w14:textId="77777777" w:rsidR="001E6179" w:rsidRDefault="001E6179" w:rsidP="001E6179">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Remains of the Social: Desiring the Postapartheid</w:t>
      </w:r>
      <w:r>
        <w:t>, Chapter 4, pp. 114, dml) [language modifications denoted by brackets]</w:t>
      </w:r>
    </w:p>
    <w:p w14:paraId="36FE4497" w14:textId="77777777" w:rsidR="001E6179" w:rsidRPr="0025615C" w:rsidRDefault="001E6179" w:rsidP="001E6179">
      <w:pPr>
        <w:rPr>
          <w:sz w:val="14"/>
        </w:rPr>
      </w:pPr>
      <w:r w:rsidRPr="0025615C">
        <w:rPr>
          <w:sz w:val="14"/>
        </w:rPr>
        <w:t xml:space="preserve">Because singularities always – and sometimes against their will – participate in particular groupings of identity, a theory of the multitude that fails to account for the ways in which some singularities are by default excluded from this multitude does not reach far enough. This, of course, is the reason Butler resists universalisation. As I hope to have demonstrated, I agree with her hesitation – to a point. I certainly agree that </w:t>
      </w:r>
      <w:r w:rsidRPr="0025615C">
        <w:rPr>
          <w:rStyle w:val="StyleUnderline"/>
        </w:rPr>
        <w:t xml:space="preserve">we </w:t>
      </w:r>
      <w:r w:rsidRPr="00B64914">
        <w:rPr>
          <w:rStyle w:val="StyleUnderline"/>
          <w:highlight w:val="cyan"/>
        </w:rPr>
        <w:t>need to remain</w:t>
      </w:r>
      <w:r w:rsidRPr="0025615C">
        <w:rPr>
          <w:sz w:val="14"/>
        </w:rPr>
        <w:t xml:space="preserve"> keenly </w:t>
      </w:r>
      <w:r w:rsidRPr="00B64914">
        <w:rPr>
          <w:rStyle w:val="StyleUnderline"/>
          <w:highlight w:val="cyan"/>
        </w:rPr>
        <w:t>cognisant</w:t>
      </w:r>
      <w:r w:rsidRPr="0025615C">
        <w:rPr>
          <w:rStyle w:val="StyleUnderline"/>
        </w:rPr>
        <w:t xml:space="preserve"> of the fact that </w:t>
      </w:r>
      <w:r w:rsidRPr="00B64914">
        <w:rPr>
          <w:rStyle w:val="StyleUnderline"/>
          <w:highlight w:val="cyan"/>
        </w:rPr>
        <w:t>some</w:t>
      </w:r>
      <w:r w:rsidRPr="0025615C">
        <w:rPr>
          <w:rStyle w:val="StyleUnderline"/>
        </w:rPr>
        <w:t xml:space="preserve"> individuals and </w:t>
      </w:r>
      <w:r w:rsidRPr="00B64914">
        <w:rPr>
          <w:rStyle w:val="StyleUnderline"/>
          <w:highlight w:val="cyan"/>
        </w:rPr>
        <w:t>populations remain</w:t>
      </w:r>
      <w:r w:rsidRPr="0025615C">
        <w:rPr>
          <w:rStyle w:val="StyleUnderline"/>
        </w:rPr>
        <w:t xml:space="preserve"> </w:t>
      </w:r>
      <w:r w:rsidRPr="0025615C">
        <w:rPr>
          <w:rStyle w:val="Emphasis"/>
        </w:rPr>
        <w:t>much more acutely precarious</w:t>
      </w:r>
      <w:r w:rsidRPr="0025615C">
        <w:rPr>
          <w:rStyle w:val="StyleUnderline"/>
        </w:rPr>
        <w:t xml:space="preserve"> than others and therefore </w:t>
      </w:r>
      <w:r w:rsidRPr="0025615C">
        <w:rPr>
          <w:rStyle w:val="Emphasis"/>
        </w:rPr>
        <w:t xml:space="preserve">potentially </w:t>
      </w:r>
      <w:r w:rsidRPr="00B64914">
        <w:rPr>
          <w:rStyle w:val="Emphasis"/>
          <w:highlight w:val="cyan"/>
        </w:rPr>
        <w:t>marginalised</w:t>
      </w:r>
      <w:r w:rsidRPr="0025615C">
        <w:rPr>
          <w:rStyle w:val="StyleUnderline"/>
        </w:rPr>
        <w:t xml:space="preserve"> by attempts to build generalisable platforms for collective action</w:t>
      </w:r>
      <w:r w:rsidRPr="0025615C">
        <w:rPr>
          <w:sz w:val="14"/>
        </w:rPr>
        <w:t xml:space="preserve">. Even so, I believe that </w:t>
      </w:r>
      <w:r w:rsidRPr="00B64914">
        <w:rPr>
          <w:rStyle w:val="StyleUnderline"/>
          <w:highlight w:val="cyan"/>
        </w:rPr>
        <w:t xml:space="preserve">remaining </w:t>
      </w:r>
      <w:r w:rsidRPr="00B64914">
        <w:rPr>
          <w:rStyle w:val="Emphasis"/>
          <w:highlight w:val="cyan"/>
        </w:rPr>
        <w:t>too cautious</w:t>
      </w:r>
      <w:r w:rsidRPr="0025615C">
        <w:rPr>
          <w:rStyle w:val="StyleUnderline"/>
        </w:rPr>
        <w:t xml:space="preserve"> about drawing analogies between different sites of oppression </w:t>
      </w:r>
      <w:r w:rsidRPr="00B64914">
        <w:rPr>
          <w:rStyle w:val="StyleUnderline"/>
          <w:highlight w:val="cyan"/>
        </w:rPr>
        <w:t>leads to</w:t>
      </w:r>
      <w:r w:rsidRPr="0025615C">
        <w:rPr>
          <w:rStyle w:val="StyleUnderline"/>
        </w:rPr>
        <w:t xml:space="preserve"> the kind of </w:t>
      </w:r>
      <w:r w:rsidRPr="00B64914">
        <w:rPr>
          <w:rStyle w:val="StyleUnderline"/>
          <w:highlight w:val="cyan"/>
        </w:rPr>
        <w:t>theoretical and political</w:t>
      </w:r>
      <w:r w:rsidRPr="0025615C">
        <w:rPr>
          <w:sz w:val="14"/>
        </w:rPr>
        <w:t xml:space="preserve"> paralysis [</w:t>
      </w:r>
      <w:r w:rsidRPr="00B64914">
        <w:rPr>
          <w:rStyle w:val="Emphasis"/>
          <w:highlight w:val="cyan"/>
        </w:rPr>
        <w:t>deadlock</w:t>
      </w:r>
      <w:r w:rsidRPr="0025615C">
        <w:rPr>
          <w:sz w:val="14"/>
        </w:rPr>
        <w:t xml:space="preserve">] </w:t>
      </w:r>
      <w:r w:rsidRPr="0025615C">
        <w:rPr>
          <w:rStyle w:val="StyleUnderline"/>
        </w:rPr>
        <w:t xml:space="preserve">that </w:t>
      </w:r>
      <w:r w:rsidRPr="00B64914">
        <w:rPr>
          <w:rStyle w:val="Emphasis"/>
          <w:sz w:val="30"/>
          <w:szCs w:val="30"/>
          <w:highlight w:val="cyan"/>
        </w:rPr>
        <w:t>today’s world cannot afford</w:t>
      </w:r>
      <w:r w:rsidRPr="0025615C">
        <w:rPr>
          <w:sz w:val="14"/>
        </w:rPr>
        <w:t xml:space="preserve">. I suppose </w:t>
      </w:r>
      <w:r w:rsidRPr="0025615C">
        <w:rPr>
          <w:rStyle w:val="StyleUnderline"/>
        </w:rPr>
        <w:t xml:space="preserve">I </w:t>
      </w:r>
      <w:r w:rsidRPr="00B64914">
        <w:rPr>
          <w:rStyle w:val="StyleUnderline"/>
          <w:highlight w:val="cyan"/>
        </w:rPr>
        <w:t xml:space="preserve">would rather </w:t>
      </w:r>
      <w:r w:rsidRPr="00B64914">
        <w:rPr>
          <w:rStyle w:val="StyleUnderline"/>
        </w:rPr>
        <w:t xml:space="preserve">take the risk of </w:t>
      </w:r>
      <w:r w:rsidRPr="00B64914">
        <w:rPr>
          <w:rStyle w:val="Emphasis"/>
          <w:highlight w:val="cyan"/>
        </w:rPr>
        <w:t>level</w:t>
      </w:r>
      <w:r w:rsidRPr="00B64914">
        <w:rPr>
          <w:rStyle w:val="Emphasis"/>
        </w:rPr>
        <w:t>ling</w:t>
      </w:r>
      <w:r w:rsidRPr="00B64914">
        <w:rPr>
          <w:rStyle w:val="Emphasis"/>
          <w:highlight w:val="cyan"/>
        </w:rPr>
        <w:t xml:space="preserve"> some distinctions</w:t>
      </w:r>
      <w:r w:rsidRPr="00B64914">
        <w:rPr>
          <w:rStyle w:val="StyleUnderline"/>
          <w:highlight w:val="cyan"/>
        </w:rPr>
        <w:t xml:space="preserve"> than</w:t>
      </w:r>
      <w:r w:rsidRPr="0025615C">
        <w:rPr>
          <w:rStyle w:val="StyleUnderline"/>
        </w:rPr>
        <w:t xml:space="preserve"> of </w:t>
      </w:r>
      <w:r w:rsidRPr="00B64914">
        <w:rPr>
          <w:rStyle w:val="Emphasis"/>
          <w:sz w:val="30"/>
          <w:szCs w:val="30"/>
          <w:highlight w:val="cyan"/>
        </w:rPr>
        <w:t>not</w:t>
      </w:r>
      <w:r w:rsidRPr="0025615C">
        <w:rPr>
          <w:rStyle w:val="Emphasis"/>
          <w:sz w:val="30"/>
          <w:szCs w:val="30"/>
        </w:rPr>
        <w:t xml:space="preserve"> being able to </w:t>
      </w:r>
      <w:r w:rsidRPr="00B64914">
        <w:rPr>
          <w:rStyle w:val="Emphasis"/>
          <w:sz w:val="30"/>
          <w:szCs w:val="30"/>
        </w:rPr>
        <w:t xml:space="preserve">discern any points of correspondence </w:t>
      </w:r>
      <w:r w:rsidRPr="00B64914">
        <w:rPr>
          <w:rStyle w:val="Emphasis"/>
          <w:sz w:val="30"/>
          <w:szCs w:val="30"/>
          <w:highlight w:val="cyan"/>
        </w:rPr>
        <w:t>at all</w:t>
      </w:r>
      <w:r w:rsidRPr="0025615C">
        <w:rPr>
          <w:sz w:val="14"/>
        </w:rPr>
        <w:t xml:space="preserve">. </w:t>
      </w:r>
      <w:r w:rsidRPr="0025615C">
        <w:rPr>
          <w:rStyle w:val="StyleUnderline"/>
        </w:rPr>
        <w:t xml:space="preserve">The latter predicament makes it </w:t>
      </w:r>
      <w:r w:rsidRPr="00D0191E">
        <w:rPr>
          <w:rStyle w:val="Emphasis"/>
          <w:highlight w:val="cyan"/>
        </w:rPr>
        <w:t>too easy</w:t>
      </w:r>
      <w:r w:rsidRPr="00D0191E">
        <w:rPr>
          <w:rStyle w:val="StyleUnderline"/>
          <w:highlight w:val="cyan"/>
        </w:rPr>
        <w:t xml:space="preserve"> for</w:t>
      </w:r>
      <w:r w:rsidRPr="0025615C">
        <w:rPr>
          <w:rStyle w:val="StyleUnderline"/>
        </w:rPr>
        <w:t xml:space="preserve"> the </w:t>
      </w:r>
      <w:r w:rsidRPr="00D0191E">
        <w:rPr>
          <w:rStyle w:val="StyleUnderline"/>
          <w:highlight w:val="cyan"/>
        </w:rPr>
        <w:t>world’s powers</w:t>
      </w:r>
      <w:r w:rsidRPr="0025615C">
        <w:rPr>
          <w:rStyle w:val="StyleUnderline"/>
        </w:rPr>
        <w:t xml:space="preserve"> that be</w:t>
      </w:r>
      <w:r w:rsidRPr="0025615C">
        <w:rPr>
          <w:sz w:val="14"/>
        </w:rPr>
        <w:t xml:space="preserve"> – as well as for ordinary citizens – </w:t>
      </w:r>
      <w:r w:rsidRPr="00D0191E">
        <w:rPr>
          <w:rStyle w:val="StyleUnderline"/>
          <w:highlight w:val="cyan"/>
        </w:rPr>
        <w:t xml:space="preserve">to </w:t>
      </w:r>
      <w:r w:rsidRPr="00D0191E">
        <w:rPr>
          <w:rStyle w:val="Emphasis"/>
          <w:highlight w:val="cyan"/>
        </w:rPr>
        <w:t>deny oppressions</w:t>
      </w:r>
      <w:r w:rsidRPr="0025615C">
        <w:rPr>
          <w:rStyle w:val="StyleUnderline"/>
        </w:rPr>
        <w:t xml:space="preserve"> that are taking place in their own backyard at the same time as it </w:t>
      </w:r>
      <w:r w:rsidRPr="00D0191E">
        <w:rPr>
          <w:rStyle w:val="Emphasis"/>
          <w:highlight w:val="cyan"/>
        </w:rPr>
        <w:t>impedes</w:t>
      </w:r>
      <w:r w:rsidRPr="0025615C">
        <w:rPr>
          <w:rStyle w:val="StyleUnderline"/>
        </w:rPr>
        <w:t xml:space="preserve"> the formation of </w:t>
      </w:r>
      <w:r w:rsidRPr="00D0191E">
        <w:rPr>
          <w:rStyle w:val="Emphasis"/>
          <w:highlight w:val="cyan"/>
        </w:rPr>
        <w:t>global solidarities</w:t>
      </w:r>
      <w:r w:rsidRPr="0025615C">
        <w:rPr>
          <w:sz w:val="14"/>
        </w:rPr>
        <w:t>. The promise of such solidarities is why I find the concept of global apartheid theoretically and politically auspicious. It seems to me that the editors sum up the conundrum at hand perfectly when they state: ‘The knot in the concept of global apartheid is that apartheid both must and yet cannot be detached from South Africa; it is necessary that apartheid be detached from South Africa and, at the same time, impossible to fully detach it, leaving an untranslatable remainder’ (21–22). I view this impasse not as a site of paralysis but rather as a potential opening towards ‘justice to come’ (à la Derrida).</w:t>
      </w:r>
    </w:p>
    <w:p w14:paraId="539A1FC8" w14:textId="3F4D4CA3" w:rsidR="001E6179" w:rsidRDefault="001E6179" w:rsidP="001E6179">
      <w:pPr>
        <w:pStyle w:val="Heading3"/>
      </w:pPr>
      <w:r>
        <w:t>AT: Alt Doesn’t Leave Debate</w:t>
      </w:r>
    </w:p>
    <w:p w14:paraId="5AC22E12" w14:textId="77777777" w:rsidR="001E6179" w:rsidRPr="00C2307F" w:rsidRDefault="001E6179" w:rsidP="001E6179">
      <w:pPr>
        <w:pStyle w:val="Heading4"/>
      </w:pPr>
      <w:r>
        <w:t xml:space="preserve">Voting neg is an act of detecting the </w:t>
      </w:r>
      <w:r w:rsidRPr="00C2307F">
        <w:rPr>
          <w:u w:val="single"/>
        </w:rPr>
        <w:t>insurgent universal</w:t>
      </w:r>
      <w:r>
        <w:t xml:space="preserve"> at work behind the </w:t>
      </w:r>
      <w:r>
        <w:rPr>
          <w:u w:val="single"/>
        </w:rPr>
        <w:t>openings</w:t>
      </w:r>
      <w:r>
        <w:t xml:space="preserve"> in the 1AC’s particular, which is the </w:t>
      </w:r>
      <w:r>
        <w:rPr>
          <w:u w:val="single"/>
        </w:rPr>
        <w:t>most emancipatory thing</w:t>
      </w:r>
      <w:r>
        <w:t xml:space="preserve"> you can do with your ballot.</w:t>
      </w:r>
    </w:p>
    <w:p w14:paraId="666E5063" w14:textId="77777777" w:rsidR="001E6179" w:rsidRPr="00A25450" w:rsidRDefault="001E6179" w:rsidP="001E6179">
      <w:r w:rsidRPr="00D70ED9">
        <w:rPr>
          <w:rStyle w:val="Style13ptBold"/>
        </w:rPr>
        <w:t>Wilson, 22</w:t>
      </w:r>
      <w:r>
        <w:t>—Honorary Research Fellow in Politics, University of Manchester (Japhy, “The Insurgent Universal: Between Eurocentric Universalism and the Pluriverse,” Nordia Geographical Publications, Vol. 51, No. 2 (2022), pp. 153-162, dml)</w:t>
      </w:r>
    </w:p>
    <w:p w14:paraId="310EDCBA" w14:textId="77777777" w:rsidR="001E6179" w:rsidRPr="00C2307F" w:rsidRDefault="001E6179" w:rsidP="001E6179">
      <w:pPr>
        <w:rPr>
          <w:sz w:val="14"/>
        </w:rPr>
      </w:pPr>
      <w:r w:rsidRPr="00A25450">
        <w:rPr>
          <w:rStyle w:val="StyleUnderline"/>
        </w:rPr>
        <w:t>This</w:t>
      </w:r>
      <w:r w:rsidRPr="00C2307F">
        <w:rPr>
          <w:sz w:val="14"/>
        </w:rPr>
        <w:t xml:space="preserve"> reformulation of the universal project </w:t>
      </w:r>
      <w:r w:rsidRPr="00C2307F">
        <w:rPr>
          <w:rStyle w:val="Emphasis"/>
        </w:rPr>
        <w:t>rejects</w:t>
      </w:r>
      <w:r w:rsidRPr="00A25450">
        <w:rPr>
          <w:rStyle w:val="StyleUnderline"/>
        </w:rPr>
        <w:t xml:space="preserve"> both the </w:t>
      </w:r>
      <w:r w:rsidRPr="00C2307F">
        <w:rPr>
          <w:rStyle w:val="Emphasis"/>
        </w:rPr>
        <w:t>abstract universalism</w:t>
      </w:r>
      <w:r w:rsidRPr="00A25450">
        <w:rPr>
          <w:rStyle w:val="StyleUnderline"/>
        </w:rPr>
        <w:t xml:space="preserve"> of Eurocentric ideologies and the </w:t>
      </w:r>
      <w:r w:rsidRPr="00C2307F">
        <w:rPr>
          <w:rStyle w:val="Emphasis"/>
        </w:rPr>
        <w:t>organicist particularism</w:t>
      </w:r>
      <w:r w:rsidRPr="00A25450">
        <w:rPr>
          <w:rStyle w:val="StyleUnderline"/>
        </w:rPr>
        <w:t xml:space="preserve"> of decolonial theory</w:t>
      </w:r>
      <w:r w:rsidRPr="00C2307F">
        <w:rPr>
          <w:sz w:val="14"/>
        </w:rPr>
        <w:t xml:space="preserve">, while remaining focused on capital as the ultimate and unavoidable enemy of an emancipatory politics. </w:t>
      </w:r>
      <w:r w:rsidRPr="00A25450">
        <w:rPr>
          <w:rStyle w:val="StyleUnderline"/>
        </w:rPr>
        <w:t xml:space="preserve">Its source lies not in </w:t>
      </w:r>
      <w:r w:rsidRPr="00C2307F">
        <w:rPr>
          <w:rStyle w:val="Emphasis"/>
        </w:rPr>
        <w:t>theory</w:t>
      </w:r>
      <w:r w:rsidRPr="00C2307F">
        <w:rPr>
          <w:sz w:val="14"/>
        </w:rPr>
        <w:t xml:space="preserve"> itself </w:t>
      </w:r>
      <w:r w:rsidRPr="00A25450">
        <w:rPr>
          <w:rStyle w:val="StyleUnderline"/>
        </w:rPr>
        <w:t xml:space="preserve">but </w:t>
      </w:r>
      <w:r w:rsidRPr="00C2307F">
        <w:rPr>
          <w:rStyle w:val="StyleUnderline"/>
        </w:rPr>
        <w:t>in</w:t>
      </w:r>
      <w:r w:rsidRPr="00A25450">
        <w:rPr>
          <w:rStyle w:val="StyleUnderline"/>
        </w:rPr>
        <w:t xml:space="preserve"> the spaces of struggle</w:t>
      </w:r>
      <w:r w:rsidRPr="00C2307F">
        <w:rPr>
          <w:sz w:val="14"/>
        </w:rPr>
        <w:t xml:space="preserve">, </w:t>
      </w:r>
      <w:r w:rsidRPr="00A25450">
        <w:rPr>
          <w:rStyle w:val="StyleUnderline"/>
        </w:rPr>
        <w:t>the moments of revolt</w:t>
      </w:r>
      <w:r w:rsidRPr="00C2307F">
        <w:rPr>
          <w:sz w:val="14"/>
        </w:rPr>
        <w:t xml:space="preserve">, </w:t>
      </w:r>
      <w:r w:rsidRPr="00A25450">
        <w:rPr>
          <w:rStyle w:val="StyleUnderline"/>
        </w:rPr>
        <w:t>and the experiences of comradeship</w:t>
      </w:r>
      <w:r w:rsidRPr="00C2307F">
        <w:rPr>
          <w:sz w:val="14"/>
        </w:rPr>
        <w:t xml:space="preserve">, </w:t>
      </w:r>
      <w:r w:rsidRPr="00A25450">
        <w:rPr>
          <w:rStyle w:val="StyleUnderline"/>
        </w:rPr>
        <w:t xml:space="preserve">in which </w:t>
      </w:r>
      <w:r w:rsidRPr="00C2307F">
        <w:rPr>
          <w:rStyle w:val="StyleUnderline"/>
          <w:highlight w:val="cyan"/>
        </w:rPr>
        <w:t>the universal</w:t>
      </w:r>
      <w:r w:rsidRPr="00A25450">
        <w:rPr>
          <w:rStyle w:val="StyleUnderline"/>
        </w:rPr>
        <w:t xml:space="preserve"> dimension </w:t>
      </w:r>
      <w:r w:rsidRPr="00C2307F">
        <w:rPr>
          <w:rStyle w:val="StyleUnderline"/>
          <w:highlight w:val="cyan"/>
        </w:rPr>
        <w:t xml:space="preserve">emerges like a </w:t>
      </w:r>
      <w:r w:rsidRPr="00C2307F">
        <w:rPr>
          <w:rStyle w:val="Emphasis"/>
          <w:highlight w:val="cyan"/>
        </w:rPr>
        <w:t>flash of lightning</w:t>
      </w:r>
      <w:r w:rsidRPr="00C2307F">
        <w:rPr>
          <w:sz w:val="14"/>
        </w:rPr>
        <w:t xml:space="preserve">, </w:t>
      </w:r>
      <w:r w:rsidRPr="00A25450">
        <w:rPr>
          <w:rStyle w:val="StyleUnderline"/>
        </w:rPr>
        <w:t xml:space="preserve">simultaneously </w:t>
      </w:r>
      <w:r w:rsidRPr="00C2307F">
        <w:rPr>
          <w:rStyle w:val="Emphasis"/>
          <w:highlight w:val="cyan"/>
        </w:rPr>
        <w:t>exposing false universals</w:t>
      </w:r>
      <w:r w:rsidRPr="00C2307F">
        <w:rPr>
          <w:rStyle w:val="StyleUnderline"/>
          <w:highlight w:val="cyan"/>
        </w:rPr>
        <w:t xml:space="preserve"> and </w:t>
      </w:r>
      <w:r w:rsidRPr="00C2307F">
        <w:rPr>
          <w:rStyle w:val="Emphasis"/>
          <w:highlight w:val="cyan"/>
        </w:rPr>
        <w:t>transcending closed identities</w:t>
      </w:r>
      <w:r w:rsidRPr="00C2307F">
        <w:rPr>
          <w:sz w:val="14"/>
        </w:rPr>
        <w:t xml:space="preserve">. As such, </w:t>
      </w:r>
      <w:r w:rsidRPr="00A25450">
        <w:rPr>
          <w:rStyle w:val="StyleUnderline"/>
        </w:rPr>
        <w:t xml:space="preserve">insurgent universality </w:t>
      </w:r>
      <w:r w:rsidRPr="00C2307F">
        <w:rPr>
          <w:rStyle w:val="Emphasis"/>
        </w:rPr>
        <w:t>cannot</w:t>
      </w:r>
      <w:r w:rsidRPr="00A25450">
        <w:rPr>
          <w:rStyle w:val="StyleUnderline"/>
        </w:rPr>
        <w:t xml:space="preserve"> be categorized and dismissed as </w:t>
      </w:r>
      <w:r w:rsidRPr="00C2307F">
        <w:rPr>
          <w:rStyle w:val="Emphasis"/>
        </w:rPr>
        <w:t>just another variant</w:t>
      </w:r>
      <w:r w:rsidRPr="00A25450">
        <w:rPr>
          <w:rStyle w:val="StyleUnderline"/>
        </w:rPr>
        <w:t xml:space="preserve"> of universalism</w:t>
      </w:r>
      <w:r w:rsidRPr="00C2307F">
        <w:rPr>
          <w:sz w:val="14"/>
        </w:rPr>
        <w:t xml:space="preserve"> by the denizens of the pluriverse. Instead, it introduces a third term into this supposedly binary opposition, as a universality that emerges, like the possibility of the pluriverse itself, from within the constantly shifting multiplicity of subaltern struggles in and against the churning worldwide vortex of global capital accumulation.</w:t>
      </w:r>
    </w:p>
    <w:p w14:paraId="2236A197" w14:textId="77777777" w:rsidR="001E6179" w:rsidRPr="00C2307F" w:rsidRDefault="001E6179" w:rsidP="001E6179">
      <w:pPr>
        <w:rPr>
          <w:sz w:val="14"/>
        </w:rPr>
      </w:pPr>
      <w:r w:rsidRPr="00A25450">
        <w:rPr>
          <w:rStyle w:val="StyleUnderline"/>
        </w:rPr>
        <w:t xml:space="preserve">The </w:t>
      </w:r>
      <w:r w:rsidRPr="00C2307F">
        <w:rPr>
          <w:rStyle w:val="Emphasis"/>
          <w:highlight w:val="cyan"/>
        </w:rPr>
        <w:t>detection</w:t>
      </w:r>
      <w:r w:rsidRPr="00C2307F">
        <w:rPr>
          <w:rStyle w:val="StyleUnderline"/>
          <w:highlight w:val="cyan"/>
        </w:rPr>
        <w:t xml:space="preserve"> of the insurgent universal</w:t>
      </w:r>
      <w:r w:rsidRPr="00A25450">
        <w:rPr>
          <w:rStyle w:val="StyleUnderline"/>
        </w:rPr>
        <w:t xml:space="preserve"> at work</w:t>
      </w:r>
      <w:r w:rsidRPr="00C2307F">
        <w:rPr>
          <w:sz w:val="14"/>
        </w:rPr>
        <w:t xml:space="preserve"> in the world </w:t>
      </w:r>
      <w:r w:rsidRPr="00C2307F">
        <w:rPr>
          <w:rStyle w:val="StyleUnderline"/>
          <w:highlight w:val="cyan"/>
        </w:rPr>
        <w:t>can</w:t>
      </w:r>
      <w:r w:rsidRPr="00C2307F">
        <w:rPr>
          <w:sz w:val="14"/>
        </w:rPr>
        <w:t xml:space="preserve"> accordingly </w:t>
      </w:r>
      <w:r w:rsidRPr="00C2307F">
        <w:rPr>
          <w:rStyle w:val="StyleUnderline"/>
          <w:highlight w:val="cyan"/>
        </w:rPr>
        <w:t>be</w:t>
      </w:r>
      <w:r w:rsidRPr="00A25450">
        <w:rPr>
          <w:rStyle w:val="StyleUnderline"/>
        </w:rPr>
        <w:t xml:space="preserve"> understood as </w:t>
      </w:r>
      <w:r w:rsidRPr="00C2307F">
        <w:rPr>
          <w:rStyle w:val="StyleUnderline"/>
          <w:highlight w:val="cyan"/>
        </w:rPr>
        <w:t xml:space="preserve">a </w:t>
      </w:r>
      <w:r w:rsidRPr="00C2307F">
        <w:rPr>
          <w:rStyle w:val="Emphasis"/>
          <w:sz w:val="30"/>
          <w:szCs w:val="30"/>
          <w:highlight w:val="cyan"/>
        </w:rPr>
        <w:t>decolonial project in itself</w:t>
      </w:r>
      <w:r w:rsidRPr="00C2307F">
        <w:rPr>
          <w:sz w:val="14"/>
        </w:rPr>
        <w:t xml:space="preserve">, </w:t>
      </w:r>
      <w:r w:rsidRPr="00C2307F">
        <w:rPr>
          <w:rStyle w:val="StyleUnderline"/>
          <w:highlight w:val="cyan"/>
        </w:rPr>
        <w:t>to the extent that it is</w:t>
      </w:r>
      <w:r w:rsidRPr="00A25450">
        <w:rPr>
          <w:rStyle w:val="StyleUnderline"/>
        </w:rPr>
        <w:t xml:space="preserve"> </w:t>
      </w:r>
      <w:r w:rsidRPr="00C2307F">
        <w:rPr>
          <w:rStyle w:val="Emphasis"/>
        </w:rPr>
        <w:t>faithful</w:t>
      </w:r>
      <w:r w:rsidRPr="00A25450">
        <w:rPr>
          <w:rStyle w:val="StyleUnderline"/>
        </w:rPr>
        <w:t xml:space="preserve"> to the principle of </w:t>
      </w:r>
      <w:r w:rsidRPr="00C2307F">
        <w:rPr>
          <w:rStyle w:val="StyleUnderline"/>
          <w:highlight w:val="cyan"/>
        </w:rPr>
        <w:t xml:space="preserve">building theory on the </w:t>
      </w:r>
      <w:r w:rsidRPr="00C2307F">
        <w:rPr>
          <w:rStyle w:val="Emphasis"/>
          <w:highlight w:val="cyan"/>
        </w:rPr>
        <w:t>basis</w:t>
      </w:r>
      <w:r w:rsidRPr="00C2307F">
        <w:rPr>
          <w:rStyle w:val="StyleUnderline"/>
          <w:highlight w:val="cyan"/>
        </w:rPr>
        <w:t xml:space="preserve"> of subaltern struggles</w:t>
      </w:r>
      <w:r w:rsidRPr="00C2307F">
        <w:rPr>
          <w:sz w:val="14"/>
          <w:highlight w:val="cyan"/>
        </w:rPr>
        <w:t xml:space="preserve">, </w:t>
      </w:r>
      <w:r w:rsidRPr="00C2307F">
        <w:rPr>
          <w:rStyle w:val="StyleUnderline"/>
          <w:highlight w:val="cyan"/>
        </w:rPr>
        <w:t xml:space="preserve">rather than </w:t>
      </w:r>
      <w:r w:rsidRPr="00C2307F">
        <w:rPr>
          <w:rStyle w:val="Emphasis"/>
          <w:highlight w:val="cyan"/>
        </w:rPr>
        <w:t>imposing</w:t>
      </w:r>
      <w:r w:rsidRPr="00C2307F">
        <w:rPr>
          <w:rStyle w:val="StyleUnderline"/>
          <w:highlight w:val="cyan"/>
        </w:rPr>
        <w:t xml:space="preserve"> it upon them from above</w:t>
      </w:r>
      <w:r w:rsidRPr="00C2307F">
        <w:rPr>
          <w:sz w:val="14"/>
        </w:rPr>
        <w:t xml:space="preserve">. However, the dichotomy that decolonial theory establishes between top-down universalism and a bottom-up pluriverse threatens to blind it to manifestations of insurgent universality performed by subaltern subjects in their confrontations with global capital. </w:t>
      </w:r>
      <w:r w:rsidRPr="003B74F2">
        <w:rPr>
          <w:rStyle w:val="StyleUnderline"/>
        </w:rPr>
        <w:t>We</w:t>
      </w:r>
      <w:r w:rsidRPr="00C2307F">
        <w:rPr>
          <w:sz w:val="14"/>
        </w:rPr>
        <w:t xml:space="preserve"> therefore </w:t>
      </w:r>
      <w:r w:rsidRPr="003B74F2">
        <w:rPr>
          <w:rStyle w:val="StyleUnderline"/>
        </w:rPr>
        <w:t xml:space="preserve">need an alternative approach that is </w:t>
      </w:r>
      <w:r w:rsidRPr="00C2307F">
        <w:rPr>
          <w:rStyle w:val="Emphasis"/>
        </w:rPr>
        <w:t>attentive</w:t>
      </w:r>
      <w:r w:rsidRPr="003B74F2">
        <w:rPr>
          <w:rStyle w:val="StyleUnderline"/>
        </w:rPr>
        <w:t xml:space="preserve"> to the possibility that</w:t>
      </w:r>
      <w:r w:rsidRPr="00C2307F">
        <w:rPr>
          <w:sz w:val="14"/>
        </w:rPr>
        <w:t xml:space="preserve"> “</w:t>
      </w:r>
      <w:r w:rsidRPr="003B74F2">
        <w:rPr>
          <w:rStyle w:val="StyleUnderline"/>
        </w:rPr>
        <w:t xml:space="preserve">universal humanity is </w:t>
      </w:r>
      <w:r w:rsidRPr="00C2307F">
        <w:rPr>
          <w:rStyle w:val="Emphasis"/>
        </w:rPr>
        <w:t>visible at the edges</w:t>
      </w:r>
      <w:r w:rsidRPr="00C2307F">
        <w:rPr>
          <w:sz w:val="14"/>
        </w:rPr>
        <w:t>” (Buck-Morss 2009: 151). The remainder of this short paper sketches such an approach. The next section seeks to grasp the universal “</w:t>
      </w:r>
      <w:r w:rsidRPr="00C2307F">
        <w:rPr>
          <w:rStyle w:val="StyleUnderline"/>
          <w:highlight w:val="cyan"/>
        </w:rPr>
        <w:t xml:space="preserve">not by </w:t>
      </w:r>
      <w:r w:rsidRPr="00C2307F">
        <w:rPr>
          <w:rStyle w:val="Emphasis"/>
          <w:highlight w:val="cyan"/>
        </w:rPr>
        <w:t>subsuming</w:t>
      </w:r>
      <w:r w:rsidRPr="00C2307F">
        <w:rPr>
          <w:rStyle w:val="StyleUnderline"/>
          <w:highlight w:val="cyan"/>
        </w:rPr>
        <w:t xml:space="preserve"> facts within </w:t>
      </w:r>
      <w:r w:rsidRPr="00C2307F">
        <w:rPr>
          <w:rStyle w:val="Emphasis"/>
          <w:highlight w:val="cyan"/>
        </w:rPr>
        <w:t>overarching systems</w:t>
      </w:r>
      <w:r w:rsidRPr="00C2307F">
        <w:rPr>
          <w:rStyle w:val="StyleUnderline"/>
          <w:highlight w:val="cyan"/>
        </w:rPr>
        <w:t xml:space="preserve"> or </w:t>
      </w:r>
      <w:r w:rsidRPr="00C2307F">
        <w:rPr>
          <w:rStyle w:val="Emphasis"/>
          <w:highlight w:val="cyan"/>
        </w:rPr>
        <w:t>homogenizing premises</w:t>
      </w:r>
      <w:r w:rsidRPr="00C2307F">
        <w:rPr>
          <w:sz w:val="14"/>
        </w:rPr>
        <w:t xml:space="preserve">, </w:t>
      </w:r>
      <w:r w:rsidRPr="00C2307F">
        <w:rPr>
          <w:rStyle w:val="StyleUnderline"/>
          <w:highlight w:val="cyan"/>
        </w:rPr>
        <w:t>but</w:t>
      </w:r>
      <w:r w:rsidRPr="003B74F2">
        <w:rPr>
          <w:rStyle w:val="StyleUnderline"/>
        </w:rPr>
        <w:t xml:space="preserve"> by </w:t>
      </w:r>
      <w:r w:rsidRPr="00C2307F">
        <w:rPr>
          <w:rStyle w:val="StyleUnderline"/>
          <w:highlight w:val="cyan"/>
        </w:rPr>
        <w:t xml:space="preserve">attending to the </w:t>
      </w:r>
      <w:r w:rsidRPr="00C2307F">
        <w:rPr>
          <w:rStyle w:val="Emphasis"/>
          <w:highlight w:val="cyan"/>
        </w:rPr>
        <w:t>edges</w:t>
      </w:r>
      <w:r w:rsidRPr="00C2307F">
        <w:rPr>
          <w:rStyle w:val="StyleUnderline"/>
          <w:highlight w:val="cyan"/>
        </w:rPr>
        <w:t xml:space="preserve"> of systems</w:t>
      </w:r>
      <w:r w:rsidRPr="00C2307F">
        <w:rPr>
          <w:sz w:val="14"/>
        </w:rPr>
        <w:t xml:space="preserve">” (Buck-Morss 2009: 79). These include the spatial edge of the extractive frontier, the temporal edge of the spontaneous uprising, and the experiential edge of crossing the line between obedience and revolt. Decolonial theory frames such edges as divisions between Eurocentric universalism and the pluriverse. But they can instead be seen </w:t>
      </w:r>
      <w:r w:rsidRPr="00C2307F">
        <w:rPr>
          <w:rStyle w:val="StyleUnderline"/>
          <w:highlight w:val="cyan"/>
        </w:rPr>
        <w:t xml:space="preserve">as </w:t>
      </w:r>
      <w:r w:rsidRPr="00C2307F">
        <w:rPr>
          <w:rStyle w:val="Emphasis"/>
          <w:highlight w:val="cyan"/>
        </w:rPr>
        <w:t>openings</w:t>
      </w:r>
      <w:r w:rsidRPr="003B74F2">
        <w:rPr>
          <w:rStyle w:val="StyleUnderline"/>
        </w:rPr>
        <w:t xml:space="preserve"> onto the actuality of insurgent universality</w:t>
      </w:r>
      <w:r w:rsidRPr="00C2307F">
        <w:rPr>
          <w:sz w:val="14"/>
        </w:rPr>
        <w:t xml:space="preserve">, as illustrated by a brief account of a spontaneous uprising on an Amazonian oil frontier in the third and final section of the paper. </w:t>
      </w:r>
    </w:p>
    <w:p w14:paraId="24E1E56A" w14:textId="77777777" w:rsidR="001E6179" w:rsidRPr="00A25450" w:rsidRDefault="001E6179" w:rsidP="001E6179"/>
    <w:p w14:paraId="3ECEC4A5" w14:textId="77777777" w:rsidR="001E6179" w:rsidRPr="00B64F22" w:rsidRDefault="001E6179" w:rsidP="001E6179"/>
    <w:p w14:paraId="1D5ABDBE" w14:textId="77777777" w:rsidR="001E6179" w:rsidRDefault="001E6179" w:rsidP="001E6179">
      <w:pPr>
        <w:pStyle w:val="Heading3"/>
      </w:pPr>
      <w:r>
        <w:t>AT: Alt Homogenizes Indigenous Particularity</w:t>
      </w:r>
    </w:p>
    <w:p w14:paraId="3D2DE6A9" w14:textId="77777777" w:rsidR="001E6179" w:rsidRPr="00641328" w:rsidRDefault="001E6179" w:rsidP="001E6179">
      <w:pPr>
        <w:pStyle w:val="Heading4"/>
      </w:pPr>
      <w:r>
        <w:t xml:space="preserve">Universality </w:t>
      </w:r>
      <w:r>
        <w:rPr>
          <w:u w:val="single"/>
        </w:rPr>
        <w:t>accentuates</w:t>
      </w:r>
      <w:r>
        <w:t xml:space="preserve"> Indigenous tradition and experience as part of a </w:t>
      </w:r>
      <w:r>
        <w:rPr>
          <w:u w:val="single"/>
        </w:rPr>
        <w:t>common struggle</w:t>
      </w:r>
      <w:r>
        <w:t>.</w:t>
      </w:r>
    </w:p>
    <w:p w14:paraId="24F6A38F" w14:textId="77777777" w:rsidR="001E6179" w:rsidRPr="00D70ED9" w:rsidRDefault="001E6179" w:rsidP="001E6179">
      <w:r w:rsidRPr="00D70ED9">
        <w:rPr>
          <w:rStyle w:val="Style13ptBold"/>
        </w:rPr>
        <w:t>Wilson, 22</w:t>
      </w:r>
      <w:r>
        <w:t>—Honorary Research Fellow in Politics, University of Manchester (Japhy, ““We Are All Indigenous!” Insurgent Universality on the Extractive Frontier,” Capitalism Nature Socialism, 33:3, 120-137, dml)</w:t>
      </w:r>
    </w:p>
    <w:p w14:paraId="24ED6756" w14:textId="77777777" w:rsidR="001E6179" w:rsidRPr="00641328" w:rsidRDefault="001E6179" w:rsidP="001E6179">
      <w:pPr>
        <w:rPr>
          <w:sz w:val="14"/>
        </w:rPr>
      </w:pPr>
      <w:r w:rsidRPr="00641328">
        <w:rPr>
          <w:sz w:val="14"/>
        </w:rPr>
        <w:t xml:space="preserve">But I would argue that the significance of the uprising cannot be grasped by the assessment of its stated motives, or the comparison of its victories and defeats. It lies instead </w:t>
      </w:r>
      <w:r w:rsidRPr="007D1D4D">
        <w:rPr>
          <w:rStyle w:val="StyleUnderline"/>
          <w:highlight w:val="cyan"/>
        </w:rPr>
        <w:t>in</w:t>
      </w:r>
      <w:r w:rsidRPr="00076A41">
        <w:rPr>
          <w:rStyle w:val="StyleUnderline"/>
        </w:rPr>
        <w:t xml:space="preserve"> the fleeting emergence of an </w:t>
      </w:r>
      <w:r w:rsidRPr="007D1D4D">
        <w:rPr>
          <w:rStyle w:val="Emphasis"/>
          <w:highlight w:val="cyan"/>
        </w:rPr>
        <w:t>insurgent universality</w:t>
      </w:r>
      <w:r w:rsidRPr="00641328">
        <w:rPr>
          <w:sz w:val="14"/>
        </w:rPr>
        <w:t>, in which the racial, ethnic, and cultural divisions that marked the region abruptly ceased to matter. Indigenous, Black or mestizo; worker, peasant or unemployed—</w:t>
      </w:r>
      <w:r w:rsidRPr="007D1D4D">
        <w:rPr>
          <w:rStyle w:val="Emphasis"/>
          <w:highlight w:val="cyan"/>
        </w:rPr>
        <w:t>everyone</w:t>
      </w:r>
      <w:r w:rsidRPr="00076A41">
        <w:rPr>
          <w:rStyle w:val="StyleUnderline"/>
        </w:rPr>
        <w:t xml:space="preserve"> picked up a spear and </w:t>
      </w:r>
      <w:r w:rsidRPr="007D1D4D">
        <w:rPr>
          <w:rStyle w:val="StyleUnderline"/>
          <w:highlight w:val="cyan"/>
        </w:rPr>
        <w:t>joined the battle</w:t>
      </w:r>
      <w:r w:rsidRPr="00641328">
        <w:rPr>
          <w:sz w:val="14"/>
        </w:rPr>
        <w:t xml:space="preserve">, </w:t>
      </w:r>
      <w:r w:rsidRPr="00076A41">
        <w:rPr>
          <w:rStyle w:val="StyleUnderline"/>
        </w:rPr>
        <w:t>as if moved to do so by an unseen force far greater than themselves</w:t>
      </w:r>
      <w:r w:rsidRPr="00641328">
        <w:rPr>
          <w:sz w:val="14"/>
        </w:rPr>
        <w:t xml:space="preserve">. </w:t>
      </w:r>
      <w:r w:rsidRPr="00076A41">
        <w:rPr>
          <w:rStyle w:val="StyleUnderline"/>
        </w:rPr>
        <w:t xml:space="preserve">This motley crew was </w:t>
      </w:r>
      <w:r w:rsidRPr="007D1D4D">
        <w:rPr>
          <w:rStyle w:val="StyleUnderline"/>
          <w:highlight w:val="cyan"/>
        </w:rPr>
        <w:t xml:space="preserve">united by a </w:t>
      </w:r>
      <w:r w:rsidRPr="007D1D4D">
        <w:rPr>
          <w:rStyle w:val="Emphasis"/>
          <w:highlight w:val="cyan"/>
        </w:rPr>
        <w:t>common material relation</w:t>
      </w:r>
      <w:r w:rsidRPr="00076A41">
        <w:rPr>
          <w:rStyle w:val="StyleUnderline"/>
        </w:rPr>
        <w:t xml:space="preserve"> to capital</w:t>
      </w:r>
      <w:r w:rsidRPr="00641328">
        <w:rPr>
          <w:sz w:val="14"/>
        </w:rPr>
        <w:t xml:space="preserve">. And </w:t>
      </w:r>
      <w:r w:rsidRPr="00076A41">
        <w:rPr>
          <w:rStyle w:val="StyleUnderline"/>
        </w:rPr>
        <w:t xml:space="preserve">this commonality </w:t>
      </w:r>
      <w:r w:rsidRPr="007D1D4D">
        <w:rPr>
          <w:rStyle w:val="StyleUnderline"/>
          <w:highlight w:val="cyan"/>
        </w:rPr>
        <w:t>did not need</w:t>
      </w:r>
      <w:r w:rsidRPr="00076A41">
        <w:rPr>
          <w:rStyle w:val="StyleUnderline"/>
        </w:rPr>
        <w:t xml:space="preserve"> to be explained to them by</w:t>
      </w:r>
      <w:r w:rsidRPr="00641328">
        <w:rPr>
          <w:sz w:val="14"/>
        </w:rPr>
        <w:t xml:space="preserve"> Marxist </w:t>
      </w:r>
      <w:r w:rsidRPr="007D1D4D">
        <w:rPr>
          <w:rStyle w:val="Emphasis"/>
          <w:highlight w:val="cyan"/>
        </w:rPr>
        <w:t>intellectuals</w:t>
      </w:r>
      <w:r w:rsidRPr="00641328">
        <w:rPr>
          <w:sz w:val="14"/>
        </w:rPr>
        <w:t xml:space="preserve"> bent on their indoctrination. </w:t>
      </w:r>
      <w:r w:rsidRPr="00076A41">
        <w:rPr>
          <w:rStyle w:val="StyleUnderline"/>
        </w:rPr>
        <w:t xml:space="preserve">It was </w:t>
      </w:r>
      <w:r w:rsidRPr="00641328">
        <w:rPr>
          <w:rStyle w:val="Emphasis"/>
        </w:rPr>
        <w:t>rendered starkly evident</w:t>
      </w:r>
      <w:r w:rsidRPr="00076A41">
        <w:rPr>
          <w:rStyle w:val="StyleUnderline"/>
        </w:rPr>
        <w:t xml:space="preserve"> by the conditions of super-exploitation</w:t>
      </w:r>
      <w:r w:rsidRPr="00641328">
        <w:rPr>
          <w:sz w:val="14"/>
        </w:rPr>
        <w:t xml:space="preserve"> to which all workers of the region were being submitted by a single multinational company. They all started work at the same brutal hour of the morning. They all ate the same rotten lunch. They all suffered the same exhaustion. They all got ripped off in the same way. Nothing could be more obvious. That is why, when the two </w:t>
      </w:r>
      <w:r w:rsidRPr="00522E67">
        <w:rPr>
          <w:rStyle w:val="StyleUnderline"/>
        </w:rPr>
        <w:t>strike leaders were</w:t>
      </w:r>
      <w:r w:rsidRPr="00641328">
        <w:rPr>
          <w:sz w:val="14"/>
        </w:rPr>
        <w:t xml:space="preserve"> seized by the police, the Shuar outside the gates did </w:t>
      </w:r>
      <w:r w:rsidRPr="007D1D4D">
        <w:rPr>
          <w:rStyle w:val="Emphasis"/>
          <w:highlight w:val="cyan"/>
        </w:rPr>
        <w:t>not</w:t>
      </w:r>
      <w:r w:rsidRPr="00641328">
        <w:rPr>
          <w:sz w:val="14"/>
        </w:rPr>
        <w:t xml:space="preserve"> dismiss them as mestizos—as members of </w:t>
      </w:r>
      <w:r w:rsidRPr="007D1D4D">
        <w:rPr>
          <w:rStyle w:val="StyleUnderline"/>
          <w:highlight w:val="cyan"/>
        </w:rPr>
        <w:t xml:space="preserve">a </w:t>
      </w:r>
      <w:r w:rsidRPr="007D1D4D">
        <w:rPr>
          <w:rStyle w:val="Emphasis"/>
          <w:highlight w:val="cyan"/>
        </w:rPr>
        <w:t>foreign invading culture</w:t>
      </w:r>
      <w:r w:rsidRPr="00641328">
        <w:rPr>
          <w:sz w:val="14"/>
        </w:rPr>
        <w:t xml:space="preserve">. </w:t>
      </w:r>
      <w:r w:rsidRPr="00522E67">
        <w:rPr>
          <w:rStyle w:val="StyleUnderline"/>
        </w:rPr>
        <w:t>Instead</w:t>
      </w:r>
      <w:r w:rsidRPr="00641328">
        <w:rPr>
          <w:sz w:val="14"/>
        </w:rPr>
        <w:t xml:space="preserve">, they treated them as comrades­—as </w:t>
      </w:r>
      <w:r w:rsidRPr="007D1D4D">
        <w:rPr>
          <w:rStyle w:val="Emphasis"/>
          <w:highlight w:val="cyan"/>
        </w:rPr>
        <w:t>fellow human</w:t>
      </w:r>
      <w:r w:rsidRPr="00522E67">
        <w:rPr>
          <w:rStyle w:val="Emphasis"/>
        </w:rPr>
        <w:t xml:space="preserve"> being</w:t>
      </w:r>
      <w:r w:rsidRPr="007D1D4D">
        <w:rPr>
          <w:rStyle w:val="Emphasis"/>
          <w:highlight w:val="cyan"/>
        </w:rPr>
        <w:t>s</w:t>
      </w:r>
      <w:r w:rsidRPr="00522E67">
        <w:rPr>
          <w:rStyle w:val="StyleUnderline"/>
        </w:rPr>
        <w:t xml:space="preserve"> </w:t>
      </w:r>
      <w:r w:rsidRPr="007D1D4D">
        <w:rPr>
          <w:rStyle w:val="StyleUnderline"/>
          <w:highlight w:val="cyan"/>
        </w:rPr>
        <w:t>fight</w:t>
      </w:r>
      <w:r w:rsidRPr="00522E67">
        <w:rPr>
          <w:rStyle w:val="StyleUnderline"/>
        </w:rPr>
        <w:t xml:space="preserve">ing </w:t>
      </w:r>
      <w:r w:rsidRPr="007D1D4D">
        <w:rPr>
          <w:rStyle w:val="StyleUnderline"/>
          <w:highlight w:val="cyan"/>
        </w:rPr>
        <w:t>on</w:t>
      </w:r>
      <w:r w:rsidRPr="00522E67">
        <w:rPr>
          <w:rStyle w:val="StyleUnderline"/>
        </w:rPr>
        <w:t xml:space="preserve"> the </w:t>
      </w:r>
      <w:r w:rsidRPr="007D1D4D">
        <w:rPr>
          <w:rStyle w:val="StyleUnderline"/>
          <w:highlight w:val="cyan"/>
        </w:rPr>
        <w:t>same side</w:t>
      </w:r>
      <w:r w:rsidRPr="00522E67">
        <w:rPr>
          <w:rStyle w:val="StyleUnderline"/>
        </w:rPr>
        <w:t xml:space="preserve"> in a seemingly impossible struggle</w:t>
      </w:r>
      <w:r w:rsidRPr="00641328">
        <w:rPr>
          <w:sz w:val="14"/>
        </w:rPr>
        <w:t xml:space="preserve"> against the vast amorphous monster of multinational capital. And as comrades they stormed the gates to seize the manager in revenge. When </w:t>
      </w:r>
      <w:r w:rsidRPr="007D1D4D">
        <w:rPr>
          <w:rStyle w:val="Emphasis"/>
          <w:highlight w:val="cyan"/>
        </w:rPr>
        <w:t>Bolívar Naichap</w:t>
      </w:r>
      <w:r w:rsidRPr="00641328">
        <w:rPr>
          <w:sz w:val="14"/>
        </w:rPr>
        <w:t xml:space="preserve"> called on those around him to tear off their shirts and raise their spears, he did not limit his call to his fellow Shuar, or to other Indigenous nationalities. Instead, he </w:t>
      </w:r>
      <w:r w:rsidRPr="007D1D4D">
        <w:rPr>
          <w:rStyle w:val="StyleUnderline"/>
          <w:highlight w:val="cyan"/>
        </w:rPr>
        <w:t>proclaimed</w:t>
      </w:r>
      <w:r w:rsidRPr="00522E67">
        <w:rPr>
          <w:rStyle w:val="StyleUnderline"/>
        </w:rPr>
        <w:t xml:space="preserve"> that </w:t>
      </w:r>
      <w:r w:rsidRPr="00522E67">
        <w:rPr>
          <w:rStyle w:val="Emphasis"/>
        </w:rPr>
        <w:t>everyone was Indigenous</w:t>
      </w:r>
      <w:r w:rsidRPr="00641328">
        <w:rPr>
          <w:sz w:val="14"/>
        </w:rPr>
        <w:t xml:space="preserve">. Not in the sense of a shared racial phenotype or cultural tradition—for none existed. But </w:t>
      </w:r>
      <w:r w:rsidRPr="00522E67">
        <w:rPr>
          <w:rStyle w:val="StyleUnderline"/>
        </w:rPr>
        <w:t xml:space="preserve">as a </w:t>
      </w:r>
      <w:r w:rsidRPr="007D1D4D">
        <w:rPr>
          <w:rStyle w:val="StyleUnderline"/>
          <w:highlight w:val="cyan"/>
        </w:rPr>
        <w:t>singular embodiment of</w:t>
      </w:r>
      <w:r w:rsidRPr="00522E67">
        <w:rPr>
          <w:rStyle w:val="StyleUnderline"/>
        </w:rPr>
        <w:t xml:space="preserve"> the </w:t>
      </w:r>
      <w:r w:rsidRPr="007D1D4D">
        <w:rPr>
          <w:rStyle w:val="Emphasis"/>
          <w:highlight w:val="cyan"/>
        </w:rPr>
        <w:t>insurgent universal</w:t>
      </w:r>
      <w:r w:rsidRPr="007D1D4D">
        <w:rPr>
          <w:sz w:val="14"/>
          <w:highlight w:val="cyan"/>
        </w:rPr>
        <w:t>.</w:t>
      </w:r>
    </w:p>
    <w:p w14:paraId="42A22589" w14:textId="77777777" w:rsidR="001E6179" w:rsidRPr="00641328" w:rsidRDefault="001E6179" w:rsidP="001E6179">
      <w:pPr>
        <w:rPr>
          <w:sz w:val="14"/>
        </w:rPr>
      </w:pPr>
      <w:r w:rsidRPr="00A21A8C">
        <w:rPr>
          <w:rStyle w:val="StyleUnderline"/>
        </w:rPr>
        <w:t xml:space="preserve">This </w:t>
      </w:r>
      <w:r w:rsidRPr="007D1D4D">
        <w:rPr>
          <w:rStyle w:val="StyleUnderline"/>
          <w:highlight w:val="cyan"/>
        </w:rPr>
        <w:t>collective assumption</w:t>
      </w:r>
      <w:r w:rsidRPr="00641328">
        <w:rPr>
          <w:sz w:val="14"/>
        </w:rPr>
        <w:t xml:space="preserve"> of an Indigenous identity </w:t>
      </w:r>
      <w:r w:rsidRPr="007D1D4D">
        <w:rPr>
          <w:rStyle w:val="StyleUnderline"/>
          <w:highlight w:val="cyan"/>
        </w:rPr>
        <w:t>became</w:t>
      </w:r>
      <w:r w:rsidRPr="00A21A8C">
        <w:rPr>
          <w:rStyle w:val="StyleUnderline"/>
        </w:rPr>
        <w:t xml:space="preserve"> a </w:t>
      </w:r>
      <w:r w:rsidRPr="007D1D4D">
        <w:rPr>
          <w:rStyle w:val="Emphasis"/>
          <w:highlight w:val="cyan"/>
        </w:rPr>
        <w:t>rallying cry</w:t>
      </w:r>
      <w:r w:rsidRPr="00641328">
        <w:rPr>
          <w:sz w:val="14"/>
        </w:rPr>
        <w:t xml:space="preserve"> of the uprising, </w:t>
      </w:r>
      <w:r w:rsidRPr="007D1D4D">
        <w:rPr>
          <w:rStyle w:val="Emphasis"/>
          <w:highlight w:val="cyan"/>
        </w:rPr>
        <w:t>without</w:t>
      </w:r>
      <w:r w:rsidRPr="007D1D4D">
        <w:rPr>
          <w:rStyle w:val="StyleUnderline"/>
          <w:highlight w:val="cyan"/>
        </w:rPr>
        <w:t xml:space="preserve"> blinding</w:t>
      </w:r>
      <w:r w:rsidRPr="00A21A8C">
        <w:rPr>
          <w:rStyle w:val="StyleUnderline"/>
        </w:rPr>
        <w:t xml:space="preserve"> the rebels to the </w:t>
      </w:r>
      <w:r w:rsidRPr="00A21A8C">
        <w:rPr>
          <w:rStyle w:val="Emphasis"/>
        </w:rPr>
        <w:t xml:space="preserve">very </w:t>
      </w:r>
      <w:r w:rsidRPr="007D1D4D">
        <w:rPr>
          <w:rStyle w:val="Emphasis"/>
          <w:highlight w:val="cyan"/>
        </w:rPr>
        <w:t>real differences</w:t>
      </w:r>
      <w:r w:rsidRPr="00A21A8C">
        <w:rPr>
          <w:rStyle w:val="StyleUnderline"/>
        </w:rPr>
        <w:t xml:space="preserve"> that existed</w:t>
      </w:r>
      <w:r w:rsidRPr="00641328">
        <w:rPr>
          <w:sz w:val="14"/>
        </w:rPr>
        <w:t xml:space="preserve"> between them. The denigration reserved for the Indigenous employees by the racist company bosses was one of the principal grievances identified by all workers—both Indigenous and mestizo. And the </w:t>
      </w:r>
      <w:r w:rsidRPr="007D1D4D">
        <w:rPr>
          <w:rStyle w:val="Emphasis"/>
          <w:highlight w:val="cyan"/>
        </w:rPr>
        <w:t>specific traditions</w:t>
      </w:r>
      <w:r w:rsidRPr="007D1D4D">
        <w:rPr>
          <w:rStyle w:val="StyleUnderline"/>
          <w:highlight w:val="cyan"/>
        </w:rPr>
        <w:t xml:space="preserve"> of</w:t>
      </w:r>
      <w:r w:rsidRPr="00641328">
        <w:rPr>
          <w:sz w:val="14"/>
        </w:rPr>
        <w:t xml:space="preserve"> the </w:t>
      </w:r>
      <w:r w:rsidRPr="007D1D4D">
        <w:rPr>
          <w:rStyle w:val="StyleUnderline"/>
          <w:highlight w:val="cyan"/>
        </w:rPr>
        <w:t>Indigenous communities</w:t>
      </w:r>
      <w:r w:rsidRPr="00641328">
        <w:rPr>
          <w:sz w:val="14"/>
        </w:rPr>
        <w:t xml:space="preserve"> participating in the uprising </w:t>
      </w:r>
      <w:r w:rsidRPr="007D1D4D">
        <w:rPr>
          <w:rStyle w:val="StyleUnderline"/>
          <w:highlight w:val="cyan"/>
        </w:rPr>
        <w:t xml:space="preserve">were </w:t>
      </w:r>
      <w:r w:rsidRPr="007D1D4D">
        <w:rPr>
          <w:rStyle w:val="Emphasis"/>
          <w:highlight w:val="cyan"/>
        </w:rPr>
        <w:t>accentuated</w:t>
      </w:r>
      <w:r w:rsidRPr="00641328">
        <w:rPr>
          <w:sz w:val="14"/>
        </w:rPr>
        <w:t xml:space="preserve"> in the everyday rituals of resistance—</w:t>
      </w:r>
      <w:r w:rsidRPr="007D1D4D">
        <w:rPr>
          <w:rStyle w:val="Emphasis"/>
          <w:highlight w:val="cyan"/>
        </w:rPr>
        <w:t>not</w:t>
      </w:r>
      <w:r w:rsidRPr="007D1D4D">
        <w:rPr>
          <w:rStyle w:val="StyleUnderline"/>
          <w:highlight w:val="cyan"/>
        </w:rPr>
        <w:t xml:space="preserve"> as exclusive</w:t>
      </w:r>
      <w:r w:rsidRPr="00A21A8C">
        <w:rPr>
          <w:rStyle w:val="StyleUnderline"/>
        </w:rPr>
        <w:t xml:space="preserve"> assertions of </w:t>
      </w:r>
      <w:r w:rsidRPr="007D1D4D">
        <w:rPr>
          <w:rStyle w:val="Emphasis"/>
          <w:highlight w:val="cyan"/>
        </w:rPr>
        <w:t>ethnic particularism</w:t>
      </w:r>
      <w:r w:rsidRPr="007D1D4D">
        <w:rPr>
          <w:sz w:val="14"/>
          <w:highlight w:val="cyan"/>
        </w:rPr>
        <w:t xml:space="preserve">, </w:t>
      </w:r>
      <w:r w:rsidRPr="007D1D4D">
        <w:rPr>
          <w:rStyle w:val="StyleUnderline"/>
          <w:highlight w:val="cyan"/>
        </w:rPr>
        <w:t>but</w:t>
      </w:r>
      <w:r w:rsidRPr="00A21A8C">
        <w:rPr>
          <w:rStyle w:val="StyleUnderline"/>
        </w:rPr>
        <w:t xml:space="preserve"> as joyful contributions to a </w:t>
      </w:r>
      <w:r w:rsidRPr="007D1D4D">
        <w:rPr>
          <w:rStyle w:val="Emphasis"/>
          <w:highlight w:val="cyan"/>
        </w:rPr>
        <w:t>common struggle</w:t>
      </w:r>
      <w:r w:rsidRPr="00641328">
        <w:rPr>
          <w:sz w:val="14"/>
        </w:rPr>
        <w:t>, in which mestizos also increasingly participated. When Edison Kapáku grabbed the mic and began to shout above the Shuar music and dances, his distorted aphorisms did not invoke his own ancestral traditions. Instead, they celebrated the collective creation of a new world in which “we are united” and where “we are not what we were before.”</w:t>
      </w:r>
    </w:p>
    <w:p w14:paraId="6186C3B2" w14:textId="77777777" w:rsidR="001E6179" w:rsidRDefault="001E6179" w:rsidP="001E6179"/>
    <w:p w14:paraId="31F2A4AA" w14:textId="77777777" w:rsidR="00FD14FD" w:rsidRDefault="00FD14FD" w:rsidP="00FD14FD">
      <w:pPr>
        <w:pStyle w:val="Heading3"/>
      </w:pPr>
      <w:r>
        <w:t>AT: Alt Homogenizes Queerness</w:t>
      </w:r>
    </w:p>
    <w:p w14:paraId="44A3E9FF" w14:textId="77777777" w:rsidR="00FD14FD" w:rsidRDefault="00FD14FD" w:rsidP="00FD14FD">
      <w:pPr>
        <w:pStyle w:val="Heading4"/>
      </w:pPr>
      <w:r>
        <w:t xml:space="preserve">Not our alt, they critique heteronormative false universals, our alt is </w:t>
      </w:r>
      <w:r>
        <w:rPr>
          <w:i/>
          <w:iCs w:val="0"/>
        </w:rPr>
        <w:t>universalism from below</w:t>
      </w:r>
      <w:r>
        <w:t>, militant commitment to inclusion of queer bodies</w:t>
      </w:r>
    </w:p>
    <w:p w14:paraId="5F54A61D" w14:textId="77777777" w:rsidR="00FD14FD" w:rsidRPr="00467D59" w:rsidRDefault="00FD14FD" w:rsidP="00FD14FD">
      <w:r>
        <w:t xml:space="preserve">Holly </w:t>
      </w:r>
      <w:r w:rsidRPr="00467D59">
        <w:rPr>
          <w:rStyle w:val="Style13ptBold"/>
        </w:rPr>
        <w:t>Lewis</w:t>
      </w:r>
      <w:r>
        <w:rPr>
          <w:rStyle w:val="Style13ptBold"/>
        </w:rPr>
        <w:t xml:space="preserve"> 16</w:t>
      </w:r>
      <w:r>
        <w:t xml:space="preserve">, Assistant professor of philosophy at Texas State University, where she teaches continental philosophy, economic and political philosophy, and aesthetics, “The Politics of Everybody”, </w:t>
      </w:r>
      <w:r>
        <w:rPr>
          <w:i/>
          <w:iCs/>
        </w:rPr>
        <w:t>Zed Books</w:t>
      </w:r>
      <w:r>
        <w:t xml:space="preserve">, 2016, </w:t>
      </w:r>
      <w:hyperlink r:id="rId10" w:history="1">
        <w:r w:rsidRPr="002A7307">
          <w:rPr>
            <w:rStyle w:val="Hyperlink"/>
          </w:rPr>
          <w:t>https://transreads.org/wp-content/uploads/2021/12/2021-12-23_61c4daf847cc3_ThePoliticsofEverybodyFeminismQueerTheoryandMarxismattheIntersectionbyHollyLewisz-lib.org_.pdf</w:t>
        </w:r>
      </w:hyperlink>
      <w:r>
        <w:t>, Accessed July 20 2024, NSH-NT</w:t>
      </w:r>
    </w:p>
    <w:p w14:paraId="4D759581" w14:textId="77777777" w:rsidR="00FD14FD" w:rsidRPr="00DA64A9" w:rsidRDefault="00FD14FD" w:rsidP="00FD14FD">
      <w:pPr>
        <w:rPr>
          <w:sz w:val="16"/>
        </w:rPr>
      </w:pPr>
      <w:r w:rsidRPr="00467D59">
        <w:rPr>
          <w:rStyle w:val="StyleUnderline"/>
          <w:highlight w:val="green"/>
        </w:rPr>
        <w:t xml:space="preserve">Solidarity </w:t>
      </w:r>
      <w:r w:rsidRPr="00377F22">
        <w:rPr>
          <w:rStyle w:val="StyleUnderline"/>
        </w:rPr>
        <w:t>among such a large subset</w:t>
      </w:r>
      <w:r w:rsidRPr="00B840D0">
        <w:rPr>
          <w:rStyle w:val="StyleUnderline"/>
        </w:rPr>
        <w:t xml:space="preserve"> of people is </w:t>
      </w:r>
      <w:r w:rsidRPr="00377F22">
        <w:rPr>
          <w:rStyle w:val="StyleUnderline"/>
        </w:rPr>
        <w:t xml:space="preserve">bound to be a </w:t>
      </w:r>
      <w:r w:rsidRPr="00377F22">
        <w:rPr>
          <w:rStyle w:val="Emphasis"/>
        </w:rPr>
        <w:t>fluid,</w:t>
      </w:r>
      <w:r w:rsidRPr="00B840D0">
        <w:rPr>
          <w:rStyle w:val="Emphasis"/>
        </w:rPr>
        <w:t xml:space="preserve"> internally shifting collective political subject</w:t>
      </w:r>
      <w:r w:rsidRPr="00DA64A9">
        <w:rPr>
          <w:sz w:val="16"/>
        </w:rPr>
        <w:t xml:space="preserve">. Anti-capitalist solidarity implies interrupting the expropriation of surplus value with the </w:t>
      </w:r>
      <w:r w:rsidRPr="00B840D0">
        <w:rPr>
          <w:rStyle w:val="StyleUnderline"/>
        </w:rPr>
        <w:t>end goal of system change</w:t>
      </w:r>
      <w:r w:rsidRPr="00DA64A9">
        <w:rPr>
          <w:sz w:val="16"/>
        </w:rPr>
        <w:t xml:space="preserve">. That </w:t>
      </w:r>
      <w:r w:rsidRPr="00467D59">
        <w:rPr>
          <w:rStyle w:val="StyleUnderline"/>
          <w:highlight w:val="green"/>
        </w:rPr>
        <w:t>requires</w:t>
      </w:r>
      <w:r w:rsidRPr="00B840D0">
        <w:rPr>
          <w:rStyle w:val="StyleUnderline"/>
        </w:rPr>
        <w:t xml:space="preserve"> a principle of </w:t>
      </w:r>
      <w:r w:rsidRPr="00467D59">
        <w:rPr>
          <w:rStyle w:val="Emphasis"/>
          <w:highlight w:val="green"/>
        </w:rPr>
        <w:t>minimal connection</w:t>
      </w:r>
      <w:r w:rsidRPr="00467D59">
        <w:rPr>
          <w:rStyle w:val="StyleUnderline"/>
          <w:highlight w:val="green"/>
        </w:rPr>
        <w:t xml:space="preserve"> between</w:t>
      </w:r>
      <w:r w:rsidRPr="00B840D0">
        <w:rPr>
          <w:rStyle w:val="StyleUnderline"/>
        </w:rPr>
        <w:t xml:space="preserve"> political </w:t>
      </w:r>
      <w:r w:rsidRPr="00467D59">
        <w:rPr>
          <w:rStyle w:val="StyleUnderline"/>
          <w:highlight w:val="green"/>
        </w:rPr>
        <w:t>actors</w:t>
      </w:r>
      <w:r w:rsidRPr="00B840D0">
        <w:rPr>
          <w:rStyle w:val="StyleUnderline"/>
        </w:rPr>
        <w:t xml:space="preserve">. Minimal connection simply </w:t>
      </w:r>
      <w:r w:rsidRPr="00467D59">
        <w:rPr>
          <w:rStyle w:val="StyleUnderline"/>
          <w:highlight w:val="green"/>
        </w:rPr>
        <w:t>means</w:t>
      </w:r>
      <w:r w:rsidRPr="00B840D0">
        <w:rPr>
          <w:rStyle w:val="StyleUnderline"/>
        </w:rPr>
        <w:t xml:space="preserve"> that </w:t>
      </w:r>
      <w:r w:rsidRPr="00467D59">
        <w:rPr>
          <w:rStyle w:val="Emphasis"/>
          <w:highlight w:val="green"/>
        </w:rPr>
        <w:t>grounds for solidarity are possible</w:t>
      </w:r>
      <w:r w:rsidRPr="00DA64A9">
        <w:rPr>
          <w:sz w:val="16"/>
        </w:rPr>
        <w:t xml:space="preserve">. I would like to advance the case that </w:t>
      </w:r>
      <w:r w:rsidRPr="00B840D0">
        <w:rPr>
          <w:rStyle w:val="Emphasis"/>
        </w:rPr>
        <w:t>pointless suffering</w:t>
      </w:r>
      <w:r w:rsidRPr="00B840D0">
        <w:rPr>
          <w:rStyle w:val="StyleUnderline"/>
        </w:rPr>
        <w:t xml:space="preserve"> might be such a point of commonality.</w:t>
      </w:r>
      <w:r w:rsidRPr="00DA64A9">
        <w:rPr>
          <w:sz w:val="16"/>
        </w:rPr>
        <w:t xml:space="preserve"> We might suffer for lovers, for art, for political or religious truths, or, sadly, because </w:t>
      </w:r>
      <w:r w:rsidRPr="00B840D0">
        <w:rPr>
          <w:rStyle w:val="StyleUnderline"/>
        </w:rPr>
        <w:t>we think we deserve to suffer</w:t>
      </w:r>
      <w:r w:rsidRPr="00DA64A9">
        <w:rPr>
          <w:sz w:val="16"/>
        </w:rPr>
        <w:t xml:space="preserve">. But </w:t>
      </w:r>
      <w:r w:rsidRPr="00B840D0">
        <w:rPr>
          <w:rStyle w:val="StyleUnderline"/>
        </w:rPr>
        <w:t>pointless</w:t>
      </w:r>
      <w:r w:rsidRPr="00DA64A9">
        <w:rPr>
          <w:sz w:val="16"/>
        </w:rPr>
        <w:t xml:space="preserve"> </w:t>
      </w:r>
      <w:r w:rsidRPr="00B840D0">
        <w:rPr>
          <w:rStyle w:val="StyleUnderline"/>
        </w:rPr>
        <w:t>suffering is tragic by definition</w:t>
      </w:r>
      <w:r w:rsidRPr="00DA64A9">
        <w:rPr>
          <w:sz w:val="16"/>
        </w:rPr>
        <w:t xml:space="preserve">.8 The statement that </w:t>
      </w:r>
      <w:r w:rsidRPr="00377F22">
        <w:rPr>
          <w:rStyle w:val="StyleUnderline"/>
        </w:rPr>
        <w:t xml:space="preserve">experiencing </w:t>
      </w:r>
      <w:r w:rsidRPr="00467D59">
        <w:rPr>
          <w:rStyle w:val="Emphasis"/>
          <w:highlight w:val="green"/>
        </w:rPr>
        <w:t>pointless suffering is universally undesired</w:t>
      </w:r>
      <w:r w:rsidRPr="00B840D0">
        <w:rPr>
          <w:rStyle w:val="StyleUnderline"/>
        </w:rPr>
        <w:t xml:space="preserve"> might seem banal, but the </w:t>
      </w:r>
      <w:r w:rsidRPr="00467D59">
        <w:rPr>
          <w:rStyle w:val="StyleUnderline"/>
          <w:highlight w:val="green"/>
        </w:rPr>
        <w:t>assertion</w:t>
      </w:r>
      <w:r w:rsidRPr="00B840D0">
        <w:rPr>
          <w:rStyle w:val="StyleUnderline"/>
        </w:rPr>
        <w:t xml:space="preserve"> that </w:t>
      </w:r>
      <w:r w:rsidRPr="00467D59">
        <w:rPr>
          <w:rStyle w:val="StyleUnderline"/>
          <w:highlight w:val="green"/>
        </w:rPr>
        <w:t xml:space="preserve">there is </w:t>
      </w:r>
      <w:r w:rsidRPr="00467D59">
        <w:rPr>
          <w:rStyle w:val="Emphasis"/>
          <w:highlight w:val="green"/>
        </w:rPr>
        <w:t>even one commonality</w:t>
      </w:r>
      <w:r w:rsidRPr="00B840D0">
        <w:rPr>
          <w:rStyle w:val="Emphasis"/>
        </w:rPr>
        <w:t xml:space="preserve"> among people</w:t>
      </w:r>
      <w:r w:rsidRPr="00B840D0">
        <w:rPr>
          <w:rStyle w:val="StyleUnderline"/>
        </w:rPr>
        <w:t xml:space="preserve"> </w:t>
      </w:r>
      <w:r w:rsidRPr="00467D59">
        <w:rPr>
          <w:rStyle w:val="StyleUnderline"/>
          <w:highlight w:val="green"/>
        </w:rPr>
        <w:t>is</w:t>
      </w:r>
      <w:r w:rsidRPr="00B840D0">
        <w:rPr>
          <w:rStyle w:val="StyleUnderline"/>
        </w:rPr>
        <w:t xml:space="preserve"> surprisingly </w:t>
      </w:r>
      <w:r w:rsidRPr="00467D59">
        <w:rPr>
          <w:rStyle w:val="StyleUnderline"/>
          <w:highlight w:val="green"/>
        </w:rPr>
        <w:t>contentious</w:t>
      </w:r>
      <w:r w:rsidRPr="00DA64A9">
        <w:rPr>
          <w:sz w:val="16"/>
        </w:rPr>
        <w:t xml:space="preserve">. This </w:t>
      </w:r>
      <w:r w:rsidRPr="00B840D0">
        <w:rPr>
          <w:rStyle w:val="StyleUnderline"/>
        </w:rPr>
        <w:t xml:space="preserve">contention is </w:t>
      </w:r>
      <w:r w:rsidRPr="00467D59">
        <w:rPr>
          <w:rStyle w:val="StyleUnderline"/>
          <w:highlight w:val="green"/>
        </w:rPr>
        <w:t>based on</w:t>
      </w:r>
      <w:r w:rsidRPr="00B840D0">
        <w:rPr>
          <w:rStyle w:val="StyleUnderline"/>
        </w:rPr>
        <w:t xml:space="preserve"> the position that if you dip your toe into the waters of </w:t>
      </w:r>
      <w:r w:rsidRPr="00377F22">
        <w:rPr>
          <w:rStyle w:val="StyleUnderline"/>
        </w:rPr>
        <w:t xml:space="preserve">universality, soon you’ll be swimming in </w:t>
      </w:r>
      <w:r w:rsidRPr="00467D59">
        <w:rPr>
          <w:rStyle w:val="StyleUnderline"/>
          <w:highlight w:val="green"/>
        </w:rPr>
        <w:t>European male dominance</w:t>
      </w:r>
      <w:r w:rsidRPr="00B840D0">
        <w:rPr>
          <w:rStyle w:val="StyleUnderline"/>
        </w:rPr>
        <w:t>.</w:t>
      </w:r>
      <w:r w:rsidRPr="00DA64A9">
        <w:rPr>
          <w:sz w:val="16"/>
        </w:rPr>
        <w:t xml:space="preserve"> But </w:t>
      </w:r>
      <w:r w:rsidRPr="00467D59">
        <w:rPr>
          <w:rStyle w:val="Emphasis"/>
          <w:highlight w:val="green"/>
        </w:rPr>
        <w:t xml:space="preserve">all gestures toward common </w:t>
      </w:r>
      <w:r w:rsidRPr="00377F22">
        <w:rPr>
          <w:rStyle w:val="Emphasis"/>
        </w:rPr>
        <w:t xml:space="preserve">human </w:t>
      </w:r>
      <w:r w:rsidRPr="00467D59">
        <w:rPr>
          <w:rStyle w:val="Emphasis"/>
          <w:highlight w:val="green"/>
        </w:rPr>
        <w:t>feeling are not alike</w:t>
      </w:r>
      <w:r w:rsidRPr="00DA64A9">
        <w:rPr>
          <w:sz w:val="16"/>
        </w:rPr>
        <w:t xml:space="preserve">. So let’s call the </w:t>
      </w:r>
      <w:r w:rsidRPr="00377F22">
        <w:rPr>
          <w:rStyle w:val="StyleUnderline"/>
          <w:highlight w:val="green"/>
        </w:rPr>
        <w:t xml:space="preserve">universalism </w:t>
      </w:r>
      <w:r w:rsidRPr="00377F22">
        <w:rPr>
          <w:rStyle w:val="StyleUnderline"/>
        </w:rPr>
        <w:t>of market forces</w:t>
      </w:r>
      <w:r w:rsidRPr="00DA64A9">
        <w:rPr>
          <w:sz w:val="16"/>
        </w:rPr>
        <w:t xml:space="preserve"> </w:t>
      </w:r>
      <w:r w:rsidRPr="00DA64A9">
        <w:rPr>
          <w:rStyle w:val="StyleUnderline"/>
        </w:rPr>
        <w:t xml:space="preserve">and the streamlining of human life into a conduit </w:t>
      </w:r>
      <w:r w:rsidRPr="00377F22">
        <w:rPr>
          <w:rStyle w:val="StyleUnderline"/>
          <w:highlight w:val="green"/>
        </w:rPr>
        <w:t>for</w:t>
      </w:r>
      <w:r w:rsidRPr="00DA64A9">
        <w:rPr>
          <w:rStyle w:val="StyleUnderline"/>
        </w:rPr>
        <w:t xml:space="preserve"> the </w:t>
      </w:r>
      <w:r w:rsidRPr="00377F22">
        <w:rPr>
          <w:rStyle w:val="StyleUnderline"/>
          <w:highlight w:val="green"/>
        </w:rPr>
        <w:t>enrichment of the few</w:t>
      </w:r>
      <w:r w:rsidRPr="00DA64A9">
        <w:rPr>
          <w:rStyle w:val="StyleUnderline"/>
        </w:rPr>
        <w:t xml:space="preserve"> by name </w:t>
      </w:r>
      <w:r w:rsidRPr="00377F22">
        <w:rPr>
          <w:rStyle w:val="Emphasis"/>
          <w:highlight w:val="green"/>
        </w:rPr>
        <w:t>universalism from above</w:t>
      </w:r>
      <w:r w:rsidRPr="00DA64A9">
        <w:rPr>
          <w:sz w:val="16"/>
        </w:rPr>
        <w:t xml:space="preserve">, and let’s call the </w:t>
      </w:r>
      <w:r w:rsidRPr="00377F22">
        <w:rPr>
          <w:rStyle w:val="StyleUnderline"/>
          <w:highlight w:val="green"/>
        </w:rPr>
        <w:t xml:space="preserve">solidarity </w:t>
      </w:r>
      <w:r w:rsidRPr="00377F22">
        <w:rPr>
          <w:rStyle w:val="StyleUnderline"/>
        </w:rPr>
        <w:t xml:space="preserve">necessary </w:t>
      </w:r>
      <w:r w:rsidRPr="00377F22">
        <w:rPr>
          <w:rStyle w:val="StyleUnderline"/>
          <w:highlight w:val="green"/>
        </w:rPr>
        <w:t>to oppose universalism from above</w:t>
      </w:r>
      <w:r w:rsidRPr="00DA64A9">
        <w:rPr>
          <w:rStyle w:val="StyleUnderline"/>
        </w:rPr>
        <w:t xml:space="preserve"> by the name </w:t>
      </w:r>
      <w:r w:rsidRPr="00377F22">
        <w:rPr>
          <w:rStyle w:val="Emphasis"/>
          <w:highlight w:val="green"/>
        </w:rPr>
        <w:t>universalism from below</w:t>
      </w:r>
      <w:r w:rsidRPr="00DA64A9">
        <w:rPr>
          <w:sz w:val="16"/>
        </w:rPr>
        <w:t xml:space="preserve">. Or, alternatively, we could think of it as a </w:t>
      </w:r>
      <w:r w:rsidRPr="00377F22">
        <w:rPr>
          <w:rStyle w:val="StyleUnderline"/>
          <w:highlight w:val="green"/>
        </w:rPr>
        <w:t xml:space="preserve">political commitment to everybody – </w:t>
      </w:r>
      <w:r w:rsidRPr="00377F22">
        <w:rPr>
          <w:rStyle w:val="Emphasis"/>
          <w:highlight w:val="green"/>
        </w:rPr>
        <w:t>not</w:t>
      </w:r>
      <w:r w:rsidRPr="00DA64A9">
        <w:rPr>
          <w:rStyle w:val="Emphasis"/>
        </w:rPr>
        <w:t xml:space="preserve"> a </w:t>
      </w:r>
      <w:r w:rsidRPr="00377F22">
        <w:rPr>
          <w:rStyle w:val="Emphasis"/>
          <w:highlight w:val="green"/>
        </w:rPr>
        <w:t>toothless humanism</w:t>
      </w:r>
      <w:r w:rsidRPr="00377F22">
        <w:rPr>
          <w:rStyle w:val="StyleUnderline"/>
          <w:highlight w:val="green"/>
        </w:rPr>
        <w:t>, but</w:t>
      </w:r>
      <w:r w:rsidRPr="00DA64A9">
        <w:rPr>
          <w:rStyle w:val="StyleUnderline"/>
        </w:rPr>
        <w:t xml:space="preserve"> a </w:t>
      </w:r>
      <w:r w:rsidRPr="00377F22">
        <w:rPr>
          <w:rStyle w:val="Emphasis"/>
          <w:highlight w:val="green"/>
        </w:rPr>
        <w:t>militant commitment to inclusion that doesn’t deny antagonisms</w:t>
      </w:r>
      <w:r w:rsidRPr="00377F22">
        <w:rPr>
          <w:sz w:val="16"/>
          <w:highlight w:val="green"/>
        </w:rPr>
        <w:t>.</w:t>
      </w:r>
    </w:p>
    <w:p w14:paraId="32F55014" w14:textId="77777777" w:rsidR="00FD14FD" w:rsidRPr="00DA64A9" w:rsidRDefault="00FD14FD" w:rsidP="00FD14FD">
      <w:pPr>
        <w:rPr>
          <w:rStyle w:val="StyleUnderline"/>
        </w:rPr>
      </w:pPr>
      <w:r w:rsidRPr="00DA64A9">
        <w:rPr>
          <w:sz w:val="16"/>
        </w:rPr>
        <w:t xml:space="preserve">The ideology of </w:t>
      </w:r>
      <w:r w:rsidRPr="00377F22">
        <w:rPr>
          <w:rStyle w:val="StyleUnderline"/>
        </w:rPr>
        <w:t>immutable sexual difference</w:t>
      </w:r>
      <w:r w:rsidRPr="00DA64A9">
        <w:rPr>
          <w:rStyle w:val="StyleUnderline"/>
        </w:rPr>
        <w:t xml:space="preserve"> is an enormous barrier in trying to imagine ‘everybody’</w:t>
      </w:r>
      <w:r w:rsidRPr="00DA64A9">
        <w:rPr>
          <w:sz w:val="16"/>
        </w:rPr>
        <w:t xml:space="preserve">. The world is </w:t>
      </w:r>
      <w:r w:rsidRPr="00DA64A9">
        <w:rPr>
          <w:rStyle w:val="StyleUnderline"/>
        </w:rPr>
        <w:t xml:space="preserve">generally understood to be split into two ontological categories – male and female – and </w:t>
      </w:r>
      <w:r w:rsidRPr="00377F22">
        <w:rPr>
          <w:rStyle w:val="StyleUnderline"/>
          <w:highlight w:val="green"/>
        </w:rPr>
        <w:t>nobody becomes a ‘nobody’ faster than those who don’t fit into</w:t>
      </w:r>
      <w:r w:rsidRPr="00DA64A9">
        <w:rPr>
          <w:rStyle w:val="StyleUnderline"/>
        </w:rPr>
        <w:t xml:space="preserve"> one of these two </w:t>
      </w:r>
      <w:r w:rsidRPr="00377F22">
        <w:rPr>
          <w:rStyle w:val="StyleUnderline"/>
          <w:highlight w:val="green"/>
        </w:rPr>
        <w:t>groups</w:t>
      </w:r>
      <w:r w:rsidRPr="00DA64A9">
        <w:rPr>
          <w:sz w:val="16"/>
        </w:rPr>
        <w:t xml:space="preserve">. In addition to the fact that there are antagonisms between the two categories, there are also antagonisms between those within the categories and those outside them. But </w:t>
      </w:r>
      <w:r w:rsidRPr="00377F22">
        <w:rPr>
          <w:rStyle w:val="StyleUnderline"/>
          <w:highlight w:val="green"/>
        </w:rPr>
        <w:t>sex categorization changes according to time</w:t>
      </w:r>
      <w:r w:rsidRPr="00DA64A9">
        <w:rPr>
          <w:rStyle w:val="StyleUnderline"/>
        </w:rPr>
        <w:t xml:space="preserve"> and place; it is </w:t>
      </w:r>
      <w:r w:rsidRPr="00377F22">
        <w:rPr>
          <w:rStyle w:val="Emphasis"/>
          <w:highlight w:val="green"/>
        </w:rPr>
        <w:t>conditioned by</w:t>
      </w:r>
      <w:r w:rsidRPr="00DA64A9">
        <w:rPr>
          <w:rStyle w:val="Emphasis"/>
        </w:rPr>
        <w:t xml:space="preserve"> a given society’s </w:t>
      </w:r>
      <w:r w:rsidRPr="00377F22">
        <w:rPr>
          <w:rStyle w:val="Emphasis"/>
          <w:highlight w:val="green"/>
        </w:rPr>
        <w:t>material</w:t>
      </w:r>
      <w:r w:rsidRPr="00DA64A9">
        <w:rPr>
          <w:rStyle w:val="Emphasis"/>
        </w:rPr>
        <w:t xml:space="preserve"> organization and the </w:t>
      </w:r>
      <w:r w:rsidRPr="00377F22">
        <w:rPr>
          <w:rStyle w:val="Emphasis"/>
          <w:highlight w:val="green"/>
        </w:rPr>
        <w:t>divisions</w:t>
      </w:r>
      <w:r w:rsidRPr="00DA64A9">
        <w:rPr>
          <w:rStyle w:val="StyleUnderline"/>
        </w:rPr>
        <w:t xml:space="preserve"> resulting from that particular organization. </w:t>
      </w:r>
    </w:p>
    <w:p w14:paraId="080DDD6B" w14:textId="77777777" w:rsidR="00FD14FD" w:rsidRPr="00DA64A9" w:rsidRDefault="00FD14FD" w:rsidP="00FD14FD">
      <w:pPr>
        <w:rPr>
          <w:rStyle w:val="StyleUnderline"/>
        </w:rPr>
      </w:pPr>
      <w:r w:rsidRPr="00DA64A9">
        <w:rPr>
          <w:sz w:val="16"/>
        </w:rPr>
        <w:t xml:space="preserve">In the patriarchal mode from settled civilization to feudal relations, sex was understood as a natural relationship based on hierarchy and complementarity. Woman completed man and served to perpetuate his and his son’s existence. This </w:t>
      </w:r>
      <w:r w:rsidRPr="00DA64A9">
        <w:rPr>
          <w:rStyle w:val="StyleUnderline"/>
        </w:rPr>
        <w:t>patriarchal model, alien to human existence for hundreds of thousands of years before sedentarization, began to fissure as industrialization changed</w:t>
      </w:r>
      <w:r w:rsidRPr="00DA64A9">
        <w:rPr>
          <w:sz w:val="16"/>
        </w:rPr>
        <w:t xml:space="preserve"> the physical and historical landscape. As women and children moved into factory work, a </w:t>
      </w:r>
      <w:r w:rsidRPr="00DA64A9">
        <w:rPr>
          <w:rStyle w:val="StyleUnderline"/>
        </w:rPr>
        <w:t>renewed nervousness about the ontological power of sex difference developed</w:t>
      </w:r>
      <w:r w:rsidRPr="00DA64A9">
        <w:rPr>
          <w:sz w:val="16"/>
        </w:rPr>
        <w:t xml:space="preserve">. Delicacy was enforced upon the women of the upper classes. Women of the lower classes were expected to be maternal, to be sexually available to rich men, and to be masculine enough to be able to shovel dung – sometimes all at once. </w:t>
      </w:r>
      <w:r w:rsidRPr="00DA64A9">
        <w:rPr>
          <w:rStyle w:val="StyleUnderline"/>
        </w:rPr>
        <w:t>Class divisions and racial divisions troubled the idea that the maleness and femaleness of the body unfolded from a spiritual essence.</w:t>
      </w:r>
    </w:p>
    <w:p w14:paraId="16F416A8" w14:textId="77777777" w:rsidR="00FD14FD" w:rsidRDefault="00FD14FD" w:rsidP="00FD14FD">
      <w:pPr>
        <w:rPr>
          <w:rStyle w:val="StyleUnderline"/>
        </w:rPr>
      </w:pPr>
      <w:r w:rsidRPr="00DA64A9">
        <w:rPr>
          <w:sz w:val="16"/>
        </w:rPr>
        <w:t xml:space="preserve">In the </w:t>
      </w:r>
      <w:r w:rsidRPr="00DA64A9">
        <w:rPr>
          <w:rStyle w:val="StyleUnderline"/>
        </w:rPr>
        <w:t xml:space="preserve">twentieth century – especially in urban, industrial regions – </w:t>
      </w:r>
      <w:r w:rsidRPr="00377F22">
        <w:rPr>
          <w:rStyle w:val="StyleUnderline"/>
          <w:highlight w:val="green"/>
        </w:rPr>
        <w:t>gender</w:t>
      </w:r>
      <w:r w:rsidRPr="00DA64A9">
        <w:rPr>
          <w:rStyle w:val="StyleUnderline"/>
        </w:rPr>
        <w:t xml:space="preserve"> began to </w:t>
      </w:r>
      <w:r w:rsidRPr="00377F22">
        <w:rPr>
          <w:rStyle w:val="StyleUnderline"/>
          <w:highlight w:val="green"/>
        </w:rPr>
        <w:t>appear as</w:t>
      </w:r>
      <w:r w:rsidRPr="00DA64A9">
        <w:rPr>
          <w:rStyle w:val="StyleUnderline"/>
        </w:rPr>
        <w:t xml:space="preserve"> something </w:t>
      </w:r>
      <w:r w:rsidRPr="00377F22">
        <w:rPr>
          <w:rStyle w:val="Emphasis"/>
          <w:highlight w:val="green"/>
        </w:rPr>
        <w:t>contingent</w:t>
      </w:r>
      <w:r w:rsidRPr="00DA64A9">
        <w:rPr>
          <w:sz w:val="16"/>
        </w:rPr>
        <w:t xml:space="preserve">. There was the truth of sex and then there was gender, those </w:t>
      </w:r>
      <w:r w:rsidRPr="00DA64A9">
        <w:rPr>
          <w:rStyle w:val="StyleUnderline"/>
        </w:rPr>
        <w:t>sets of social norms layered on top of the real body</w:t>
      </w:r>
      <w:r w:rsidRPr="00DA64A9">
        <w:rPr>
          <w:sz w:val="16"/>
        </w:rPr>
        <w:t xml:space="preserve">. Body was nature; </w:t>
      </w:r>
      <w:r w:rsidRPr="00DA64A9">
        <w:rPr>
          <w:rStyle w:val="StyleUnderline"/>
        </w:rPr>
        <w:t xml:space="preserve">gender was culture. </w:t>
      </w:r>
      <w:r w:rsidRPr="00377F22">
        <w:rPr>
          <w:rStyle w:val="StyleUnderline"/>
          <w:highlight w:val="green"/>
        </w:rPr>
        <w:t xml:space="preserve">And </w:t>
      </w:r>
      <w:r w:rsidRPr="00377F22">
        <w:rPr>
          <w:rStyle w:val="Emphasis"/>
          <w:highlight w:val="green"/>
        </w:rPr>
        <w:t>culture implied</w:t>
      </w:r>
      <w:r w:rsidRPr="00DA64A9">
        <w:rPr>
          <w:rStyle w:val="Emphasis"/>
        </w:rPr>
        <w:t xml:space="preserve"> contingency</w:t>
      </w:r>
      <w:r w:rsidRPr="00DA64A9">
        <w:rPr>
          <w:sz w:val="16"/>
        </w:rPr>
        <w:t xml:space="preserve">. The women’s movement was galvanized: </w:t>
      </w:r>
      <w:r w:rsidRPr="00DA64A9">
        <w:rPr>
          <w:rStyle w:val="StyleUnderline"/>
        </w:rPr>
        <w:t>women’s bodies and lives should not have to conform to gender expectations</w:t>
      </w:r>
      <w:r w:rsidRPr="00DA64A9">
        <w:rPr>
          <w:sz w:val="16"/>
        </w:rPr>
        <w:t xml:space="preserve">. But many </w:t>
      </w:r>
      <w:r w:rsidRPr="00DA64A9">
        <w:rPr>
          <w:rStyle w:val="StyleUnderline"/>
        </w:rPr>
        <w:t xml:space="preserve">people were left out of this political formula: in particular, </w:t>
      </w:r>
      <w:r w:rsidRPr="00377F22">
        <w:rPr>
          <w:rStyle w:val="StyleUnderline"/>
        </w:rPr>
        <w:t xml:space="preserve">those whose </w:t>
      </w:r>
      <w:r w:rsidRPr="00377F22">
        <w:rPr>
          <w:rStyle w:val="StyleUnderline"/>
          <w:highlight w:val="green"/>
        </w:rPr>
        <w:t>bodies didn’t conform to gender</w:t>
      </w:r>
      <w:r w:rsidRPr="00DA64A9">
        <w:rPr>
          <w:rStyle w:val="StyleUnderline"/>
        </w:rPr>
        <w:t xml:space="preserve"> expectations</w:t>
      </w:r>
      <w:r w:rsidRPr="00DA64A9">
        <w:rPr>
          <w:sz w:val="16"/>
        </w:rPr>
        <w:t xml:space="preserve">, who </w:t>
      </w:r>
      <w:r w:rsidRPr="00377F22">
        <w:rPr>
          <w:rStyle w:val="StyleUnderline"/>
          <w:highlight w:val="green"/>
        </w:rPr>
        <w:t xml:space="preserve">faced </w:t>
      </w:r>
      <w:r w:rsidRPr="00377F22">
        <w:rPr>
          <w:rStyle w:val="Emphasis"/>
          <w:highlight w:val="green"/>
        </w:rPr>
        <w:t>brutal exclusion</w:t>
      </w:r>
      <w:r w:rsidRPr="00DA64A9">
        <w:rPr>
          <w:rStyle w:val="StyleUnderline"/>
        </w:rPr>
        <w:t xml:space="preserve"> for their nonconformity</w:t>
      </w:r>
      <w:r w:rsidRPr="00DA64A9">
        <w:rPr>
          <w:sz w:val="16"/>
        </w:rPr>
        <w:t xml:space="preserve">. The excluded weren’t necessarily genderless – in fact, often quite the opposite – rather, their genders and their bodies didn’t match: their natural gender didn’t seem to fit with the way their culture thought their bodies should look or act. </w:t>
      </w:r>
      <w:r w:rsidRPr="00DA64A9">
        <w:rPr>
          <w:rStyle w:val="StyleUnderline"/>
        </w:rPr>
        <w:t xml:space="preserve">An </w:t>
      </w:r>
      <w:r w:rsidRPr="00377F22">
        <w:rPr>
          <w:rStyle w:val="Emphasis"/>
          <w:highlight w:val="green"/>
        </w:rPr>
        <w:t>antagonism</w:t>
      </w:r>
      <w:r w:rsidRPr="00377F22">
        <w:rPr>
          <w:rStyle w:val="StyleUnderline"/>
          <w:highlight w:val="green"/>
        </w:rPr>
        <w:t xml:space="preserve"> developed</w:t>
      </w:r>
      <w:r w:rsidRPr="00DA64A9">
        <w:rPr>
          <w:sz w:val="16"/>
        </w:rPr>
        <w:t xml:space="preserve">. There were some who felt that their bodies were true, and that gender was a political imposition shaping people within their ‘biological’ sex category. </w:t>
      </w:r>
      <w:r w:rsidRPr="00DA64A9">
        <w:rPr>
          <w:rStyle w:val="StyleUnderline"/>
        </w:rPr>
        <w:t>Others maintained that a given social gender felt right, except it didn’t match cultural expectations of how their bodies were sexed.</w:t>
      </w:r>
      <w:r w:rsidRPr="00DA64A9">
        <w:rPr>
          <w:sz w:val="16"/>
        </w:rPr>
        <w:t xml:space="preserve"> Then, towards the end of the century, it was discovered that many individuals – </w:t>
      </w:r>
      <w:r w:rsidRPr="00DA64A9">
        <w:rPr>
          <w:rStyle w:val="StyleUnderline"/>
        </w:rPr>
        <w:t>intersex people – had been and were being surgically altered by doctors to fit into one of the two ‘true’ biological sexes</w:t>
      </w:r>
      <w:r w:rsidRPr="00DA64A9">
        <w:rPr>
          <w:sz w:val="16"/>
        </w:rPr>
        <w:t xml:space="preserve">; what’s more, in </w:t>
      </w:r>
      <w:r w:rsidRPr="00DA64A9">
        <w:rPr>
          <w:rStyle w:val="StyleUnderline"/>
        </w:rPr>
        <w:t>different cultures</w:t>
      </w:r>
      <w:r w:rsidRPr="00DA64A9">
        <w:rPr>
          <w:sz w:val="16"/>
        </w:rPr>
        <w:t xml:space="preserve"> they would be put into </w:t>
      </w:r>
      <w:r w:rsidRPr="00DA64A9">
        <w:rPr>
          <w:rStyle w:val="StyleUnderline"/>
        </w:rPr>
        <w:t>different ‘true’ boxes where they would grow up with different expectations of their social gender</w:t>
      </w:r>
      <w:r w:rsidRPr="00DA64A9">
        <w:rPr>
          <w:sz w:val="16"/>
        </w:rPr>
        <w:t xml:space="preserve">. On top of all this, there were </w:t>
      </w:r>
      <w:r w:rsidRPr="00DA64A9">
        <w:rPr>
          <w:rStyle w:val="StyleUnderline"/>
        </w:rPr>
        <w:t xml:space="preserve">people who were amorous toward people of the same sex, while others were amorous toward people who didn’t fit into any expected sexual category. </w:t>
      </w:r>
    </w:p>
    <w:p w14:paraId="2D15FB22" w14:textId="77777777" w:rsidR="00FD14FD" w:rsidRPr="00E03F45" w:rsidRDefault="00FD14FD" w:rsidP="00FD14FD"/>
    <w:p w14:paraId="3F50017F" w14:textId="77777777" w:rsidR="00FD14FD" w:rsidRPr="00FD14FD" w:rsidRDefault="00FD14FD" w:rsidP="00FD14FD"/>
    <w:p w14:paraId="0A0E7615" w14:textId="4833C4AF" w:rsidR="001E6179" w:rsidRDefault="001E6179" w:rsidP="001E6179">
      <w:pPr>
        <w:pStyle w:val="Heading3"/>
      </w:pPr>
      <w:r>
        <w:t>AT: Alt Is Abstract/Elitist/Ivory Tower/Liberalism/Marxism/Etc*</w:t>
      </w:r>
    </w:p>
    <w:p w14:paraId="67D4C51D" w14:textId="77777777" w:rsidR="001E6179" w:rsidRPr="00867D76" w:rsidRDefault="001E6179" w:rsidP="001E6179">
      <w:pPr>
        <w:pStyle w:val="Heading4"/>
        <w:rPr>
          <w:b w:val="0"/>
          <w:bCs/>
        </w:rPr>
      </w:pPr>
      <w:r>
        <w:t xml:space="preserve">*PREP NOTE—DELETE FOR SPEECH: </w:t>
      </w:r>
      <w:r>
        <w:rPr>
          <w:b w:val="0"/>
          <w:bCs/>
        </w:rPr>
        <w:t>To avoid embarrassing yourself in cross-x, I would recommend familiarizing yourself with some of the examples in this card, such as the Haitian Revolution, the Declaration of 1793 (different from the Declaration of 1789), and the “frontier proletariat” communities of the Caribbean sugar frontier.</w:t>
      </w:r>
    </w:p>
    <w:p w14:paraId="689AE04B" w14:textId="77777777" w:rsidR="001E6179" w:rsidRPr="00A60C60" w:rsidRDefault="001E6179" w:rsidP="001E6179">
      <w:pPr>
        <w:pStyle w:val="Heading4"/>
      </w:pPr>
      <w:r>
        <w:t xml:space="preserve">Universality is grounded in both the </w:t>
      </w:r>
      <w:r>
        <w:rPr>
          <w:u w:val="single"/>
        </w:rPr>
        <w:t>lived history</w:t>
      </w:r>
      <w:r>
        <w:t xml:space="preserve"> and </w:t>
      </w:r>
      <w:r>
        <w:rPr>
          <w:u w:val="single"/>
        </w:rPr>
        <w:t>present experience</w:t>
      </w:r>
      <w:r>
        <w:t xml:space="preserve"> of </w:t>
      </w:r>
      <w:r>
        <w:rPr>
          <w:u w:val="single"/>
        </w:rPr>
        <w:t>radical subaltern struggles</w:t>
      </w:r>
      <w:r>
        <w:t xml:space="preserve"> across the </w:t>
      </w:r>
      <w:r>
        <w:rPr>
          <w:u w:val="single"/>
        </w:rPr>
        <w:t>globe</w:t>
      </w:r>
      <w:r>
        <w:t xml:space="preserve">. Their indicts </w:t>
      </w:r>
      <w:r>
        <w:rPr>
          <w:u w:val="single"/>
        </w:rPr>
        <w:t>don’t apply</w:t>
      </w:r>
      <w:r>
        <w:t xml:space="preserve"> because they assume </w:t>
      </w:r>
      <w:r>
        <w:rPr>
          <w:u w:val="single"/>
        </w:rPr>
        <w:t>particular misuses</w:t>
      </w:r>
      <w:r>
        <w:t xml:space="preserve"> of universal principles.</w:t>
      </w:r>
    </w:p>
    <w:p w14:paraId="189B99A1" w14:textId="77777777" w:rsidR="001E6179" w:rsidRDefault="001E6179" w:rsidP="001E6179">
      <w:r w:rsidRPr="00D70ED9">
        <w:rPr>
          <w:rStyle w:val="Style13ptBold"/>
        </w:rPr>
        <w:t>Wilson, 22</w:t>
      </w:r>
      <w:r>
        <w:t xml:space="preserve">—Honorary Research Fellow in Politics, University of Manchester (Japhy, “The Insurgent Universal: Between Eurocentric Universalism and the Pluriverse,” Nordia Geographical Publications, Vol. 51, No. 2 (2022), pp. 153-162, dml) </w:t>
      </w:r>
    </w:p>
    <w:p w14:paraId="24617D0C" w14:textId="77777777" w:rsidR="001E6179" w:rsidRPr="004233FF" w:rsidRDefault="001E6179" w:rsidP="001E6179">
      <w:pPr>
        <w:rPr>
          <w:sz w:val="14"/>
        </w:rPr>
      </w:pPr>
      <w:r w:rsidRPr="004233FF">
        <w:rPr>
          <w:sz w:val="14"/>
        </w:rPr>
        <w:t xml:space="preserve">Moore’s affirmation of the project of universal emancipation overlooks a recent resurgence of this project in radical political theory, which is grounded less in the dialectical universalism of the world-historical process than in close attention to the spontaneous </w:t>
      </w:r>
      <w:r w:rsidRPr="00A25450">
        <w:rPr>
          <w:rStyle w:val="StyleUnderline"/>
        </w:rPr>
        <w:t>universality</w:t>
      </w:r>
      <w:r w:rsidRPr="004233FF">
        <w:rPr>
          <w:sz w:val="14"/>
        </w:rPr>
        <w:t xml:space="preserve"> that </w:t>
      </w:r>
      <w:r w:rsidRPr="00A25450">
        <w:rPr>
          <w:rStyle w:val="StyleUnderline"/>
        </w:rPr>
        <w:t xml:space="preserve">emerges in </w:t>
      </w:r>
      <w:r w:rsidRPr="00A25450">
        <w:rPr>
          <w:rStyle w:val="Emphasis"/>
        </w:rPr>
        <w:t>concrete moments</w:t>
      </w:r>
      <w:r w:rsidRPr="00A25450">
        <w:rPr>
          <w:rStyle w:val="StyleUnderline"/>
        </w:rPr>
        <w:t xml:space="preserve"> of subaltern struggle</w:t>
      </w:r>
      <w:r w:rsidRPr="004233FF">
        <w:rPr>
          <w:sz w:val="14"/>
        </w:rPr>
        <w:t xml:space="preserve"> (Buck-Morss 2009; Badiou 2012; Tomba 2015; Haider 2018; Žižek 2018; McGowan 2020; Kapoor &amp; Zalloua 2021). This approach was pioneered by Susan Buck-Morss in Hegel, Haiti and Universal History, which argues that “</w:t>
      </w:r>
      <w:r w:rsidRPr="00A25450">
        <w:rPr>
          <w:rStyle w:val="StyleUnderline"/>
        </w:rPr>
        <w:t xml:space="preserve">the project of universal freedom does not need to be </w:t>
      </w:r>
      <w:r w:rsidRPr="00A25450">
        <w:rPr>
          <w:rStyle w:val="Emphasis"/>
        </w:rPr>
        <w:t>discarded</w:t>
      </w:r>
      <w:r w:rsidRPr="00A25450">
        <w:rPr>
          <w:rStyle w:val="StyleUnderline"/>
        </w:rPr>
        <w:t xml:space="preserve"> but</w:t>
      </w:r>
      <w:r w:rsidRPr="004233FF">
        <w:rPr>
          <w:sz w:val="14"/>
        </w:rPr>
        <w:t xml:space="preserve">, rather, </w:t>
      </w:r>
      <w:r w:rsidRPr="00A25450">
        <w:rPr>
          <w:rStyle w:val="Emphasis"/>
        </w:rPr>
        <w:t>redeemed</w:t>
      </w:r>
      <w:r w:rsidRPr="00A25450">
        <w:rPr>
          <w:rStyle w:val="StyleUnderline"/>
        </w:rPr>
        <w:t xml:space="preserve"> and </w:t>
      </w:r>
      <w:r w:rsidRPr="00A25450">
        <w:rPr>
          <w:rStyle w:val="Emphasis"/>
        </w:rPr>
        <w:t>reconstituted</w:t>
      </w:r>
      <w:r w:rsidRPr="00A25450">
        <w:rPr>
          <w:rStyle w:val="StyleUnderline"/>
        </w:rPr>
        <w:t xml:space="preserve"> on a different basis</w:t>
      </w:r>
      <w:r w:rsidRPr="004233FF">
        <w:rPr>
          <w:sz w:val="14"/>
        </w:rPr>
        <w:t xml:space="preserve">” (Buck-Morss 2009: 75). Renouncing the grand historical metanarratives that decolonial theory regards as abstract and totalizing, Buck-Morss’s argument is based instead on the concrete history of the Haitian Revolution of 1791–1804, in which </w:t>
      </w:r>
      <w:r w:rsidRPr="00A25450">
        <w:rPr>
          <w:rStyle w:val="StyleUnderline"/>
        </w:rPr>
        <w:t xml:space="preserve">the black slaves of </w:t>
      </w:r>
      <w:r w:rsidRPr="00A60C60">
        <w:rPr>
          <w:rStyle w:val="Emphasis"/>
        </w:rPr>
        <w:t>Saint-Domingue</w:t>
      </w:r>
      <w:r w:rsidRPr="00A25450">
        <w:rPr>
          <w:rStyle w:val="StyleUnderline"/>
        </w:rPr>
        <w:t xml:space="preserve"> overthrew their colonial masters and founded the </w:t>
      </w:r>
      <w:r w:rsidRPr="00A60C60">
        <w:rPr>
          <w:rStyle w:val="Emphasis"/>
        </w:rPr>
        <w:t>Haitian state</w:t>
      </w:r>
      <w:r w:rsidRPr="004233FF">
        <w:rPr>
          <w:sz w:val="14"/>
        </w:rPr>
        <w:t xml:space="preserve">. The slaves exposed the hypocrisy of the French Revolution, which framed itself in the language of universal freedom, but which failed to extend this principle to the enslaved populations of its colonies. But they did so, not in defence of a pluriverse based on their own ancestral cultures, but </w:t>
      </w:r>
      <w:r w:rsidRPr="00A25450">
        <w:rPr>
          <w:rStyle w:val="StyleUnderline"/>
        </w:rPr>
        <w:t xml:space="preserve">in the name of </w:t>
      </w:r>
      <w:r w:rsidRPr="00A60C60">
        <w:rPr>
          <w:rStyle w:val="Emphasis"/>
        </w:rPr>
        <w:t>universality itself</w:t>
      </w:r>
      <w:r w:rsidRPr="004233FF">
        <w:rPr>
          <w:sz w:val="14"/>
        </w:rPr>
        <w:t>. The Haitian constitution became the first in the world to genuinely enshrine the principle of universal freedom, which is therefore the legacy not of colonial Europe but of the victims of its oppression, and which originates not in the minds of Eurocentric intellectuals but on the barricades of subaltern struggle:</w:t>
      </w:r>
    </w:p>
    <w:p w14:paraId="4B06FABE" w14:textId="77777777" w:rsidR="001E6179" w:rsidRPr="004233FF" w:rsidRDefault="001E6179" w:rsidP="001E6179">
      <w:pPr>
        <w:rPr>
          <w:sz w:val="14"/>
        </w:rPr>
      </w:pPr>
      <w:r w:rsidRPr="004233FF">
        <w:rPr>
          <w:sz w:val="14"/>
        </w:rPr>
        <w:t>“The definition of universal history that begins to emerge here is this: rather than giving multiple, distinct cultures equal due, whereby people are recognized as part of humanity indirectly through the mediation of collective cultural identities, human universality emerges in the historical event at the point of rupture. It is in the discontinuities of history that people whose cultures have been strained to breaking point give expression to a humanity that goes beyond cultural limits. And it is in our empathic identification with this raw, free, and vulnerable state, that we have a chance of understanding what they say. Common humanity exists in spite of culture and its differences” (Buck-Morss 2009: 133).</w:t>
      </w:r>
    </w:p>
    <w:p w14:paraId="65CE2C81" w14:textId="77777777" w:rsidR="001E6179" w:rsidRPr="004233FF" w:rsidRDefault="001E6179" w:rsidP="001E6179">
      <w:pPr>
        <w:rPr>
          <w:sz w:val="14"/>
        </w:rPr>
      </w:pPr>
      <w:r w:rsidRPr="004233FF">
        <w:rPr>
          <w:sz w:val="14"/>
        </w:rPr>
        <w:t xml:space="preserve">The common humanity that spontaneously arises amidst revolutionary upheaval has been conceptualized by Massimiliano Tomba in terms of an insurgent universality. Like Buck-Morss, Tomba explores the tension between the universal claims of the French Revolution and the universal demands of the oppressed. He coincides with the decolonial critics of universalism in arguing that the Declaration of the Rights of Man of 1789 concealed the interests of white male property owners beneath a disingenuous celebration of universal freedom. However, he also draws attention to </w:t>
      </w:r>
      <w:r w:rsidRPr="00A25450">
        <w:rPr>
          <w:rStyle w:val="StyleUnderline"/>
        </w:rPr>
        <w:t>the</w:t>
      </w:r>
      <w:r w:rsidRPr="004233FF">
        <w:rPr>
          <w:sz w:val="14"/>
        </w:rPr>
        <w:t xml:space="preserve"> lesser known but far more radical </w:t>
      </w:r>
      <w:r w:rsidRPr="00A25450">
        <w:rPr>
          <w:rStyle w:val="Emphasis"/>
        </w:rPr>
        <w:t>Declaration of 1793</w:t>
      </w:r>
      <w:r w:rsidRPr="004233FF">
        <w:rPr>
          <w:sz w:val="14"/>
        </w:rPr>
        <w:t xml:space="preserve">, which </w:t>
      </w:r>
      <w:r w:rsidRPr="00A25450">
        <w:rPr>
          <w:rStyle w:val="StyleUnderline"/>
        </w:rPr>
        <w:t>was formulated</w:t>
      </w:r>
      <w:r w:rsidRPr="004233FF">
        <w:rPr>
          <w:sz w:val="14"/>
        </w:rPr>
        <w:t xml:space="preserve"> in response to the initial phase of the Haitian Revolution, and </w:t>
      </w:r>
      <w:r w:rsidRPr="00A25450">
        <w:rPr>
          <w:rStyle w:val="StyleUnderline"/>
        </w:rPr>
        <w:t xml:space="preserve">under pressure from the demands of </w:t>
      </w:r>
      <w:r w:rsidRPr="00A60C60">
        <w:rPr>
          <w:rStyle w:val="Emphasis"/>
        </w:rPr>
        <w:t>women</w:t>
      </w:r>
      <w:r w:rsidRPr="00A25450">
        <w:rPr>
          <w:rStyle w:val="StyleUnderline"/>
        </w:rPr>
        <w:t xml:space="preserve"> and the </w:t>
      </w:r>
      <w:r w:rsidRPr="00A60C60">
        <w:rPr>
          <w:rStyle w:val="Emphasis"/>
        </w:rPr>
        <w:t>poor</w:t>
      </w:r>
      <w:r w:rsidRPr="00A25450">
        <w:rPr>
          <w:rStyle w:val="StyleUnderline"/>
        </w:rPr>
        <w:t xml:space="preserve"> in France</w:t>
      </w:r>
      <w:r w:rsidRPr="004233FF">
        <w:rPr>
          <w:sz w:val="14"/>
        </w:rPr>
        <w:t xml:space="preserve"> itself. </w:t>
      </w:r>
      <w:r w:rsidRPr="00A25450">
        <w:rPr>
          <w:rStyle w:val="StyleUnderline"/>
        </w:rPr>
        <w:t>This Declaration</w:t>
      </w:r>
      <w:r w:rsidRPr="004233FF">
        <w:rPr>
          <w:sz w:val="14"/>
        </w:rPr>
        <w:t xml:space="preserve">, which was initially endorsed and ultimately suppressed by the Jacobins, </w:t>
      </w:r>
      <w:r w:rsidRPr="00A25450">
        <w:rPr>
          <w:rStyle w:val="StyleUnderline"/>
        </w:rPr>
        <w:t>was grounded</w:t>
      </w:r>
      <w:r w:rsidRPr="004233FF">
        <w:rPr>
          <w:sz w:val="14"/>
        </w:rPr>
        <w:t xml:space="preserve"> not in “juridical universalism” but </w:t>
      </w:r>
      <w:r w:rsidRPr="00A60C60">
        <w:rPr>
          <w:rStyle w:val="StyleUnderline"/>
        </w:rPr>
        <w:t>in</w:t>
      </w:r>
      <w:r w:rsidRPr="004233FF">
        <w:rPr>
          <w:sz w:val="14"/>
        </w:rPr>
        <w:t xml:space="preserve"> “</w:t>
      </w:r>
      <w:r w:rsidRPr="00A25450">
        <w:rPr>
          <w:rStyle w:val="StyleUnderline"/>
        </w:rPr>
        <w:t xml:space="preserve">the neglected legacy of </w:t>
      </w:r>
      <w:r w:rsidRPr="00A60C60">
        <w:rPr>
          <w:rStyle w:val="Emphasis"/>
        </w:rPr>
        <w:t>insurgent universality</w:t>
      </w:r>
      <w:r w:rsidRPr="004233FF">
        <w:rPr>
          <w:sz w:val="14"/>
        </w:rPr>
        <w:t>” (Tomba 2015: 109). Tomba introduces a crucial distinction here, between the ideology of universalism and the actuality of universality. Whereas juridical universalism is imposed from above as a set of abstract principles, “insurgent universality has to be understood concretely: it is constituted by individuals who act in common and put in question the hierarchical organization of the social fabric” (Tomba 2015: 117).</w:t>
      </w:r>
    </w:p>
    <w:p w14:paraId="318E36C4" w14:textId="77777777" w:rsidR="001E6179" w:rsidRPr="004233FF" w:rsidRDefault="001E6179" w:rsidP="001E6179">
      <w:pPr>
        <w:rPr>
          <w:sz w:val="14"/>
        </w:rPr>
      </w:pPr>
      <w:r w:rsidRPr="00A25450">
        <w:rPr>
          <w:rStyle w:val="StyleUnderline"/>
        </w:rPr>
        <w:t>This</w:t>
      </w:r>
      <w:r w:rsidRPr="004233FF">
        <w:rPr>
          <w:sz w:val="14"/>
        </w:rPr>
        <w:t xml:space="preserve"> reformulation of the universal project </w:t>
      </w:r>
      <w:r w:rsidRPr="00A60C60">
        <w:rPr>
          <w:rStyle w:val="Emphasis"/>
        </w:rPr>
        <w:t>rejects</w:t>
      </w:r>
      <w:r w:rsidRPr="00A25450">
        <w:rPr>
          <w:rStyle w:val="StyleUnderline"/>
        </w:rPr>
        <w:t xml:space="preserve"> both the </w:t>
      </w:r>
      <w:r w:rsidRPr="00A60C60">
        <w:rPr>
          <w:rStyle w:val="Emphasis"/>
        </w:rPr>
        <w:t>abstract universalism</w:t>
      </w:r>
      <w:r w:rsidRPr="00A25450">
        <w:rPr>
          <w:rStyle w:val="StyleUnderline"/>
        </w:rPr>
        <w:t xml:space="preserve"> of Eurocentric ideologies and the </w:t>
      </w:r>
      <w:r w:rsidRPr="00A60C60">
        <w:rPr>
          <w:rStyle w:val="Emphasis"/>
        </w:rPr>
        <w:t>organicist particularism</w:t>
      </w:r>
      <w:r w:rsidRPr="00A25450">
        <w:rPr>
          <w:rStyle w:val="StyleUnderline"/>
        </w:rPr>
        <w:t xml:space="preserve"> of decolonial theory</w:t>
      </w:r>
      <w:r w:rsidRPr="004233FF">
        <w:rPr>
          <w:sz w:val="14"/>
        </w:rPr>
        <w:t xml:space="preserve">, while remaining focused on capital as the ultimate and unavoidable enemy of an emancipatory politics. </w:t>
      </w:r>
      <w:r w:rsidRPr="00A25450">
        <w:rPr>
          <w:rStyle w:val="StyleUnderline"/>
        </w:rPr>
        <w:t xml:space="preserve">Its source lies not in </w:t>
      </w:r>
      <w:r w:rsidRPr="00A60C60">
        <w:rPr>
          <w:rStyle w:val="Emphasis"/>
        </w:rPr>
        <w:t>theory</w:t>
      </w:r>
      <w:r w:rsidRPr="004233FF">
        <w:rPr>
          <w:sz w:val="14"/>
        </w:rPr>
        <w:t xml:space="preserve"> itself </w:t>
      </w:r>
      <w:r w:rsidRPr="00A25450">
        <w:rPr>
          <w:rStyle w:val="StyleUnderline"/>
        </w:rPr>
        <w:t xml:space="preserve">but in the spaces of </w:t>
      </w:r>
      <w:r w:rsidRPr="00A60C60">
        <w:rPr>
          <w:rStyle w:val="Emphasis"/>
        </w:rPr>
        <w:t>struggle</w:t>
      </w:r>
      <w:r w:rsidRPr="004233FF">
        <w:rPr>
          <w:sz w:val="14"/>
        </w:rPr>
        <w:t xml:space="preserve">, </w:t>
      </w:r>
      <w:r w:rsidRPr="00A25450">
        <w:rPr>
          <w:rStyle w:val="StyleUnderline"/>
        </w:rPr>
        <w:t xml:space="preserve">the moments of </w:t>
      </w:r>
      <w:r w:rsidRPr="00A60C60">
        <w:rPr>
          <w:rStyle w:val="Emphasis"/>
        </w:rPr>
        <w:t>revolt</w:t>
      </w:r>
      <w:r w:rsidRPr="004233FF">
        <w:rPr>
          <w:sz w:val="14"/>
        </w:rPr>
        <w:t xml:space="preserve">, </w:t>
      </w:r>
      <w:r w:rsidRPr="00A25450">
        <w:rPr>
          <w:rStyle w:val="StyleUnderline"/>
        </w:rPr>
        <w:t xml:space="preserve">and the experiences of </w:t>
      </w:r>
      <w:r w:rsidRPr="00A60C60">
        <w:rPr>
          <w:rStyle w:val="Emphasis"/>
        </w:rPr>
        <w:t>comradeship</w:t>
      </w:r>
      <w:r w:rsidRPr="004233FF">
        <w:rPr>
          <w:sz w:val="14"/>
        </w:rPr>
        <w:t xml:space="preserve">, </w:t>
      </w:r>
      <w:r w:rsidRPr="00A25450">
        <w:rPr>
          <w:rStyle w:val="StyleUnderline"/>
        </w:rPr>
        <w:t xml:space="preserve">in which the universal dimension emerges like a </w:t>
      </w:r>
      <w:r w:rsidRPr="00A60C60">
        <w:rPr>
          <w:rStyle w:val="Emphasis"/>
        </w:rPr>
        <w:t>flash of lightning</w:t>
      </w:r>
      <w:r w:rsidRPr="004233FF">
        <w:rPr>
          <w:sz w:val="14"/>
        </w:rPr>
        <w:t xml:space="preserve">, </w:t>
      </w:r>
      <w:r w:rsidRPr="00A25450">
        <w:rPr>
          <w:rStyle w:val="StyleUnderline"/>
        </w:rPr>
        <w:t xml:space="preserve">simultaneously </w:t>
      </w:r>
      <w:r w:rsidRPr="00A60C60">
        <w:rPr>
          <w:rStyle w:val="Emphasis"/>
        </w:rPr>
        <w:t>exposing false universals</w:t>
      </w:r>
      <w:r w:rsidRPr="00A25450">
        <w:rPr>
          <w:rStyle w:val="StyleUnderline"/>
        </w:rPr>
        <w:t xml:space="preserve"> and </w:t>
      </w:r>
      <w:r w:rsidRPr="00A60C60">
        <w:rPr>
          <w:rStyle w:val="Emphasis"/>
        </w:rPr>
        <w:t>transcending closed identities</w:t>
      </w:r>
      <w:r w:rsidRPr="004233FF">
        <w:rPr>
          <w:sz w:val="14"/>
        </w:rPr>
        <w:t xml:space="preserve">. As such, </w:t>
      </w:r>
      <w:r w:rsidRPr="00A60C60">
        <w:rPr>
          <w:sz w:val="14"/>
        </w:rPr>
        <w:t xml:space="preserve">insurgent universality cannot be categorized and dismissed as just another variant of universalism </w:t>
      </w:r>
      <w:r w:rsidRPr="004233FF">
        <w:rPr>
          <w:sz w:val="14"/>
        </w:rPr>
        <w:t>by the denizens of the pluriverse. Instead, it introduces a third term into this supposedly binary opposition, as a universality that emerges, like the possibility of the pluriverse itself, from within the constantly shifting multiplicity of subaltern struggles in and against the churning worldwide vortex of global capital accumulation.</w:t>
      </w:r>
    </w:p>
    <w:p w14:paraId="37D7D83E" w14:textId="77777777" w:rsidR="001E6179" w:rsidRPr="004233FF" w:rsidRDefault="001E6179" w:rsidP="001E6179">
      <w:pPr>
        <w:rPr>
          <w:sz w:val="14"/>
        </w:rPr>
      </w:pPr>
      <w:r w:rsidRPr="004233FF">
        <w:rPr>
          <w:sz w:val="14"/>
        </w:rPr>
        <w:t xml:space="preserve">The detection of the insurgent universal at work in the world can accordingly be understood as a decolonial project in itself, to the extent that it is faithful to the principle of building theory on the basis of subaltern struggles, rather than imposing it upon them from above. However, the dichotomy that decolonial theory establishes between top-down universalism and a bottom-up pluriverse threatens to blind it to manifestations of insurgent universality performed by subaltern subjects in their confrontations with global capital. We therefore need an alternative approach that is attentive to the possibility that “universal humanity is visible at the edges” (Buck-Morss 2009: 151). The remainder of this short paper sketches such an approach. The next section seeks to grasp the universal “not by subsuming facts within overarching systems or homogenizing premises, but by attending to the edges of systems” (Buck-Morss 2009: 79). These include the spatial edge of the extractive frontier, the temporal edge of the spontaneous uprising, and the experiential edge of crossing the line between obedience and revolt. Decolonial theory frames such edges as divisions between Eurocentric universalism and the pluriverse. But they can instead be seen as openings onto the actuality of insurgent universality, as illustrated by a brief account of a spontaneous uprising on an Amazonian oil frontier in the third and final section of the paper. </w:t>
      </w:r>
    </w:p>
    <w:p w14:paraId="6E8F9099" w14:textId="77777777" w:rsidR="001E6179" w:rsidRPr="004233FF" w:rsidRDefault="001E6179" w:rsidP="001E6179">
      <w:pPr>
        <w:rPr>
          <w:sz w:val="14"/>
        </w:rPr>
      </w:pPr>
      <w:r w:rsidRPr="004233FF">
        <w:rPr>
          <w:sz w:val="14"/>
        </w:rPr>
        <w:t>Insurgent universality on the edges of worlds</w:t>
      </w:r>
    </w:p>
    <w:p w14:paraId="14AB21C4" w14:textId="77777777" w:rsidR="001E6179" w:rsidRPr="004233FF" w:rsidRDefault="001E6179" w:rsidP="001E6179">
      <w:pPr>
        <w:rPr>
          <w:sz w:val="14"/>
        </w:rPr>
      </w:pPr>
      <w:r w:rsidRPr="004233FF">
        <w:rPr>
          <w:sz w:val="14"/>
        </w:rPr>
        <w:t xml:space="preserve">The extractive frontiers of global capitalism are the privileged sites at which decolonial theory stages its dichotomized collision between Eurocentric universalism and the pluriverse. Long framed by colonizing ideologies as the borderlands between modern civilization and primitive barbarism, such frontiers promise windfall profits to those with the power to plunder their resources (Moore 2015). The frontier process forces open vast tracts of land, necessitating rapid infrastructural developments and triggering massive influxes of landless and workless populations, while encroaching on the territories of indigenous peoples. But it also opens political possibilities. Decolonial theory locates these possibilities in the “exteriority of capitalism” (Mignolo 2002: 75), which is said to lie on the other side of the frontier, and which is believed to harbour “long-standing place-based logics that are irreducible to capital and imperial globality” (Escobar 2004: 221). From this perspective, the </w:t>
      </w:r>
      <w:r w:rsidRPr="004233FF">
        <w:rPr>
          <w:rStyle w:val="StyleUnderline"/>
        </w:rPr>
        <w:t>struggles</w:t>
      </w:r>
      <w:r w:rsidRPr="004233FF">
        <w:rPr>
          <w:sz w:val="14"/>
        </w:rPr>
        <w:t xml:space="preserve"> that play out on the extractive frontier </w:t>
      </w:r>
      <w:r w:rsidRPr="004233FF">
        <w:rPr>
          <w:rStyle w:val="StyleUnderline"/>
        </w:rPr>
        <w:t xml:space="preserve">tend to be framed in terms of a </w:t>
      </w:r>
      <w:r w:rsidRPr="00A60C60">
        <w:rPr>
          <w:rStyle w:val="Emphasis"/>
        </w:rPr>
        <w:t>Manichean confrontation</w:t>
      </w:r>
      <w:r w:rsidRPr="004233FF">
        <w:rPr>
          <w:rStyle w:val="StyleUnderline"/>
        </w:rPr>
        <w:t xml:space="preserve"> between a </w:t>
      </w:r>
      <w:r w:rsidRPr="00A60C60">
        <w:rPr>
          <w:rStyle w:val="Emphasis"/>
        </w:rPr>
        <w:t>universalizing</w:t>
      </w:r>
      <w:r w:rsidRPr="004233FF">
        <w:rPr>
          <w:sz w:val="14"/>
        </w:rPr>
        <w:t xml:space="preserve"> capitalist growth </w:t>
      </w:r>
      <w:r w:rsidRPr="00A60C60">
        <w:rPr>
          <w:rStyle w:val="Emphasis"/>
        </w:rPr>
        <w:t>machine</w:t>
      </w:r>
      <w:r w:rsidRPr="004233FF">
        <w:rPr>
          <w:sz w:val="14"/>
        </w:rPr>
        <w:t xml:space="preserve"> on one hand, </w:t>
      </w:r>
      <w:r w:rsidRPr="004233FF">
        <w:rPr>
          <w:rStyle w:val="StyleUnderline"/>
        </w:rPr>
        <w:t>and</w:t>
      </w:r>
      <w:r w:rsidRPr="004233FF">
        <w:rPr>
          <w:sz w:val="14"/>
        </w:rPr>
        <w:t xml:space="preserve"> indigenous communities defending their </w:t>
      </w:r>
      <w:r w:rsidRPr="00A60C60">
        <w:rPr>
          <w:rStyle w:val="Emphasis"/>
        </w:rPr>
        <w:t>particular ways of life</w:t>
      </w:r>
      <w:r w:rsidRPr="004233FF">
        <w:rPr>
          <w:sz w:val="14"/>
        </w:rPr>
        <w:t xml:space="preserve"> on the other.</w:t>
      </w:r>
    </w:p>
    <w:p w14:paraId="043B0A23" w14:textId="77777777" w:rsidR="001E6179" w:rsidRPr="004233FF" w:rsidRDefault="001E6179" w:rsidP="001E6179">
      <w:pPr>
        <w:rPr>
          <w:sz w:val="14"/>
        </w:rPr>
      </w:pPr>
      <w:r w:rsidRPr="004233FF">
        <w:rPr>
          <w:rStyle w:val="StyleUnderline"/>
        </w:rPr>
        <w:t>Under conditions of global capitalism</w:t>
      </w:r>
      <w:r w:rsidRPr="004233FF">
        <w:rPr>
          <w:sz w:val="14"/>
        </w:rPr>
        <w:t xml:space="preserve">, however, </w:t>
      </w:r>
      <w:r w:rsidRPr="004233FF">
        <w:rPr>
          <w:rStyle w:val="StyleUnderline"/>
        </w:rPr>
        <w:t xml:space="preserve">even the </w:t>
      </w:r>
      <w:r w:rsidRPr="00A60C60">
        <w:rPr>
          <w:rStyle w:val="Emphasis"/>
        </w:rPr>
        <w:t>most far-flung places</w:t>
      </w:r>
      <w:r w:rsidRPr="004233FF">
        <w:rPr>
          <w:rStyle w:val="StyleUnderline"/>
        </w:rPr>
        <w:t xml:space="preserve"> are entangled in the dynamics of accumulation</w:t>
      </w:r>
      <w:r w:rsidRPr="004233FF">
        <w:rPr>
          <w:sz w:val="14"/>
        </w:rPr>
        <w:t xml:space="preserve">, </w:t>
      </w:r>
      <w:r w:rsidRPr="004233FF">
        <w:rPr>
          <w:rStyle w:val="StyleUnderline"/>
        </w:rPr>
        <w:t>and the most pristine community on the remotest frontier has already been irredeemably altered</w:t>
      </w:r>
      <w:r w:rsidRPr="004233FF">
        <w:rPr>
          <w:sz w:val="14"/>
        </w:rPr>
        <w:t xml:space="preserve"> by the arrival of the frontier itself, through which the class relation between capital and labour, and the exchange relations of the world market, begin to internally reconfigure the very cultures that decolonial theorists claim to be exterior. </w:t>
      </w:r>
      <w:r w:rsidRPr="004233FF">
        <w:rPr>
          <w:rStyle w:val="StyleUnderline"/>
        </w:rPr>
        <w:t>This is not to deny that different cultures maintain distinct identities</w:t>
      </w:r>
      <w:r w:rsidRPr="004233FF">
        <w:rPr>
          <w:sz w:val="14"/>
        </w:rPr>
        <w:t xml:space="preserve">. </w:t>
      </w:r>
      <w:r w:rsidRPr="004233FF">
        <w:rPr>
          <w:rStyle w:val="StyleUnderline"/>
        </w:rPr>
        <w:t>But to the extent that we are entangled in these dynamics</w:t>
      </w:r>
      <w:r w:rsidRPr="004233FF">
        <w:rPr>
          <w:sz w:val="14"/>
        </w:rPr>
        <w:t xml:space="preserve">, </w:t>
      </w:r>
      <w:r w:rsidRPr="004233FF">
        <w:rPr>
          <w:rStyle w:val="StyleUnderline"/>
        </w:rPr>
        <w:t>we all now inhabit a single world</w:t>
      </w:r>
      <w:r w:rsidRPr="004233FF">
        <w:rPr>
          <w:sz w:val="14"/>
        </w:rPr>
        <w:t xml:space="preserve">. </w:t>
      </w:r>
      <w:r w:rsidRPr="004233FF">
        <w:rPr>
          <w:rStyle w:val="StyleUnderline"/>
        </w:rPr>
        <w:t>This commonality is not grounded in a universal human essence of mental rationality or material need</w:t>
      </w:r>
      <w:r w:rsidRPr="004233FF">
        <w:rPr>
          <w:sz w:val="14"/>
        </w:rPr>
        <w:t xml:space="preserve">, </w:t>
      </w:r>
      <w:r w:rsidRPr="004233FF">
        <w:rPr>
          <w:rStyle w:val="StyleUnderline"/>
        </w:rPr>
        <w:t xml:space="preserve">as imagined by </w:t>
      </w:r>
      <w:r w:rsidRPr="004233FF">
        <w:rPr>
          <w:rStyle w:val="Emphasis"/>
        </w:rPr>
        <w:t>Enlightenment liberals</w:t>
      </w:r>
      <w:r w:rsidRPr="004233FF">
        <w:rPr>
          <w:rStyle w:val="StyleUnderline"/>
        </w:rPr>
        <w:t xml:space="preserve"> and </w:t>
      </w:r>
      <w:r w:rsidRPr="004233FF">
        <w:rPr>
          <w:rStyle w:val="Emphasis"/>
        </w:rPr>
        <w:t>orthodox Marxists</w:t>
      </w:r>
      <w:r w:rsidRPr="004233FF">
        <w:rPr>
          <w:sz w:val="14"/>
        </w:rPr>
        <w:t xml:space="preserve"> respectively, </w:t>
      </w:r>
      <w:r w:rsidRPr="004233FF">
        <w:rPr>
          <w:rStyle w:val="StyleUnderline"/>
        </w:rPr>
        <w:t>but in the relationality of a</w:t>
      </w:r>
      <w:r w:rsidRPr="004233FF">
        <w:rPr>
          <w:sz w:val="14"/>
        </w:rPr>
        <w:t xml:space="preserve"> “</w:t>
      </w:r>
      <w:r w:rsidRPr="004233FF">
        <w:rPr>
          <w:rStyle w:val="Emphasis"/>
        </w:rPr>
        <w:t>shared deadlock</w:t>
      </w:r>
      <w:r w:rsidRPr="004233FF">
        <w:rPr>
          <w:sz w:val="14"/>
        </w:rPr>
        <w:t xml:space="preserve">” (Kapoor &amp; Zalloua 2021: 16). As Slavoj Žižek argues, “The world we live in is one, but it is such because it is traversed… by the same antagonism that is inscribed into the heart of global capitalism. </w:t>
      </w:r>
      <w:r w:rsidRPr="004233FF">
        <w:rPr>
          <w:rStyle w:val="StyleUnderline"/>
        </w:rPr>
        <w:t xml:space="preserve">Universality is not located </w:t>
      </w:r>
      <w:r w:rsidRPr="004233FF">
        <w:rPr>
          <w:rStyle w:val="Emphasis"/>
        </w:rPr>
        <w:t>over</w:t>
      </w:r>
      <w:r w:rsidRPr="004233FF">
        <w:rPr>
          <w:rStyle w:val="StyleUnderline"/>
        </w:rPr>
        <w:t xml:space="preserve"> and </w:t>
      </w:r>
      <w:r w:rsidRPr="004233FF">
        <w:rPr>
          <w:rStyle w:val="Emphasis"/>
        </w:rPr>
        <w:t>above</w:t>
      </w:r>
      <w:r w:rsidRPr="004233FF">
        <w:rPr>
          <w:rStyle w:val="StyleUnderline"/>
        </w:rPr>
        <w:t xml:space="preserve"> particular identities</w:t>
      </w:r>
      <w:r w:rsidRPr="004233FF">
        <w:rPr>
          <w:sz w:val="14"/>
        </w:rPr>
        <w:t xml:space="preserve">, </w:t>
      </w:r>
      <w:r w:rsidRPr="004233FF">
        <w:rPr>
          <w:rStyle w:val="StyleUnderline"/>
        </w:rPr>
        <w:t>it</w:t>
      </w:r>
      <w:r w:rsidRPr="004233FF">
        <w:rPr>
          <w:sz w:val="14"/>
        </w:rPr>
        <w:t xml:space="preserve"> is an antagonism that </w:t>
      </w:r>
      <w:r w:rsidRPr="004233FF">
        <w:rPr>
          <w:rStyle w:val="StyleUnderline"/>
        </w:rPr>
        <w:t xml:space="preserve">cuts from </w:t>
      </w:r>
      <w:r w:rsidRPr="004233FF">
        <w:rPr>
          <w:rStyle w:val="Emphasis"/>
        </w:rPr>
        <w:t>within</w:t>
      </w:r>
      <w:r w:rsidRPr="004233FF">
        <w:rPr>
          <w:sz w:val="14"/>
        </w:rPr>
        <w:t xml:space="preserve"> each ‘way of life’” (Žižek 2018: 13).</w:t>
      </w:r>
    </w:p>
    <w:p w14:paraId="6800A173" w14:textId="77777777" w:rsidR="001E6179" w:rsidRPr="004233FF" w:rsidRDefault="001E6179" w:rsidP="001E6179">
      <w:pPr>
        <w:rPr>
          <w:sz w:val="14"/>
        </w:rPr>
      </w:pPr>
      <w:r w:rsidRPr="004233FF">
        <w:rPr>
          <w:rStyle w:val="StyleUnderline"/>
        </w:rPr>
        <w:t>This</w:t>
      </w:r>
      <w:r w:rsidRPr="004233FF">
        <w:rPr>
          <w:sz w:val="14"/>
        </w:rPr>
        <w:t xml:space="preserve"> antagonism </w:t>
      </w:r>
      <w:r w:rsidRPr="004233FF">
        <w:rPr>
          <w:rStyle w:val="StyleUnderline"/>
        </w:rPr>
        <w:t xml:space="preserve">gives rise to a </w:t>
      </w:r>
      <w:r w:rsidRPr="004233FF">
        <w:rPr>
          <w:rStyle w:val="Emphasis"/>
        </w:rPr>
        <w:t>frontier proletariat</w:t>
      </w:r>
      <w:r w:rsidRPr="004233FF">
        <w:rPr>
          <w:sz w:val="14"/>
        </w:rPr>
        <w:t xml:space="preserve"> at the extractive spatial edges of this planetary system, understood </w:t>
      </w:r>
      <w:r w:rsidRPr="004233FF">
        <w:rPr>
          <w:rStyle w:val="StyleUnderline"/>
        </w:rPr>
        <w:t>not</w:t>
      </w:r>
      <w:r w:rsidRPr="004233FF">
        <w:rPr>
          <w:sz w:val="14"/>
        </w:rPr>
        <w:t xml:space="preserve"> as </w:t>
      </w:r>
      <w:r w:rsidRPr="004233FF">
        <w:rPr>
          <w:rStyle w:val="StyleUnderline"/>
        </w:rPr>
        <w:t xml:space="preserve">a </w:t>
      </w:r>
      <w:r w:rsidRPr="004233FF">
        <w:rPr>
          <w:rStyle w:val="Emphasis"/>
        </w:rPr>
        <w:t>homogenized mass</w:t>
      </w:r>
      <w:r w:rsidRPr="004233FF">
        <w:rPr>
          <w:rStyle w:val="StyleUnderline"/>
        </w:rPr>
        <w:t xml:space="preserve"> indoctrinated by an intellectual vanguard</w:t>
      </w:r>
      <w:r w:rsidRPr="004233FF">
        <w:rPr>
          <w:sz w:val="14"/>
        </w:rPr>
        <w:t xml:space="preserve">, </w:t>
      </w:r>
      <w:r w:rsidRPr="004233FF">
        <w:rPr>
          <w:rStyle w:val="StyleUnderline"/>
        </w:rPr>
        <w:t>but</w:t>
      </w:r>
      <w:r w:rsidRPr="004233FF">
        <w:rPr>
          <w:sz w:val="14"/>
        </w:rPr>
        <w:t xml:space="preserve"> as “</w:t>
      </w:r>
      <w:r w:rsidRPr="004233FF">
        <w:rPr>
          <w:rStyle w:val="StyleUnderline"/>
        </w:rPr>
        <w:t xml:space="preserve">an </w:t>
      </w:r>
      <w:r w:rsidRPr="004233FF">
        <w:rPr>
          <w:rStyle w:val="Emphasis"/>
        </w:rPr>
        <w:t>explosive combination</w:t>
      </w:r>
      <w:r w:rsidRPr="004233FF">
        <w:rPr>
          <w:rStyle w:val="StyleUnderline"/>
        </w:rPr>
        <w:t xml:space="preserve"> of different agents</w:t>
      </w:r>
      <w:r w:rsidRPr="004233FF">
        <w:rPr>
          <w:sz w:val="14"/>
        </w:rPr>
        <w:t xml:space="preserve">” (Žižek 2009: 92). This composite class is as old as the commodity frontier itself. As Peter Linebaugh and Marcus Rediker have demonstrated in their radical history of Atlantic commerce, the English colonial expansion of the seventeenth and eighteenth centuries was enabled by </w:t>
      </w:r>
      <w:r w:rsidRPr="004233FF">
        <w:rPr>
          <w:rStyle w:val="StyleUnderline"/>
        </w:rPr>
        <w:t>the labour of indigenous peoples</w:t>
      </w:r>
      <w:r w:rsidRPr="004233FF">
        <w:rPr>
          <w:sz w:val="14"/>
        </w:rPr>
        <w:t>, “</w:t>
      </w:r>
      <w:r w:rsidRPr="004233FF">
        <w:rPr>
          <w:rStyle w:val="StyleUnderline"/>
        </w:rPr>
        <w:t>dispossessed commoners</w:t>
      </w:r>
      <w:r w:rsidRPr="004233FF">
        <w:rPr>
          <w:sz w:val="14"/>
        </w:rPr>
        <w:t xml:space="preserve">, </w:t>
      </w:r>
      <w:r w:rsidRPr="004233FF">
        <w:rPr>
          <w:rStyle w:val="StyleUnderline"/>
        </w:rPr>
        <w:t>transported felons</w:t>
      </w:r>
      <w:r w:rsidRPr="004233FF">
        <w:rPr>
          <w:sz w:val="14"/>
        </w:rPr>
        <w:t xml:space="preserve">, </w:t>
      </w:r>
      <w:r w:rsidRPr="004233FF">
        <w:rPr>
          <w:rStyle w:val="StyleUnderline"/>
        </w:rPr>
        <w:t>indentured servants</w:t>
      </w:r>
      <w:r w:rsidRPr="004233FF">
        <w:rPr>
          <w:sz w:val="14"/>
        </w:rPr>
        <w:t xml:space="preserve">, </w:t>
      </w:r>
      <w:r w:rsidRPr="004233FF">
        <w:rPr>
          <w:rStyle w:val="StyleUnderline"/>
        </w:rPr>
        <w:t>religious radicals</w:t>
      </w:r>
      <w:r w:rsidRPr="004233FF">
        <w:rPr>
          <w:sz w:val="14"/>
        </w:rPr>
        <w:t xml:space="preserve">, </w:t>
      </w:r>
      <w:r w:rsidRPr="004233FF">
        <w:rPr>
          <w:rStyle w:val="StyleUnderline"/>
        </w:rPr>
        <w:t>pirates</w:t>
      </w:r>
      <w:r w:rsidRPr="004233FF">
        <w:rPr>
          <w:sz w:val="14"/>
        </w:rPr>
        <w:t xml:space="preserve">, </w:t>
      </w:r>
      <w:r w:rsidRPr="004233FF">
        <w:rPr>
          <w:rStyle w:val="StyleUnderline"/>
        </w:rPr>
        <w:t>urban labourers</w:t>
      </w:r>
      <w:r w:rsidRPr="004233FF">
        <w:rPr>
          <w:sz w:val="14"/>
        </w:rPr>
        <w:t xml:space="preserve">, </w:t>
      </w:r>
      <w:r w:rsidRPr="004233FF">
        <w:rPr>
          <w:rStyle w:val="StyleUnderline"/>
        </w:rPr>
        <w:t>soldiers</w:t>
      </w:r>
      <w:r w:rsidRPr="004233FF">
        <w:rPr>
          <w:sz w:val="14"/>
        </w:rPr>
        <w:t xml:space="preserve">, </w:t>
      </w:r>
      <w:r w:rsidRPr="004233FF">
        <w:rPr>
          <w:rStyle w:val="StyleUnderline"/>
        </w:rPr>
        <w:t>and African slaves</w:t>
      </w:r>
      <w:r w:rsidRPr="004233FF">
        <w:rPr>
          <w:sz w:val="14"/>
        </w:rPr>
        <w:t xml:space="preserve">”, comprising “a multi-ethnic class that was essential to the rise of capitalism and the modern global economy” (Linebaugh &amp; Rediker 2012: 4–6). But this “motley crew” did not behave as passive servants of capital. Instead, they </w:t>
      </w:r>
      <w:r w:rsidRPr="004233FF">
        <w:rPr>
          <w:rStyle w:val="StyleUnderline"/>
        </w:rPr>
        <w:t xml:space="preserve">constituted an </w:t>
      </w:r>
      <w:r w:rsidRPr="00A60C60">
        <w:rPr>
          <w:rStyle w:val="Emphasis"/>
        </w:rPr>
        <w:t>insurrectional force</w:t>
      </w:r>
      <w:r w:rsidRPr="004233FF">
        <w:rPr>
          <w:sz w:val="14"/>
        </w:rPr>
        <w:t xml:space="preserve">, </w:t>
      </w:r>
      <w:r w:rsidRPr="004233FF">
        <w:rPr>
          <w:rStyle w:val="StyleUnderline"/>
        </w:rPr>
        <w:t xml:space="preserve">which led </w:t>
      </w:r>
      <w:r w:rsidRPr="00A60C60">
        <w:rPr>
          <w:rStyle w:val="Emphasis"/>
        </w:rPr>
        <w:t>strikes</w:t>
      </w:r>
      <w:r w:rsidRPr="004233FF">
        <w:rPr>
          <w:sz w:val="14"/>
        </w:rPr>
        <w:t xml:space="preserve">, </w:t>
      </w:r>
      <w:r w:rsidRPr="00A60C60">
        <w:rPr>
          <w:rStyle w:val="Emphasis"/>
        </w:rPr>
        <w:t>riots</w:t>
      </w:r>
      <w:r w:rsidRPr="004233FF">
        <w:rPr>
          <w:sz w:val="14"/>
        </w:rPr>
        <w:t xml:space="preserve">, </w:t>
      </w:r>
      <w:r w:rsidRPr="004233FF">
        <w:rPr>
          <w:rStyle w:val="StyleUnderline"/>
        </w:rPr>
        <w:t xml:space="preserve">and </w:t>
      </w:r>
      <w:r w:rsidRPr="00A60C60">
        <w:rPr>
          <w:rStyle w:val="Emphasis"/>
        </w:rPr>
        <w:t>mutinies</w:t>
      </w:r>
      <w:r w:rsidRPr="004233FF">
        <w:rPr>
          <w:sz w:val="14"/>
        </w:rPr>
        <w:t xml:space="preserve">, </w:t>
      </w:r>
      <w:r w:rsidRPr="004233FF">
        <w:rPr>
          <w:rStyle w:val="StyleUnderline"/>
        </w:rPr>
        <w:t xml:space="preserve">creating </w:t>
      </w:r>
      <w:r w:rsidRPr="00A60C60">
        <w:rPr>
          <w:rStyle w:val="Emphasis"/>
        </w:rPr>
        <w:t>autonomous maroon communities</w:t>
      </w:r>
      <w:r w:rsidRPr="004233FF">
        <w:rPr>
          <w:sz w:val="14"/>
        </w:rPr>
        <w:t xml:space="preserve"> in remote jungles and on uninhabited islands, </w:t>
      </w:r>
      <w:r w:rsidRPr="004233FF">
        <w:rPr>
          <w:rStyle w:val="StyleUnderline"/>
        </w:rPr>
        <w:t xml:space="preserve">and operating </w:t>
      </w:r>
      <w:r w:rsidRPr="00A60C60">
        <w:rPr>
          <w:rStyle w:val="Emphasis"/>
        </w:rPr>
        <w:t>pirate ships</w:t>
      </w:r>
      <w:r w:rsidRPr="004233FF">
        <w:rPr>
          <w:rStyle w:val="StyleUnderline"/>
        </w:rPr>
        <w:t xml:space="preserve"> on egalitarian principles</w:t>
      </w:r>
      <w:r w:rsidRPr="004233FF">
        <w:rPr>
          <w:sz w:val="14"/>
        </w:rPr>
        <w:t xml:space="preserve">, according to which rank was abolished, and spoils were enjoyed in common. </w:t>
      </w:r>
      <w:r w:rsidRPr="004233FF">
        <w:rPr>
          <w:rStyle w:val="StyleUnderline"/>
        </w:rPr>
        <w:t>This frontier proletariat was not defined by</w:t>
      </w:r>
      <w:r w:rsidRPr="004233FF">
        <w:rPr>
          <w:sz w:val="14"/>
        </w:rPr>
        <w:t xml:space="preserve"> a racial, cultural, or ethnic </w:t>
      </w:r>
      <w:r w:rsidRPr="00A60C60">
        <w:rPr>
          <w:rStyle w:val="Emphasis"/>
        </w:rPr>
        <w:t>identity</w:t>
      </w:r>
      <w:r w:rsidRPr="004233FF">
        <w:rPr>
          <w:sz w:val="14"/>
        </w:rPr>
        <w:t xml:space="preserve"> of any kind. On the contrary, it was formed by “the ‘outcasts of all nations’ – the convicts, prostitutes, debtors, vagabonds, escaped slaves… and political prisoners, all of whom had migrated or been exiled to the new settlements ‘beyond the line’” (Linebaugh &amp; Rediker 2012: 158). Yet precisely for this reason, </w:t>
      </w:r>
      <w:r w:rsidRPr="004233FF">
        <w:rPr>
          <w:rStyle w:val="StyleUnderline"/>
        </w:rPr>
        <w:t>its collective actions gave expression to a</w:t>
      </w:r>
      <w:r w:rsidRPr="004233FF">
        <w:rPr>
          <w:sz w:val="14"/>
        </w:rPr>
        <w:t xml:space="preserve"> “</w:t>
      </w:r>
      <w:r w:rsidRPr="004233FF">
        <w:rPr>
          <w:rStyle w:val="Emphasis"/>
        </w:rPr>
        <w:t>universalism from below</w:t>
      </w:r>
      <w:r w:rsidRPr="004233FF">
        <w:rPr>
          <w:sz w:val="14"/>
        </w:rPr>
        <w:t xml:space="preserve">” (Buck-Morss 2009: 106). This was </w:t>
      </w:r>
      <w:r w:rsidRPr="004233FF">
        <w:rPr>
          <w:rStyle w:val="StyleUnderline"/>
        </w:rPr>
        <w:t xml:space="preserve">equally the case in the </w:t>
      </w:r>
      <w:r w:rsidRPr="004233FF">
        <w:rPr>
          <w:rStyle w:val="Emphasis"/>
        </w:rPr>
        <w:t>Haitian Revolution</w:t>
      </w:r>
      <w:r w:rsidRPr="004233FF">
        <w:rPr>
          <w:sz w:val="14"/>
        </w:rPr>
        <w:t xml:space="preserve">, which occurred </w:t>
      </w:r>
      <w:r w:rsidRPr="004233FF">
        <w:rPr>
          <w:rStyle w:val="StyleUnderline"/>
        </w:rPr>
        <w:t xml:space="preserve">on the </w:t>
      </w:r>
      <w:r w:rsidRPr="004233FF">
        <w:rPr>
          <w:rStyle w:val="Emphasis"/>
        </w:rPr>
        <w:t>Caribbean sugar frontier</w:t>
      </w:r>
      <w:r w:rsidRPr="004233FF">
        <w:rPr>
          <w:sz w:val="14"/>
        </w:rPr>
        <w:t xml:space="preserve">, and constituted “the first victorious workers’ revolution in history” (Linebaugh &amp; Rediker 2012: ix). </w:t>
      </w:r>
      <w:r w:rsidRPr="004233FF">
        <w:rPr>
          <w:rStyle w:val="StyleUnderline"/>
        </w:rPr>
        <w:t>Field slaves and free labourers were united in rebellion</w:t>
      </w:r>
      <w:r w:rsidRPr="004233FF">
        <w:rPr>
          <w:sz w:val="14"/>
        </w:rPr>
        <w:t>. Racial hierarchies were eradicated from the new constitution, in which all Haitians were defined as black regardless of their race. And when the French troops advanced to crush the insurrection, they realised that their adversaries were not chanting traditional African songs but singing the Marseillaise to symbolize the fact that they, the rebel slaves, and not the colonial Europeans, were the true agents and embodiments of universality (Buck-Morss 2009; James 2001).</w:t>
      </w:r>
    </w:p>
    <w:p w14:paraId="7B3EB694" w14:textId="77777777" w:rsidR="001E6179" w:rsidRPr="004233FF" w:rsidRDefault="001E6179" w:rsidP="001E6179">
      <w:pPr>
        <w:rPr>
          <w:sz w:val="14"/>
        </w:rPr>
      </w:pPr>
      <w:r w:rsidRPr="004233FF">
        <w:rPr>
          <w:sz w:val="14"/>
        </w:rPr>
        <w:t xml:space="preserve">These </w:t>
      </w:r>
      <w:r w:rsidRPr="004233FF">
        <w:rPr>
          <w:rStyle w:val="StyleUnderline"/>
        </w:rPr>
        <w:t>historical examples of insurgent universality</w:t>
      </w:r>
      <w:r w:rsidRPr="004233FF">
        <w:rPr>
          <w:sz w:val="14"/>
        </w:rPr>
        <w:t xml:space="preserve">, it should be noted, </w:t>
      </w:r>
      <w:r w:rsidRPr="004233FF">
        <w:rPr>
          <w:rStyle w:val="StyleUnderline"/>
        </w:rPr>
        <w:t>arose precisely through</w:t>
      </w:r>
      <w:r w:rsidRPr="004233FF">
        <w:rPr>
          <w:sz w:val="14"/>
        </w:rPr>
        <w:t xml:space="preserve"> the </w:t>
      </w:r>
      <w:r w:rsidRPr="00A60C60">
        <w:rPr>
          <w:rStyle w:val="Emphasis"/>
        </w:rPr>
        <w:t>lived experiences</w:t>
      </w:r>
      <w:r w:rsidRPr="004233FF">
        <w:rPr>
          <w:rStyle w:val="StyleUnderline"/>
        </w:rPr>
        <w:t xml:space="preserve"> of coloniality</w:t>
      </w:r>
      <w:r w:rsidRPr="004233FF">
        <w:rPr>
          <w:sz w:val="14"/>
        </w:rPr>
        <w:t xml:space="preserve"> to which decolonial theorists are rightly so attentive. Similar fusions of cultures, races and ethnicities continue to generate similar political possibilities, as will be demonstrated in the following section. And yet </w:t>
      </w:r>
      <w:r w:rsidRPr="004233FF">
        <w:rPr>
          <w:rStyle w:val="StyleUnderline"/>
        </w:rPr>
        <w:t>the presence of insurgent universality</w:t>
      </w:r>
      <w:r w:rsidRPr="004233FF">
        <w:rPr>
          <w:sz w:val="14"/>
        </w:rPr>
        <w:t xml:space="preserve"> within these contexts </w:t>
      </w:r>
      <w:r w:rsidRPr="004233FF">
        <w:rPr>
          <w:rStyle w:val="StyleUnderline"/>
        </w:rPr>
        <w:t xml:space="preserve">is </w:t>
      </w:r>
      <w:r w:rsidRPr="00A60C60">
        <w:rPr>
          <w:rStyle w:val="Emphasis"/>
        </w:rPr>
        <w:t>obscured</w:t>
      </w:r>
      <w:r w:rsidRPr="004233FF">
        <w:rPr>
          <w:rStyle w:val="StyleUnderline"/>
        </w:rPr>
        <w:t xml:space="preserve"> by the insistence of</w:t>
      </w:r>
      <w:r w:rsidRPr="004233FF">
        <w:rPr>
          <w:sz w:val="14"/>
        </w:rPr>
        <w:t xml:space="preserve"> prominent decolonial </w:t>
      </w:r>
      <w:r w:rsidRPr="004233FF">
        <w:rPr>
          <w:rStyle w:val="StyleUnderline"/>
        </w:rPr>
        <w:t>scholars on the persistence of</w:t>
      </w:r>
      <w:r w:rsidRPr="004233FF">
        <w:rPr>
          <w:sz w:val="14"/>
        </w:rPr>
        <w:t xml:space="preserve"> an </w:t>
      </w:r>
      <w:r w:rsidRPr="004233FF">
        <w:rPr>
          <w:rStyle w:val="Emphasis"/>
        </w:rPr>
        <w:t>exteriority</w:t>
      </w:r>
      <w:r w:rsidRPr="004233FF">
        <w:rPr>
          <w:sz w:val="14"/>
        </w:rPr>
        <w:t xml:space="preserve"> to capital, </w:t>
      </w:r>
      <w:r w:rsidRPr="004233FF">
        <w:rPr>
          <w:rStyle w:val="StyleUnderline"/>
        </w:rPr>
        <w:t xml:space="preserve">and by their imposition of a </w:t>
      </w:r>
      <w:r w:rsidRPr="00A60C60">
        <w:rPr>
          <w:rStyle w:val="Emphasis"/>
        </w:rPr>
        <w:t>strict division</w:t>
      </w:r>
      <w:r w:rsidRPr="004233FF">
        <w:rPr>
          <w:rStyle w:val="StyleUnderline"/>
        </w:rPr>
        <w:t xml:space="preserve"> between the alleged universalism of Eurocentric modernity and an indigenous pluriverse</w:t>
      </w:r>
      <w:r w:rsidRPr="004233FF">
        <w:rPr>
          <w:sz w:val="14"/>
        </w:rPr>
        <w:t xml:space="preserve">. The dissident decolonial theorist, Silvia Rivera Cusicanqui, has rebelled against this orthodoxy, by arguing that </w:t>
      </w:r>
      <w:r w:rsidRPr="004233FF">
        <w:rPr>
          <w:rStyle w:val="StyleUnderline"/>
        </w:rPr>
        <w:t xml:space="preserve">this binary opposition is </w:t>
      </w:r>
      <w:r w:rsidRPr="00A60C60">
        <w:rPr>
          <w:rStyle w:val="Emphasis"/>
        </w:rPr>
        <w:t>itself a violent abstraction</w:t>
      </w:r>
      <w:r w:rsidRPr="004233FF">
        <w:rPr>
          <w:sz w:val="14"/>
        </w:rPr>
        <w:t xml:space="preserve">, to the extent that it denies the fact that “we indigenous were and are, above all, contemporary beings and peers, and in this dimension we perform and display our own commitment to modernity” (Rivera Cusicanqui 2012: 96). Indeed, she goes as far as to accuse Mignolo and other members of the decolonial academic elite of </w:t>
      </w:r>
      <w:r w:rsidRPr="004233FF">
        <w:rPr>
          <w:rStyle w:val="Emphasis"/>
        </w:rPr>
        <w:t>neutralizing</w:t>
      </w:r>
      <w:r w:rsidRPr="004233FF">
        <w:rPr>
          <w:sz w:val="14"/>
        </w:rPr>
        <w:t xml:space="preserve"> “</w:t>
      </w:r>
      <w:r w:rsidRPr="004233FF">
        <w:rPr>
          <w:rStyle w:val="StyleUnderline"/>
        </w:rPr>
        <w:t xml:space="preserve">the practices of decolonization by enthroning within the academy a </w:t>
      </w:r>
      <w:r w:rsidRPr="00A60C60">
        <w:rPr>
          <w:rStyle w:val="Emphasis"/>
        </w:rPr>
        <w:t>limited</w:t>
      </w:r>
      <w:r w:rsidRPr="004233FF">
        <w:rPr>
          <w:rStyle w:val="StyleUnderline"/>
        </w:rPr>
        <w:t xml:space="preserve"> and </w:t>
      </w:r>
      <w:r w:rsidRPr="00A60C60">
        <w:rPr>
          <w:rStyle w:val="Emphasis"/>
        </w:rPr>
        <w:t>illusory discussion</w:t>
      </w:r>
      <w:r w:rsidRPr="004233FF">
        <w:rPr>
          <w:sz w:val="14"/>
        </w:rPr>
        <w:t xml:space="preserve"> regarding modernity and decolonization,” </w:t>
      </w:r>
      <w:r w:rsidRPr="004233FF">
        <w:rPr>
          <w:rStyle w:val="StyleUnderline"/>
        </w:rPr>
        <w:t>while</w:t>
      </w:r>
      <w:r w:rsidRPr="004233FF">
        <w:rPr>
          <w:sz w:val="14"/>
        </w:rPr>
        <w:t xml:space="preserve"> “</w:t>
      </w:r>
      <w:r w:rsidRPr="004233FF">
        <w:rPr>
          <w:rStyle w:val="StyleUnderline"/>
        </w:rPr>
        <w:t xml:space="preserve">providing </w:t>
      </w:r>
      <w:r w:rsidRPr="00A60C60">
        <w:rPr>
          <w:rStyle w:val="Emphasis"/>
        </w:rPr>
        <w:t>theoretical support</w:t>
      </w:r>
      <w:r w:rsidRPr="004233FF">
        <w:rPr>
          <w:rStyle w:val="StyleUnderline"/>
        </w:rPr>
        <w:t xml:space="preserve"> for racialized and exoticized multiculturalism</w:t>
      </w:r>
      <w:r w:rsidRPr="004233FF">
        <w:rPr>
          <w:sz w:val="14"/>
        </w:rPr>
        <w:t xml:space="preserve">” (Rivera Cusicanqui 2012: 105, 102). Martín Arboleda similarly argues that </w:t>
      </w:r>
      <w:r w:rsidRPr="004233FF">
        <w:rPr>
          <w:rStyle w:val="StyleUnderline"/>
        </w:rPr>
        <w:t>the strict division</w:t>
      </w:r>
      <w:r w:rsidRPr="004233FF">
        <w:rPr>
          <w:sz w:val="14"/>
        </w:rPr>
        <w:t xml:space="preserve"> imposed by decolonial theory between “Global North and Global South… </w:t>
      </w:r>
      <w:r w:rsidRPr="00A60C60">
        <w:rPr>
          <w:rStyle w:val="Emphasis"/>
        </w:rPr>
        <w:t>inadvertently reproduces</w:t>
      </w:r>
      <w:r w:rsidRPr="004233FF">
        <w:rPr>
          <w:rStyle w:val="StyleUnderline"/>
        </w:rPr>
        <w:t xml:space="preserve"> the bifurcated world that it sets out to criticize</w:t>
      </w:r>
      <w:r w:rsidRPr="004233FF">
        <w:rPr>
          <w:sz w:val="14"/>
        </w:rPr>
        <w:t xml:space="preserve">” (Arboleda 2020: 212). According to Arboleda, </w:t>
      </w:r>
      <w:r w:rsidRPr="004233FF">
        <w:rPr>
          <w:rStyle w:val="StyleUnderline"/>
        </w:rPr>
        <w:t>the universalizing drive of global capitalism</w:t>
      </w:r>
      <w:r w:rsidRPr="004233FF">
        <w:rPr>
          <w:sz w:val="14"/>
        </w:rPr>
        <w:t xml:space="preserve">, in its relentless expansion of the extractive frontiers of this planetary system, </w:t>
      </w:r>
      <w:r w:rsidRPr="004233FF">
        <w:rPr>
          <w:rStyle w:val="StyleUnderline"/>
        </w:rPr>
        <w:t xml:space="preserve">is not only </w:t>
      </w:r>
      <w:r w:rsidRPr="00A60C60">
        <w:rPr>
          <w:rStyle w:val="Emphasis"/>
        </w:rPr>
        <w:t>destructive</w:t>
      </w:r>
      <w:r w:rsidRPr="004233FF">
        <w:rPr>
          <w:sz w:val="14"/>
        </w:rPr>
        <w:t xml:space="preserve"> of biodiversity and cultural difference, </w:t>
      </w:r>
      <w:r w:rsidRPr="004233FF">
        <w:rPr>
          <w:rStyle w:val="StyleUnderline"/>
        </w:rPr>
        <w:t xml:space="preserve">but also opens the possibility for </w:t>
      </w:r>
      <w:r w:rsidRPr="00A60C60">
        <w:rPr>
          <w:rStyle w:val="Emphasis"/>
        </w:rPr>
        <w:t>new forms of universal struggle</w:t>
      </w:r>
      <w:r w:rsidRPr="004233FF">
        <w:rPr>
          <w:rStyle w:val="StyleUnderline"/>
        </w:rPr>
        <w:t xml:space="preserve"> to emerge across these differences</w:t>
      </w:r>
      <w:r w:rsidRPr="004233FF">
        <w:rPr>
          <w:sz w:val="14"/>
        </w:rPr>
        <w:t>, “circumventing the culturalist trap of romanticizing a supposedly ‘pristine’ essence of the subaltern subject and instead rooting the determinations of its political agency in the entanglements and interdependencies that underpin capital accumulation on a world scale” (Arboleda 2020: 217).</w:t>
      </w:r>
    </w:p>
    <w:p w14:paraId="2FEF4AFF" w14:textId="77777777" w:rsidR="001E6179" w:rsidRPr="00821ECC" w:rsidRDefault="001E6179" w:rsidP="001E6179"/>
    <w:p w14:paraId="0A1CDC9A" w14:textId="77777777" w:rsidR="001E6179" w:rsidRDefault="001E6179" w:rsidP="001E6179">
      <w:pPr>
        <w:pStyle w:val="Heading3"/>
      </w:pPr>
      <w:r>
        <w:t>AT: Alt Is All Lives Matter</w:t>
      </w:r>
    </w:p>
    <w:p w14:paraId="1047A9C2" w14:textId="77777777" w:rsidR="001E6179" w:rsidRDefault="001E6179" w:rsidP="001E6179">
      <w:pPr>
        <w:pStyle w:val="Heading4"/>
      </w:pPr>
      <w:r>
        <w:t>We will straight turn “All Lives Matter”:</w:t>
      </w:r>
    </w:p>
    <w:p w14:paraId="28483897" w14:textId="77777777" w:rsidR="001E6179" w:rsidRPr="006A143D" w:rsidRDefault="001E6179" w:rsidP="001E6179">
      <w:pPr>
        <w:pStyle w:val="Heading4"/>
        <w:numPr>
          <w:ilvl w:val="0"/>
          <w:numId w:val="80"/>
        </w:numPr>
      </w:pPr>
      <w:r>
        <w:t xml:space="preserve">It’s our </w:t>
      </w:r>
      <w:r>
        <w:rPr>
          <w:u w:val="single"/>
        </w:rPr>
        <w:t>impact</w:t>
      </w:r>
      <w:r>
        <w:t>, not a description of the alternative.</w:t>
      </w:r>
    </w:p>
    <w:p w14:paraId="75AFCCC6" w14:textId="77777777" w:rsidR="001E6179" w:rsidRPr="006A143D" w:rsidRDefault="001E6179" w:rsidP="001E6179">
      <w:r>
        <w:rPr>
          <w:rStyle w:val="Style13ptBold"/>
        </w:rPr>
        <w:t>Byrd, 19</w:t>
      </w:r>
      <w:r>
        <w:t xml:space="preserve">—associate professor of humanities, Olivet College (Dustin, “On the Possibility of a Post-colonial Revolutionary: Reconsidering Žižek’s Universalist Reading of Frantz Fanon in the Interregnum,” </w:t>
      </w:r>
      <w:r w:rsidRPr="004F34EE">
        <w:rPr>
          <w:i/>
        </w:rPr>
        <w:t>Frantz Fanon and Emancipatory Social Theory: A View from the Wretched</w:t>
      </w:r>
      <w:r>
        <w:t>, Chapter 4, pp. 67-94, Brill Online, dml)</w:t>
      </w:r>
    </w:p>
    <w:p w14:paraId="744FB28D" w14:textId="37DFD85F" w:rsidR="001E6179" w:rsidRDefault="001E6179" w:rsidP="001E6179">
      <w:pPr>
        <w:rPr>
          <w:sz w:val="16"/>
        </w:rPr>
      </w:pPr>
      <w:r>
        <w:rPr>
          <w:sz w:val="16"/>
        </w:rPr>
        <w:t xml:space="preserve">But by what right does Fanon have </w:t>
      </w:r>
      <w:r w:rsidRPr="00961816">
        <w:rPr>
          <w:rStyle w:val="StyleUnderline"/>
        </w:rPr>
        <w:t>to “</w:t>
      </w:r>
      <w:r w:rsidRPr="00961816">
        <w:rPr>
          <w:rStyle w:val="Emphasis"/>
        </w:rPr>
        <w:t>demand human behavior</w:t>
      </w:r>
      <w:r w:rsidRPr="00961816">
        <w:rPr>
          <w:rStyle w:val="StyleUnderline"/>
        </w:rPr>
        <w:t>”</w:t>
      </w:r>
      <w:r>
        <w:rPr>
          <w:rStyle w:val="StyleUnderline"/>
        </w:rPr>
        <w:t xml:space="preserve"> from the other</w:t>
      </w:r>
      <w:r>
        <w:rPr>
          <w:sz w:val="16"/>
        </w:rPr>
        <w:t xml:space="preserve">? This too </w:t>
      </w:r>
      <w:r>
        <w:rPr>
          <w:rStyle w:val="StyleUnderline"/>
        </w:rPr>
        <w:t xml:space="preserve">can be </w:t>
      </w:r>
      <w:r w:rsidRPr="00A653A6">
        <w:rPr>
          <w:rStyle w:val="StyleUnderline"/>
        </w:rPr>
        <w:t xml:space="preserve">argued within </w:t>
      </w:r>
      <w:r w:rsidRPr="00A653A6">
        <w:rPr>
          <w:rStyle w:val="StyleUnderline"/>
          <w:highlight w:val="cyan"/>
        </w:rPr>
        <w:t>a</w:t>
      </w:r>
      <w:r w:rsidRPr="00A653A6">
        <w:rPr>
          <w:rStyle w:val="StyleUnderline"/>
        </w:rPr>
        <w:t xml:space="preserve"> </w:t>
      </w:r>
      <w:r w:rsidRPr="00961816">
        <w:rPr>
          <w:rStyle w:val="Emphasis"/>
          <w:highlight w:val="cyan"/>
        </w:rPr>
        <w:t>universalistic framework</w:t>
      </w:r>
      <w:r>
        <w:rPr>
          <w:rStyle w:val="StyleUnderline"/>
        </w:rPr>
        <w:t>, as the “</w:t>
      </w:r>
      <w:r>
        <w:rPr>
          <w:rStyle w:val="Emphasis"/>
        </w:rPr>
        <w:t>human</w:t>
      </w:r>
      <w:r>
        <w:rPr>
          <w:rStyle w:val="StyleUnderline"/>
        </w:rPr>
        <w:t>”</w:t>
      </w:r>
      <w:r>
        <w:rPr>
          <w:sz w:val="16"/>
        </w:rPr>
        <w:t xml:space="preserve"> within “human behavior” </w:t>
      </w:r>
      <w:r>
        <w:rPr>
          <w:rStyle w:val="StyleUnderline"/>
        </w:rPr>
        <w:t xml:space="preserve">is </w:t>
      </w:r>
      <w:r>
        <w:rPr>
          <w:rStyle w:val="Emphasis"/>
        </w:rPr>
        <w:t>fully universal</w:t>
      </w:r>
      <w:r>
        <w:rPr>
          <w:rStyle w:val="StyleUnderline"/>
        </w:rPr>
        <w:t xml:space="preserve">, </w:t>
      </w:r>
      <w:r w:rsidRPr="00A653A6">
        <w:rPr>
          <w:rStyle w:val="StyleUnderline"/>
        </w:rPr>
        <w:t>encompassing all within the species</w:t>
      </w:r>
      <w:r>
        <w:rPr>
          <w:sz w:val="16"/>
        </w:rPr>
        <w:t xml:space="preserve">. As such, </w:t>
      </w:r>
      <w:r>
        <w:rPr>
          <w:rStyle w:val="StyleUnderline"/>
        </w:rPr>
        <w:t xml:space="preserve">on the principle of equality, it </w:t>
      </w:r>
      <w:r>
        <w:rPr>
          <w:rStyle w:val="Emphasis"/>
          <w:highlight w:val="cyan"/>
        </w:rPr>
        <w:t>demands</w:t>
      </w:r>
      <w:r w:rsidRPr="00A653A6">
        <w:rPr>
          <w:rStyle w:val="StyleUnderline"/>
        </w:rPr>
        <w:t xml:space="preserve"> </w:t>
      </w:r>
      <w:r w:rsidRPr="00A653A6">
        <w:rPr>
          <w:rStyle w:val="StyleUnderline"/>
          <w:highlight w:val="cyan"/>
        </w:rPr>
        <w:t>something from all</w:t>
      </w:r>
      <w:r w:rsidRPr="00A653A6">
        <w:rPr>
          <w:rStyle w:val="StyleUnderline"/>
        </w:rPr>
        <w:t xml:space="preserve"> </w:t>
      </w:r>
      <w:r>
        <w:rPr>
          <w:rStyle w:val="StyleUnderline"/>
        </w:rPr>
        <w:t xml:space="preserve">of those within the bounds of humanity, </w:t>
      </w:r>
      <w:r>
        <w:rPr>
          <w:rStyle w:val="StyleUnderline"/>
          <w:highlight w:val="cyan"/>
        </w:rPr>
        <w:t xml:space="preserve">as </w:t>
      </w:r>
      <w:r w:rsidRPr="00A653A6">
        <w:rPr>
          <w:rStyle w:val="StyleUnderline"/>
          <w:highlight w:val="cyan"/>
        </w:rPr>
        <w:t xml:space="preserve">it is prepared to </w:t>
      </w:r>
      <w:r w:rsidRPr="00A653A6">
        <w:rPr>
          <w:rStyle w:val="Emphasis"/>
          <w:highlight w:val="cyan"/>
        </w:rPr>
        <w:t>reciprocate</w:t>
      </w:r>
      <w:r w:rsidRPr="00A653A6">
        <w:rPr>
          <w:rStyle w:val="StyleUnderline"/>
        </w:rPr>
        <w:t xml:space="preserve"> to all within </w:t>
      </w:r>
      <w:r>
        <w:rPr>
          <w:rStyle w:val="StyleUnderline"/>
        </w:rPr>
        <w:t>those bounds</w:t>
      </w:r>
      <w:r>
        <w:rPr>
          <w:sz w:val="16"/>
        </w:rPr>
        <w:t xml:space="preserve">. Without spelling out succinctly what he means by “human behavior,” </w:t>
      </w:r>
      <w:r>
        <w:rPr>
          <w:rStyle w:val="StyleUnderline"/>
        </w:rPr>
        <w:t>one can rightly assume from any number of sources</w:t>
      </w:r>
      <w:r>
        <w:rPr>
          <w:sz w:val="16"/>
        </w:rPr>
        <w:t xml:space="preserve"> what </w:t>
      </w:r>
      <w:r>
        <w:rPr>
          <w:rStyle w:val="StyleUnderline"/>
        </w:rPr>
        <w:t>he means</w:t>
      </w:r>
      <w:r>
        <w:rPr>
          <w:sz w:val="16"/>
        </w:rPr>
        <w:t xml:space="preserve">: </w:t>
      </w:r>
      <w:r>
        <w:rPr>
          <w:rStyle w:val="Emphasis"/>
          <w:highlight w:val="cyan"/>
        </w:rPr>
        <w:t>mutual-recognition</w:t>
      </w:r>
      <w:r>
        <w:rPr>
          <w:rStyle w:val="StyleUnderline"/>
        </w:rPr>
        <w:t xml:space="preserve">, </w:t>
      </w:r>
      <w:r>
        <w:rPr>
          <w:rStyle w:val="Emphasis"/>
        </w:rPr>
        <w:t xml:space="preserve">inter-subjective </w:t>
      </w:r>
      <w:r>
        <w:rPr>
          <w:rStyle w:val="Emphasis"/>
          <w:highlight w:val="cyan"/>
        </w:rPr>
        <w:t>respect</w:t>
      </w:r>
      <w:r>
        <w:rPr>
          <w:rStyle w:val="StyleUnderline"/>
          <w:highlight w:val="cyan"/>
        </w:rPr>
        <w:t xml:space="preserve">, </w:t>
      </w:r>
      <w:r>
        <w:rPr>
          <w:rStyle w:val="Emphasis"/>
          <w:highlight w:val="cyan"/>
        </w:rPr>
        <w:t>equal moral consideration</w:t>
      </w:r>
      <w:r>
        <w:rPr>
          <w:sz w:val="16"/>
        </w:rPr>
        <w:t xml:space="preserve">, </w:t>
      </w:r>
      <w:r w:rsidRPr="00961816">
        <w:rPr>
          <w:sz w:val="16"/>
        </w:rPr>
        <w:t>etc.</w:t>
      </w:r>
      <w:r>
        <w:rPr>
          <w:sz w:val="16"/>
        </w:rPr>
        <w:t xml:space="preserve"> </w:t>
      </w:r>
      <w:r w:rsidRPr="00961816">
        <w:rPr>
          <w:rStyle w:val="StyleUnderline"/>
        </w:rPr>
        <w:t>This</w:t>
      </w:r>
      <w:r>
        <w:rPr>
          <w:rStyle w:val="StyleUnderline"/>
        </w:rPr>
        <w:t xml:space="preserve"> </w:t>
      </w:r>
      <w:r w:rsidRPr="00961816">
        <w:rPr>
          <w:rStyle w:val="StyleUnderline"/>
        </w:rPr>
        <w:t xml:space="preserve">demand, which </w:t>
      </w:r>
      <w:r w:rsidRPr="00A653A6">
        <w:rPr>
          <w:rStyle w:val="StyleUnderline"/>
        </w:rPr>
        <w:t>exempts no individual, group, race, or class, regardless of their pre-political foundations,</w:t>
      </w:r>
      <w:r w:rsidRPr="00961816">
        <w:rPr>
          <w:rStyle w:val="StyleUnderline"/>
        </w:rPr>
        <w:t xml:space="preserve"> is a </w:t>
      </w:r>
      <w:r w:rsidRPr="00961816">
        <w:rPr>
          <w:rStyle w:val="Emphasis"/>
        </w:rPr>
        <w:t>universal demand</w:t>
      </w:r>
      <w:r w:rsidRPr="00961816">
        <w:rPr>
          <w:rStyle w:val="StyleUnderline"/>
        </w:rPr>
        <w:t xml:space="preserve"> that Fanon</w:t>
      </w:r>
      <w:r w:rsidRPr="00961816">
        <w:rPr>
          <w:sz w:val="16"/>
        </w:rPr>
        <w:t xml:space="preserve"> not only rhetorically advanced, but </w:t>
      </w:r>
      <w:r w:rsidRPr="00961816">
        <w:rPr>
          <w:rStyle w:val="StyleUnderline"/>
        </w:rPr>
        <w:t xml:space="preserve">was </w:t>
      </w:r>
      <w:r w:rsidRPr="00961816">
        <w:rPr>
          <w:rStyle w:val="Emphasis"/>
        </w:rPr>
        <w:t>willing to shed blood for</w:t>
      </w:r>
      <w:r w:rsidRPr="00961816">
        <w:rPr>
          <w:sz w:val="16"/>
        </w:rPr>
        <w:t xml:space="preserve">, as the Algerians were not his people (according to pre-political foundations), but like the Argentinian Che Guevara and the Cubans, he made their liberation his cause as part of a broader revolutionary project. Žižek rightly includes Fanon’s statement here as his exclamation mark precisely because of this point; </w:t>
      </w:r>
      <w:r w:rsidRPr="00961816">
        <w:rPr>
          <w:rStyle w:val="StyleUnderline"/>
        </w:rPr>
        <w:t>that</w:t>
      </w:r>
      <w:r w:rsidRPr="00961816">
        <w:rPr>
          <w:sz w:val="16"/>
        </w:rPr>
        <w:t xml:space="preserve"> final statement </w:t>
      </w:r>
      <w:r w:rsidRPr="00961816">
        <w:rPr>
          <w:rStyle w:val="StyleUnderline"/>
        </w:rPr>
        <w:t xml:space="preserve">is Fanon’s demand for </w:t>
      </w:r>
      <w:r w:rsidRPr="00961816">
        <w:rPr>
          <w:rStyle w:val="Emphasis"/>
        </w:rPr>
        <w:t>universal justice</w:t>
      </w:r>
      <w:r w:rsidRPr="00961816">
        <w:rPr>
          <w:rStyle w:val="StyleUnderline"/>
        </w:rPr>
        <w:t xml:space="preserve"> and </w:t>
      </w:r>
      <w:r w:rsidRPr="00961816">
        <w:rPr>
          <w:rStyle w:val="Emphasis"/>
        </w:rPr>
        <w:t>emancipation</w:t>
      </w:r>
      <w:r>
        <w:rPr>
          <w:rStyle w:val="StyleUnderline"/>
        </w:rPr>
        <w:t xml:space="preserve">, within which belongs </w:t>
      </w:r>
      <w:r w:rsidRPr="00A653A6">
        <w:rPr>
          <w:rStyle w:val="StyleUnderline"/>
        </w:rPr>
        <w:t>the long and brutal struggle</w:t>
      </w:r>
      <w:r>
        <w:rPr>
          <w:rStyle w:val="StyleUnderline"/>
        </w:rPr>
        <w:t xml:space="preserve"> for the </w:t>
      </w:r>
      <w:r>
        <w:rPr>
          <w:rStyle w:val="Emphasis"/>
        </w:rPr>
        <w:t>rights</w:t>
      </w:r>
      <w:r>
        <w:rPr>
          <w:rStyle w:val="StyleUnderline"/>
        </w:rPr>
        <w:t xml:space="preserve">, </w:t>
      </w:r>
      <w:r>
        <w:rPr>
          <w:rStyle w:val="Emphasis"/>
        </w:rPr>
        <w:t>respect</w:t>
      </w:r>
      <w:r>
        <w:rPr>
          <w:rStyle w:val="StyleUnderline"/>
        </w:rPr>
        <w:t xml:space="preserve">, and </w:t>
      </w:r>
      <w:r>
        <w:rPr>
          <w:rStyle w:val="Emphasis"/>
        </w:rPr>
        <w:t>equality</w:t>
      </w:r>
      <w:r>
        <w:rPr>
          <w:rStyle w:val="StyleUnderline"/>
        </w:rPr>
        <w:t xml:space="preserve"> of the non-European wretched of the earth</w:t>
      </w:r>
      <w:r>
        <w:rPr>
          <w:sz w:val="16"/>
        </w:rPr>
        <w:t xml:space="preserve">. As such, </w:t>
      </w:r>
      <w:r>
        <w:rPr>
          <w:rStyle w:val="StyleUnderline"/>
        </w:rPr>
        <w:t xml:space="preserve">Fanon </w:t>
      </w:r>
      <w:r w:rsidRPr="00A653A6">
        <w:rPr>
          <w:rStyle w:val="StyleUnderline"/>
        </w:rPr>
        <w:t xml:space="preserve">is not merely a Martiniquais, a male, of African descent, or a revolutionary in North Africa, but one that represents the struggle for </w:t>
      </w:r>
      <w:r w:rsidRPr="00A653A6">
        <w:rPr>
          <w:rStyle w:val="Emphasis"/>
        </w:rPr>
        <w:t>universal</w:t>
      </w:r>
      <w:r>
        <w:rPr>
          <w:rStyle w:val="Emphasis"/>
        </w:rPr>
        <w:t xml:space="preserve"> emancipation</w:t>
      </w:r>
      <w:r>
        <w:rPr>
          <w:rStyle w:val="StyleUnderline"/>
        </w:rPr>
        <w:t xml:space="preserve"> within the </w:t>
      </w:r>
      <w:r>
        <w:rPr>
          <w:rStyle w:val="Emphasis"/>
        </w:rPr>
        <w:t>particular struggles</w:t>
      </w:r>
      <w:r>
        <w:rPr>
          <w:rStyle w:val="StyleUnderline"/>
        </w:rPr>
        <w:t xml:space="preserve"> in which he participated</w:t>
      </w:r>
      <w:r>
        <w:rPr>
          <w:sz w:val="16"/>
        </w:rPr>
        <w:t>: the post-colonial revolutionary.</w:t>
      </w:r>
    </w:p>
    <w:p w14:paraId="3081B758" w14:textId="77777777" w:rsidR="001E6179" w:rsidRDefault="001E6179" w:rsidP="001E6179">
      <w:pPr>
        <w:rPr>
          <w:sz w:val="16"/>
        </w:rPr>
      </w:pPr>
      <w:r>
        <w:rPr>
          <w:sz w:val="16"/>
        </w:rPr>
        <w:t>3 Ideological Perversion of Universalism: the Truth as Lie’s Camouflage</w:t>
      </w:r>
    </w:p>
    <w:p w14:paraId="7B638900" w14:textId="77777777" w:rsidR="001E6179" w:rsidRDefault="001E6179" w:rsidP="001E6179">
      <w:pPr>
        <w:rPr>
          <w:sz w:val="16"/>
        </w:rPr>
      </w:pPr>
      <w:r>
        <w:rPr>
          <w:sz w:val="16"/>
        </w:rPr>
        <w:t xml:space="preserve">While we can argue that Fanon places an </w:t>
      </w:r>
      <w:r w:rsidRPr="00961816">
        <w:rPr>
          <w:sz w:val="16"/>
        </w:rPr>
        <w:t xml:space="preserve">emphasis of universal emancipation throughout his writings, especially in his Black Skin, White Masks, </w:t>
      </w:r>
      <w:r w:rsidRPr="00961816">
        <w:rPr>
          <w:rStyle w:val="StyleUnderline"/>
        </w:rPr>
        <w:t xml:space="preserve">it would be </w:t>
      </w:r>
      <w:r w:rsidRPr="00961816">
        <w:rPr>
          <w:rStyle w:val="Emphasis"/>
        </w:rPr>
        <w:t>wrong</w:t>
      </w:r>
      <w:r w:rsidRPr="00961816">
        <w:rPr>
          <w:rStyle w:val="StyleUnderline"/>
        </w:rPr>
        <w:t xml:space="preserve"> to assume that </w:t>
      </w:r>
      <w:r w:rsidRPr="00961816">
        <w:rPr>
          <w:rStyle w:val="Emphasis"/>
        </w:rPr>
        <w:t>all appeals</w:t>
      </w:r>
      <w:r w:rsidRPr="00961816">
        <w:rPr>
          <w:rStyle w:val="StyleUnderline"/>
        </w:rPr>
        <w:t xml:space="preserve"> to the “</w:t>
      </w:r>
      <w:r w:rsidRPr="00961816">
        <w:rPr>
          <w:rStyle w:val="Emphasis"/>
        </w:rPr>
        <w:t>universal</w:t>
      </w:r>
      <w:r w:rsidRPr="00961816">
        <w:rPr>
          <w:rStyle w:val="StyleUnderline"/>
        </w:rPr>
        <w:t xml:space="preserve">” are </w:t>
      </w:r>
      <w:r w:rsidRPr="00961816">
        <w:rPr>
          <w:rStyle w:val="Emphasis"/>
        </w:rPr>
        <w:t>emancipatory</w:t>
      </w:r>
      <w:r w:rsidRPr="00961816">
        <w:rPr>
          <w:sz w:val="16"/>
        </w:rPr>
        <w:t xml:space="preserve">. </w:t>
      </w:r>
      <w:r w:rsidRPr="00961816">
        <w:rPr>
          <w:rStyle w:val="StyleUnderline"/>
        </w:rPr>
        <w:t>Take</w:t>
      </w:r>
      <w:r w:rsidRPr="00961816">
        <w:rPr>
          <w:sz w:val="16"/>
        </w:rPr>
        <w:t xml:space="preserve"> for example</w:t>
      </w:r>
      <w:r>
        <w:rPr>
          <w:sz w:val="16"/>
        </w:rPr>
        <w:t xml:space="preserve"> the Black Lives Matter movement. When the phrase “Black Lives Matter” is not countered with the phrase “Black Lives Don’t Matter” Rather, it is countered with the phrase “</w:t>
      </w:r>
      <w:r>
        <w:rPr>
          <w:rStyle w:val="Emphasis"/>
          <w:highlight w:val="cyan"/>
        </w:rPr>
        <w:t>All Lives Matter</w:t>
      </w:r>
      <w:r>
        <w:rPr>
          <w:sz w:val="16"/>
          <w:highlight w:val="cyan"/>
        </w:rPr>
        <w:t>.”</w:t>
      </w:r>
      <w:r>
        <w:rPr>
          <w:sz w:val="16"/>
        </w:rPr>
        <w:t xml:space="preserve"> </w:t>
      </w:r>
      <w:r>
        <w:rPr>
          <w:rStyle w:val="StyleUnderline"/>
        </w:rPr>
        <w:t xml:space="preserve">Such rendering of the universal </w:t>
      </w:r>
      <w:r>
        <w:rPr>
          <w:rStyle w:val="StyleUnderline"/>
          <w:highlight w:val="cyan"/>
        </w:rPr>
        <w:t xml:space="preserve">is </w:t>
      </w:r>
      <w:r>
        <w:rPr>
          <w:rStyle w:val="Emphasis"/>
          <w:highlight w:val="cyan"/>
        </w:rPr>
        <w:t>ideological camouflage</w:t>
      </w:r>
      <w:r>
        <w:rPr>
          <w:rStyle w:val="StyleUnderline"/>
        </w:rPr>
        <w:t xml:space="preserve">. It is </w:t>
      </w:r>
      <w:r>
        <w:rPr>
          <w:rStyle w:val="Emphasis"/>
        </w:rPr>
        <w:t>clear</w:t>
      </w:r>
      <w:r>
        <w:rPr>
          <w:rStyle w:val="StyleUnderline"/>
        </w:rPr>
        <w:t xml:space="preserve"> that the former phrase “</w:t>
      </w:r>
      <w:r>
        <w:rPr>
          <w:rStyle w:val="Emphasis"/>
          <w:highlight w:val="cyan"/>
        </w:rPr>
        <w:t>Black Lives Matter</w:t>
      </w:r>
      <w:r>
        <w:rPr>
          <w:rStyle w:val="StyleUnderline"/>
        </w:rPr>
        <w:t xml:space="preserve">” is a </w:t>
      </w:r>
      <w:r>
        <w:rPr>
          <w:rStyle w:val="Emphasis"/>
        </w:rPr>
        <w:t>particular claim</w:t>
      </w:r>
      <w:r>
        <w:rPr>
          <w:sz w:val="16"/>
        </w:rPr>
        <w:t xml:space="preserve">, rooted in the black erlebnis (traumatic experience) of American history.25 In essence, </w:t>
      </w:r>
      <w:r>
        <w:rPr>
          <w:rStyle w:val="StyleUnderline"/>
        </w:rPr>
        <w:t xml:space="preserve">it </w:t>
      </w:r>
      <w:r>
        <w:rPr>
          <w:rStyle w:val="StyleUnderline"/>
          <w:highlight w:val="cyan"/>
        </w:rPr>
        <w:t>means</w:t>
      </w:r>
      <w:r>
        <w:rPr>
          <w:rStyle w:val="StyleUnderline"/>
        </w:rPr>
        <w:t xml:space="preserve"> that </w:t>
      </w:r>
      <w:r w:rsidRPr="00961816">
        <w:rPr>
          <w:rStyle w:val="StyleUnderline"/>
        </w:rPr>
        <w:t xml:space="preserve">black folk </w:t>
      </w:r>
      <w:r w:rsidRPr="00961816">
        <w:rPr>
          <w:rStyle w:val="Emphasis"/>
        </w:rPr>
        <w:t>warrant moral consideration</w:t>
      </w:r>
      <w:r w:rsidRPr="00961816">
        <w:rPr>
          <w:rStyle w:val="StyleUnderline"/>
        </w:rPr>
        <w:t xml:space="preserve">, </w:t>
      </w:r>
      <w:r w:rsidRPr="00961816">
        <w:rPr>
          <w:rStyle w:val="Emphasis"/>
        </w:rPr>
        <w:t>respect</w:t>
      </w:r>
      <w:r w:rsidRPr="00961816">
        <w:rPr>
          <w:rStyle w:val="StyleUnderline"/>
        </w:rPr>
        <w:t xml:space="preserve">, and the </w:t>
      </w:r>
      <w:r w:rsidRPr="00961816">
        <w:rPr>
          <w:rStyle w:val="Emphasis"/>
        </w:rPr>
        <w:t>fullness of rights</w:t>
      </w:r>
      <w:r>
        <w:rPr>
          <w:rStyle w:val="StyleUnderline"/>
        </w:rPr>
        <w:t xml:space="preserve"> due to all citizens</w:t>
      </w:r>
      <w:r>
        <w:rPr>
          <w:sz w:val="16"/>
        </w:rPr>
        <w:t xml:space="preserve">, and that the systematic violence of the police against young black men is an egregious violation of those values. </w:t>
      </w:r>
      <w:r w:rsidRPr="00961816">
        <w:rPr>
          <w:rStyle w:val="Emphasis"/>
          <w:highlight w:val="cyan"/>
        </w:rPr>
        <w:t>Implicitly</w:t>
      </w:r>
      <w:r>
        <w:rPr>
          <w:rStyle w:val="StyleUnderline"/>
        </w:rPr>
        <w:t xml:space="preserve"> within the particular claim </w:t>
      </w:r>
      <w:r w:rsidRPr="00961816">
        <w:rPr>
          <w:rStyle w:val="StyleUnderline"/>
          <w:highlight w:val="cyan"/>
        </w:rPr>
        <w:t>is</w:t>
      </w:r>
      <w:r w:rsidRPr="00961816">
        <w:rPr>
          <w:rStyle w:val="StyleUnderline"/>
        </w:rPr>
        <w:t xml:space="preserve"> the </w:t>
      </w:r>
      <w:r>
        <w:rPr>
          <w:rStyle w:val="Emphasis"/>
          <w:highlight w:val="cyan"/>
        </w:rPr>
        <w:t xml:space="preserve">universal </w:t>
      </w:r>
      <w:r w:rsidRPr="00961816">
        <w:rPr>
          <w:rStyle w:val="Emphasis"/>
        </w:rPr>
        <w:t>claim</w:t>
      </w:r>
      <w:r w:rsidRPr="00961816">
        <w:rPr>
          <w:rStyle w:val="StyleUnderline"/>
        </w:rPr>
        <w:t xml:space="preserve">; </w:t>
      </w:r>
      <w:r>
        <w:rPr>
          <w:rStyle w:val="StyleUnderline"/>
          <w:highlight w:val="cyan"/>
        </w:rPr>
        <w:t xml:space="preserve">black lives matter </w:t>
      </w:r>
      <w:r w:rsidRPr="00961816">
        <w:rPr>
          <w:rStyle w:val="Emphasis"/>
        </w:rPr>
        <w:t>just as much as any other</w:t>
      </w:r>
      <w:r>
        <w:rPr>
          <w:rStyle w:val="Emphasis"/>
        </w:rPr>
        <w:t xml:space="preserve"> lives</w:t>
      </w:r>
      <w:r>
        <w:rPr>
          <w:rStyle w:val="StyleUnderline"/>
        </w:rPr>
        <w:t xml:space="preserve">, </w:t>
      </w:r>
      <w:r w:rsidRPr="00961816">
        <w:rPr>
          <w:rStyle w:val="StyleUnderline"/>
        </w:rPr>
        <w:t>and</w:t>
      </w:r>
      <w:r>
        <w:rPr>
          <w:sz w:val="16"/>
        </w:rPr>
        <w:t xml:space="preserve"> as such, black lives </w:t>
      </w:r>
      <w:r w:rsidRPr="00A653A6">
        <w:rPr>
          <w:rStyle w:val="Emphasis"/>
          <w:sz w:val="30"/>
          <w:szCs w:val="30"/>
          <w:highlight w:val="cyan"/>
        </w:rPr>
        <w:t xml:space="preserve">should be incorporated into </w:t>
      </w:r>
      <w:r w:rsidRPr="00A653A6">
        <w:rPr>
          <w:rStyle w:val="Emphasis"/>
          <w:sz w:val="30"/>
          <w:szCs w:val="30"/>
        </w:rPr>
        <w:t xml:space="preserve">the </w:t>
      </w:r>
      <w:r w:rsidRPr="00A653A6">
        <w:rPr>
          <w:rStyle w:val="Emphasis"/>
          <w:sz w:val="30"/>
          <w:szCs w:val="30"/>
          <w:highlight w:val="cyan"/>
        </w:rPr>
        <w:t xml:space="preserve">universal concern </w:t>
      </w:r>
      <w:r w:rsidRPr="00A653A6">
        <w:rPr>
          <w:rStyle w:val="Emphasis"/>
          <w:sz w:val="30"/>
          <w:szCs w:val="30"/>
        </w:rPr>
        <w:t>for human life</w:t>
      </w:r>
      <w:r>
        <w:rPr>
          <w:rStyle w:val="StyleUnderline"/>
        </w:rPr>
        <w:t xml:space="preserve">. Nevertheless, </w:t>
      </w:r>
      <w:r>
        <w:rPr>
          <w:rStyle w:val="StyleUnderline"/>
          <w:highlight w:val="cyan"/>
        </w:rPr>
        <w:t xml:space="preserve">the </w:t>
      </w:r>
      <w:r>
        <w:rPr>
          <w:rStyle w:val="Emphasis"/>
          <w:highlight w:val="cyan"/>
        </w:rPr>
        <w:t>ideological function</w:t>
      </w:r>
      <w:r>
        <w:rPr>
          <w:rStyle w:val="StyleUnderline"/>
          <w:highlight w:val="cyan"/>
        </w:rPr>
        <w:t xml:space="preserve"> of</w:t>
      </w:r>
      <w:r>
        <w:rPr>
          <w:rStyle w:val="StyleUnderline"/>
        </w:rPr>
        <w:t xml:space="preserve"> </w:t>
      </w:r>
      <w:r w:rsidRPr="00961816">
        <w:rPr>
          <w:rStyle w:val="StyleUnderline"/>
        </w:rPr>
        <w:t>saying “</w:t>
      </w:r>
      <w:r w:rsidRPr="00961816">
        <w:rPr>
          <w:rStyle w:val="Emphasis"/>
          <w:highlight w:val="cyan"/>
        </w:rPr>
        <w:t>All Lives Matter</w:t>
      </w:r>
      <w:r w:rsidRPr="00961816">
        <w:rPr>
          <w:rStyle w:val="StyleUnderline"/>
        </w:rPr>
        <w:t xml:space="preserve">” </w:t>
      </w:r>
      <w:r w:rsidRPr="00961816">
        <w:rPr>
          <w:rStyle w:val="StyleUnderline"/>
          <w:highlight w:val="cyan"/>
        </w:rPr>
        <w:t>is</w:t>
      </w:r>
      <w:r w:rsidRPr="00961816">
        <w:rPr>
          <w:rStyle w:val="StyleUnderline"/>
        </w:rPr>
        <w:t xml:space="preserve"> to </w:t>
      </w:r>
      <w:r w:rsidRPr="00961816">
        <w:rPr>
          <w:rStyle w:val="Emphasis"/>
        </w:rPr>
        <w:t>neutralize</w:t>
      </w:r>
      <w:r w:rsidRPr="00961816">
        <w:rPr>
          <w:rStyle w:val="StyleUnderline"/>
        </w:rPr>
        <w:t xml:space="preserve"> the reality of the particular. It is as if to say, “your suffering </w:t>
      </w:r>
      <w:r w:rsidRPr="00961816">
        <w:rPr>
          <w:rStyle w:val="Emphasis"/>
        </w:rPr>
        <w:t>matters</w:t>
      </w:r>
      <w:r w:rsidRPr="00961816">
        <w:rPr>
          <w:rStyle w:val="StyleUnderline"/>
        </w:rPr>
        <w:t xml:space="preserve">, but it matters </w:t>
      </w:r>
      <w:r w:rsidRPr="00961816">
        <w:rPr>
          <w:rStyle w:val="Emphasis"/>
        </w:rPr>
        <w:t>no more than any other groups’ suffering</w:t>
      </w:r>
      <w:r w:rsidRPr="00961816">
        <w:rPr>
          <w:rStyle w:val="StyleUnderline"/>
        </w:rPr>
        <w:t>.” This</w:t>
      </w:r>
      <w:r w:rsidRPr="00961816">
        <w:rPr>
          <w:sz w:val="16"/>
        </w:rPr>
        <w:t xml:space="preserve"> of course </w:t>
      </w:r>
      <w:r w:rsidRPr="00961816">
        <w:rPr>
          <w:rStyle w:val="StyleUnderline"/>
        </w:rPr>
        <w:t xml:space="preserve">is </w:t>
      </w:r>
      <w:r w:rsidRPr="00A653A6">
        <w:rPr>
          <w:rStyle w:val="StyleUnderline"/>
        </w:rPr>
        <w:t>true on the one hand</w:t>
      </w:r>
      <w:r w:rsidRPr="00961816">
        <w:rPr>
          <w:rStyle w:val="StyleUnderline"/>
        </w:rPr>
        <w:t xml:space="preserve">; concern for the suffering of the finite individual has </w:t>
      </w:r>
      <w:r w:rsidRPr="00961816">
        <w:rPr>
          <w:rStyle w:val="Emphasis"/>
        </w:rPr>
        <w:t>universal significance</w:t>
      </w:r>
      <w:r w:rsidRPr="00961816">
        <w:rPr>
          <w:rStyle w:val="StyleUnderline"/>
        </w:rPr>
        <w:t xml:space="preserve">, </w:t>
      </w:r>
      <w:r w:rsidRPr="00A653A6">
        <w:rPr>
          <w:rStyle w:val="StyleUnderline"/>
        </w:rPr>
        <w:t>regardless of time, place, race, religion</w:t>
      </w:r>
      <w:r w:rsidRPr="00961816">
        <w:rPr>
          <w:rStyle w:val="StyleUnderline"/>
        </w:rPr>
        <w:t xml:space="preserve">, etc. However, within a </w:t>
      </w:r>
      <w:r w:rsidRPr="00961816">
        <w:rPr>
          <w:rStyle w:val="Emphasis"/>
        </w:rPr>
        <w:t>given context</w:t>
      </w:r>
      <w:r w:rsidRPr="00961816">
        <w:rPr>
          <w:rStyle w:val="StyleUnderline"/>
        </w:rPr>
        <w:t xml:space="preserve">, wherein one group is </w:t>
      </w:r>
      <w:r w:rsidRPr="00961816">
        <w:rPr>
          <w:rStyle w:val="Emphasis"/>
        </w:rPr>
        <w:t>systematically oppressed</w:t>
      </w:r>
      <w:r w:rsidRPr="00961816">
        <w:rPr>
          <w:sz w:val="16"/>
        </w:rPr>
        <w:t xml:space="preserve">, historically under-served, </w:t>
      </w:r>
      <w:r w:rsidRPr="00961816">
        <w:rPr>
          <w:rStyle w:val="StyleUnderline"/>
        </w:rPr>
        <w:t xml:space="preserve">the subject of </w:t>
      </w:r>
      <w:r w:rsidRPr="00961816">
        <w:rPr>
          <w:rStyle w:val="Emphasis"/>
        </w:rPr>
        <w:t>random violence</w:t>
      </w:r>
      <w:r w:rsidRPr="00961816">
        <w:rPr>
          <w:rStyle w:val="StyleUnderline"/>
        </w:rPr>
        <w:t xml:space="preserve"> and </w:t>
      </w:r>
      <w:r w:rsidRPr="00961816">
        <w:rPr>
          <w:rStyle w:val="Emphasis"/>
        </w:rPr>
        <w:t>subjugation</w:t>
      </w:r>
      <w:r w:rsidRPr="00961816">
        <w:rPr>
          <w:rStyle w:val="StyleUnderline"/>
        </w:rPr>
        <w:t xml:space="preserve">, </w:t>
      </w:r>
      <w:r w:rsidRPr="00961816">
        <w:rPr>
          <w:rStyle w:val="Emphasis"/>
        </w:rPr>
        <w:t>denied</w:t>
      </w:r>
      <w:r w:rsidRPr="00A653A6">
        <w:rPr>
          <w:rStyle w:val="StyleUnderline"/>
        </w:rPr>
        <w:t xml:space="preserve"> their human and civil </w:t>
      </w:r>
      <w:r w:rsidRPr="00961816">
        <w:rPr>
          <w:rStyle w:val="Emphasis"/>
        </w:rPr>
        <w:t>rights</w:t>
      </w:r>
      <w:r w:rsidRPr="00961816">
        <w:rPr>
          <w:sz w:val="16"/>
        </w:rPr>
        <w:t xml:space="preserve">, as well as </w:t>
      </w:r>
      <w:r w:rsidRPr="00961816">
        <w:rPr>
          <w:rStyle w:val="Emphasis"/>
        </w:rPr>
        <w:t>dehumanized</w:t>
      </w:r>
      <w:r w:rsidRPr="00961816">
        <w:rPr>
          <w:sz w:val="16"/>
        </w:rPr>
        <w:t xml:space="preserve"> and demonized, the secret intention of the universal claim becomes apparent: </w:t>
      </w:r>
      <w:r w:rsidRPr="00961816">
        <w:rPr>
          <w:rStyle w:val="StyleUnderline"/>
        </w:rPr>
        <w:t xml:space="preserve">it is an attempt to </w:t>
      </w:r>
      <w:r w:rsidRPr="00961816">
        <w:rPr>
          <w:rStyle w:val="Emphasis"/>
        </w:rPr>
        <w:t>bury</w:t>
      </w:r>
      <w:r w:rsidRPr="00A653A6">
        <w:rPr>
          <w:rStyle w:val="StyleUnderline"/>
        </w:rPr>
        <w:t xml:space="preserve"> the </w:t>
      </w:r>
      <w:r w:rsidRPr="00961816">
        <w:rPr>
          <w:rStyle w:val="Emphasis"/>
        </w:rPr>
        <w:t>grotesque reality</w:t>
      </w:r>
      <w:r w:rsidRPr="00961816">
        <w:rPr>
          <w:rStyle w:val="StyleUnderline"/>
        </w:rPr>
        <w:t xml:space="preserve"> of the particular underneath the truth of the universal, thus</w:t>
      </w:r>
      <w:r>
        <w:rPr>
          <w:rStyle w:val="StyleUnderline"/>
        </w:rPr>
        <w:t xml:space="preserve"> </w:t>
      </w:r>
      <w:r w:rsidRPr="00A653A6">
        <w:rPr>
          <w:rStyle w:val="Emphasis"/>
          <w:highlight w:val="cyan"/>
        </w:rPr>
        <w:t>denying</w:t>
      </w:r>
      <w:r w:rsidRPr="00A653A6">
        <w:rPr>
          <w:rStyle w:val="StyleUnderline"/>
          <w:highlight w:val="cyan"/>
        </w:rPr>
        <w:t xml:space="preserve"> the </w:t>
      </w:r>
      <w:r w:rsidRPr="00A653A6">
        <w:rPr>
          <w:rStyle w:val="Emphasis"/>
          <w:highlight w:val="cyan"/>
        </w:rPr>
        <w:t>immediacy</w:t>
      </w:r>
      <w:r w:rsidRPr="00A653A6">
        <w:rPr>
          <w:rStyle w:val="StyleUnderline"/>
          <w:highlight w:val="cyan"/>
        </w:rPr>
        <w:t xml:space="preserve"> of black suffering</w:t>
      </w:r>
      <w:r>
        <w:rPr>
          <w:sz w:val="16"/>
        </w:rPr>
        <w:t xml:space="preserve">. </w:t>
      </w:r>
      <w:r>
        <w:rPr>
          <w:rStyle w:val="StyleUnderline"/>
        </w:rPr>
        <w:t xml:space="preserve">Truth itself is </w:t>
      </w:r>
      <w:r>
        <w:rPr>
          <w:rStyle w:val="Emphasis"/>
        </w:rPr>
        <w:t>ideologically appropriated</w:t>
      </w:r>
      <w:r>
        <w:rPr>
          <w:rStyle w:val="StyleUnderline"/>
        </w:rPr>
        <w:t xml:space="preserve"> </w:t>
      </w:r>
      <w:r w:rsidRPr="00961816">
        <w:rPr>
          <w:rStyle w:val="StyleUnderline"/>
          <w:highlight w:val="cyan"/>
        </w:rPr>
        <w:t>and</w:t>
      </w:r>
      <w:r>
        <w:rPr>
          <w:rStyle w:val="StyleUnderline"/>
        </w:rPr>
        <w:t xml:space="preserve"> </w:t>
      </w:r>
      <w:r>
        <w:rPr>
          <w:rStyle w:val="Emphasis"/>
        </w:rPr>
        <w:t>functionalized</w:t>
      </w:r>
      <w:r>
        <w:rPr>
          <w:rStyle w:val="StyleUnderline"/>
        </w:rPr>
        <w:t xml:space="preserve">, </w:t>
      </w:r>
      <w:r w:rsidRPr="00961816">
        <w:rPr>
          <w:rStyle w:val="StyleUnderline"/>
        </w:rPr>
        <w:t xml:space="preserve">resulting in an </w:t>
      </w:r>
      <w:r w:rsidRPr="00961816">
        <w:rPr>
          <w:rStyle w:val="Emphasis"/>
        </w:rPr>
        <w:t>intentional distortion</w:t>
      </w:r>
      <w:r>
        <w:rPr>
          <w:rStyle w:val="StyleUnderline"/>
        </w:rPr>
        <w:t xml:space="preserve"> of truth</w:t>
      </w:r>
      <w:r>
        <w:rPr>
          <w:sz w:val="16"/>
        </w:rPr>
        <w:t xml:space="preserve">. It is an attempt to use the universal claim to conceal their own “negrophobia,” </w:t>
      </w:r>
      <w:r w:rsidRPr="00961816">
        <w:rPr>
          <w:rStyle w:val="StyleUnderline"/>
        </w:rPr>
        <w:t>by</w:t>
      </w:r>
      <w:r>
        <w:rPr>
          <w:sz w:val="16"/>
        </w:rPr>
        <w:t xml:space="preserve"> distorting the particular claim into appearing to privilege the particular over the universal, which in reality it does not.26</w:t>
      </w:r>
    </w:p>
    <w:p w14:paraId="348BC3A1" w14:textId="77777777" w:rsidR="001E6179" w:rsidRDefault="001E6179" w:rsidP="001E6179">
      <w:pPr>
        <w:rPr>
          <w:sz w:val="16"/>
          <w:szCs w:val="16"/>
        </w:rPr>
      </w:pPr>
      <w:r>
        <w:rPr>
          <w:sz w:val="16"/>
          <w:szCs w:val="16"/>
        </w:rPr>
        <w:t xml:space="preserve">Additionally, </w:t>
      </w:r>
      <w:r w:rsidRPr="00961816">
        <w:rPr>
          <w:rStyle w:val="StyleUnderline"/>
          <w:highlight w:val="cyan"/>
        </w:rPr>
        <w:t xml:space="preserve">elevating the </w:t>
      </w:r>
      <w:r w:rsidRPr="00961816">
        <w:rPr>
          <w:rStyle w:val="Emphasis"/>
          <w:highlight w:val="cyan"/>
        </w:rPr>
        <w:t>false</w:t>
      </w:r>
      <w:r w:rsidRPr="007048DD">
        <w:rPr>
          <w:rStyle w:val="Emphasis"/>
          <w:highlight w:val="cyan"/>
        </w:rPr>
        <w:t>-universal</w:t>
      </w:r>
      <w:r w:rsidRPr="001363DC">
        <w:rPr>
          <w:rStyle w:val="StyleUnderline"/>
        </w:rPr>
        <w:t xml:space="preserve"> ideologically transforms those who are not the historical subject of imperialism and colonialism into</w:t>
      </w:r>
      <w:r>
        <w:rPr>
          <w:sz w:val="16"/>
          <w:szCs w:val="16"/>
        </w:rPr>
        <w:t xml:space="preserve"> “</w:t>
      </w:r>
      <w:r w:rsidRPr="001363DC">
        <w:rPr>
          <w:rStyle w:val="Emphasis"/>
        </w:rPr>
        <w:t>victims</w:t>
      </w:r>
      <w:r>
        <w:rPr>
          <w:sz w:val="16"/>
          <w:szCs w:val="16"/>
        </w:rPr>
        <w:t>,” giving them a share in the “privilege of the victim” – the right, legitimacy, and authority to speak from the perspective of one who has been systemically and systematically wronged. From a White Nationalist perspective, the white population in the West is the victim of “modernity” (the creation of white liberals and Jews), for it has lost its own civilization, land, and culture to foreigners. Thus, in elevating the false-universal, in which the White Nationalist can claim victimhood on behalf of the entire West, they augment their ideological claim; they too can speak with authority against the crimes of their oppressors: Blacks, Muslims, immigrants, refugees, and other marginalized groups within the West.</w:t>
      </w:r>
    </w:p>
    <w:p w14:paraId="70DCD06D" w14:textId="77777777" w:rsidR="001E6179" w:rsidRDefault="001E6179" w:rsidP="001E6179">
      <w:pPr>
        <w:rPr>
          <w:sz w:val="16"/>
        </w:rPr>
      </w:pPr>
      <w:r>
        <w:rPr>
          <w:rStyle w:val="StyleUnderline"/>
        </w:rPr>
        <w:t xml:space="preserve">Such functionalization of the </w:t>
      </w:r>
      <w:r w:rsidRPr="00A653A6">
        <w:rPr>
          <w:rStyle w:val="StyleUnderline"/>
        </w:rPr>
        <w:t xml:space="preserve">universal must be </w:t>
      </w:r>
      <w:r>
        <w:rPr>
          <w:rStyle w:val="Emphasis"/>
        </w:rPr>
        <w:t>rejected</w:t>
      </w:r>
      <w:r w:rsidRPr="00961816">
        <w:rPr>
          <w:rStyle w:val="StyleUnderline"/>
        </w:rPr>
        <w:t xml:space="preserve">, as it </w:t>
      </w:r>
      <w:r w:rsidRPr="00961816">
        <w:rPr>
          <w:rStyle w:val="Emphasis"/>
        </w:rPr>
        <w:t>fundamentally distorts</w:t>
      </w:r>
      <w:r w:rsidRPr="00961816">
        <w:rPr>
          <w:rStyle w:val="StyleUnderline"/>
        </w:rPr>
        <w:t xml:space="preserve"> and </w:t>
      </w:r>
      <w:r w:rsidRPr="00961816">
        <w:rPr>
          <w:rStyle w:val="Emphasis"/>
        </w:rPr>
        <w:t>disfigures</w:t>
      </w:r>
      <w:r w:rsidRPr="00A653A6">
        <w:rPr>
          <w:rStyle w:val="StyleUnderline"/>
        </w:rPr>
        <w:t xml:space="preserve"> the emancipatory intention of the </w:t>
      </w:r>
      <w:r w:rsidRPr="00961816">
        <w:rPr>
          <w:rStyle w:val="StyleUnderline"/>
        </w:rPr>
        <w:t>universal claim for the benefit of the</w:t>
      </w:r>
      <w:r w:rsidRPr="00961816">
        <w:rPr>
          <w:sz w:val="16"/>
        </w:rPr>
        <w:t xml:space="preserve"> unjust, unequal, and necrophilic </w:t>
      </w:r>
      <w:r w:rsidRPr="00961816">
        <w:rPr>
          <w:rStyle w:val="StyleUnderline"/>
        </w:rPr>
        <w:t>status quo, while rendering</w:t>
      </w:r>
      <w:r>
        <w:rPr>
          <w:rStyle w:val="StyleUnderline"/>
        </w:rPr>
        <w:t xml:space="preserve"> the truth of the particular moot. </w:t>
      </w:r>
      <w:r>
        <w:rPr>
          <w:rStyle w:val="StyleUnderline"/>
          <w:highlight w:val="cyan"/>
        </w:rPr>
        <w:t xml:space="preserve">The </w:t>
      </w:r>
      <w:r>
        <w:rPr>
          <w:rStyle w:val="Emphasis"/>
          <w:highlight w:val="cyan"/>
        </w:rPr>
        <w:t>unifying essence</w:t>
      </w:r>
      <w:r>
        <w:rPr>
          <w:rStyle w:val="StyleUnderline"/>
          <w:highlight w:val="cyan"/>
        </w:rPr>
        <w:t xml:space="preserve"> of the universal claim </w:t>
      </w:r>
      <w:r w:rsidRPr="00A653A6">
        <w:rPr>
          <w:rStyle w:val="StyleUnderline"/>
          <w:highlight w:val="cyan"/>
        </w:rPr>
        <w:t>must be</w:t>
      </w:r>
      <w:r w:rsidRPr="00A653A6">
        <w:rPr>
          <w:rStyle w:val="StyleUnderline"/>
        </w:rPr>
        <w:t xml:space="preserve"> </w:t>
      </w:r>
      <w:r>
        <w:rPr>
          <w:rStyle w:val="Emphasis"/>
          <w:highlight w:val="cyan"/>
        </w:rPr>
        <w:t>preserved</w:t>
      </w:r>
      <w:r>
        <w:rPr>
          <w:rStyle w:val="StyleUnderline"/>
          <w:highlight w:val="cyan"/>
        </w:rPr>
        <w:t xml:space="preserve"> in its </w:t>
      </w:r>
      <w:r>
        <w:rPr>
          <w:rStyle w:val="Emphasis"/>
          <w:highlight w:val="cyan"/>
        </w:rPr>
        <w:t>undistorted state</w:t>
      </w:r>
      <w:r>
        <w:rPr>
          <w:rStyle w:val="StyleUnderline"/>
          <w:highlight w:val="cyan"/>
        </w:rPr>
        <w:t>, as it</w:t>
      </w:r>
      <w:r>
        <w:rPr>
          <w:rStyle w:val="StyleUnderline"/>
        </w:rPr>
        <w:t xml:space="preserve"> is what </w:t>
      </w:r>
      <w:r>
        <w:rPr>
          <w:rStyle w:val="Emphasis"/>
          <w:highlight w:val="cyan"/>
        </w:rPr>
        <w:t>produces</w:t>
      </w:r>
      <w:r>
        <w:rPr>
          <w:rStyle w:val="Emphasis"/>
        </w:rPr>
        <w:t xml:space="preserve"> universal solidarity</w:t>
      </w:r>
      <w:r>
        <w:rPr>
          <w:rStyle w:val="StyleUnderline"/>
        </w:rPr>
        <w:t xml:space="preserve"> amongst the global wretched</w:t>
      </w:r>
      <w:r>
        <w:rPr>
          <w:sz w:val="16"/>
        </w:rPr>
        <w:t>. As Fanon stated, “</w:t>
      </w:r>
      <w:r>
        <w:rPr>
          <w:rStyle w:val="StyleUnderline"/>
        </w:rPr>
        <w:t xml:space="preserve">I am fighting for </w:t>
      </w:r>
      <w:r w:rsidRPr="00A653A6">
        <w:rPr>
          <w:rStyle w:val="StyleUnderline"/>
        </w:rPr>
        <w:t>the birth of a human world</w:t>
      </w:r>
      <w:r>
        <w:rPr>
          <w:sz w:val="16"/>
        </w:rPr>
        <w:t xml:space="preserve">, in other words, </w:t>
      </w:r>
      <w:r>
        <w:rPr>
          <w:rStyle w:val="StyleUnderline"/>
        </w:rPr>
        <w:t xml:space="preserve">a world of </w:t>
      </w:r>
      <w:r>
        <w:rPr>
          <w:rStyle w:val="Emphasis"/>
          <w:highlight w:val="cyan"/>
        </w:rPr>
        <w:t>reciprocal recognitions</w:t>
      </w:r>
      <w:r>
        <w:rPr>
          <w:sz w:val="16"/>
        </w:rPr>
        <w:t>.”27</w:t>
      </w:r>
    </w:p>
    <w:p w14:paraId="6234D6BD" w14:textId="77777777" w:rsidR="001E6179" w:rsidRPr="0006465D" w:rsidRDefault="001E6179" w:rsidP="001E6179">
      <w:pPr>
        <w:pStyle w:val="Heading4"/>
        <w:numPr>
          <w:ilvl w:val="0"/>
          <w:numId w:val="80"/>
        </w:numPr>
      </w:pPr>
      <w:r>
        <w:t xml:space="preserve">Err neg. This can </w:t>
      </w:r>
      <w:r>
        <w:rPr>
          <w:u w:val="single"/>
        </w:rPr>
        <w:t>only be aff offense</w:t>
      </w:r>
      <w:r>
        <w:t xml:space="preserve"> if you start from </w:t>
      </w:r>
      <w:r>
        <w:rPr>
          <w:u w:val="single"/>
        </w:rPr>
        <w:t>particularity</w:t>
      </w:r>
      <w:r w:rsidRPr="0006465D">
        <w:rPr>
          <w:b w:val="0"/>
          <w:bCs/>
        </w:rPr>
        <w:t xml:space="preserve">, because “All Lives Matter” can </w:t>
      </w:r>
      <w:r w:rsidRPr="004C7618">
        <w:rPr>
          <w:b w:val="0"/>
          <w:bCs/>
          <w:u w:val="single"/>
        </w:rPr>
        <w:t>only</w:t>
      </w:r>
      <w:r w:rsidRPr="0006465D">
        <w:rPr>
          <w:b w:val="0"/>
          <w:bCs/>
        </w:rPr>
        <w:t xml:space="preserve"> be understood as a universal claim when understanding universality as a </w:t>
      </w:r>
      <w:r w:rsidRPr="0006465D">
        <w:rPr>
          <w:b w:val="0"/>
          <w:bCs/>
          <w:u w:val="single"/>
        </w:rPr>
        <w:t>particular presence</w:t>
      </w:r>
      <w:r w:rsidRPr="0006465D">
        <w:rPr>
          <w:b w:val="0"/>
          <w:bCs/>
        </w:rPr>
        <w:t xml:space="preserve"> and not a </w:t>
      </w:r>
      <w:r w:rsidRPr="0006465D">
        <w:rPr>
          <w:b w:val="0"/>
          <w:bCs/>
          <w:u w:val="single"/>
        </w:rPr>
        <w:t>shared absence</w:t>
      </w:r>
      <w:r w:rsidRPr="0006465D">
        <w:rPr>
          <w:b w:val="0"/>
          <w:bCs/>
        </w:rPr>
        <w:t>.</w:t>
      </w:r>
      <w:r>
        <w:t xml:space="preserve"> </w:t>
      </w:r>
    </w:p>
    <w:p w14:paraId="201EF54B" w14:textId="77777777" w:rsidR="001E6179" w:rsidRPr="0006465D" w:rsidRDefault="001E6179" w:rsidP="001E6179">
      <w:r w:rsidRPr="000F602C">
        <w:rPr>
          <w:rStyle w:val="Style13ptBold"/>
        </w:rPr>
        <w:t>McGowan, 20</w:t>
      </w:r>
      <w:r>
        <w:t xml:space="preserve">—professor of film studies at the University of Vermont (Todd, “The Importance of Being Absent,” </w:t>
      </w:r>
      <w:r>
        <w:rPr>
          <w:i/>
        </w:rPr>
        <w:t>Universality and Identity Politics</w:t>
      </w:r>
      <w:r>
        <w:t>, Chapter 2, pp. 80, dml)</w:t>
      </w:r>
    </w:p>
    <w:p w14:paraId="5EB4EF8C" w14:textId="77777777" w:rsidR="001E6179" w:rsidRPr="0006465D" w:rsidRDefault="001E6179" w:rsidP="001E6179">
      <w:pPr>
        <w:rPr>
          <w:sz w:val="14"/>
        </w:rPr>
      </w:pPr>
      <w:r w:rsidRPr="0006465D">
        <w:rPr>
          <w:sz w:val="14"/>
        </w:rPr>
        <w:t xml:space="preserve">Because </w:t>
      </w:r>
      <w:r w:rsidRPr="0006465D">
        <w:rPr>
          <w:rStyle w:val="StyleUnderline"/>
          <w:highlight w:val="cyan"/>
        </w:rPr>
        <w:t>the universal is</w:t>
      </w:r>
      <w:r w:rsidRPr="0006465D">
        <w:rPr>
          <w:rStyle w:val="StyleUnderline"/>
        </w:rPr>
        <w:t xml:space="preserve"> a </w:t>
      </w:r>
      <w:r w:rsidRPr="0006465D">
        <w:rPr>
          <w:rStyle w:val="Emphasis"/>
        </w:rPr>
        <w:t>shared lack</w:t>
      </w:r>
      <w:r w:rsidRPr="0006465D">
        <w:rPr>
          <w:sz w:val="14"/>
        </w:rPr>
        <w:t xml:space="preserve">, </w:t>
      </w:r>
      <w:r w:rsidRPr="0006465D">
        <w:rPr>
          <w:rStyle w:val="StyleUnderline"/>
        </w:rPr>
        <w:t xml:space="preserve">one must indicate it through </w:t>
      </w:r>
      <w:r w:rsidRPr="0006465D">
        <w:rPr>
          <w:rStyle w:val="Emphasis"/>
          <w:highlight w:val="cyan"/>
        </w:rPr>
        <w:t>absence</w:t>
      </w:r>
      <w:r w:rsidRPr="0006465D">
        <w:rPr>
          <w:rStyle w:val="StyleUnderline"/>
          <w:highlight w:val="cyan"/>
        </w:rPr>
        <w:t xml:space="preserve"> rather than </w:t>
      </w:r>
      <w:r w:rsidRPr="0006465D">
        <w:rPr>
          <w:rStyle w:val="Emphasis"/>
          <w:highlight w:val="cyan"/>
        </w:rPr>
        <w:t>presence</w:t>
      </w:r>
      <w:r w:rsidRPr="0006465D">
        <w:rPr>
          <w:sz w:val="14"/>
        </w:rPr>
        <w:t xml:space="preserve">. </w:t>
      </w:r>
      <w:r w:rsidRPr="0006465D">
        <w:rPr>
          <w:rStyle w:val="StyleUnderline"/>
        </w:rPr>
        <w:t xml:space="preserve">It is </w:t>
      </w:r>
      <w:r w:rsidRPr="0006465D">
        <w:rPr>
          <w:rStyle w:val="Emphasis"/>
        </w:rPr>
        <w:t>not as simple</w:t>
      </w:r>
      <w:r w:rsidRPr="0006465D">
        <w:rPr>
          <w:rStyle w:val="StyleUnderline"/>
        </w:rPr>
        <w:t xml:space="preserve"> as saying</w:t>
      </w:r>
      <w:r w:rsidRPr="0006465D">
        <w:rPr>
          <w:sz w:val="14"/>
        </w:rPr>
        <w:t xml:space="preserve">, for example, </w:t>
      </w:r>
      <w:r w:rsidRPr="0006465D">
        <w:rPr>
          <w:rStyle w:val="StyleUnderline"/>
        </w:rPr>
        <w:t>that all people are free or everyone is equal</w:t>
      </w:r>
      <w:r w:rsidRPr="0006465D">
        <w:rPr>
          <w:sz w:val="14"/>
        </w:rPr>
        <w:t xml:space="preserve">. </w:t>
      </w:r>
      <w:r w:rsidRPr="0006465D">
        <w:rPr>
          <w:rStyle w:val="StyleUnderline"/>
        </w:rPr>
        <w:t xml:space="preserve">The universal is </w:t>
      </w:r>
      <w:r w:rsidRPr="0006465D">
        <w:rPr>
          <w:rStyle w:val="StyleUnderline"/>
          <w:highlight w:val="cyan"/>
        </w:rPr>
        <w:t xml:space="preserve">not a </w:t>
      </w:r>
      <w:r w:rsidRPr="0006465D">
        <w:rPr>
          <w:rStyle w:val="Emphasis"/>
          <w:highlight w:val="cyan"/>
        </w:rPr>
        <w:t>positive</w:t>
      </w:r>
      <w:r w:rsidRPr="0006465D">
        <w:rPr>
          <w:rStyle w:val="Emphasis"/>
        </w:rPr>
        <w:t xml:space="preserve"> whole</w:t>
      </w:r>
      <w:r w:rsidRPr="0006465D">
        <w:rPr>
          <w:rStyle w:val="StyleUnderline"/>
        </w:rPr>
        <w:t xml:space="preserve"> </w:t>
      </w:r>
      <w:r w:rsidRPr="0006465D">
        <w:rPr>
          <w:rStyle w:val="StyleUnderline"/>
          <w:highlight w:val="cyan"/>
        </w:rPr>
        <w:t xml:space="preserve">but the </w:t>
      </w:r>
      <w:r w:rsidRPr="0006465D">
        <w:rPr>
          <w:rStyle w:val="Emphasis"/>
          <w:highlight w:val="cyan"/>
        </w:rPr>
        <w:t>failure</w:t>
      </w:r>
      <w:r w:rsidRPr="0006465D">
        <w:rPr>
          <w:rStyle w:val="StyleUnderline"/>
          <w:highlight w:val="cyan"/>
        </w:rPr>
        <w:t xml:space="preserve"> of the whole</w:t>
      </w:r>
      <w:r w:rsidRPr="0006465D">
        <w:rPr>
          <w:sz w:val="14"/>
        </w:rPr>
        <w:t xml:space="preserve">. </w:t>
      </w:r>
      <w:r w:rsidRPr="0006465D">
        <w:rPr>
          <w:rStyle w:val="StyleUnderline"/>
        </w:rPr>
        <w:t>The attempt to transform the universal</w:t>
      </w:r>
      <w:r w:rsidRPr="0006465D">
        <w:rPr>
          <w:sz w:val="14"/>
        </w:rPr>
        <w:t xml:space="preserve">, which is an absence in signification, </w:t>
      </w:r>
      <w:r w:rsidRPr="0006465D">
        <w:rPr>
          <w:rStyle w:val="StyleUnderline"/>
        </w:rPr>
        <w:t>into a positivity</w:t>
      </w:r>
      <w:r w:rsidRPr="0006465D">
        <w:rPr>
          <w:sz w:val="14"/>
        </w:rPr>
        <w:t xml:space="preserve">, </w:t>
      </w:r>
      <w:r w:rsidRPr="0006465D">
        <w:rPr>
          <w:rStyle w:val="Emphasis"/>
        </w:rPr>
        <w:t>necessarily misses it</w:t>
      </w:r>
      <w:r w:rsidRPr="0006465D">
        <w:rPr>
          <w:sz w:val="14"/>
        </w:rPr>
        <w:t xml:space="preserve">. Rather than expressing authentic universality, one privileges the particular identity that happens to stand in for the whole. </w:t>
      </w:r>
      <w:r w:rsidRPr="0006465D">
        <w:rPr>
          <w:rStyle w:val="StyleUnderline"/>
        </w:rPr>
        <w:t xml:space="preserve">This is why </w:t>
      </w:r>
      <w:r w:rsidRPr="0006465D">
        <w:rPr>
          <w:rStyle w:val="StyleUnderline"/>
          <w:highlight w:val="cyan"/>
        </w:rPr>
        <w:t xml:space="preserve">one </w:t>
      </w:r>
      <w:r w:rsidRPr="0006465D">
        <w:rPr>
          <w:rStyle w:val="Emphasis"/>
          <w:highlight w:val="cyan"/>
        </w:rPr>
        <w:t>cannot articulate universality</w:t>
      </w:r>
      <w:r w:rsidRPr="0006465D">
        <w:rPr>
          <w:rStyle w:val="StyleUnderline"/>
          <w:highlight w:val="cyan"/>
        </w:rPr>
        <w:t xml:space="preserve"> by saying</w:t>
      </w:r>
      <w:r w:rsidRPr="0006465D">
        <w:rPr>
          <w:sz w:val="14"/>
        </w:rPr>
        <w:t xml:space="preserve"> “</w:t>
      </w:r>
      <w:r w:rsidRPr="0006465D">
        <w:rPr>
          <w:rStyle w:val="Emphasis"/>
          <w:highlight w:val="cyan"/>
        </w:rPr>
        <w:t>All Lives Matter</w:t>
      </w:r>
      <w:r w:rsidRPr="0006465D">
        <w:rPr>
          <w:sz w:val="14"/>
        </w:rPr>
        <w:t xml:space="preserve">” instead of “Black Lives Matter.” </w:t>
      </w:r>
      <w:r w:rsidRPr="0006465D">
        <w:rPr>
          <w:rStyle w:val="StyleUnderline"/>
        </w:rPr>
        <w:t xml:space="preserve">This is to </w:t>
      </w:r>
      <w:r w:rsidRPr="0006465D">
        <w:rPr>
          <w:rStyle w:val="Emphasis"/>
        </w:rPr>
        <w:t>tacitly accept</w:t>
      </w:r>
      <w:r w:rsidRPr="0006465D">
        <w:rPr>
          <w:rStyle w:val="StyleUnderline"/>
        </w:rPr>
        <w:t xml:space="preserve"> that white lives matter more because they do in the current political arrangement</w:t>
      </w:r>
      <w:r w:rsidRPr="0006465D">
        <w:rPr>
          <w:sz w:val="14"/>
        </w:rPr>
        <w:t xml:space="preserve">. If one formulates universality in this way, </w:t>
      </w:r>
      <w:r w:rsidRPr="0006465D">
        <w:rPr>
          <w:rStyle w:val="StyleUnderline"/>
          <w:highlight w:val="cyan"/>
        </w:rPr>
        <w:t xml:space="preserve">one </w:t>
      </w:r>
      <w:r w:rsidRPr="0006465D">
        <w:rPr>
          <w:rStyle w:val="Emphasis"/>
          <w:highlight w:val="cyan"/>
        </w:rPr>
        <w:t>instantly produces</w:t>
      </w:r>
      <w:r w:rsidRPr="0006465D">
        <w:rPr>
          <w:rStyle w:val="StyleUnderline"/>
          <w:highlight w:val="cyan"/>
        </w:rPr>
        <w:t xml:space="preserve"> an exception</w:t>
      </w:r>
      <w:r w:rsidRPr="0006465D">
        <w:rPr>
          <w:rStyle w:val="StyleUnderline"/>
        </w:rPr>
        <w:t xml:space="preserve"> to the universality that one proclaims</w:t>
      </w:r>
      <w:r w:rsidRPr="0006465D">
        <w:rPr>
          <w:sz w:val="14"/>
        </w:rPr>
        <w:t xml:space="preserve">. </w:t>
      </w:r>
      <w:r w:rsidRPr="0006465D">
        <w:rPr>
          <w:rStyle w:val="StyleUnderline"/>
          <w:highlight w:val="cyan"/>
        </w:rPr>
        <w:t xml:space="preserve">In the </w:t>
      </w:r>
      <w:r w:rsidRPr="0006465D">
        <w:rPr>
          <w:rStyle w:val="Emphasis"/>
          <w:highlight w:val="cyan"/>
        </w:rPr>
        <w:t>guise</w:t>
      </w:r>
      <w:r w:rsidRPr="0006465D">
        <w:rPr>
          <w:rStyle w:val="StyleUnderline"/>
          <w:highlight w:val="cyan"/>
        </w:rPr>
        <w:t xml:space="preserve"> of</w:t>
      </w:r>
      <w:r w:rsidRPr="0006465D">
        <w:rPr>
          <w:rStyle w:val="StyleUnderline"/>
        </w:rPr>
        <w:t xml:space="preserve"> formulating </w:t>
      </w:r>
      <w:r w:rsidRPr="0006465D">
        <w:rPr>
          <w:rStyle w:val="StyleUnderline"/>
          <w:highlight w:val="cyan"/>
        </w:rPr>
        <w:t>a universal</w:t>
      </w:r>
      <w:r w:rsidRPr="0006465D">
        <w:rPr>
          <w:sz w:val="14"/>
        </w:rPr>
        <w:t xml:space="preserve">, </w:t>
      </w:r>
      <w:r w:rsidRPr="0006465D">
        <w:rPr>
          <w:rStyle w:val="StyleUnderline"/>
          <w:highlight w:val="cyan"/>
        </w:rPr>
        <w:t xml:space="preserve">one constructs an </w:t>
      </w:r>
      <w:r w:rsidRPr="0006465D">
        <w:rPr>
          <w:rStyle w:val="Emphasis"/>
          <w:highlight w:val="cyan"/>
        </w:rPr>
        <w:t>exclusive particular</w:t>
      </w:r>
      <w:r w:rsidRPr="0006465D">
        <w:rPr>
          <w:sz w:val="14"/>
        </w:rPr>
        <w:t>.</w:t>
      </w:r>
    </w:p>
    <w:p w14:paraId="5E56BBA1" w14:textId="77777777" w:rsidR="001E6179" w:rsidRDefault="001E6179" w:rsidP="001E6179">
      <w:pPr>
        <w:rPr>
          <w:sz w:val="16"/>
        </w:rPr>
      </w:pPr>
    </w:p>
    <w:p w14:paraId="4068ED4C" w14:textId="1776E194" w:rsidR="001E6179" w:rsidRDefault="001E6179" w:rsidP="001E6179">
      <w:pPr>
        <w:pStyle w:val="Heading3"/>
      </w:pPr>
      <w:r>
        <w:t>AT: Alt Isn’t Material</w:t>
      </w:r>
    </w:p>
    <w:p w14:paraId="14646656" w14:textId="77777777" w:rsidR="001E6179" w:rsidRPr="003A38C4" w:rsidRDefault="001E6179" w:rsidP="001E6179">
      <w:pPr>
        <w:pStyle w:val="Heading4"/>
        <w:numPr>
          <w:ilvl w:val="0"/>
          <w:numId w:val="52"/>
        </w:numPr>
        <w:tabs>
          <w:tab w:val="num" w:pos="360"/>
        </w:tabs>
        <w:ind w:left="0" w:firstLine="0"/>
      </w:pPr>
      <w:r>
        <w:t xml:space="preserve">They’ve </w:t>
      </w:r>
      <w:r>
        <w:rPr>
          <w:u w:val="single"/>
        </w:rPr>
        <w:t>misunderstood</w:t>
      </w:r>
      <w:r>
        <w:t xml:space="preserve"> the alt, because material commitments are at the </w:t>
      </w:r>
      <w:r>
        <w:rPr>
          <w:u w:val="single"/>
        </w:rPr>
        <w:t>center</w:t>
      </w:r>
      <w:r>
        <w:t xml:space="preserve"> of universal politics. We’ll commit to a </w:t>
      </w:r>
      <w:r>
        <w:rPr>
          <w:u w:val="single"/>
        </w:rPr>
        <w:t>slew</w:t>
      </w:r>
      <w:r>
        <w:t xml:space="preserve"> of concrete proposals, like universal healthcare, housing, education, food and water, universal human rights, debt abolition, police and prison abolition, and many others. [</w:t>
      </w:r>
      <w:r w:rsidRPr="003A38C4">
        <w:rPr>
          <w:highlight w:val="red"/>
        </w:rPr>
        <w:t>That’s Davis from the alt debate./We’ll read a card on the alt that outlines that more.</w:t>
      </w:r>
      <w:r>
        <w:t>]</w:t>
      </w:r>
    </w:p>
    <w:p w14:paraId="6AB6B008" w14:textId="77777777" w:rsidR="001E6179" w:rsidRDefault="001E6179" w:rsidP="001E6179">
      <w:pPr>
        <w:pStyle w:val="Heading4"/>
        <w:numPr>
          <w:ilvl w:val="0"/>
          <w:numId w:val="52"/>
        </w:numPr>
        <w:tabs>
          <w:tab w:val="num" w:pos="360"/>
        </w:tabs>
        <w:ind w:left="0" w:firstLine="0"/>
      </w:pPr>
      <w:r>
        <w:t xml:space="preserve">This is a distraction. The question of the particular demands of the alt come second to the universalist demand that it takes as a starting point. The universal is a horizon, not a goal to achieve, and the </w:t>
      </w:r>
      <w:r>
        <w:rPr>
          <w:u w:val="single"/>
        </w:rPr>
        <w:t>point</w:t>
      </w:r>
      <w:r>
        <w:t xml:space="preserve"> of any material demands that the alt would endorse is that they </w:t>
      </w:r>
      <w:r>
        <w:rPr>
          <w:u w:val="single"/>
        </w:rPr>
        <w:t>can’t be met</w:t>
      </w:r>
      <w:r>
        <w:t xml:space="preserve"> by the current system.</w:t>
      </w:r>
    </w:p>
    <w:p w14:paraId="7D8C04FC" w14:textId="77777777" w:rsidR="001E6179"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“Universal Politics,” </w:t>
      </w:r>
      <w:r w:rsidRPr="00002043">
        <w:rPr>
          <w:i/>
          <w:iCs/>
        </w:rPr>
        <w:t>Universal Politics</w:t>
      </w:r>
      <w:r>
        <w:t>, Chapter 1, pp. 12-13, dml) [“Soyons réalistes, demandons l’impossible”=“Be realistic, demand the impossible”]</w:t>
      </w:r>
    </w:p>
    <w:p w14:paraId="7FA82ED4" w14:textId="77777777" w:rsidR="001E6179" w:rsidRPr="00D311C5" w:rsidRDefault="001E6179" w:rsidP="001E6179">
      <w:pPr>
        <w:rPr>
          <w:sz w:val="14"/>
        </w:rPr>
      </w:pPr>
      <w:r w:rsidRPr="00D311C5">
        <w:rPr>
          <w:sz w:val="14"/>
        </w:rPr>
        <w:t xml:space="preserve">Yet if </w:t>
      </w:r>
      <w:r w:rsidRPr="00D311C5">
        <w:rPr>
          <w:rStyle w:val="StyleUnderline"/>
        </w:rPr>
        <w:t>the turbulence of our times</w:t>
      </w:r>
      <w:r w:rsidRPr="00D311C5">
        <w:rPr>
          <w:sz w:val="14"/>
        </w:rPr>
        <w:t xml:space="preserve"> delivers increasingly postpolitical forms of governance, this same turbulence </w:t>
      </w:r>
      <w:r w:rsidRPr="00D311C5">
        <w:rPr>
          <w:rStyle w:val="StyleUnderline"/>
        </w:rPr>
        <w:t xml:space="preserve">becomes an opportunity for the Left to </w:t>
      </w:r>
      <w:r w:rsidRPr="00D311C5">
        <w:rPr>
          <w:rStyle w:val="Emphasis"/>
        </w:rPr>
        <w:t>rethink</w:t>
      </w:r>
      <w:r w:rsidRPr="00D311C5">
        <w:rPr>
          <w:rStyle w:val="StyleUnderline"/>
        </w:rPr>
        <w:t xml:space="preserve"> and </w:t>
      </w:r>
      <w:r w:rsidRPr="00D311C5">
        <w:rPr>
          <w:rStyle w:val="Emphasis"/>
        </w:rPr>
        <w:t>rework</w:t>
      </w:r>
      <w:r w:rsidRPr="00D311C5">
        <w:rPr>
          <w:rStyle w:val="StyleUnderline"/>
        </w:rPr>
        <w:t xml:space="preserve"> politics</w:t>
      </w:r>
      <w:r w:rsidRPr="00D311C5">
        <w:rPr>
          <w:sz w:val="14"/>
        </w:rPr>
        <w:t xml:space="preserve">, </w:t>
      </w:r>
      <w:r w:rsidRPr="00D311C5">
        <w:rPr>
          <w:rStyle w:val="StyleUnderline"/>
        </w:rPr>
        <w:t xml:space="preserve">to find ways of </w:t>
      </w:r>
      <w:r w:rsidRPr="00D311C5">
        <w:rPr>
          <w:rStyle w:val="Emphasis"/>
        </w:rPr>
        <w:t>rejuvenating</w:t>
      </w:r>
      <w:r w:rsidRPr="00D311C5">
        <w:rPr>
          <w:rStyle w:val="StyleUnderline"/>
        </w:rPr>
        <w:t xml:space="preserve"> and </w:t>
      </w:r>
      <w:r w:rsidRPr="00D311C5">
        <w:rPr>
          <w:rStyle w:val="Emphasis"/>
        </w:rPr>
        <w:t>expanding</w:t>
      </w:r>
      <w:r w:rsidRPr="00D311C5">
        <w:rPr>
          <w:rStyle w:val="StyleUnderline"/>
        </w:rPr>
        <w:t xml:space="preserve"> spaces for disagreement and contestation on a </w:t>
      </w:r>
      <w:r w:rsidRPr="00D311C5">
        <w:rPr>
          <w:rStyle w:val="Emphasis"/>
        </w:rPr>
        <w:t>broad</w:t>
      </w:r>
      <w:r w:rsidRPr="00D311C5">
        <w:rPr>
          <w:rStyle w:val="StyleUnderline"/>
        </w:rPr>
        <w:t xml:space="preserve"> and </w:t>
      </w:r>
      <w:r w:rsidRPr="00D311C5">
        <w:rPr>
          <w:rStyle w:val="Emphasis"/>
        </w:rPr>
        <w:t>universalizing scale</w:t>
      </w:r>
      <w:r w:rsidRPr="00D311C5">
        <w:rPr>
          <w:sz w:val="14"/>
        </w:rPr>
        <w:t xml:space="preserve">. Indeed, Žižek repeatedly evokes Walter Benjamin’s observation that “every fascism is a sign of failed revolution” (2012d, 452). He squarely blames this failure on the Left and its “palliative damage-control measures within the global capitalist framework” (2000, 321), that is, its inability or refusal to argue for and insist on egalitarian justice and economic equality. </w:t>
      </w:r>
      <w:r w:rsidRPr="00D311C5">
        <w:rPr>
          <w:rStyle w:val="StyleUnderline"/>
        </w:rPr>
        <w:t xml:space="preserve">Global </w:t>
      </w:r>
      <w:r w:rsidRPr="00D311C5">
        <w:rPr>
          <w:rStyle w:val="StyleUnderline"/>
          <w:highlight w:val="cyan"/>
        </w:rPr>
        <w:t xml:space="preserve">capitalism </w:t>
      </w:r>
      <w:r w:rsidRPr="00D311C5">
        <w:rPr>
          <w:rStyle w:val="StyleUnderline"/>
        </w:rPr>
        <w:t xml:space="preserve">has </w:t>
      </w:r>
      <w:r w:rsidRPr="00D311C5">
        <w:rPr>
          <w:rStyle w:val="Emphasis"/>
        </w:rPr>
        <w:t xml:space="preserve">successfully imposed its </w:t>
      </w:r>
      <w:r w:rsidRPr="00D311C5">
        <w:rPr>
          <w:rStyle w:val="Emphasis"/>
          <w:highlight w:val="cyan"/>
        </w:rPr>
        <w:t>universalism</w:t>
      </w:r>
      <w:r w:rsidRPr="00D311C5">
        <w:rPr>
          <w:sz w:val="14"/>
        </w:rPr>
        <w:t xml:space="preserve">, </w:t>
      </w:r>
      <w:r w:rsidRPr="00D311C5">
        <w:rPr>
          <w:rStyle w:val="StyleUnderline"/>
        </w:rPr>
        <w:t xml:space="preserve">accompanied by a postpolitics that </w:t>
      </w:r>
      <w:r w:rsidRPr="00D311C5">
        <w:rPr>
          <w:rStyle w:val="Emphasis"/>
        </w:rPr>
        <w:t xml:space="preserve">deftly </w:t>
      </w:r>
      <w:r w:rsidRPr="00D311C5">
        <w:rPr>
          <w:rStyle w:val="Emphasis"/>
          <w:highlight w:val="cyan"/>
        </w:rPr>
        <w:t>forecloses</w:t>
      </w:r>
      <w:r w:rsidRPr="00D311C5">
        <w:rPr>
          <w:rStyle w:val="StyleUnderline"/>
          <w:highlight w:val="cyan"/>
        </w:rPr>
        <w:t xml:space="preserve"> the political by </w:t>
      </w:r>
      <w:r w:rsidRPr="00D311C5">
        <w:rPr>
          <w:rStyle w:val="Emphasis"/>
          <w:highlight w:val="cyan"/>
        </w:rPr>
        <w:t>particularizing</w:t>
      </w:r>
      <w:r w:rsidRPr="00D311C5">
        <w:rPr>
          <w:rStyle w:val="StyleUnderline"/>
        </w:rPr>
        <w:t xml:space="preserve"> political </w:t>
      </w:r>
      <w:r w:rsidRPr="00D311C5">
        <w:rPr>
          <w:rStyle w:val="StyleUnderline"/>
          <w:highlight w:val="cyan"/>
        </w:rPr>
        <w:t>claims</w:t>
      </w:r>
      <w:r w:rsidRPr="00D311C5">
        <w:rPr>
          <w:sz w:val="14"/>
        </w:rPr>
        <w:t xml:space="preserve"> (e.g., identity-based rights) </w:t>
      </w:r>
      <w:r w:rsidRPr="00D311C5">
        <w:rPr>
          <w:rStyle w:val="StyleUnderline"/>
        </w:rPr>
        <w:t xml:space="preserve">that remain </w:t>
      </w:r>
      <w:r w:rsidRPr="00D311C5">
        <w:rPr>
          <w:rStyle w:val="Emphasis"/>
        </w:rPr>
        <w:t>unthreatening</w:t>
      </w:r>
      <w:r w:rsidRPr="00D311C5">
        <w:rPr>
          <w:rStyle w:val="StyleUnderline"/>
        </w:rPr>
        <w:t xml:space="preserve"> to capital</w:t>
      </w:r>
      <w:r w:rsidRPr="00D311C5">
        <w:rPr>
          <w:sz w:val="14"/>
        </w:rPr>
        <w:t xml:space="preserve">. </w:t>
      </w:r>
      <w:r w:rsidRPr="00D311C5">
        <w:rPr>
          <w:rStyle w:val="StyleUnderline"/>
          <w:highlight w:val="cyan"/>
        </w:rPr>
        <w:t>The challenge</w:t>
      </w:r>
      <w:r w:rsidRPr="00D311C5">
        <w:rPr>
          <w:sz w:val="14"/>
        </w:rPr>
        <w:t xml:space="preserve"> for the Left, then, </w:t>
      </w:r>
      <w:r w:rsidRPr="00D311C5">
        <w:rPr>
          <w:rStyle w:val="StyleUnderline"/>
          <w:highlight w:val="cyan"/>
        </w:rPr>
        <w:t>is</w:t>
      </w:r>
      <w:r w:rsidRPr="00D311C5">
        <w:rPr>
          <w:rStyle w:val="StyleUnderline"/>
        </w:rPr>
        <w:t xml:space="preserve"> to respond with </w:t>
      </w:r>
      <w:r w:rsidRPr="00D311C5">
        <w:rPr>
          <w:rStyle w:val="StyleUnderline"/>
          <w:highlight w:val="cyan"/>
        </w:rPr>
        <w:t xml:space="preserve">a politics that </w:t>
      </w:r>
      <w:r w:rsidRPr="00D311C5">
        <w:rPr>
          <w:rStyle w:val="Emphasis"/>
          <w:sz w:val="30"/>
          <w:szCs w:val="30"/>
          <w:highlight w:val="cyan"/>
        </w:rPr>
        <w:t>does not just settle for making particular demands</w:t>
      </w:r>
      <w:r w:rsidRPr="00D311C5">
        <w:rPr>
          <w:sz w:val="14"/>
        </w:rPr>
        <w:t xml:space="preserve">, </w:t>
      </w:r>
      <w:r w:rsidRPr="00D311C5">
        <w:rPr>
          <w:rStyle w:val="StyleUnderline"/>
          <w:highlight w:val="cyan"/>
        </w:rPr>
        <w:t xml:space="preserve">but finds ways of </w:t>
      </w:r>
      <w:r w:rsidRPr="00D311C5">
        <w:rPr>
          <w:rStyle w:val="Emphasis"/>
          <w:highlight w:val="cyan"/>
        </w:rPr>
        <w:t>universalizing</w:t>
      </w:r>
      <w:r w:rsidRPr="00D311C5">
        <w:rPr>
          <w:rStyle w:val="StyleUnderline"/>
          <w:highlight w:val="cyan"/>
        </w:rPr>
        <w:t xml:space="preserve"> these</w:t>
      </w:r>
      <w:r w:rsidRPr="00D311C5">
        <w:rPr>
          <w:rStyle w:val="StyleUnderline"/>
        </w:rPr>
        <w:t xml:space="preserve"> demands to counter both capitalist globalization and the retreat of the political</w:t>
      </w:r>
      <w:r w:rsidRPr="00D311C5">
        <w:rPr>
          <w:sz w:val="14"/>
        </w:rPr>
        <w:t xml:space="preserve">. In his goal to awaken the Left from the postpolitical slumber, Žižek often turns to the ’68 motto </w:t>
      </w:r>
      <w:r w:rsidRPr="00D311C5">
        <w:rPr>
          <w:rStyle w:val="Emphasis"/>
          <w:sz w:val="30"/>
          <w:szCs w:val="30"/>
        </w:rPr>
        <w:t>Soyons réalistes</w:t>
      </w:r>
      <w:r w:rsidRPr="00D311C5">
        <w:rPr>
          <w:sz w:val="14"/>
        </w:rPr>
        <w:t xml:space="preserve">, </w:t>
      </w:r>
      <w:r w:rsidRPr="00D311C5">
        <w:rPr>
          <w:rStyle w:val="Emphasis"/>
          <w:sz w:val="30"/>
          <w:szCs w:val="30"/>
        </w:rPr>
        <w:t>demandons l’impossible</w:t>
      </w:r>
      <w:r w:rsidRPr="00D311C5">
        <w:rPr>
          <w:rStyle w:val="StyleUnderline"/>
          <w:sz w:val="30"/>
          <w:szCs w:val="30"/>
        </w:rPr>
        <w:t>!</w:t>
      </w:r>
      <w:r w:rsidRPr="00D311C5">
        <w:rPr>
          <w:sz w:val="14"/>
        </w:rPr>
        <w:t xml:space="preserve"> </w:t>
      </w:r>
      <w:r w:rsidRPr="00D311C5">
        <w:rPr>
          <w:rStyle w:val="StyleUnderline"/>
        </w:rPr>
        <w:t xml:space="preserve">Against the champions of </w:t>
      </w:r>
      <w:r w:rsidRPr="00D311C5">
        <w:rPr>
          <w:rStyle w:val="Emphasis"/>
        </w:rPr>
        <w:t>postpolitics</w:t>
      </w:r>
      <w:r w:rsidRPr="00D311C5">
        <w:rPr>
          <w:sz w:val="14"/>
        </w:rPr>
        <w:t xml:space="preserve">, </w:t>
      </w:r>
      <w:r w:rsidRPr="00D311C5">
        <w:rPr>
          <w:rStyle w:val="StyleUnderline"/>
        </w:rPr>
        <w:t>who prescribe reformist interventions</w:t>
      </w:r>
      <w:r w:rsidRPr="00D311C5">
        <w:rPr>
          <w:sz w:val="14"/>
        </w:rPr>
        <w:t xml:space="preserve"> “</w:t>
      </w:r>
      <w:r w:rsidRPr="00D311C5">
        <w:rPr>
          <w:rStyle w:val="Emphasis"/>
        </w:rPr>
        <w:t>within</w:t>
      </w:r>
      <w:r w:rsidRPr="00D311C5">
        <w:rPr>
          <w:rStyle w:val="StyleUnderline"/>
        </w:rPr>
        <w:t xml:space="preserve"> the liberal-democratic horizon</w:t>
      </w:r>
      <w:r w:rsidRPr="00D311C5">
        <w:rPr>
          <w:sz w:val="14"/>
        </w:rPr>
        <w:t xml:space="preserve">” (2000, 326) that amount to an ideological dream </w:t>
      </w:r>
      <w:r w:rsidRPr="00D311C5">
        <w:rPr>
          <w:rStyle w:val="StyleUnderline"/>
        </w:rPr>
        <w:t>of</w:t>
      </w:r>
      <w:r w:rsidRPr="00D311C5">
        <w:rPr>
          <w:sz w:val="14"/>
        </w:rPr>
        <w:t xml:space="preserve"> a capitalism with a human face, Žižek juxtaposes their phantasmatic, toothless utopia with </w:t>
      </w:r>
      <w:r w:rsidRPr="00D311C5">
        <w:rPr>
          <w:rStyle w:val="StyleUnderline"/>
        </w:rPr>
        <w:t xml:space="preserve">a more </w:t>
      </w:r>
      <w:r w:rsidRPr="00D311C5">
        <w:rPr>
          <w:rStyle w:val="Emphasis"/>
        </w:rPr>
        <w:t>material</w:t>
      </w:r>
      <w:r w:rsidRPr="00D311C5">
        <w:rPr>
          <w:sz w:val="14"/>
        </w:rPr>
        <w:t xml:space="preserve">, </w:t>
      </w:r>
      <w:r w:rsidRPr="00D311C5">
        <w:rPr>
          <w:rStyle w:val="Emphasis"/>
        </w:rPr>
        <w:t>radical utopia</w:t>
      </w:r>
      <w:r w:rsidRPr="00D311C5">
        <w:rPr>
          <w:rStyle w:val="StyleUnderline"/>
        </w:rPr>
        <w:t xml:space="preserve"> of</w:t>
      </w:r>
      <w:r w:rsidRPr="00D311C5">
        <w:rPr>
          <w:sz w:val="14"/>
        </w:rPr>
        <w:t xml:space="preserve"> “</w:t>
      </w:r>
      <w:r w:rsidRPr="00D311C5">
        <w:rPr>
          <w:rStyle w:val="Emphasis"/>
          <w:highlight w:val="cyan"/>
        </w:rPr>
        <w:t>demanding the impossible</w:t>
      </w:r>
      <w:r w:rsidRPr="00D311C5">
        <w:rPr>
          <w:sz w:val="14"/>
        </w:rPr>
        <w:t xml:space="preserve">.” Here the Left </w:t>
      </w:r>
      <w:r w:rsidRPr="00D311C5">
        <w:rPr>
          <w:rStyle w:val="StyleUnderline"/>
        </w:rPr>
        <w:t>must</w:t>
      </w:r>
      <w:r w:rsidRPr="00D311C5">
        <w:rPr>
          <w:sz w:val="14"/>
        </w:rPr>
        <w:t xml:space="preserve"> appreciate the full force of the demand:</w:t>
      </w:r>
    </w:p>
    <w:p w14:paraId="721981CF" w14:textId="77777777" w:rsidR="001E6179" w:rsidRPr="00D311C5" w:rsidRDefault="001E6179" w:rsidP="001E6179">
      <w:pPr>
        <w:rPr>
          <w:sz w:val="14"/>
        </w:rPr>
      </w:pPr>
      <w:r w:rsidRPr="00D311C5">
        <w:rPr>
          <w:sz w:val="14"/>
        </w:rPr>
        <w:t xml:space="preserve">First, there is “demanding the impossible” in the sense of </w:t>
      </w:r>
      <w:r w:rsidRPr="00D311C5">
        <w:rPr>
          <w:rStyle w:val="Emphasis"/>
        </w:rPr>
        <w:t>bombard</w:t>
      </w:r>
      <w:r w:rsidRPr="00D311C5">
        <w:rPr>
          <w:sz w:val="14"/>
        </w:rPr>
        <w:t xml:space="preserve">ing </w:t>
      </w:r>
      <w:r w:rsidRPr="00D311C5">
        <w:rPr>
          <w:rStyle w:val="StyleUnderline"/>
        </w:rPr>
        <w:t xml:space="preserve">the existing system </w:t>
      </w:r>
      <w:r w:rsidRPr="00D311C5">
        <w:rPr>
          <w:rStyle w:val="StyleUnderline"/>
          <w:highlight w:val="cyan"/>
        </w:rPr>
        <w:t xml:space="preserve">with demands that it </w:t>
      </w:r>
      <w:r w:rsidRPr="00D311C5">
        <w:rPr>
          <w:rStyle w:val="Emphasis"/>
          <w:highlight w:val="cyan"/>
        </w:rPr>
        <w:t>cannot meet</w:t>
      </w:r>
      <w:r w:rsidRPr="00D311C5">
        <w:rPr>
          <w:sz w:val="14"/>
        </w:rPr>
        <w:t xml:space="preserve">: open borders, better healthcare, higher wages. . . . Here we are today, in the midst of a hysterical provocation of our masters (technocratic experts). </w:t>
      </w:r>
      <w:r w:rsidRPr="00D311C5">
        <w:rPr>
          <w:rStyle w:val="StyleUnderline"/>
        </w:rPr>
        <w:t>This</w:t>
      </w:r>
      <w:r w:rsidRPr="00D311C5">
        <w:rPr>
          <w:sz w:val="14"/>
        </w:rPr>
        <w:t xml:space="preserve"> provocation </w:t>
      </w:r>
      <w:r w:rsidRPr="00D311C5">
        <w:rPr>
          <w:rStyle w:val="StyleUnderline"/>
          <w:highlight w:val="cyan"/>
        </w:rPr>
        <w:t>has to be followed by</w:t>
      </w:r>
      <w:r w:rsidRPr="00D311C5">
        <w:rPr>
          <w:rStyle w:val="StyleUnderline"/>
        </w:rPr>
        <w:t xml:space="preserve"> a </w:t>
      </w:r>
      <w:r w:rsidRPr="00D311C5">
        <w:rPr>
          <w:rStyle w:val="Emphasis"/>
        </w:rPr>
        <w:t>key step further</w:t>
      </w:r>
      <w:r w:rsidRPr="00D311C5">
        <w:rPr>
          <w:sz w:val="14"/>
        </w:rPr>
        <w:t xml:space="preserve">: not demanding the impossible from the system but </w:t>
      </w:r>
      <w:r w:rsidRPr="00D311C5">
        <w:rPr>
          <w:rStyle w:val="StyleUnderline"/>
          <w:highlight w:val="cyan"/>
        </w:rPr>
        <w:t>demanding</w:t>
      </w:r>
      <w:r w:rsidRPr="00D311C5">
        <w:rPr>
          <w:rStyle w:val="StyleUnderline"/>
        </w:rPr>
        <w:t xml:space="preserve"> the</w:t>
      </w:r>
      <w:r w:rsidRPr="00D311C5">
        <w:rPr>
          <w:sz w:val="14"/>
        </w:rPr>
        <w:t xml:space="preserve"> “</w:t>
      </w:r>
      <w:r w:rsidRPr="00D311C5">
        <w:rPr>
          <w:rStyle w:val="Emphasis"/>
          <w:highlight w:val="cyan"/>
        </w:rPr>
        <w:t>impossible</w:t>
      </w:r>
      <w:r w:rsidRPr="00D311C5">
        <w:rPr>
          <w:sz w:val="14"/>
        </w:rPr>
        <w:t xml:space="preserve">” </w:t>
      </w:r>
      <w:r w:rsidRPr="00D311C5">
        <w:rPr>
          <w:rStyle w:val="StyleUnderline"/>
          <w:highlight w:val="cyan"/>
        </w:rPr>
        <w:t xml:space="preserve">changes of the </w:t>
      </w:r>
      <w:r w:rsidRPr="00D311C5">
        <w:rPr>
          <w:rStyle w:val="Emphasis"/>
          <w:highlight w:val="cyan"/>
        </w:rPr>
        <w:t>system itself</w:t>
      </w:r>
      <w:r w:rsidRPr="00D311C5">
        <w:rPr>
          <w:sz w:val="14"/>
        </w:rPr>
        <w:t>. (2018a)</w:t>
      </w:r>
    </w:p>
    <w:p w14:paraId="5795D9B5" w14:textId="77777777" w:rsidR="001E6179" w:rsidRDefault="001E6179" w:rsidP="001E6179">
      <w:pPr>
        <w:rPr>
          <w:sz w:val="14"/>
        </w:rPr>
      </w:pPr>
      <w:r w:rsidRPr="00D311C5">
        <w:rPr>
          <w:rStyle w:val="StyleUnderline"/>
        </w:rPr>
        <w:t>A universal politics worthy of its name must</w:t>
      </w:r>
      <w:r w:rsidRPr="00D311C5">
        <w:rPr>
          <w:sz w:val="14"/>
        </w:rPr>
        <w:t xml:space="preserve"> demand the impossible changes of global capitalism itself. Let us turn our attention, then, to how such a universal politics can be constructed, that is, to </w:t>
      </w:r>
      <w:r w:rsidRPr="00D311C5">
        <w:rPr>
          <w:rStyle w:val="StyleUnderline"/>
        </w:rPr>
        <w:t>retriev</w:t>
      </w:r>
      <w:r w:rsidRPr="00D311C5">
        <w:rPr>
          <w:sz w:val="14"/>
        </w:rPr>
        <w:t xml:space="preserve">ing precisely </w:t>
      </w:r>
      <w:r w:rsidRPr="00D311C5">
        <w:rPr>
          <w:rStyle w:val="StyleUnderline"/>
        </w:rPr>
        <w:t>the</w:t>
      </w:r>
      <w:r w:rsidRPr="00D311C5">
        <w:rPr>
          <w:sz w:val="14"/>
        </w:rPr>
        <w:t xml:space="preserve"> agonistic </w:t>
      </w:r>
      <w:r w:rsidRPr="00D311C5">
        <w:rPr>
          <w:rStyle w:val="Emphasis"/>
        </w:rPr>
        <w:t>universal dimension</w:t>
      </w:r>
      <w:r w:rsidRPr="00D311C5">
        <w:rPr>
          <w:rStyle w:val="StyleUnderline"/>
        </w:rPr>
        <w:t xml:space="preserve"> that is proper to politics</w:t>
      </w:r>
      <w:r w:rsidRPr="00D311C5">
        <w:rPr>
          <w:sz w:val="14"/>
        </w:rPr>
        <w:t>.</w:t>
      </w:r>
    </w:p>
    <w:p w14:paraId="2ACDEA2B" w14:textId="77777777" w:rsidR="001E6179" w:rsidRPr="006A143D" w:rsidRDefault="001E6179" w:rsidP="001E6179">
      <w:pPr>
        <w:pStyle w:val="Heading3"/>
      </w:pPr>
      <w:r>
        <w:t>AT: Alt Links To Itself/Alt Particularizes/Presences The Universal</w:t>
      </w:r>
    </w:p>
    <w:p w14:paraId="389D3F4D" w14:textId="77777777" w:rsidR="001E6179" w:rsidRPr="0006465D" w:rsidRDefault="001E6179" w:rsidP="001E6179">
      <w:pPr>
        <w:pStyle w:val="Heading4"/>
      </w:pPr>
      <w:r>
        <w:t xml:space="preserve">At </w:t>
      </w:r>
      <w:r>
        <w:rPr>
          <w:u w:val="single"/>
        </w:rPr>
        <w:t>best</w:t>
      </w:r>
      <w:r>
        <w:t xml:space="preserve"> this </w:t>
      </w:r>
      <w:r>
        <w:rPr>
          <w:u w:val="single"/>
        </w:rPr>
        <w:t>oversimplifies</w:t>
      </w:r>
      <w:r>
        <w:t xml:space="preserve">, at </w:t>
      </w:r>
      <w:r>
        <w:rPr>
          <w:u w:val="single"/>
        </w:rPr>
        <w:t>worst</w:t>
      </w:r>
      <w:r>
        <w:t xml:space="preserve"> </w:t>
      </w:r>
      <w:r w:rsidRPr="0006465D">
        <w:rPr>
          <w:b w:val="0"/>
          <w:bCs/>
        </w:rPr>
        <w:t>all our starting point arguments mean</w:t>
      </w:r>
      <w:r>
        <w:t xml:space="preserve"> there’s </w:t>
      </w:r>
      <w:r>
        <w:rPr>
          <w:u w:val="single"/>
        </w:rPr>
        <w:t>still a link differential</w:t>
      </w:r>
      <w:r>
        <w:t>.</w:t>
      </w:r>
    </w:p>
    <w:p w14:paraId="039231FC" w14:textId="77777777" w:rsidR="001E6179" w:rsidRDefault="001E6179" w:rsidP="001E6179">
      <w:r w:rsidRPr="000F602C">
        <w:rPr>
          <w:rStyle w:val="Style13ptBold"/>
        </w:rPr>
        <w:t>McGowan, 20</w:t>
      </w:r>
      <w:r>
        <w:t xml:space="preserve">—professor of film studies at the University of Vermont (Todd, “The Importance of Being Absent,” </w:t>
      </w:r>
      <w:r>
        <w:rPr>
          <w:i/>
        </w:rPr>
        <w:t>Universality and Identity Politics</w:t>
      </w:r>
      <w:r>
        <w:t>, Chapter 2, pp. 79, dml)</w:t>
      </w:r>
    </w:p>
    <w:p w14:paraId="1A944F31" w14:textId="77777777" w:rsidR="001E6179" w:rsidRPr="0006465D" w:rsidRDefault="001E6179" w:rsidP="001E6179">
      <w:pPr>
        <w:rPr>
          <w:sz w:val="14"/>
        </w:rPr>
      </w:pPr>
      <w:r w:rsidRPr="0006465D">
        <w:rPr>
          <w:sz w:val="14"/>
        </w:rPr>
        <w:t xml:space="preserve">As the failure of mastery, </w:t>
      </w:r>
      <w:r w:rsidRPr="0006465D">
        <w:rPr>
          <w:rStyle w:val="StyleUnderline"/>
          <w:highlight w:val="cyan"/>
        </w:rPr>
        <w:t xml:space="preserve">the universal is </w:t>
      </w:r>
      <w:r w:rsidRPr="0006465D">
        <w:rPr>
          <w:rStyle w:val="Emphasis"/>
          <w:highlight w:val="cyan"/>
        </w:rPr>
        <w:t>necessarily</w:t>
      </w:r>
      <w:r w:rsidRPr="0006465D">
        <w:rPr>
          <w:rStyle w:val="StyleUnderline"/>
        </w:rPr>
        <w:t xml:space="preserve"> on the side of </w:t>
      </w:r>
      <w:r w:rsidRPr="0006465D">
        <w:rPr>
          <w:rStyle w:val="StyleUnderline"/>
          <w:highlight w:val="cyan"/>
        </w:rPr>
        <w:t>emancipation</w:t>
      </w:r>
      <w:r w:rsidRPr="0006465D">
        <w:rPr>
          <w:sz w:val="14"/>
        </w:rPr>
        <w:t xml:space="preserve">. </w:t>
      </w:r>
      <w:r w:rsidRPr="0006465D">
        <w:rPr>
          <w:rStyle w:val="StyleUnderline"/>
          <w:highlight w:val="cyan"/>
        </w:rPr>
        <w:t xml:space="preserve">The more that leftists </w:t>
      </w:r>
      <w:r w:rsidRPr="0006465D">
        <w:rPr>
          <w:rStyle w:val="Emphasis"/>
          <w:sz w:val="30"/>
          <w:szCs w:val="30"/>
          <w:highlight w:val="cyan"/>
        </w:rPr>
        <w:t>retreat into particularity</w:t>
      </w:r>
      <w:r w:rsidRPr="0006465D">
        <w:rPr>
          <w:sz w:val="14"/>
        </w:rPr>
        <w:t xml:space="preserve">, </w:t>
      </w:r>
      <w:r w:rsidRPr="0006465D">
        <w:rPr>
          <w:rStyle w:val="StyleUnderline"/>
          <w:highlight w:val="cyan"/>
        </w:rPr>
        <w:t xml:space="preserve">the more they </w:t>
      </w:r>
      <w:r w:rsidRPr="0006465D">
        <w:rPr>
          <w:rStyle w:val="Emphasis"/>
          <w:sz w:val="30"/>
          <w:szCs w:val="30"/>
          <w:highlight w:val="cyan"/>
        </w:rPr>
        <w:t>abandon the</w:t>
      </w:r>
      <w:r w:rsidRPr="0006465D">
        <w:rPr>
          <w:rStyle w:val="Emphasis"/>
          <w:sz w:val="30"/>
          <w:szCs w:val="30"/>
        </w:rPr>
        <w:t xml:space="preserve"> emancipatory </w:t>
      </w:r>
      <w:r w:rsidRPr="0006465D">
        <w:rPr>
          <w:rStyle w:val="Emphasis"/>
          <w:sz w:val="30"/>
          <w:szCs w:val="30"/>
          <w:highlight w:val="cyan"/>
        </w:rPr>
        <w:t>struggle itself</w:t>
      </w:r>
      <w:r w:rsidRPr="0006465D">
        <w:rPr>
          <w:sz w:val="14"/>
        </w:rPr>
        <w:t xml:space="preserve">. </w:t>
      </w:r>
      <w:r w:rsidRPr="0006465D">
        <w:rPr>
          <w:rStyle w:val="StyleUnderline"/>
        </w:rPr>
        <w:t xml:space="preserve">The emancipatory </w:t>
      </w:r>
      <w:r w:rsidRPr="0006465D">
        <w:rPr>
          <w:rStyle w:val="StyleUnderline"/>
          <w:highlight w:val="cyan"/>
        </w:rPr>
        <w:t xml:space="preserve">struggle must </w:t>
      </w:r>
      <w:r w:rsidRPr="0006465D">
        <w:rPr>
          <w:rStyle w:val="Emphasis"/>
          <w:highlight w:val="cyan"/>
        </w:rPr>
        <w:t>begin</w:t>
      </w:r>
      <w:r w:rsidRPr="0006465D">
        <w:rPr>
          <w:rStyle w:val="StyleUnderline"/>
          <w:highlight w:val="cyan"/>
        </w:rPr>
        <w:t xml:space="preserve"> with universals</w:t>
      </w:r>
      <w:r w:rsidRPr="0006465D">
        <w:rPr>
          <w:sz w:val="14"/>
        </w:rPr>
        <w:t xml:space="preserve">, </w:t>
      </w:r>
      <w:r w:rsidRPr="0006465D">
        <w:rPr>
          <w:rStyle w:val="StyleUnderline"/>
        </w:rPr>
        <w:t>finding them constituting each particular</w:t>
      </w:r>
      <w:r w:rsidRPr="0006465D">
        <w:rPr>
          <w:sz w:val="14"/>
        </w:rPr>
        <w:t xml:space="preserve">. </w:t>
      </w:r>
      <w:r w:rsidRPr="0006465D">
        <w:rPr>
          <w:rStyle w:val="StyleUnderline"/>
          <w:highlight w:val="cyan"/>
        </w:rPr>
        <w:t>Only</w:t>
      </w:r>
      <w:r w:rsidRPr="0006465D">
        <w:rPr>
          <w:rStyle w:val="StyleUnderline"/>
        </w:rPr>
        <w:t xml:space="preserve"> in </w:t>
      </w:r>
      <w:r w:rsidRPr="0006465D">
        <w:rPr>
          <w:rStyle w:val="StyleUnderline"/>
          <w:highlight w:val="cyan"/>
        </w:rPr>
        <w:t>this</w:t>
      </w:r>
      <w:r w:rsidRPr="0006465D">
        <w:rPr>
          <w:rStyle w:val="StyleUnderline"/>
        </w:rPr>
        <w:t xml:space="preserve"> way </w:t>
      </w:r>
      <w:r w:rsidRPr="0006465D">
        <w:rPr>
          <w:rStyle w:val="StyleUnderline"/>
          <w:highlight w:val="cyan"/>
        </w:rPr>
        <w:t>can</w:t>
      </w:r>
      <w:r w:rsidRPr="0006465D">
        <w:rPr>
          <w:rStyle w:val="StyleUnderline"/>
        </w:rPr>
        <w:t xml:space="preserve"> the Left </w:t>
      </w:r>
      <w:r w:rsidRPr="0006465D">
        <w:rPr>
          <w:rStyle w:val="Emphasis"/>
          <w:highlight w:val="cyan"/>
        </w:rPr>
        <w:t>return the struggle to its own turf</w:t>
      </w:r>
      <w:r w:rsidRPr="0006465D">
        <w:rPr>
          <w:sz w:val="14"/>
        </w:rPr>
        <w:t xml:space="preserve">. </w:t>
      </w:r>
      <w:r w:rsidRPr="0006465D">
        <w:rPr>
          <w:rStyle w:val="StyleUnderline"/>
        </w:rPr>
        <w:t xml:space="preserve">Emancipation </w:t>
      </w:r>
      <w:r w:rsidRPr="0006465D">
        <w:rPr>
          <w:rStyle w:val="Emphasis"/>
        </w:rPr>
        <w:t>must</w:t>
      </w:r>
      <w:r w:rsidRPr="0006465D">
        <w:rPr>
          <w:rStyle w:val="StyleUnderline"/>
        </w:rPr>
        <w:t xml:space="preserve"> be universal</w:t>
      </w:r>
      <w:r w:rsidRPr="0006465D">
        <w:rPr>
          <w:sz w:val="14"/>
        </w:rPr>
        <w:t xml:space="preserve">, </w:t>
      </w:r>
      <w:r w:rsidRPr="0006465D">
        <w:rPr>
          <w:rStyle w:val="StyleUnderline"/>
        </w:rPr>
        <w:t xml:space="preserve">or </w:t>
      </w:r>
      <w:r w:rsidRPr="0006465D">
        <w:rPr>
          <w:rStyle w:val="StyleUnderline"/>
          <w:highlight w:val="cyan"/>
        </w:rPr>
        <w:t>it</w:t>
      </w:r>
      <w:r w:rsidRPr="0006465D">
        <w:rPr>
          <w:rStyle w:val="StyleUnderline"/>
        </w:rPr>
        <w:t xml:space="preserve"> </w:t>
      </w:r>
      <w:r w:rsidRPr="0006465D">
        <w:rPr>
          <w:rStyle w:val="Emphasis"/>
        </w:rPr>
        <w:t>ceases</w:t>
      </w:r>
      <w:r w:rsidRPr="0006465D">
        <w:rPr>
          <w:rStyle w:val="StyleUnderline"/>
        </w:rPr>
        <w:t xml:space="preserve"> to be emancipation</w:t>
      </w:r>
      <w:r w:rsidRPr="0006465D">
        <w:rPr>
          <w:sz w:val="14"/>
        </w:rPr>
        <w:t xml:space="preserve">.8 </w:t>
      </w:r>
    </w:p>
    <w:p w14:paraId="46AEB895" w14:textId="77777777" w:rsidR="001E6179" w:rsidRPr="0006465D" w:rsidRDefault="001E6179" w:rsidP="001E6179">
      <w:pPr>
        <w:rPr>
          <w:sz w:val="14"/>
        </w:rPr>
      </w:pPr>
      <w:r w:rsidRPr="0006465D">
        <w:rPr>
          <w:sz w:val="14"/>
        </w:rPr>
        <w:t xml:space="preserve">SPEAKING ABSENCES </w:t>
      </w:r>
    </w:p>
    <w:p w14:paraId="37EC054B" w14:textId="77777777" w:rsidR="001E6179" w:rsidRPr="0006465D" w:rsidRDefault="001E6179" w:rsidP="001E6179">
      <w:pPr>
        <w:rPr>
          <w:sz w:val="14"/>
        </w:rPr>
      </w:pPr>
      <w:r w:rsidRPr="0006465D">
        <w:rPr>
          <w:rStyle w:val="StyleUnderline"/>
        </w:rPr>
        <w:t xml:space="preserve">Associating the universal with the failure of inclusion </w:t>
      </w:r>
      <w:r w:rsidRPr="0006465D">
        <w:rPr>
          <w:rStyle w:val="Emphasis"/>
          <w:highlight w:val="cyan"/>
        </w:rPr>
        <w:t>does not mean</w:t>
      </w:r>
      <w:r w:rsidRPr="0006465D">
        <w:rPr>
          <w:rStyle w:val="StyleUnderline"/>
          <w:highlight w:val="cyan"/>
        </w:rPr>
        <w:t xml:space="preserve"> that we </w:t>
      </w:r>
      <w:r w:rsidRPr="0006465D">
        <w:rPr>
          <w:rStyle w:val="Emphasis"/>
          <w:sz w:val="30"/>
          <w:szCs w:val="30"/>
          <w:highlight w:val="cyan"/>
        </w:rPr>
        <w:t>must never attempt to articulate it</w:t>
      </w:r>
      <w:r w:rsidRPr="0006465D">
        <w:rPr>
          <w:sz w:val="14"/>
        </w:rPr>
        <w:t xml:space="preserve">. </w:t>
      </w:r>
      <w:r w:rsidRPr="0006465D">
        <w:rPr>
          <w:rStyle w:val="StyleUnderline"/>
        </w:rPr>
        <w:t xml:space="preserve">It is just that </w:t>
      </w:r>
      <w:r w:rsidRPr="0006465D">
        <w:rPr>
          <w:rStyle w:val="StyleUnderline"/>
          <w:highlight w:val="cyan"/>
        </w:rPr>
        <w:t>we cannot</w:t>
      </w:r>
      <w:r w:rsidRPr="0006465D">
        <w:rPr>
          <w:rStyle w:val="StyleUnderline"/>
        </w:rPr>
        <w:t xml:space="preserve"> articulate it </w:t>
      </w:r>
      <w:r w:rsidRPr="0006465D">
        <w:rPr>
          <w:rStyle w:val="Emphasis"/>
          <w:highlight w:val="cyan"/>
        </w:rPr>
        <w:t>directly</w:t>
      </w:r>
      <w:r w:rsidRPr="0006465D">
        <w:rPr>
          <w:rStyle w:val="StyleUnderline"/>
        </w:rPr>
        <w:t xml:space="preserve"> because it emerges as an absence</w:t>
      </w:r>
      <w:r w:rsidRPr="0006465D">
        <w:rPr>
          <w:sz w:val="14"/>
        </w:rPr>
        <w:t xml:space="preserve">. </w:t>
      </w:r>
      <w:r w:rsidRPr="0006465D">
        <w:rPr>
          <w:rStyle w:val="StyleUnderline"/>
        </w:rPr>
        <w:t>We access the universal</w:t>
      </w:r>
      <w:r w:rsidRPr="0006465D">
        <w:rPr>
          <w:sz w:val="14"/>
        </w:rPr>
        <w:t xml:space="preserve"> through what doesn’t belong to a grouping, </w:t>
      </w:r>
      <w:r w:rsidRPr="0006465D">
        <w:rPr>
          <w:rStyle w:val="StyleUnderline"/>
          <w:highlight w:val="cyan"/>
        </w:rPr>
        <w:t xml:space="preserve">through the moment where the universal </w:t>
      </w:r>
      <w:r w:rsidRPr="0006465D">
        <w:rPr>
          <w:rStyle w:val="Emphasis"/>
          <w:highlight w:val="cyan"/>
        </w:rPr>
        <w:t>appears not to hold</w:t>
      </w:r>
      <w:r w:rsidRPr="0006465D">
        <w:rPr>
          <w:sz w:val="14"/>
        </w:rPr>
        <w:t xml:space="preserve">. Since what we have in common is what we don’t have, the universal can only emerge through what is missing. The figures of the universal are not the supposedly privileged subjects in a society— those who most clearly seem to fit in—but those who reveal their nonbelonging. </w:t>
      </w:r>
      <w:r w:rsidRPr="0006465D">
        <w:rPr>
          <w:rStyle w:val="StyleUnderline"/>
        </w:rPr>
        <w:t xml:space="preserve">When individuals </w:t>
      </w:r>
      <w:r w:rsidRPr="0006465D">
        <w:rPr>
          <w:rStyle w:val="Emphasis"/>
        </w:rPr>
        <w:t>fail to register</w:t>
      </w:r>
      <w:r w:rsidRPr="0006465D">
        <w:rPr>
          <w:sz w:val="14"/>
        </w:rPr>
        <w:t xml:space="preserve"> within the field of symbolic recognition, </w:t>
      </w:r>
      <w:r w:rsidRPr="0006465D">
        <w:rPr>
          <w:rStyle w:val="StyleUnderline"/>
        </w:rPr>
        <w:t xml:space="preserve">their </w:t>
      </w:r>
      <w:r w:rsidRPr="0006465D">
        <w:rPr>
          <w:rStyle w:val="Emphasis"/>
        </w:rPr>
        <w:t>absence</w:t>
      </w:r>
      <w:r w:rsidRPr="0006465D">
        <w:rPr>
          <w:rStyle w:val="StyleUnderline"/>
        </w:rPr>
        <w:t xml:space="preserve"> aligns them with universality</w:t>
      </w:r>
      <w:r w:rsidRPr="0006465D">
        <w:rPr>
          <w:sz w:val="14"/>
        </w:rPr>
        <w:t xml:space="preserve">. </w:t>
      </w:r>
    </w:p>
    <w:p w14:paraId="7493EDED" w14:textId="77777777" w:rsidR="001E6179" w:rsidRPr="00D311C5" w:rsidRDefault="001E6179" w:rsidP="001E6179">
      <w:pPr>
        <w:rPr>
          <w:sz w:val="14"/>
        </w:rPr>
      </w:pPr>
    </w:p>
    <w:p w14:paraId="6A1B9B93" w14:textId="77777777" w:rsidR="001E6179" w:rsidRDefault="001E6179" w:rsidP="001E6179">
      <w:pPr>
        <w:rPr>
          <w:sz w:val="16"/>
        </w:rPr>
      </w:pPr>
    </w:p>
    <w:p w14:paraId="6469FE5A" w14:textId="77777777" w:rsidR="00FD14FD" w:rsidRDefault="00FD14FD" w:rsidP="00FD14FD">
      <w:pPr>
        <w:pStyle w:val="Heading3"/>
      </w:pPr>
      <w:r>
        <w:t>AT: Alt Structurally Adjusts Blackness</w:t>
      </w:r>
    </w:p>
    <w:p w14:paraId="514FB556" w14:textId="77777777" w:rsidR="00FD14FD" w:rsidRPr="003D6C04" w:rsidRDefault="00FD14FD" w:rsidP="00FD14FD">
      <w:pPr>
        <w:pStyle w:val="Heading4"/>
      </w:pPr>
      <w:r>
        <w:t xml:space="preserve">The alt doesn’t attempt to </w:t>
      </w:r>
      <w:r>
        <w:rPr>
          <w:u w:val="single"/>
        </w:rPr>
        <w:t>include</w:t>
      </w:r>
      <w:r>
        <w:t xml:space="preserve"> Blackness into civil society, but instead recognizes our </w:t>
      </w:r>
      <w:r>
        <w:rPr>
          <w:u w:val="single"/>
        </w:rPr>
        <w:t>common unbelonging</w:t>
      </w:r>
      <w:r>
        <w:t xml:space="preserve"> to form a </w:t>
      </w:r>
      <w:r w:rsidRPr="003D6C04">
        <w:rPr>
          <w:u w:val="single"/>
        </w:rPr>
        <w:t>new conception of humanity</w:t>
      </w:r>
      <w:r>
        <w:t xml:space="preserve">. </w:t>
      </w:r>
    </w:p>
    <w:p w14:paraId="79EC7AA2" w14:textId="77777777" w:rsidR="00FD14FD" w:rsidRPr="00885A4E" w:rsidRDefault="00FD14FD" w:rsidP="00FD14FD">
      <w:r w:rsidRPr="000C0843">
        <w:rPr>
          <w:rStyle w:val="Style13ptBold"/>
        </w:rPr>
        <w:t>Meylahn ’24</w:t>
      </w:r>
      <w:r w:rsidRPr="000C0843">
        <w:t xml:space="preserve"> [</w:t>
      </w:r>
      <w:r>
        <w:t>J-A</w:t>
      </w:r>
      <w:r w:rsidRPr="000C0843">
        <w:t xml:space="preserve">; May 31; Professor of Theology at Evangelische Hochschule für Sozialarbeit Dresden; Verbum et Ecclesia, “Decolonial thinking and Europe: Decolonisation between particularity and universalism,” vol. 45] </w:t>
      </w:r>
      <w:r>
        <w:t>bert</w:t>
      </w:r>
    </w:p>
    <w:p w14:paraId="00298341" w14:textId="77777777" w:rsidR="00FD14FD" w:rsidRPr="005562BC" w:rsidRDefault="00FD14FD" w:rsidP="00FD14FD">
      <w:pPr>
        <w:rPr>
          <w:sz w:val="16"/>
        </w:rPr>
      </w:pPr>
      <w:r w:rsidRPr="005562BC">
        <w:rPr>
          <w:sz w:val="16"/>
        </w:rPr>
        <w:t xml:space="preserve">An other universalism </w:t>
      </w:r>
    </w:p>
    <w:p w14:paraId="539D0564" w14:textId="77777777" w:rsidR="00FD14FD" w:rsidRPr="005562BC" w:rsidRDefault="00FD14FD" w:rsidP="00FD14FD">
      <w:pPr>
        <w:rPr>
          <w:sz w:val="16"/>
        </w:rPr>
      </w:pPr>
      <w:r w:rsidRPr="005562BC">
        <w:rPr>
          <w:sz w:val="16"/>
        </w:rPr>
        <w:t xml:space="preserve">Wilderson argued in 2017, it does not matter how well educated the black person is, it does not matter if the president of the USA is black, the black person is doomed to social death because it is never enough to belong, as the conditions are never fulfilled. </w:t>
      </w:r>
      <w:r w:rsidRPr="005562BC">
        <w:rPr>
          <w:rStyle w:val="StyleUnderline"/>
        </w:rPr>
        <w:t>Fanon thus argues for a different kind of universalism, the universalism of nonbelonging</w:t>
      </w:r>
      <w:r w:rsidRPr="005562BC">
        <w:rPr>
          <w:sz w:val="16"/>
        </w:rPr>
        <w:t xml:space="preserve">. There are different voices within decolonial thinking who would probably not agree with Fanon on this point. They would rather argue for a pluriversal perspective, embracing differing worlds, rather than a singular (Western) world where nonbelonging prevails. </w:t>
      </w:r>
    </w:p>
    <w:p w14:paraId="49E4B0AF" w14:textId="77777777" w:rsidR="00FD14FD" w:rsidRPr="005562BC" w:rsidRDefault="00FD14FD" w:rsidP="00FD14FD">
      <w:pPr>
        <w:rPr>
          <w:sz w:val="16"/>
        </w:rPr>
      </w:pPr>
      <w:r w:rsidRPr="005562BC">
        <w:rPr>
          <w:sz w:val="16"/>
        </w:rPr>
        <w:t xml:space="preserve">McGowan describes this subject, this universal non- belonging subject, as a being of language and as a consequence of being a language, the subject is divided.4 </w:t>
      </w:r>
    </w:p>
    <w:p w14:paraId="655B0C41" w14:textId="77777777" w:rsidR="00FD14FD" w:rsidRPr="005562BC" w:rsidRDefault="00FD14FD" w:rsidP="00FD14FD">
      <w:pPr>
        <w:rPr>
          <w:sz w:val="16"/>
        </w:rPr>
      </w:pPr>
      <w:r w:rsidRPr="005562BC">
        <w:rPr>
          <w:sz w:val="16"/>
        </w:rPr>
        <w:t>‘</w:t>
      </w:r>
      <w:r w:rsidRPr="00450E2D">
        <w:rPr>
          <w:rStyle w:val="Emphasis"/>
          <w:highlight w:val="cyan"/>
        </w:rPr>
        <w:t>Universality is not</w:t>
      </w:r>
      <w:r w:rsidRPr="005562BC">
        <w:rPr>
          <w:rStyle w:val="Emphasis"/>
        </w:rPr>
        <w:t xml:space="preserve"> the </w:t>
      </w:r>
      <w:r w:rsidRPr="00450E2D">
        <w:rPr>
          <w:rStyle w:val="Emphasis"/>
          <w:highlight w:val="cyan"/>
        </w:rPr>
        <w:t>uniform but</w:t>
      </w:r>
      <w:r w:rsidRPr="005562BC">
        <w:rPr>
          <w:rStyle w:val="Emphasis"/>
        </w:rPr>
        <w:t xml:space="preserve"> the </w:t>
      </w:r>
      <w:r w:rsidRPr="00450E2D">
        <w:rPr>
          <w:rStyle w:val="Emphasis"/>
          <w:highlight w:val="cyan"/>
        </w:rPr>
        <w:t>absence</w:t>
      </w:r>
      <w:r w:rsidRPr="005562BC">
        <w:rPr>
          <w:sz w:val="16"/>
        </w:rPr>
        <w:t xml:space="preserve"> that puts subjects at odds with themselves’ (McGowan 2020:172). What is truly universal about humans is that the human subject is a divided subject, a subject that is at odds with themselves. </w:t>
      </w:r>
      <w:r w:rsidRPr="005562BC">
        <w:rPr>
          <w:rStyle w:val="StyleUnderline"/>
        </w:rPr>
        <w:t xml:space="preserve">The </w:t>
      </w:r>
      <w:r w:rsidRPr="005562BC">
        <w:rPr>
          <w:sz w:val="16"/>
        </w:rPr>
        <w:t xml:space="preserve">universalism that takes this universal lack into consideration is a universalism that unites all humanity. The particularity of the diverse identities is an unavoidable symptom in response to the universal lack. For there to be belonging, there must be nonbelonging. Likewise, one can say that for there to be inclusion, there is exclusion. It is the universalism of a certain lack, a non, a universalism of a negativity, of a social death, of a certain violence, an original murder. This is the universalism that appears through the hermeneutic lens of psychoanalysis, in which Fanon was trained. </w:t>
      </w:r>
      <w:r w:rsidRPr="005562BC">
        <w:rPr>
          <w:rStyle w:val="StyleUnderline"/>
        </w:rPr>
        <w:t xml:space="preserve">That </w:t>
      </w:r>
      <w:r w:rsidRPr="00450E2D">
        <w:rPr>
          <w:rStyle w:val="StyleUnderline"/>
          <w:highlight w:val="cyan"/>
        </w:rPr>
        <w:t>which</w:t>
      </w:r>
      <w:r w:rsidRPr="005562BC">
        <w:rPr>
          <w:rStyle w:val="StyleUnderline"/>
        </w:rPr>
        <w:t xml:space="preserve"> universally </w:t>
      </w:r>
      <w:r w:rsidRPr="00450E2D">
        <w:rPr>
          <w:rStyle w:val="StyleUnderline"/>
          <w:highlight w:val="cyan"/>
        </w:rPr>
        <w:t>unites all humanity</w:t>
      </w:r>
      <w:r w:rsidRPr="005562BC">
        <w:rPr>
          <w:rStyle w:val="StyleUnderline"/>
        </w:rPr>
        <w:t xml:space="preserve"> is not the constructed particular identities</w:t>
      </w:r>
      <w:r w:rsidRPr="005562BC">
        <w:rPr>
          <w:sz w:val="16"/>
        </w:rPr>
        <w:t xml:space="preserve">, which are always ideology dependent. The universal humanity is not identity dependent, </w:t>
      </w:r>
      <w:r w:rsidRPr="005562BC">
        <w:rPr>
          <w:rStyle w:val="StyleUnderline"/>
        </w:rPr>
        <w:t xml:space="preserve">but humanity is united </w:t>
      </w:r>
      <w:r w:rsidRPr="00450E2D">
        <w:rPr>
          <w:rStyle w:val="StyleUnderline"/>
          <w:highlight w:val="cyan"/>
        </w:rPr>
        <w:t xml:space="preserve">by their </w:t>
      </w:r>
      <w:r w:rsidRPr="00450E2D">
        <w:rPr>
          <w:rStyle w:val="Emphasis"/>
          <w:highlight w:val="cyan"/>
        </w:rPr>
        <w:t>common lack</w:t>
      </w:r>
      <w:r w:rsidRPr="005562BC">
        <w:rPr>
          <w:rStyle w:val="StyleUnderline"/>
        </w:rPr>
        <w:t xml:space="preserve">, the murder, the violence and the death </w:t>
      </w:r>
      <w:r w:rsidRPr="00450E2D">
        <w:rPr>
          <w:rStyle w:val="StyleUnderline"/>
          <w:highlight w:val="cyan"/>
        </w:rPr>
        <w:t>that gives birth to the</w:t>
      </w:r>
      <w:r w:rsidRPr="005562BC">
        <w:rPr>
          <w:rStyle w:val="StyleUnderline"/>
        </w:rPr>
        <w:t xml:space="preserve"> speaking being: the human </w:t>
      </w:r>
      <w:r w:rsidRPr="00450E2D">
        <w:rPr>
          <w:rStyle w:val="StyleUnderline"/>
          <w:highlight w:val="cyan"/>
        </w:rPr>
        <w:t>subject</w:t>
      </w:r>
      <w:r w:rsidRPr="00B5166F">
        <w:t xml:space="preserve">. </w:t>
      </w:r>
    </w:p>
    <w:p w14:paraId="70F1FBEB" w14:textId="77777777" w:rsidR="00FD14FD" w:rsidRPr="005562BC" w:rsidRDefault="00FD14FD" w:rsidP="00FD14FD">
      <w:pPr>
        <w:rPr>
          <w:sz w:val="16"/>
        </w:rPr>
      </w:pPr>
      <w:r w:rsidRPr="005562BC">
        <w:rPr>
          <w:sz w:val="16"/>
        </w:rPr>
        <w:t xml:space="preserve">Lacan teaches one that the subject is a divided subject, a lacking subject, and </w:t>
      </w:r>
      <w:r w:rsidRPr="005562BC">
        <w:rPr>
          <w:rStyle w:val="StyleUnderline"/>
        </w:rPr>
        <w:t xml:space="preserve">it is this lack that is universal, but without conditions, as it is a </w:t>
      </w:r>
      <w:r w:rsidRPr="00450E2D">
        <w:rPr>
          <w:rStyle w:val="StyleUnderline"/>
          <w:highlight w:val="cyan"/>
        </w:rPr>
        <w:t>universalism</w:t>
      </w:r>
      <w:r w:rsidRPr="005562BC">
        <w:rPr>
          <w:rStyle w:val="StyleUnderline"/>
        </w:rPr>
        <w:t xml:space="preserve"> that is universal </w:t>
      </w:r>
      <w:r w:rsidRPr="00450E2D">
        <w:rPr>
          <w:rStyle w:val="Emphasis"/>
          <w:highlight w:val="cyan"/>
        </w:rPr>
        <w:t>without any positive content</w:t>
      </w:r>
      <w:r w:rsidRPr="005562BC">
        <w:rPr>
          <w:rStyle w:val="StyleUnderline"/>
        </w:rPr>
        <w:t xml:space="preserve"> for which one can fight</w:t>
      </w:r>
      <w:r w:rsidRPr="005562BC">
        <w:rPr>
          <w:sz w:val="16"/>
        </w:rPr>
        <w:t xml:space="preserve">, it is a universal that stands with or without human struggle. The colonial subject is the singular expression of this universal, in the particular global uniformism of the European subjectivity. Such universalism is worth taking up, in the sense of posturing oneself or taking this specific stance rather than a position (see Meylahn 2021:201). It is about taking a stance with regard to this lack – not to fulfil the conditions set by a particular construction of human identity, but </w:t>
      </w:r>
      <w:r w:rsidRPr="005562BC">
        <w:rPr>
          <w:rStyle w:val="StyleUnderline"/>
        </w:rPr>
        <w:t xml:space="preserve">rather to </w:t>
      </w:r>
      <w:r w:rsidRPr="00450E2D">
        <w:rPr>
          <w:rStyle w:val="StyleUnderline"/>
          <w:highlight w:val="cyan"/>
        </w:rPr>
        <w:t>create</w:t>
      </w:r>
      <w:r w:rsidRPr="005562BC">
        <w:rPr>
          <w:rStyle w:val="StyleUnderline"/>
        </w:rPr>
        <w:t xml:space="preserve"> an </w:t>
      </w:r>
      <w:r w:rsidRPr="00450E2D">
        <w:rPr>
          <w:rStyle w:val="Emphasis"/>
          <w:highlight w:val="cyan"/>
        </w:rPr>
        <w:t>awareness</w:t>
      </w:r>
      <w:r w:rsidRPr="005562BC">
        <w:rPr>
          <w:rStyle w:val="Emphasis"/>
        </w:rPr>
        <w:t xml:space="preserve"> of the struggle</w:t>
      </w:r>
      <w:r w:rsidRPr="005562BC">
        <w:rPr>
          <w:rStyle w:val="StyleUnderline"/>
        </w:rPr>
        <w:t xml:space="preserve"> of universal non-belonging, the struggle </w:t>
      </w:r>
      <w:r w:rsidRPr="00450E2D">
        <w:rPr>
          <w:rStyle w:val="StyleUnderline"/>
          <w:highlight w:val="cyan"/>
        </w:rPr>
        <w:t xml:space="preserve">of </w:t>
      </w:r>
      <w:r w:rsidRPr="00450E2D">
        <w:rPr>
          <w:rStyle w:val="Emphasis"/>
          <w:highlight w:val="cyan"/>
        </w:rPr>
        <w:t>universal social death</w:t>
      </w:r>
      <w:r w:rsidRPr="005562BC">
        <w:rPr>
          <w:sz w:val="16"/>
        </w:rPr>
        <w:t xml:space="preserve">. It is a much more fundamental or originary universalism that is there prior or as the non-ground ground of all particular constructs of universalism. It is a universal condition concerning all human systems, constructs, identities, social systems and communities. </w:t>
      </w:r>
      <w:r w:rsidRPr="005562BC">
        <w:rPr>
          <w:rStyle w:val="StyleUnderline"/>
        </w:rPr>
        <w:t>It is as Wilderson (2017) writes</w:t>
      </w:r>
      <w:r w:rsidRPr="005562BC">
        <w:rPr>
          <w:sz w:val="16"/>
        </w:rPr>
        <w:t xml:space="preserve">: </w:t>
      </w:r>
    </w:p>
    <w:p w14:paraId="0E5A4C34" w14:textId="77777777" w:rsidR="00FD14FD" w:rsidRPr="005562BC" w:rsidRDefault="00FD14FD" w:rsidP="00FD14FD">
      <w:pPr>
        <w:rPr>
          <w:sz w:val="16"/>
        </w:rPr>
      </w:pPr>
      <w:r w:rsidRPr="005562BC">
        <w:rPr>
          <w:sz w:val="16"/>
        </w:rPr>
        <w:t xml:space="preserve">If we are to be honest with ourselves, </w:t>
      </w:r>
      <w:r w:rsidRPr="005562BC">
        <w:rPr>
          <w:rStyle w:val="StyleUnderline"/>
        </w:rPr>
        <w:t xml:space="preserve">we must admit that the ‘Negro’ has been inviting whites, as well </w:t>
      </w:r>
      <w:r w:rsidRPr="00450E2D">
        <w:rPr>
          <w:rStyle w:val="StyleUnderline"/>
          <w:highlight w:val="cyan"/>
        </w:rPr>
        <w:t>as</w:t>
      </w:r>
      <w:r w:rsidRPr="005562BC">
        <w:rPr>
          <w:rStyle w:val="StyleUnderline"/>
        </w:rPr>
        <w:t xml:space="preserve"> civil society’s </w:t>
      </w:r>
      <w:r w:rsidRPr="00450E2D">
        <w:rPr>
          <w:rStyle w:val="StyleUnderline"/>
          <w:highlight w:val="cyan"/>
        </w:rPr>
        <w:t>junior partners</w:t>
      </w:r>
      <w:r w:rsidRPr="005562BC">
        <w:rPr>
          <w:rStyle w:val="StyleUnderline"/>
        </w:rPr>
        <w:t>, to the dance of social death for hundreds of years</w:t>
      </w:r>
      <w:r w:rsidRPr="005562BC">
        <w:rPr>
          <w:sz w:val="16"/>
        </w:rPr>
        <w:t xml:space="preserve">, but few have wanted to learn the steps. (p. 13) </w:t>
      </w:r>
    </w:p>
    <w:p w14:paraId="392A14AC" w14:textId="77777777" w:rsidR="00FD14FD" w:rsidRPr="005562BC" w:rsidRDefault="00FD14FD" w:rsidP="00FD14FD">
      <w:pPr>
        <w:rPr>
          <w:sz w:val="16"/>
        </w:rPr>
      </w:pPr>
      <w:r w:rsidRPr="005562BC">
        <w:rPr>
          <w:sz w:val="16"/>
        </w:rPr>
        <w:t>Fanon’s decolonial thinking helps us rediscover this kind of universalism, the universalism of nonbelonging.</w:t>
      </w:r>
      <w:r w:rsidRPr="005562BC">
        <w:rPr>
          <w:sz w:val="16"/>
        </w:rPr>
        <w:br/>
        <w:t xml:space="preserve">Fanon (2008) writes, ‘This essay will attempt to understand the Black-White relationship. </w:t>
      </w:r>
    </w:p>
    <w:p w14:paraId="1E67E3A7" w14:textId="77777777" w:rsidR="00FD14FD" w:rsidRPr="005562BC" w:rsidRDefault="00FD14FD" w:rsidP="00FD14FD">
      <w:pPr>
        <w:rPr>
          <w:sz w:val="16"/>
        </w:rPr>
      </w:pPr>
      <w:r w:rsidRPr="005562BC">
        <w:rPr>
          <w:sz w:val="16"/>
        </w:rPr>
        <w:t>The white man is locked in his whiteness.</w:t>
      </w:r>
      <w:r w:rsidRPr="005562BC">
        <w:rPr>
          <w:sz w:val="16"/>
        </w:rPr>
        <w:br/>
        <w:t>The black man in his blackness.</w:t>
      </w:r>
      <w:r w:rsidRPr="005562BC">
        <w:rPr>
          <w:sz w:val="16"/>
        </w:rPr>
        <w:br/>
        <w:t>Our sole concern was to put an end to a vicious cycle.</w:t>
      </w:r>
      <w:r w:rsidRPr="005562BC">
        <w:rPr>
          <w:sz w:val="16"/>
        </w:rPr>
        <w:br/>
        <w:t>Fact: Some Whites consider themselves superior to Blacks. Another fact: Some Blacks want to prove at all costs to the Whites the wealth of the black man’s intellect and equal intelligence...</w:t>
      </w:r>
      <w:r w:rsidRPr="005562BC">
        <w:rPr>
          <w:sz w:val="16"/>
        </w:rPr>
        <w:br/>
        <w:t xml:space="preserve">We believe that an individual must endeavour to assume the universalism inherent in the human condition’ (pp. xiii–xiv). </w:t>
      </w:r>
    </w:p>
    <w:p w14:paraId="129536FE" w14:textId="77777777" w:rsidR="00FD14FD" w:rsidRPr="005562BC" w:rsidRDefault="00FD14FD" w:rsidP="00FD14FD">
      <w:pPr>
        <w:rPr>
          <w:sz w:val="16"/>
        </w:rPr>
      </w:pPr>
      <w:r w:rsidRPr="005562BC">
        <w:rPr>
          <w:sz w:val="16"/>
        </w:rPr>
        <w:t xml:space="preserve">Decolonial thinking gives this universalism a singular face, not a particular expression, not a particular African construction of an alternative humanity or alternative claim to universal humanism, as Fanon does not want to lift Negritude, African Socialism or Ubuntu to the status of an alternative construct, alternative essentialism and thus alternative universalism. Decolonial thinking can be interpreted rather as a singular expression of the universalism of nonbelonging and in this sense, it is a universal struggle, which includes Europe. </w:t>
      </w:r>
    </w:p>
    <w:p w14:paraId="016B6008" w14:textId="77777777" w:rsidR="00FD14FD" w:rsidRPr="005562BC" w:rsidRDefault="00FD14FD" w:rsidP="00FD14FD">
      <w:pPr>
        <w:rPr>
          <w:sz w:val="16"/>
        </w:rPr>
      </w:pPr>
      <w:r w:rsidRPr="005562BC">
        <w:rPr>
          <w:sz w:val="16"/>
        </w:rPr>
        <w:t xml:space="preserve">Fanon (2004) concludes his book with the following words: </w:t>
      </w:r>
    </w:p>
    <w:p w14:paraId="0F4FB766" w14:textId="77777777" w:rsidR="00FD14FD" w:rsidRPr="005562BC" w:rsidRDefault="00FD14FD" w:rsidP="00FD14FD">
      <w:pPr>
        <w:rPr>
          <w:sz w:val="16"/>
        </w:rPr>
      </w:pPr>
      <w:r w:rsidRPr="005562BC">
        <w:rPr>
          <w:sz w:val="16"/>
        </w:rPr>
        <w:t xml:space="preserve">If we want to transform Africa into a new Europe, America into a new Europe, then let us entrust the destinies of our countries to the Europeans. They will do a better job than the best of us. But if we want humanity to take one step forward, if we want to take it to another level than the one where Europe has placed it, then we must innovate, we must be pioneers. For Europe, for ourselves and for humanity, comrades, we must make a new start, develop a new way of thinking, and endeavor to create a new man. (p. 239) </w:t>
      </w:r>
    </w:p>
    <w:p w14:paraId="003B8925" w14:textId="77777777" w:rsidR="00FD14FD" w:rsidRPr="0032643D" w:rsidRDefault="00FD14FD" w:rsidP="00FD14FD">
      <w:pPr>
        <w:rPr>
          <w:sz w:val="16"/>
        </w:rPr>
      </w:pPr>
      <w:r w:rsidRPr="005562BC">
        <w:rPr>
          <w:rStyle w:val="StyleUnderline"/>
        </w:rPr>
        <w:t xml:space="preserve">It is a universalism, </w:t>
      </w:r>
      <w:r w:rsidRPr="00450E2D">
        <w:rPr>
          <w:rStyle w:val="StyleUnderline"/>
          <w:highlight w:val="cyan"/>
        </w:rPr>
        <w:t xml:space="preserve">a </w:t>
      </w:r>
      <w:r w:rsidRPr="00450E2D">
        <w:rPr>
          <w:rStyle w:val="Emphasis"/>
          <w:highlight w:val="cyan"/>
        </w:rPr>
        <w:t>new conception of humanity</w:t>
      </w:r>
      <w:r w:rsidRPr="005562BC">
        <w:rPr>
          <w:rStyle w:val="StyleUnderline"/>
        </w:rPr>
        <w:t xml:space="preserve">, but not a humanity that will be born on the foundation of any positive attributes, but </w:t>
      </w:r>
      <w:r w:rsidRPr="00450E2D">
        <w:rPr>
          <w:rStyle w:val="StyleUnderline"/>
          <w:highlight w:val="cyan"/>
        </w:rPr>
        <w:t xml:space="preserve">that will </w:t>
      </w:r>
      <w:r w:rsidRPr="0032643D">
        <w:rPr>
          <w:rStyle w:val="StyleUnderline"/>
        </w:rPr>
        <w:t xml:space="preserve">be born out of the scream from </w:t>
      </w:r>
      <w:r w:rsidRPr="0032643D">
        <w:rPr>
          <w:rStyle w:val="Emphasis"/>
        </w:rPr>
        <w:t>a black hole</w:t>
      </w:r>
      <w:r w:rsidRPr="0032643D">
        <w:rPr>
          <w:sz w:val="16"/>
        </w:rPr>
        <w:t xml:space="preserve"> (Fanon 2008): </w:t>
      </w:r>
    </w:p>
    <w:p w14:paraId="0708FB31" w14:textId="77777777" w:rsidR="00FD14FD" w:rsidRPr="005562BC" w:rsidRDefault="00FD14FD" w:rsidP="00FD14FD">
      <w:pPr>
        <w:rPr>
          <w:sz w:val="16"/>
        </w:rPr>
      </w:pPr>
      <w:r w:rsidRPr="0032643D">
        <w:rPr>
          <w:sz w:val="16"/>
        </w:rPr>
        <w:t>What more can we say? After having driven</w:t>
      </w:r>
      <w:r w:rsidRPr="005562BC">
        <w:rPr>
          <w:sz w:val="16"/>
        </w:rPr>
        <w:t xml:space="preserve"> himself to the limits of self-destruction, the black man, meticulously, or impetuously, will jump into the ‘black hole’ from which will gush forth ‘the great black scream </w:t>
      </w:r>
      <w:r w:rsidRPr="005562BC">
        <w:rPr>
          <w:rStyle w:val="StyleUnderline"/>
        </w:rPr>
        <w:t xml:space="preserve">with </w:t>
      </w:r>
      <w:r w:rsidRPr="0032643D">
        <w:rPr>
          <w:rStyle w:val="StyleUnderline"/>
        </w:rPr>
        <w:t xml:space="preserve">such force that it will </w:t>
      </w:r>
      <w:r w:rsidRPr="00450E2D">
        <w:rPr>
          <w:rStyle w:val="Emphasis"/>
          <w:highlight w:val="cyan"/>
        </w:rPr>
        <w:t>shake the foundation of the world’</w:t>
      </w:r>
      <w:r w:rsidRPr="005562BC">
        <w:rPr>
          <w:sz w:val="16"/>
        </w:rPr>
        <w:t xml:space="preserve">. (p. 175) </w:t>
      </w:r>
    </w:p>
    <w:p w14:paraId="7E993F1B" w14:textId="77777777" w:rsidR="00FD14FD" w:rsidRPr="005562BC" w:rsidRDefault="00FD14FD" w:rsidP="00FD14FD">
      <w:pPr>
        <w:rPr>
          <w:sz w:val="16"/>
        </w:rPr>
      </w:pPr>
      <w:r w:rsidRPr="005562BC">
        <w:rPr>
          <w:sz w:val="16"/>
        </w:rPr>
        <w:t xml:space="preserve">To give an example from the Black Lives Matter movement, one could argue, as does Todd McGowan (2020): </w:t>
      </w:r>
    </w:p>
    <w:p w14:paraId="5816FD80" w14:textId="77777777" w:rsidR="00FD14FD" w:rsidRPr="005562BC" w:rsidRDefault="00FD14FD" w:rsidP="00FD14FD">
      <w:pPr>
        <w:rPr>
          <w:sz w:val="16"/>
        </w:rPr>
      </w:pPr>
      <w:r w:rsidRPr="005562BC">
        <w:rPr>
          <w:sz w:val="16"/>
        </w:rPr>
        <w:t xml:space="preserve">Success for Black Lives Matter could only be everyone paying attention and recognizing that we all partake in the nonbelonging that the murdered black people represent. This mark of this success would not be total integration. Instead, it would occur when lives that don’t belong would become impossible to shoot without collapsing the entire social order. </w:t>
      </w:r>
      <w:r w:rsidRPr="005562BC">
        <w:rPr>
          <w:rStyle w:val="StyleUnderline"/>
        </w:rPr>
        <w:t xml:space="preserve">The </w:t>
      </w:r>
      <w:r w:rsidRPr="00450E2D">
        <w:rPr>
          <w:rStyle w:val="Emphasis"/>
          <w:highlight w:val="cyan"/>
        </w:rPr>
        <w:t>fundamental confusion</w:t>
      </w:r>
      <w:r w:rsidRPr="005562BC">
        <w:rPr>
          <w:rStyle w:val="StyleUnderline"/>
        </w:rPr>
        <w:t xml:space="preserve"> that surrounds universality </w:t>
      </w:r>
      <w:r w:rsidRPr="00450E2D">
        <w:rPr>
          <w:rStyle w:val="StyleUnderline"/>
          <w:highlight w:val="cyan"/>
        </w:rPr>
        <w:t>is that we</w:t>
      </w:r>
      <w:r w:rsidRPr="005562BC">
        <w:rPr>
          <w:rStyle w:val="StyleUnderline"/>
        </w:rPr>
        <w:t xml:space="preserve"> often </w:t>
      </w:r>
      <w:r w:rsidRPr="00450E2D">
        <w:rPr>
          <w:rStyle w:val="StyleUnderline"/>
          <w:highlight w:val="cyan"/>
        </w:rPr>
        <w:t>mistake</w:t>
      </w:r>
      <w:r w:rsidRPr="005562BC">
        <w:rPr>
          <w:rStyle w:val="StyleUnderline"/>
        </w:rPr>
        <w:t xml:space="preserve"> the </w:t>
      </w:r>
      <w:r w:rsidRPr="00450E2D">
        <w:rPr>
          <w:rStyle w:val="Emphasis"/>
          <w:highlight w:val="cyan"/>
        </w:rPr>
        <w:t>adding up of all particulars</w:t>
      </w:r>
      <w:r w:rsidRPr="005562BC">
        <w:rPr>
          <w:sz w:val="16"/>
        </w:rPr>
        <w:t xml:space="preserve">, which is what All Lives Matter proposes, </w:t>
      </w:r>
      <w:r w:rsidRPr="00450E2D">
        <w:rPr>
          <w:rStyle w:val="StyleUnderline"/>
          <w:highlight w:val="cyan"/>
        </w:rPr>
        <w:t>for the universal</w:t>
      </w:r>
      <w:r w:rsidRPr="005562BC">
        <w:rPr>
          <w:sz w:val="16"/>
        </w:rPr>
        <w:t xml:space="preserve">. (pp. 185–186) </w:t>
      </w:r>
    </w:p>
    <w:p w14:paraId="0507F2D7" w14:textId="77777777" w:rsidR="00FD14FD" w:rsidRPr="005562BC" w:rsidRDefault="00FD14FD" w:rsidP="00FD14FD">
      <w:pPr>
        <w:rPr>
          <w:sz w:val="16"/>
        </w:rPr>
      </w:pPr>
      <w:r w:rsidRPr="005562BC">
        <w:rPr>
          <w:sz w:val="16"/>
        </w:rPr>
        <w:t xml:space="preserve">The politics of liberal cosmopolitanism often presents itself as universal, but the universalism of cosmopolitanism is understood as a combination of all positive differences in a rainbow-nation sense. McGowan (2020), in reference to Jacques Lacan, argues against such a positive interpretation of universalism, understood as the addition of all possible positive identities: </w:t>
      </w:r>
    </w:p>
    <w:p w14:paraId="1CFBE5B1" w14:textId="77777777" w:rsidR="00FD14FD" w:rsidRPr="005562BC" w:rsidRDefault="00FD14FD" w:rsidP="00FD14FD">
      <w:pPr>
        <w:rPr>
          <w:sz w:val="16"/>
        </w:rPr>
      </w:pPr>
      <w:r w:rsidRPr="00450E2D">
        <w:rPr>
          <w:rStyle w:val="StyleUnderline"/>
          <w:highlight w:val="cyan"/>
        </w:rPr>
        <w:t>But the universal is</w:t>
      </w:r>
      <w:r w:rsidRPr="005562BC">
        <w:rPr>
          <w:rStyle w:val="StyleUnderline"/>
        </w:rPr>
        <w:t xml:space="preserve"> not all particulars assembled together</w:t>
      </w:r>
      <w:r w:rsidRPr="005562BC">
        <w:rPr>
          <w:sz w:val="16"/>
        </w:rPr>
        <w:t xml:space="preserve">.5 It is not a combination. </w:t>
      </w:r>
      <w:r w:rsidRPr="005562BC">
        <w:rPr>
          <w:rStyle w:val="StyleUnderline"/>
        </w:rPr>
        <w:t xml:space="preserve">It is </w:t>
      </w:r>
      <w:r w:rsidRPr="00450E2D">
        <w:rPr>
          <w:rStyle w:val="Emphasis"/>
          <w:highlight w:val="cyan"/>
        </w:rPr>
        <w:t>what remains absent</w:t>
      </w:r>
      <w:r w:rsidRPr="005562BC">
        <w:rPr>
          <w:rStyle w:val="StyleUnderline"/>
        </w:rPr>
        <w:t xml:space="preserve"> from a complete collection of particulars</w:t>
      </w:r>
      <w:r w:rsidRPr="005562BC">
        <w:rPr>
          <w:sz w:val="16"/>
        </w:rPr>
        <w:t xml:space="preserve">. It is what all the particulars lack. The point of political struggle is not to include all within the social structure but to recognize the failure of all inclusion. (p. 186) </w:t>
      </w:r>
    </w:p>
    <w:p w14:paraId="06A78B00" w14:textId="77777777" w:rsidR="00FD14FD" w:rsidRPr="005562BC" w:rsidRDefault="00FD14FD" w:rsidP="00FD14FD">
      <w:pPr>
        <w:rPr>
          <w:sz w:val="16"/>
        </w:rPr>
      </w:pPr>
      <w:r w:rsidRPr="005562BC">
        <w:rPr>
          <w:sz w:val="16"/>
        </w:rPr>
        <w:t xml:space="preserve">A radically different kind of universalism is presented here (McGowan 2020): </w:t>
      </w:r>
    </w:p>
    <w:p w14:paraId="648C2E5A" w14:textId="77777777" w:rsidR="00FD14FD" w:rsidRPr="005562BC" w:rsidRDefault="00FD14FD" w:rsidP="00FD14FD">
      <w:pPr>
        <w:rPr>
          <w:sz w:val="16"/>
        </w:rPr>
      </w:pPr>
      <w:r w:rsidRPr="005562BC">
        <w:rPr>
          <w:rStyle w:val="StyleUnderline"/>
        </w:rPr>
        <w:t xml:space="preserve">The </w:t>
      </w:r>
      <w:r w:rsidRPr="00450E2D">
        <w:rPr>
          <w:rStyle w:val="StyleUnderline"/>
          <w:highlight w:val="cyan"/>
        </w:rPr>
        <w:t>solidarity</w:t>
      </w:r>
      <w:r w:rsidRPr="005562BC">
        <w:rPr>
          <w:sz w:val="16"/>
        </w:rPr>
        <w:t xml:space="preserve"> organized around a shared absence </w:t>
      </w:r>
      <w:r w:rsidRPr="00450E2D">
        <w:rPr>
          <w:rStyle w:val="Emphasis"/>
          <w:highlight w:val="cyan"/>
        </w:rPr>
        <w:t>does not necessitate</w:t>
      </w:r>
      <w:r w:rsidRPr="005562BC">
        <w:rPr>
          <w:rStyle w:val="Emphasis"/>
        </w:rPr>
        <w:t xml:space="preserve"> the </w:t>
      </w:r>
      <w:r w:rsidRPr="00450E2D">
        <w:rPr>
          <w:rStyle w:val="Emphasis"/>
          <w:highlight w:val="cyan"/>
        </w:rPr>
        <w:t>nonbelonging</w:t>
      </w:r>
      <w:r w:rsidRPr="005562BC">
        <w:rPr>
          <w:rStyle w:val="Emphasis"/>
        </w:rPr>
        <w:t xml:space="preserve"> of some</w:t>
      </w:r>
      <w:r w:rsidRPr="005562BC">
        <w:rPr>
          <w:rStyle w:val="StyleUnderline"/>
        </w:rPr>
        <w:t xml:space="preserve"> </w:t>
      </w:r>
      <w:r w:rsidRPr="00450E2D">
        <w:rPr>
          <w:rStyle w:val="StyleUnderline"/>
          <w:highlight w:val="cyan"/>
        </w:rPr>
        <w:t>because it accepts</w:t>
      </w:r>
      <w:r w:rsidRPr="005562BC">
        <w:rPr>
          <w:rStyle w:val="StyleUnderline"/>
        </w:rPr>
        <w:t xml:space="preserve"> that </w:t>
      </w:r>
      <w:r w:rsidRPr="00450E2D">
        <w:rPr>
          <w:rStyle w:val="StyleUnderline"/>
          <w:highlight w:val="cyan"/>
        </w:rPr>
        <w:t>no one</w:t>
      </w:r>
      <w:r w:rsidRPr="005562BC">
        <w:rPr>
          <w:rStyle w:val="StyleUnderline"/>
        </w:rPr>
        <w:t xml:space="preserve"> really </w:t>
      </w:r>
      <w:r w:rsidRPr="00450E2D">
        <w:rPr>
          <w:rStyle w:val="StyleUnderline"/>
          <w:highlight w:val="cyan"/>
        </w:rPr>
        <w:t>belongs</w:t>
      </w:r>
      <w:r w:rsidRPr="005562BC">
        <w:rPr>
          <w:sz w:val="16"/>
        </w:rPr>
        <w:t xml:space="preserve">. We can discover universal solidarity only through what doesn’t belong, not through the act of belonging. (p. 186) </w:t>
      </w:r>
    </w:p>
    <w:p w14:paraId="70DB2B1A" w14:textId="77777777" w:rsidR="00FD14FD" w:rsidRPr="005562BC" w:rsidRDefault="00FD14FD" w:rsidP="00FD14FD">
      <w:pPr>
        <w:rPr>
          <w:sz w:val="16"/>
        </w:rPr>
      </w:pPr>
      <w:r w:rsidRPr="005562BC">
        <w:rPr>
          <w:sz w:val="16"/>
        </w:rPr>
        <w:t xml:space="preserve">It is not about including the colonial other into the particular universalism, in other words, the bourgeoise subjectivity of the Enlightenment and French Revolution, but rather discovering universal non-belonging through the singular decolonial other, who becomes the concrete universal in this particular struggle. There will always be the poor among you, there will always be someone in the position of the black other, the colonial other. </w:t>
      </w:r>
      <w:r w:rsidRPr="005562BC">
        <w:rPr>
          <w:rStyle w:val="StyleUnderline"/>
        </w:rPr>
        <w:t xml:space="preserve">Therefore, the question cannot be how they can be included, but how one relates to (postures oneself to) this </w:t>
      </w:r>
      <w:r w:rsidRPr="005562BC">
        <w:rPr>
          <w:rStyle w:val="Emphasis"/>
        </w:rPr>
        <w:t>structural necessary exclusion</w:t>
      </w:r>
      <w:r w:rsidRPr="005562BC">
        <w:rPr>
          <w:sz w:val="16"/>
        </w:rPr>
        <w:t xml:space="preserve">. </w:t>
      </w:r>
      <w:r w:rsidRPr="00450E2D">
        <w:rPr>
          <w:rStyle w:val="Emphasis"/>
          <w:highlight w:val="cyan"/>
        </w:rPr>
        <w:t>The political posture to take is to abandon the quest for a solution</w:t>
      </w:r>
      <w:r w:rsidRPr="005562BC">
        <w:rPr>
          <w:sz w:val="16"/>
        </w:rPr>
        <w:t xml:space="preserve">, and rather identify with the missing signifier, but not in an attempt to integrate it successfully into the very system that always again brings about exclusion (see McGowan 20136): </w:t>
      </w:r>
    </w:p>
    <w:p w14:paraId="231180AE" w14:textId="77777777" w:rsidR="00FD14FD" w:rsidRPr="005562BC" w:rsidRDefault="00FD14FD" w:rsidP="00FD14FD">
      <w:pPr>
        <w:rPr>
          <w:sz w:val="16"/>
        </w:rPr>
      </w:pPr>
      <w:r w:rsidRPr="005562BC">
        <w:rPr>
          <w:sz w:val="16"/>
        </w:rPr>
        <w:t xml:space="preserve">By doing so, we would see that the missing signifier, despite appearances, does not concern those who are not properly represented. It concerns the system of signification itself, the law itself. The absence in the law is the founding moment of the law, not an otherness that the law cannot accommodate. (p. 277) </w:t>
      </w:r>
    </w:p>
    <w:p w14:paraId="71824CFA" w14:textId="77777777" w:rsidR="00FD14FD" w:rsidRPr="00885A4E" w:rsidRDefault="00FD14FD" w:rsidP="00FD14FD">
      <w:pPr>
        <w:rPr>
          <w:sz w:val="16"/>
        </w:rPr>
      </w:pPr>
      <w:r w:rsidRPr="005562BC">
        <w:rPr>
          <w:sz w:val="16"/>
        </w:rPr>
        <w:t>It is not about seeking to include the other, but focusing on the insider; decolonial thinking in this sense could be interpreted as focusing on colonial Europe, with the emphasis on the upstanding citizen within the dominant social structure, which needs to be disrupted. By responding to the other, the political battle is already lost, as the missing signifier is not an opening to a mysterious otherness; ‘it is the unacknowledged way that the symbolic structure manifests itself’ (McGowan 2013:277).</w:t>
      </w:r>
      <w:r w:rsidRPr="00885A4E">
        <w:rPr>
          <w:sz w:val="16"/>
        </w:rPr>
        <w:t xml:space="preserve"> </w:t>
      </w:r>
    </w:p>
    <w:p w14:paraId="2ED014BF" w14:textId="77777777" w:rsidR="00FD14FD" w:rsidRPr="00FD14FD" w:rsidRDefault="00FD14FD" w:rsidP="00FD14FD"/>
    <w:p w14:paraId="402C479F" w14:textId="77777777" w:rsidR="001E6179" w:rsidRDefault="001E6179" w:rsidP="001E6179">
      <w:pPr>
        <w:pStyle w:val="Heading3"/>
      </w:pPr>
      <w:r>
        <w:t>AT: Can’t Escape Identity</w:t>
      </w:r>
    </w:p>
    <w:p w14:paraId="7DC463D8" w14:textId="77777777" w:rsidR="001E6179" w:rsidRPr="00BD751C" w:rsidRDefault="001E6179" w:rsidP="001E6179">
      <w:pPr>
        <w:pStyle w:val="Heading4"/>
        <w:rPr>
          <w:b w:val="0"/>
          <w:bCs/>
        </w:rPr>
      </w:pPr>
      <w:r>
        <w:t xml:space="preserve">Alt solves. They conflate </w:t>
      </w:r>
      <w:r>
        <w:rPr>
          <w:u w:val="single"/>
        </w:rPr>
        <w:t>identity</w:t>
      </w:r>
      <w:r>
        <w:t xml:space="preserve"> with </w:t>
      </w:r>
      <w:r>
        <w:rPr>
          <w:u w:val="single"/>
        </w:rPr>
        <w:t>singularity</w:t>
      </w:r>
      <w:r>
        <w:t xml:space="preserve">. </w:t>
      </w:r>
      <w:r w:rsidRPr="00BD751C">
        <w:rPr>
          <w:b w:val="0"/>
          <w:bCs/>
        </w:rPr>
        <w:t xml:space="preserve">Universality is the </w:t>
      </w:r>
      <w:r w:rsidRPr="00BD751C">
        <w:rPr>
          <w:b w:val="0"/>
          <w:bCs/>
          <w:u w:val="single"/>
        </w:rPr>
        <w:t>conceptual platform</w:t>
      </w:r>
      <w:r w:rsidRPr="00BD751C">
        <w:rPr>
          <w:b w:val="0"/>
          <w:bCs/>
        </w:rPr>
        <w:t xml:space="preserve"> that makes understanding ours and others’ identities </w:t>
      </w:r>
      <w:r w:rsidRPr="00BD751C">
        <w:rPr>
          <w:b w:val="0"/>
          <w:bCs/>
          <w:u w:val="single"/>
        </w:rPr>
        <w:t>possible</w:t>
      </w:r>
      <w:r w:rsidRPr="00BD751C">
        <w:rPr>
          <w:b w:val="0"/>
          <w:bCs/>
        </w:rPr>
        <w:t>.</w:t>
      </w:r>
    </w:p>
    <w:p w14:paraId="72374170" w14:textId="77777777" w:rsidR="001E6179" w:rsidRDefault="001E6179" w:rsidP="001E6179">
      <w:r w:rsidRPr="000F602C">
        <w:rPr>
          <w:rStyle w:val="Style13ptBold"/>
        </w:rPr>
        <w:t>McGowan, 20</w:t>
      </w:r>
      <w:r>
        <w:t xml:space="preserve">—professor of film studies at the University of Vermont (Todd, “Introduction: Finding Universality,” </w:t>
      </w:r>
      <w:r>
        <w:rPr>
          <w:i/>
        </w:rPr>
        <w:t>Universality and Identity Politics</w:t>
      </w:r>
      <w:r>
        <w:t>, Introduction, pp. 24-25, dml)</w:t>
      </w:r>
    </w:p>
    <w:p w14:paraId="4CD65C26" w14:textId="77777777" w:rsidR="001E6179" w:rsidRPr="00BD751C" w:rsidRDefault="001E6179" w:rsidP="001E6179">
      <w:pPr>
        <w:rPr>
          <w:sz w:val="14"/>
        </w:rPr>
      </w:pPr>
      <w:r w:rsidRPr="00D042E7">
        <w:rPr>
          <w:rStyle w:val="StyleUnderline"/>
          <w:highlight w:val="cyan"/>
        </w:rPr>
        <w:t>Universality</w:t>
      </w:r>
      <w:r w:rsidRPr="00D042E7">
        <w:rPr>
          <w:rStyle w:val="StyleUnderline"/>
        </w:rPr>
        <w:t xml:space="preserve"> is</w:t>
      </w:r>
      <w:r w:rsidRPr="00BD751C">
        <w:rPr>
          <w:rStyle w:val="StyleUnderline"/>
        </w:rPr>
        <w:t xml:space="preserve"> the </w:t>
      </w:r>
      <w:r w:rsidRPr="00D042E7">
        <w:rPr>
          <w:rStyle w:val="Emphasis"/>
        </w:rPr>
        <w:t>vehicle</w:t>
      </w:r>
      <w:r w:rsidRPr="00D042E7">
        <w:rPr>
          <w:rStyle w:val="StyleUnderline"/>
        </w:rPr>
        <w:t xml:space="preserve"> for the subject’s singularity</w:t>
      </w:r>
      <w:r w:rsidRPr="00BD751C">
        <w:rPr>
          <w:rStyle w:val="StyleUnderline"/>
        </w:rPr>
        <w:t xml:space="preserve"> because it </w:t>
      </w:r>
      <w:r w:rsidRPr="00D042E7">
        <w:rPr>
          <w:rStyle w:val="StyleUnderline"/>
          <w:highlight w:val="cyan"/>
        </w:rPr>
        <w:t>enables us to exist</w:t>
      </w:r>
      <w:r w:rsidRPr="00BD751C">
        <w:rPr>
          <w:rStyle w:val="StyleUnderline"/>
        </w:rPr>
        <w:t xml:space="preserve"> not just </w:t>
      </w:r>
      <w:r w:rsidRPr="00D042E7">
        <w:rPr>
          <w:rStyle w:val="StyleUnderline"/>
          <w:highlight w:val="cyan"/>
        </w:rPr>
        <w:t>in</w:t>
      </w:r>
      <w:r w:rsidRPr="00BD751C">
        <w:rPr>
          <w:rStyle w:val="StyleUnderline"/>
        </w:rPr>
        <w:t xml:space="preserve"> our particular given </w:t>
      </w:r>
      <w:r w:rsidRPr="00D042E7">
        <w:rPr>
          <w:rStyle w:val="StyleUnderline"/>
          <w:highlight w:val="cyan"/>
        </w:rPr>
        <w:t>identity</w:t>
      </w:r>
      <w:r w:rsidRPr="00BD751C">
        <w:rPr>
          <w:rStyle w:val="StyleUnderline"/>
        </w:rPr>
        <w:t xml:space="preserve"> but to </w:t>
      </w:r>
      <w:r w:rsidRPr="00D042E7">
        <w:rPr>
          <w:rStyle w:val="Emphasis"/>
          <w:highlight w:val="cyan"/>
        </w:rPr>
        <w:t>relate</w:t>
      </w:r>
      <w:r w:rsidRPr="00D042E7">
        <w:rPr>
          <w:rStyle w:val="StyleUnderline"/>
          <w:highlight w:val="cyan"/>
        </w:rPr>
        <w:t xml:space="preserve"> </w:t>
      </w:r>
      <w:r w:rsidRPr="00D042E7">
        <w:rPr>
          <w:rStyle w:val="StyleUnderline"/>
        </w:rPr>
        <w:t>t</w:t>
      </w:r>
      <w:r w:rsidRPr="00BD751C">
        <w:rPr>
          <w:rStyle w:val="StyleUnderline"/>
        </w:rPr>
        <w:t xml:space="preserve">o it </w:t>
      </w:r>
      <w:r w:rsidRPr="00D042E7">
        <w:rPr>
          <w:rStyle w:val="StyleUnderline"/>
          <w:highlight w:val="cyan"/>
        </w:rPr>
        <w:t>from</w:t>
      </w:r>
      <w:r w:rsidRPr="00BD751C">
        <w:rPr>
          <w:rStyle w:val="StyleUnderline"/>
        </w:rPr>
        <w:t xml:space="preserve"> a </w:t>
      </w:r>
      <w:r w:rsidRPr="00D042E7">
        <w:rPr>
          <w:rStyle w:val="StyleUnderline"/>
          <w:highlight w:val="cyan"/>
        </w:rPr>
        <w:t>distance</w:t>
      </w:r>
      <w:r w:rsidRPr="00BD751C">
        <w:rPr>
          <w:sz w:val="14"/>
        </w:rPr>
        <w:t xml:space="preserve">. Universality forges our singularity through its alienating effect that each subject responds to differently. </w:t>
      </w:r>
      <w:r w:rsidRPr="00BD751C">
        <w:rPr>
          <w:rStyle w:val="StyleUnderline"/>
        </w:rPr>
        <w:t xml:space="preserve">Our </w:t>
      </w:r>
      <w:r w:rsidRPr="00D042E7">
        <w:rPr>
          <w:rStyle w:val="StyleUnderline"/>
        </w:rPr>
        <w:t xml:space="preserve">singularity is neither our </w:t>
      </w:r>
      <w:r w:rsidRPr="00D042E7">
        <w:rPr>
          <w:rStyle w:val="Emphasis"/>
        </w:rPr>
        <w:t>universality</w:t>
      </w:r>
      <w:r w:rsidRPr="00D042E7">
        <w:rPr>
          <w:rStyle w:val="StyleUnderline"/>
        </w:rPr>
        <w:t xml:space="preserve"> nor our </w:t>
      </w:r>
      <w:r w:rsidRPr="00D042E7">
        <w:rPr>
          <w:rStyle w:val="Emphasis"/>
        </w:rPr>
        <w:t>particular identity</w:t>
      </w:r>
      <w:r w:rsidRPr="00D042E7">
        <w:rPr>
          <w:sz w:val="14"/>
        </w:rPr>
        <w:t xml:space="preserve">. </w:t>
      </w:r>
      <w:r w:rsidRPr="00D042E7">
        <w:rPr>
          <w:rStyle w:val="StyleUnderline"/>
        </w:rPr>
        <w:t xml:space="preserve">It is how we </w:t>
      </w:r>
      <w:r w:rsidRPr="00D042E7">
        <w:rPr>
          <w:rStyle w:val="Emphasis"/>
        </w:rPr>
        <w:t>relate</w:t>
      </w:r>
      <w:r w:rsidRPr="00D042E7">
        <w:rPr>
          <w:rStyle w:val="StyleUnderline"/>
        </w:rPr>
        <w:t xml:space="preserve"> to our particular identity</w:t>
      </w:r>
      <w:r w:rsidRPr="00D042E7">
        <w:rPr>
          <w:sz w:val="14"/>
        </w:rPr>
        <w:t xml:space="preserve">. </w:t>
      </w:r>
      <w:r w:rsidRPr="00D042E7">
        <w:rPr>
          <w:rStyle w:val="StyleUnderline"/>
          <w:highlight w:val="cyan"/>
        </w:rPr>
        <w:t>Universality</w:t>
      </w:r>
      <w:r w:rsidRPr="00D042E7">
        <w:rPr>
          <w:rStyle w:val="StyleUnderline"/>
        </w:rPr>
        <w:t xml:space="preserve"> creates the </w:t>
      </w:r>
      <w:r w:rsidRPr="00D042E7">
        <w:rPr>
          <w:rStyle w:val="Emphasis"/>
          <w:highlight w:val="cyan"/>
        </w:rPr>
        <w:t>alienat</w:t>
      </w:r>
      <w:r w:rsidRPr="00D042E7">
        <w:rPr>
          <w:rStyle w:val="Emphasis"/>
        </w:rPr>
        <w:t>ion</w:t>
      </w:r>
      <w:r w:rsidRPr="00D042E7">
        <w:rPr>
          <w:rStyle w:val="StyleUnderline"/>
        </w:rPr>
        <w:t xml:space="preserve"> </w:t>
      </w:r>
      <w:r w:rsidRPr="00D042E7">
        <w:rPr>
          <w:rStyle w:val="StyleUnderline"/>
          <w:highlight w:val="cyan"/>
        </w:rPr>
        <w:t>from</w:t>
      </w:r>
      <w:r w:rsidRPr="00D042E7">
        <w:rPr>
          <w:rStyle w:val="StyleUnderline"/>
        </w:rPr>
        <w:t xml:space="preserve"> particular </w:t>
      </w:r>
      <w:r w:rsidRPr="00D042E7">
        <w:rPr>
          <w:rStyle w:val="StyleUnderline"/>
          <w:highlight w:val="cyan"/>
        </w:rPr>
        <w:t>identity that makes</w:t>
      </w:r>
      <w:r w:rsidRPr="00D042E7">
        <w:rPr>
          <w:rStyle w:val="StyleUnderline"/>
        </w:rPr>
        <w:t xml:space="preserve"> a </w:t>
      </w:r>
      <w:r w:rsidRPr="00D042E7">
        <w:rPr>
          <w:rStyle w:val="StyleUnderline"/>
          <w:highlight w:val="cyan"/>
        </w:rPr>
        <w:t>singular relation to</w:t>
      </w:r>
      <w:r w:rsidRPr="00D042E7">
        <w:rPr>
          <w:rStyle w:val="StyleUnderline"/>
        </w:rPr>
        <w:t xml:space="preserve"> our particular </w:t>
      </w:r>
      <w:r w:rsidRPr="00D042E7">
        <w:rPr>
          <w:rStyle w:val="StyleUnderline"/>
          <w:highlight w:val="cyan"/>
        </w:rPr>
        <w:t xml:space="preserve">identity </w:t>
      </w:r>
      <w:r w:rsidRPr="00D042E7">
        <w:rPr>
          <w:rStyle w:val="Emphasis"/>
          <w:highlight w:val="cyan"/>
        </w:rPr>
        <w:t>possible</w:t>
      </w:r>
      <w:r w:rsidRPr="00BD751C">
        <w:rPr>
          <w:sz w:val="14"/>
        </w:rPr>
        <w:t xml:space="preserve">. </w:t>
      </w:r>
      <w:r w:rsidRPr="00D042E7">
        <w:rPr>
          <w:rStyle w:val="StyleUnderline"/>
          <w:highlight w:val="cyan"/>
        </w:rPr>
        <w:t>What is singula</w:t>
      </w:r>
      <w:r w:rsidRPr="00BD751C">
        <w:rPr>
          <w:rStyle w:val="StyleUnderline"/>
        </w:rPr>
        <w:t xml:space="preserve">r about me </w:t>
      </w:r>
      <w:r w:rsidRPr="00D042E7">
        <w:rPr>
          <w:rStyle w:val="StyleUnderline"/>
          <w:highlight w:val="cyan"/>
        </w:rPr>
        <w:t xml:space="preserve">is </w:t>
      </w:r>
      <w:r w:rsidRPr="00D042E7">
        <w:rPr>
          <w:rStyle w:val="Emphasis"/>
          <w:highlight w:val="cyan"/>
        </w:rPr>
        <w:t>not</w:t>
      </w:r>
      <w:r w:rsidRPr="00BD751C">
        <w:rPr>
          <w:rStyle w:val="StyleUnderline"/>
        </w:rPr>
        <w:t xml:space="preserve"> a unique combination of</w:t>
      </w:r>
      <w:r w:rsidRPr="00BD751C">
        <w:rPr>
          <w:sz w:val="14"/>
        </w:rPr>
        <w:t xml:space="preserve"> gender, ethnic, religious, and national </w:t>
      </w:r>
      <w:r w:rsidRPr="00D042E7">
        <w:rPr>
          <w:rStyle w:val="Emphasis"/>
          <w:highlight w:val="cyan"/>
        </w:rPr>
        <w:t>particular identities</w:t>
      </w:r>
      <w:r w:rsidRPr="00BD751C">
        <w:rPr>
          <w:sz w:val="14"/>
        </w:rPr>
        <w:t xml:space="preserve">. </w:t>
      </w:r>
      <w:r w:rsidRPr="00D042E7">
        <w:rPr>
          <w:rStyle w:val="StyleUnderline"/>
          <w:highlight w:val="cyan"/>
        </w:rPr>
        <w:t>It is</w:t>
      </w:r>
      <w:r w:rsidRPr="00BD751C">
        <w:rPr>
          <w:rStyle w:val="StyleUnderline"/>
        </w:rPr>
        <w:t xml:space="preserve"> instead </w:t>
      </w:r>
      <w:r w:rsidRPr="00D042E7">
        <w:rPr>
          <w:rStyle w:val="StyleUnderline"/>
          <w:highlight w:val="cyan"/>
        </w:rPr>
        <w:t xml:space="preserve">how I </w:t>
      </w:r>
      <w:r w:rsidRPr="00D042E7">
        <w:rPr>
          <w:rStyle w:val="Emphasis"/>
          <w:highlight w:val="cyan"/>
        </w:rPr>
        <w:t>relate</w:t>
      </w:r>
      <w:r w:rsidRPr="00D042E7">
        <w:rPr>
          <w:rStyle w:val="StyleUnderline"/>
          <w:highlight w:val="cyan"/>
        </w:rPr>
        <w:t xml:space="preserve"> to</w:t>
      </w:r>
      <w:r w:rsidRPr="00BD751C">
        <w:rPr>
          <w:rStyle w:val="StyleUnderline"/>
        </w:rPr>
        <w:t xml:space="preserve"> these </w:t>
      </w:r>
      <w:r w:rsidRPr="00D042E7">
        <w:rPr>
          <w:rStyle w:val="StyleUnderline"/>
          <w:highlight w:val="cyan"/>
        </w:rPr>
        <w:t>identities</w:t>
      </w:r>
      <w:r w:rsidRPr="00BD751C">
        <w:rPr>
          <w:sz w:val="14"/>
        </w:rPr>
        <w:t>—my inability to exist comfortably as a man or my attempt to be as Irish as I can be while hiding my German identity. It might be my refusal to accept any identity as substantial, or the opposite extreme, a bad faith attempt to identify completely with my particular symbolic identity.13</w:t>
      </w:r>
    </w:p>
    <w:p w14:paraId="5699FE63" w14:textId="77777777" w:rsidR="001E6179" w:rsidRDefault="001E6179" w:rsidP="001E6179">
      <w:pPr>
        <w:rPr>
          <w:sz w:val="14"/>
        </w:rPr>
      </w:pPr>
      <w:r w:rsidRPr="00BD751C">
        <w:rPr>
          <w:rStyle w:val="StyleUnderline"/>
        </w:rPr>
        <w:t xml:space="preserve">Singularity derives from setting particular identity </w:t>
      </w:r>
      <w:r w:rsidRPr="00BD751C">
        <w:rPr>
          <w:rStyle w:val="Emphasis"/>
        </w:rPr>
        <w:t>aside</w:t>
      </w:r>
      <w:r w:rsidRPr="00BD751C">
        <w:rPr>
          <w:sz w:val="14"/>
        </w:rPr>
        <w:t xml:space="preserve">, </w:t>
      </w:r>
      <w:r w:rsidRPr="00BD751C">
        <w:rPr>
          <w:rStyle w:val="StyleUnderline"/>
        </w:rPr>
        <w:t>and</w:t>
      </w:r>
      <w:r w:rsidRPr="00BD751C">
        <w:rPr>
          <w:sz w:val="14"/>
        </w:rPr>
        <w:t xml:space="preserve"> it is </w:t>
      </w:r>
      <w:r w:rsidRPr="00BD751C">
        <w:rPr>
          <w:rStyle w:val="StyleUnderline"/>
        </w:rPr>
        <w:t>universality</w:t>
      </w:r>
      <w:r w:rsidRPr="00BD751C">
        <w:rPr>
          <w:sz w:val="14"/>
        </w:rPr>
        <w:t xml:space="preserve"> that </w:t>
      </w:r>
      <w:r w:rsidRPr="00BD751C">
        <w:rPr>
          <w:rStyle w:val="Emphasis"/>
        </w:rPr>
        <w:t>makes this act possible</w:t>
      </w:r>
      <w:r w:rsidRPr="00BD751C">
        <w:rPr>
          <w:sz w:val="14"/>
        </w:rPr>
        <w:t xml:space="preserve">. </w:t>
      </w:r>
      <w:r w:rsidRPr="00D042E7">
        <w:rPr>
          <w:rStyle w:val="StyleUnderline"/>
          <w:highlight w:val="cyan"/>
        </w:rPr>
        <w:t>What defines us is not</w:t>
      </w:r>
      <w:r w:rsidRPr="00BD751C">
        <w:rPr>
          <w:rStyle w:val="StyleUnderline"/>
        </w:rPr>
        <w:t xml:space="preserve"> what we are as </w:t>
      </w:r>
      <w:r w:rsidRPr="00D042E7">
        <w:rPr>
          <w:rStyle w:val="Emphasis"/>
          <w:highlight w:val="cyan"/>
        </w:rPr>
        <w:t>identities</w:t>
      </w:r>
      <w:r w:rsidRPr="00D042E7">
        <w:rPr>
          <w:rStyle w:val="StyleUnderline"/>
          <w:highlight w:val="cyan"/>
        </w:rPr>
        <w:t xml:space="preserve"> but</w:t>
      </w:r>
      <w:r w:rsidRPr="00BD751C">
        <w:rPr>
          <w:rStyle w:val="StyleUnderline"/>
        </w:rPr>
        <w:t xml:space="preserve"> </w:t>
      </w:r>
      <w:r w:rsidRPr="00D042E7">
        <w:rPr>
          <w:rStyle w:val="StyleUnderline"/>
          <w:highlight w:val="cyan"/>
        </w:rPr>
        <w:t xml:space="preserve">who we are as </w:t>
      </w:r>
      <w:r w:rsidRPr="00D042E7">
        <w:rPr>
          <w:rStyle w:val="Emphasis"/>
          <w:highlight w:val="cyan"/>
        </w:rPr>
        <w:t>subjects</w:t>
      </w:r>
      <w:r w:rsidRPr="00BD751C">
        <w:rPr>
          <w:sz w:val="14"/>
        </w:rPr>
        <w:t xml:space="preserve">. The singularity of the subject becomes clear at the point when </w:t>
      </w:r>
      <w:r w:rsidRPr="00D042E7">
        <w:rPr>
          <w:rStyle w:val="StyleUnderline"/>
          <w:highlight w:val="cyan"/>
        </w:rPr>
        <w:t>universality</w:t>
      </w:r>
      <w:r w:rsidRPr="00BD751C">
        <w:rPr>
          <w:sz w:val="14"/>
        </w:rPr>
        <w:t xml:space="preserve"> strips away the particular identity that obscures it and </w:t>
      </w:r>
      <w:r w:rsidRPr="00D042E7">
        <w:rPr>
          <w:rStyle w:val="StyleUnderline"/>
          <w:highlight w:val="cyan"/>
        </w:rPr>
        <w:t>enables</w:t>
      </w:r>
      <w:r w:rsidRPr="00BD751C">
        <w:rPr>
          <w:rStyle w:val="StyleUnderline"/>
        </w:rPr>
        <w:t xml:space="preserve"> the </w:t>
      </w:r>
      <w:r w:rsidRPr="00D042E7">
        <w:rPr>
          <w:rStyle w:val="StyleUnderline"/>
          <w:highlight w:val="cyan"/>
        </w:rPr>
        <w:t xml:space="preserve">subject to </w:t>
      </w:r>
      <w:r w:rsidRPr="00D042E7">
        <w:rPr>
          <w:rStyle w:val="Emphasis"/>
          <w:highlight w:val="cyan"/>
        </w:rPr>
        <w:t>relate</w:t>
      </w:r>
      <w:r w:rsidRPr="00D042E7">
        <w:rPr>
          <w:rStyle w:val="StyleUnderline"/>
          <w:highlight w:val="cyan"/>
        </w:rPr>
        <w:t xml:space="preserve"> to</w:t>
      </w:r>
      <w:r w:rsidRPr="00BD751C">
        <w:rPr>
          <w:rStyle w:val="StyleUnderline"/>
        </w:rPr>
        <w:t xml:space="preserve"> its </w:t>
      </w:r>
      <w:r w:rsidRPr="00D042E7">
        <w:rPr>
          <w:rStyle w:val="StyleUnderline"/>
          <w:highlight w:val="cyan"/>
        </w:rPr>
        <w:t>identity</w:t>
      </w:r>
      <w:r w:rsidRPr="00BD751C">
        <w:rPr>
          <w:sz w:val="14"/>
        </w:rPr>
        <w:t xml:space="preserve"> as if it were relating to something foreign. One’s singularity does not exist outside of the violence of the universal but through the uprooting that this violence performs on one’s particularity.</w:t>
      </w:r>
    </w:p>
    <w:p w14:paraId="6CC0FAF9" w14:textId="77777777" w:rsidR="001E6179" w:rsidRDefault="001E6179" w:rsidP="001E6179">
      <w:pPr>
        <w:pStyle w:val="Heading3"/>
      </w:pPr>
      <w:r>
        <w:t>AT: Can’t Solve Undercommons*</w:t>
      </w:r>
    </w:p>
    <w:p w14:paraId="42690896" w14:textId="77777777" w:rsidR="001E6179" w:rsidRPr="000525F7" w:rsidRDefault="001E6179" w:rsidP="001E6179">
      <w:pPr>
        <w:pStyle w:val="Heading4"/>
        <w:rPr>
          <w:b w:val="0"/>
          <w:bCs/>
        </w:rPr>
      </w:pPr>
      <w:r>
        <w:t>*PREP NOTE—DELETE BEFORE SPEECH:</w:t>
      </w:r>
      <w:r>
        <w:rPr>
          <w:b w:val="0"/>
          <w:bCs/>
        </w:rPr>
        <w:t xml:space="preserve"> This Kapoor and Zalloua card is in like four different blocks, and the highlighting/tag is different for each. Make sure you aren’t reading it multiple times, and consider changing the highlighting if they make multiple arguments that it applies to!</w:t>
      </w:r>
    </w:p>
    <w:p w14:paraId="527B2C25" w14:textId="77777777" w:rsidR="001E6179" w:rsidRPr="0083114D" w:rsidRDefault="001E6179" w:rsidP="001E6179">
      <w:pPr>
        <w:pStyle w:val="Heading4"/>
        <w:rPr>
          <w:b w:val="0"/>
          <w:bCs/>
        </w:rPr>
      </w:pPr>
      <w:r>
        <w:t xml:space="preserve">We’ve never said that </w:t>
      </w:r>
      <w:r>
        <w:rPr>
          <w:u w:val="single"/>
        </w:rPr>
        <w:t>they</w:t>
      </w:r>
      <w:r>
        <w:t xml:space="preserve"> are responsible </w:t>
      </w:r>
      <w:r w:rsidRPr="0083114D">
        <w:t xml:space="preserve">for their oppression or that of </w:t>
      </w:r>
      <w:r>
        <w:t xml:space="preserve">others—but, we’ve impact turned letting </w:t>
      </w:r>
      <w:r>
        <w:rPr>
          <w:u w:val="single"/>
        </w:rPr>
        <w:t>particular</w:t>
      </w:r>
      <w:r>
        <w:t xml:space="preserve"> experiences determine how we respond to the </w:t>
      </w:r>
      <w:r>
        <w:rPr>
          <w:u w:val="single"/>
        </w:rPr>
        <w:t>universal phenomenon</w:t>
      </w:r>
      <w:r>
        <w:t xml:space="preserve"> of </w:t>
      </w:r>
      <w:r>
        <w:rPr>
          <w:u w:val="single"/>
        </w:rPr>
        <w:t>exclusion</w:t>
      </w:r>
      <w:r>
        <w:t xml:space="preserve">. </w:t>
      </w:r>
      <w:r w:rsidRPr="0083114D">
        <w:rPr>
          <w:b w:val="0"/>
          <w:bCs/>
        </w:rPr>
        <w:t xml:space="preserve">Voting aff makes individuation and victim-blaming </w:t>
      </w:r>
      <w:r w:rsidRPr="0083114D">
        <w:rPr>
          <w:b w:val="0"/>
          <w:bCs/>
          <w:u w:val="single"/>
        </w:rPr>
        <w:t>more likely</w:t>
      </w:r>
      <w:r w:rsidRPr="0083114D">
        <w:rPr>
          <w:b w:val="0"/>
          <w:bCs/>
        </w:rPr>
        <w:t xml:space="preserve"> at a </w:t>
      </w:r>
      <w:r w:rsidRPr="0083114D">
        <w:rPr>
          <w:b w:val="0"/>
          <w:bCs/>
          <w:u w:val="single"/>
        </w:rPr>
        <w:t>systemic level</w:t>
      </w:r>
      <w:r w:rsidRPr="0083114D">
        <w:rPr>
          <w:b w:val="0"/>
          <w:bCs/>
        </w:rPr>
        <w:t>.</w:t>
      </w:r>
    </w:p>
    <w:p w14:paraId="5A59767C" w14:textId="77777777" w:rsidR="001E6179"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“After the System: The Challenges of a Universal Politics,” </w:t>
      </w:r>
      <w:r w:rsidRPr="00002043">
        <w:rPr>
          <w:i/>
          <w:iCs/>
        </w:rPr>
        <w:t>Universal Politics</w:t>
      </w:r>
      <w:r>
        <w:t>, Conclusion, pp. 190, dml)</w:t>
      </w:r>
    </w:p>
    <w:p w14:paraId="3523543B" w14:textId="77777777" w:rsidR="001E6179" w:rsidRPr="008D347F" w:rsidRDefault="001E6179" w:rsidP="001E6179">
      <w:pPr>
        <w:rPr>
          <w:sz w:val="14"/>
        </w:rPr>
      </w:pPr>
      <w:r w:rsidRPr="008D347F">
        <w:rPr>
          <w:rStyle w:val="StyleUnderline"/>
          <w:highlight w:val="cyan"/>
        </w:rPr>
        <w:t>The challenge</w:t>
      </w:r>
      <w:r w:rsidRPr="008D347F">
        <w:rPr>
          <w:sz w:val="14"/>
        </w:rPr>
        <w:t xml:space="preserve">, as chapter 4 stressed, </w:t>
      </w:r>
      <w:r w:rsidRPr="008D347F">
        <w:rPr>
          <w:rStyle w:val="StyleUnderline"/>
          <w:highlight w:val="cyan"/>
        </w:rPr>
        <w:t>is</w:t>
      </w:r>
      <w:r w:rsidRPr="008D347F">
        <w:rPr>
          <w:sz w:val="14"/>
        </w:rPr>
        <w:t xml:space="preserve"> </w:t>
      </w:r>
      <w:r w:rsidRPr="008A24C3">
        <w:rPr>
          <w:rStyle w:val="StyleUnderline"/>
        </w:rPr>
        <w:t xml:space="preserve">how </w:t>
      </w:r>
      <w:r w:rsidRPr="008D347F">
        <w:rPr>
          <w:rStyle w:val="StyleUnderline"/>
          <w:highlight w:val="cyan"/>
        </w:rPr>
        <w:t xml:space="preserve">to </w:t>
      </w:r>
      <w:r w:rsidRPr="008D347F">
        <w:rPr>
          <w:rStyle w:val="Emphasis"/>
          <w:highlight w:val="cyan"/>
        </w:rPr>
        <w:t>unify</w:t>
      </w:r>
      <w:r w:rsidRPr="008D347F">
        <w:rPr>
          <w:sz w:val="14"/>
        </w:rPr>
        <w:t xml:space="preserve"> these proletarian </w:t>
      </w:r>
      <w:r w:rsidRPr="008A24C3">
        <w:rPr>
          <w:rStyle w:val="StyleUnderline"/>
        </w:rPr>
        <w:t xml:space="preserve">positions </w:t>
      </w:r>
      <w:r w:rsidRPr="008D347F">
        <w:rPr>
          <w:rStyle w:val="StyleUnderline"/>
          <w:highlight w:val="cyan"/>
        </w:rPr>
        <w:t xml:space="preserve">around a </w:t>
      </w:r>
      <w:r w:rsidRPr="008D347F">
        <w:rPr>
          <w:rStyle w:val="Emphasis"/>
          <w:highlight w:val="cyan"/>
        </w:rPr>
        <w:t>common struggle</w:t>
      </w:r>
      <w:r w:rsidRPr="008D347F">
        <w:rPr>
          <w:sz w:val="14"/>
        </w:rPr>
        <w:t xml:space="preserve">. </w:t>
      </w:r>
      <w:r w:rsidRPr="008D347F">
        <w:rPr>
          <w:rStyle w:val="StyleUnderline"/>
        </w:rPr>
        <w:t xml:space="preserve">Today’s </w:t>
      </w:r>
      <w:r w:rsidRPr="008D347F">
        <w:rPr>
          <w:rStyle w:val="StyleUnderline"/>
          <w:highlight w:val="cyan"/>
        </w:rPr>
        <w:t>problems are something</w:t>
      </w:r>
      <w:r w:rsidRPr="008A24C3">
        <w:rPr>
          <w:rStyle w:val="StyleUnderline"/>
        </w:rPr>
        <w:t xml:space="preserve"> </w:t>
      </w:r>
      <w:r w:rsidRPr="008D347F">
        <w:rPr>
          <w:rStyle w:val="StyleUnderline"/>
          <w:highlight w:val="cyan"/>
        </w:rPr>
        <w:t>that</w:t>
      </w:r>
      <w:r w:rsidRPr="008D347F">
        <w:rPr>
          <w:sz w:val="14"/>
          <w:highlight w:val="cyan"/>
        </w:rPr>
        <w:t>,</w:t>
      </w:r>
      <w:r w:rsidRPr="008D347F">
        <w:rPr>
          <w:sz w:val="14"/>
        </w:rPr>
        <w:t xml:space="preserve"> </w:t>
      </w:r>
      <w:r w:rsidRPr="008D347F">
        <w:rPr>
          <w:rStyle w:val="Emphasis"/>
          <w:highlight w:val="cyan"/>
        </w:rPr>
        <w:t>like it or not</w:t>
      </w:r>
      <w:r w:rsidRPr="008D347F">
        <w:rPr>
          <w:sz w:val="14"/>
          <w:highlight w:val="cyan"/>
        </w:rPr>
        <w:t>,</w:t>
      </w:r>
      <w:r w:rsidRPr="008D347F">
        <w:rPr>
          <w:sz w:val="14"/>
        </w:rPr>
        <w:t xml:space="preserve"> </w:t>
      </w:r>
      <w:r w:rsidRPr="008D347F">
        <w:rPr>
          <w:rStyle w:val="StyleUnderline"/>
          <w:highlight w:val="cyan"/>
        </w:rPr>
        <w:t xml:space="preserve">we </w:t>
      </w:r>
      <w:r w:rsidRPr="008D347F">
        <w:rPr>
          <w:rStyle w:val="Emphasis"/>
          <w:highlight w:val="cyan"/>
        </w:rPr>
        <w:t>share</w:t>
      </w:r>
      <w:r w:rsidRPr="008D347F">
        <w:rPr>
          <w:sz w:val="14"/>
        </w:rPr>
        <w:t xml:space="preserve">. </w:t>
      </w:r>
      <w:r w:rsidRPr="008A24C3">
        <w:rPr>
          <w:rStyle w:val="StyleUnderline"/>
        </w:rPr>
        <w:t xml:space="preserve">The </w:t>
      </w:r>
      <w:r w:rsidRPr="008D347F">
        <w:rPr>
          <w:rStyle w:val="Emphasis"/>
        </w:rPr>
        <w:t>refugee crisis</w:t>
      </w:r>
      <w:r w:rsidRPr="008A24C3">
        <w:rPr>
          <w:rStyle w:val="StyleUnderline"/>
        </w:rPr>
        <w:t xml:space="preserve"> is not simply Europe’s problem or America’s</w:t>
      </w:r>
      <w:r w:rsidRPr="008D347F">
        <w:rPr>
          <w:sz w:val="14"/>
        </w:rPr>
        <w:t xml:space="preserve">; </w:t>
      </w:r>
      <w:r w:rsidRPr="008D347F">
        <w:rPr>
          <w:rStyle w:val="Emphasis"/>
        </w:rPr>
        <w:t>Covid-19</w:t>
      </w:r>
      <w:r w:rsidRPr="008A24C3">
        <w:rPr>
          <w:rStyle w:val="StyleUnderline"/>
        </w:rPr>
        <w:t xml:space="preserve"> is a global health problem</w:t>
      </w:r>
      <w:r w:rsidRPr="008D347F">
        <w:rPr>
          <w:sz w:val="14"/>
        </w:rPr>
        <w:t xml:space="preserve">; </w:t>
      </w:r>
      <w:r w:rsidRPr="008A24C3">
        <w:rPr>
          <w:rStyle w:val="StyleUnderline"/>
        </w:rPr>
        <w:t xml:space="preserve">the apartheid logic of </w:t>
      </w:r>
      <w:r w:rsidRPr="008D347F">
        <w:rPr>
          <w:rStyle w:val="Emphasis"/>
        </w:rPr>
        <w:t>global capitalism</w:t>
      </w:r>
      <w:r w:rsidRPr="008A24C3">
        <w:rPr>
          <w:rStyle w:val="StyleUnderline"/>
        </w:rPr>
        <w:t xml:space="preserve"> cannot be effectively countered by an </w:t>
      </w:r>
      <w:r w:rsidRPr="008A24C3">
        <w:rPr>
          <w:rStyle w:val="Emphasis"/>
        </w:rPr>
        <w:t xml:space="preserve">anti-globalist </w:t>
      </w:r>
      <w:r w:rsidRPr="0083114D">
        <w:rPr>
          <w:rStyle w:val="Style13ptBold"/>
        </w:rPr>
        <w:t>view</w:t>
      </w:r>
      <w:r w:rsidRPr="008D347F">
        <w:rPr>
          <w:sz w:val="14"/>
        </w:rPr>
        <w:t xml:space="preserve">, a populist ethos, a fetishization of national sovereignty </w:t>
      </w:r>
      <w:r w:rsidRPr="008A24C3">
        <w:rPr>
          <w:rStyle w:val="StyleUnderline"/>
        </w:rPr>
        <w:t>or</w:t>
      </w:r>
      <w:r w:rsidRPr="008D347F">
        <w:rPr>
          <w:sz w:val="14"/>
        </w:rPr>
        <w:t xml:space="preserve"> of </w:t>
      </w:r>
      <w:r w:rsidRPr="008A24C3">
        <w:rPr>
          <w:rStyle w:val="StyleUnderline"/>
        </w:rPr>
        <w:t>one’s</w:t>
      </w:r>
      <w:r w:rsidRPr="008D347F">
        <w:rPr>
          <w:sz w:val="14"/>
        </w:rPr>
        <w:t xml:space="preserve"> precolonial </w:t>
      </w:r>
      <w:r w:rsidRPr="008A24C3">
        <w:rPr>
          <w:rStyle w:val="Emphasis"/>
        </w:rPr>
        <w:t>cultural roots</w:t>
      </w:r>
      <w:r w:rsidRPr="008D347F">
        <w:rPr>
          <w:sz w:val="14"/>
        </w:rPr>
        <w:t xml:space="preserve">. </w:t>
      </w:r>
      <w:r w:rsidRPr="008A24C3">
        <w:rPr>
          <w:rStyle w:val="StyleUnderline"/>
        </w:rPr>
        <w:t xml:space="preserve">A passion for the commons </w:t>
      </w:r>
      <w:r w:rsidRPr="008A24C3">
        <w:rPr>
          <w:rStyle w:val="Emphasis"/>
        </w:rPr>
        <w:t>revives</w:t>
      </w:r>
      <w:r w:rsidRPr="008A24C3">
        <w:rPr>
          <w:rStyle w:val="StyleUnderline"/>
        </w:rPr>
        <w:t xml:space="preserve"> the stakes of politics</w:t>
      </w:r>
      <w:r w:rsidRPr="008D347F">
        <w:rPr>
          <w:sz w:val="14"/>
        </w:rPr>
        <w:t xml:space="preserve">. </w:t>
      </w:r>
      <w:r w:rsidRPr="008D347F">
        <w:rPr>
          <w:rStyle w:val="StyleUnderline"/>
          <w:highlight w:val="cyan"/>
        </w:rPr>
        <w:t xml:space="preserve">The commons is a </w:t>
      </w:r>
      <w:r w:rsidRPr="008D347F">
        <w:rPr>
          <w:rStyle w:val="Emphasis"/>
          <w:highlight w:val="cyan"/>
        </w:rPr>
        <w:t>counter-logic</w:t>
      </w:r>
      <w:r w:rsidRPr="008D347F">
        <w:rPr>
          <w:rStyle w:val="StyleUnderline"/>
          <w:highlight w:val="cyan"/>
        </w:rPr>
        <w:t xml:space="preserve"> to </w:t>
      </w:r>
      <w:r w:rsidRPr="008D347F">
        <w:rPr>
          <w:rStyle w:val="StyleUnderline"/>
        </w:rPr>
        <w:t>the</w:t>
      </w:r>
      <w:r w:rsidRPr="008A24C3">
        <w:rPr>
          <w:rStyle w:val="StyleUnderline"/>
        </w:rPr>
        <w:t xml:space="preserve"> system’s </w:t>
      </w:r>
      <w:r w:rsidRPr="008D347F">
        <w:rPr>
          <w:rStyle w:val="Emphasis"/>
          <w:highlight w:val="cyan"/>
        </w:rPr>
        <w:t>privatization</w:t>
      </w:r>
      <w:r w:rsidRPr="008D347F">
        <w:rPr>
          <w:rStyle w:val="StyleUnderline"/>
          <w:highlight w:val="cyan"/>
        </w:rPr>
        <w:t xml:space="preserve"> and </w:t>
      </w:r>
      <w:r w:rsidRPr="008D347F">
        <w:rPr>
          <w:rStyle w:val="Emphasis"/>
          <w:highlight w:val="cyan"/>
        </w:rPr>
        <w:t>division</w:t>
      </w:r>
      <w:r w:rsidRPr="008A24C3">
        <w:rPr>
          <w:rStyle w:val="StyleUnderline"/>
        </w:rPr>
        <w:t xml:space="preserve"> of the world</w:t>
      </w:r>
      <w:r w:rsidRPr="008D347F">
        <w:rPr>
          <w:sz w:val="14"/>
        </w:rPr>
        <w:t xml:space="preserve">, </w:t>
      </w:r>
      <w:r w:rsidRPr="008A24C3">
        <w:rPr>
          <w:rStyle w:val="StyleUnderline"/>
        </w:rPr>
        <w:t xml:space="preserve">to its allocation of individuals to </w:t>
      </w:r>
      <w:r w:rsidRPr="008D347F">
        <w:rPr>
          <w:rStyle w:val="Emphasis"/>
        </w:rPr>
        <w:t>predetermined subject positions</w:t>
      </w:r>
      <w:r w:rsidRPr="008A24C3">
        <w:rPr>
          <w:rStyle w:val="StyleUnderline"/>
        </w:rPr>
        <w:t xml:space="preserve"> and its </w:t>
      </w:r>
      <w:r w:rsidRPr="008D347F">
        <w:rPr>
          <w:rStyle w:val="Emphasis"/>
        </w:rPr>
        <w:t>shrinking</w:t>
      </w:r>
      <w:r w:rsidRPr="008A24C3">
        <w:rPr>
          <w:rStyle w:val="StyleUnderline"/>
        </w:rPr>
        <w:t xml:space="preserve"> of collective or public goods</w:t>
      </w:r>
      <w:r w:rsidRPr="008D347F">
        <w:rPr>
          <w:sz w:val="14"/>
        </w:rPr>
        <w:t xml:space="preserve">. And while focusing on the part of no-part, a given order’s constitutive outsiders, </w:t>
      </w:r>
      <w:r w:rsidRPr="008A24C3">
        <w:rPr>
          <w:rStyle w:val="StyleUnderline"/>
        </w:rPr>
        <w:t>we should think along the lines of</w:t>
      </w:r>
      <w:r w:rsidRPr="008D347F">
        <w:rPr>
          <w:sz w:val="14"/>
        </w:rPr>
        <w:t xml:space="preserve"> Fred Moten and Stefano Harney’s notion of </w:t>
      </w:r>
      <w:r w:rsidRPr="008A24C3">
        <w:rPr>
          <w:rStyle w:val="StyleUnderline"/>
        </w:rPr>
        <w:t>the</w:t>
      </w:r>
      <w:r w:rsidRPr="008D347F">
        <w:rPr>
          <w:sz w:val="14"/>
        </w:rPr>
        <w:t xml:space="preserve"> “</w:t>
      </w:r>
      <w:r w:rsidRPr="008A24C3">
        <w:rPr>
          <w:rStyle w:val="Emphasis"/>
        </w:rPr>
        <w:t>undercommons</w:t>
      </w:r>
      <w:r w:rsidRPr="008D347F">
        <w:rPr>
          <w:sz w:val="14"/>
        </w:rPr>
        <w:t>” (2013), the commons of the excluded / the excluded of the commons.</w:t>
      </w:r>
      <w:r>
        <w:rPr>
          <w:sz w:val="14"/>
        </w:rPr>
        <w:t xml:space="preserve"> </w:t>
      </w:r>
    </w:p>
    <w:p w14:paraId="27632577" w14:textId="77777777" w:rsidR="001E6179" w:rsidRPr="008D347F" w:rsidRDefault="001E6179" w:rsidP="001E6179">
      <w:pPr>
        <w:rPr>
          <w:sz w:val="14"/>
        </w:rPr>
      </w:pPr>
      <w:r w:rsidRPr="008D347F">
        <w:rPr>
          <w:sz w:val="14"/>
        </w:rPr>
        <w:t xml:space="preserve">Not unlike Mohanty’s call “to read up the ladder of privilege,” </w:t>
      </w:r>
      <w:r w:rsidRPr="008A24C3">
        <w:rPr>
          <w:rStyle w:val="StyleUnderline"/>
        </w:rPr>
        <w:t xml:space="preserve">a </w:t>
      </w:r>
      <w:r w:rsidRPr="008D347F">
        <w:rPr>
          <w:rStyle w:val="StyleUnderline"/>
          <w:highlight w:val="cyan"/>
        </w:rPr>
        <w:t xml:space="preserve">universal politics </w:t>
      </w:r>
      <w:r w:rsidRPr="008D347F">
        <w:rPr>
          <w:rStyle w:val="StyleUnderline"/>
        </w:rPr>
        <w:t xml:space="preserve">fights for the </w:t>
      </w:r>
      <w:r w:rsidRPr="008D347F">
        <w:rPr>
          <w:rStyle w:val="Emphasis"/>
        </w:rPr>
        <w:t>commons</w:t>
      </w:r>
      <w:r w:rsidRPr="008D347F">
        <w:rPr>
          <w:rStyle w:val="StyleUnderline"/>
        </w:rPr>
        <w:t xml:space="preserve"> from the perspective of the </w:t>
      </w:r>
      <w:r w:rsidRPr="008D347F">
        <w:rPr>
          <w:rStyle w:val="Emphasis"/>
        </w:rPr>
        <w:t>undercommons</w:t>
      </w:r>
      <w:r w:rsidRPr="008D347F">
        <w:rPr>
          <w:sz w:val="14"/>
        </w:rPr>
        <w:t xml:space="preserve">, “black people, indigenous peoples, queers and poor people” (Halberstam 2013, 6). As Jack Halberstam surmises, the undercommons “cannot be satisfied with the recognition and acknowledgement generated by the very system that denies a) that anything was ever broken </w:t>
      </w:r>
      <w:r w:rsidRPr="008D347F">
        <w:rPr>
          <w:rStyle w:val="StyleUnderline"/>
        </w:rPr>
        <w:t>and</w:t>
      </w:r>
      <w:r w:rsidRPr="008D347F">
        <w:rPr>
          <w:sz w:val="14"/>
        </w:rPr>
        <w:t xml:space="preserve"> b) that we deserved to be the broken part” (2013, 6). A universal politics </w:t>
      </w:r>
      <w:r w:rsidRPr="008D347F">
        <w:rPr>
          <w:rStyle w:val="Emphasis"/>
          <w:highlight w:val="cyan"/>
        </w:rPr>
        <w:t>challenges</w:t>
      </w:r>
      <w:r w:rsidRPr="008D347F">
        <w:rPr>
          <w:rStyle w:val="StyleUnderline"/>
          <w:highlight w:val="cyan"/>
        </w:rPr>
        <w:t xml:space="preserve"> the</w:t>
      </w:r>
      <w:r w:rsidRPr="008A24C3">
        <w:rPr>
          <w:rStyle w:val="StyleUnderline"/>
        </w:rPr>
        <w:t xml:space="preserve"> system’s sovereignty</w:t>
      </w:r>
      <w:r w:rsidRPr="008D347F">
        <w:rPr>
          <w:sz w:val="14"/>
        </w:rPr>
        <w:t xml:space="preserve">, </w:t>
      </w:r>
      <w:r w:rsidRPr="008A24C3">
        <w:rPr>
          <w:rStyle w:val="StyleUnderline"/>
        </w:rPr>
        <w:t xml:space="preserve">its </w:t>
      </w:r>
      <w:r w:rsidRPr="008D347F">
        <w:rPr>
          <w:rStyle w:val="StyleUnderline"/>
          <w:highlight w:val="cyan"/>
        </w:rPr>
        <w:t xml:space="preserve">capacity to </w:t>
      </w:r>
      <w:r w:rsidRPr="008D347F">
        <w:rPr>
          <w:rStyle w:val="Emphasis"/>
          <w:highlight w:val="cyan"/>
        </w:rPr>
        <w:t>decide</w:t>
      </w:r>
      <w:r w:rsidRPr="008D347F">
        <w:rPr>
          <w:rStyle w:val="StyleUnderline"/>
          <w:highlight w:val="cyan"/>
        </w:rPr>
        <w:t xml:space="preserve"> who </w:t>
      </w:r>
      <w:r w:rsidRPr="008D347F">
        <w:rPr>
          <w:rStyle w:val="Emphasis"/>
          <w:highlight w:val="cyan"/>
        </w:rPr>
        <w:t>matters</w:t>
      </w:r>
      <w:r w:rsidRPr="008D347F">
        <w:rPr>
          <w:rStyle w:val="StyleUnderline"/>
          <w:highlight w:val="cyan"/>
        </w:rPr>
        <w:t xml:space="preserve"> and who</w:t>
      </w:r>
      <w:r w:rsidRPr="008D347F">
        <w:rPr>
          <w:rStyle w:val="StyleUnderline"/>
        </w:rPr>
        <w:t xml:space="preserve"> </w:t>
      </w:r>
      <w:r w:rsidRPr="008D347F">
        <w:rPr>
          <w:rStyle w:val="Emphasis"/>
        </w:rPr>
        <w:t>doesn’t</w:t>
      </w:r>
      <w:r w:rsidRPr="008D347F">
        <w:rPr>
          <w:sz w:val="14"/>
        </w:rPr>
        <w:t xml:space="preserve">, </w:t>
      </w:r>
      <w:r w:rsidRPr="008A24C3">
        <w:rPr>
          <w:rStyle w:val="StyleUnderline"/>
        </w:rPr>
        <w:t xml:space="preserve">who gets </w:t>
      </w:r>
      <w:r w:rsidRPr="008D347F">
        <w:rPr>
          <w:rStyle w:val="Emphasis"/>
        </w:rPr>
        <w:t>recognized</w:t>
      </w:r>
      <w:r w:rsidRPr="008A24C3">
        <w:rPr>
          <w:rStyle w:val="StyleUnderline"/>
        </w:rPr>
        <w:t xml:space="preserve"> and </w:t>
      </w:r>
      <w:r w:rsidRPr="008D347F">
        <w:rPr>
          <w:rStyle w:val="StyleUnderline"/>
          <w:highlight w:val="cyan"/>
        </w:rPr>
        <w:t xml:space="preserve">falls by the </w:t>
      </w:r>
      <w:r w:rsidRPr="008D347F">
        <w:rPr>
          <w:rStyle w:val="Emphasis"/>
          <w:highlight w:val="cyan"/>
        </w:rPr>
        <w:t>wayside</w:t>
      </w:r>
      <w:r w:rsidRPr="008D347F">
        <w:rPr>
          <w:sz w:val="14"/>
        </w:rPr>
        <w:t xml:space="preserve"> (</w:t>
      </w:r>
      <w:r w:rsidRPr="008D347F">
        <w:rPr>
          <w:rStyle w:val="StyleUnderline"/>
          <w:highlight w:val="cyan"/>
        </w:rPr>
        <w:t>and is</w:t>
      </w:r>
      <w:r>
        <w:rPr>
          <w:rStyle w:val="StyleUnderline"/>
        </w:rPr>
        <w:t xml:space="preserve"> </w:t>
      </w:r>
      <w:r w:rsidRPr="00026FEF">
        <w:rPr>
          <w:rStyle w:val="Emphasis"/>
          <w:sz w:val="30"/>
          <w:szCs w:val="30"/>
        </w:rPr>
        <w:t xml:space="preserve">cruelly </w:t>
      </w:r>
      <w:r w:rsidRPr="00026FEF">
        <w:rPr>
          <w:rStyle w:val="Emphasis"/>
          <w:sz w:val="30"/>
          <w:szCs w:val="30"/>
          <w:highlight w:val="cyan"/>
        </w:rPr>
        <w:t>blamed for their</w:t>
      </w:r>
      <w:r w:rsidRPr="00026FEF">
        <w:rPr>
          <w:rStyle w:val="Emphasis"/>
          <w:sz w:val="30"/>
          <w:szCs w:val="30"/>
        </w:rPr>
        <w:t xml:space="preserve"> own </w:t>
      </w:r>
      <w:r w:rsidRPr="00026FEF">
        <w:rPr>
          <w:rStyle w:val="Emphasis"/>
          <w:sz w:val="30"/>
          <w:szCs w:val="30"/>
          <w:highlight w:val="cyan"/>
        </w:rPr>
        <w:t>exclusion</w:t>
      </w:r>
      <w:r w:rsidRPr="008D347F">
        <w:rPr>
          <w:sz w:val="14"/>
        </w:rPr>
        <w:t xml:space="preserve">). </w:t>
      </w:r>
      <w:r w:rsidRPr="008D347F">
        <w:rPr>
          <w:rStyle w:val="StyleUnderline"/>
        </w:rPr>
        <w:t xml:space="preserve">It takes as the </w:t>
      </w:r>
      <w:r w:rsidRPr="008D347F">
        <w:rPr>
          <w:rStyle w:val="Emphasis"/>
        </w:rPr>
        <w:t>embodiment</w:t>
      </w:r>
      <w:r w:rsidRPr="008D347F">
        <w:rPr>
          <w:rStyle w:val="StyleUnderline"/>
        </w:rPr>
        <w:t xml:space="preserve"> of the concrete universal </w:t>
      </w:r>
      <w:r w:rsidRPr="008D347F">
        <w:rPr>
          <w:rStyle w:val="StyleUnderline"/>
          <w:highlight w:val="cyan"/>
        </w:rPr>
        <w:t>those</w:t>
      </w:r>
      <w:r w:rsidRPr="008D347F">
        <w:rPr>
          <w:sz w:val="14"/>
        </w:rPr>
        <w:t xml:space="preserve"> “</w:t>
      </w:r>
      <w:r w:rsidRPr="00026FEF">
        <w:rPr>
          <w:rStyle w:val="Emphasis"/>
        </w:rPr>
        <w:t>less than nothing</w:t>
      </w:r>
      <w:r w:rsidRPr="00026FEF">
        <w:rPr>
          <w:sz w:val="14"/>
        </w:rPr>
        <w:t>,” the refugees</w:t>
      </w:r>
      <w:r w:rsidRPr="008D347F">
        <w:rPr>
          <w:sz w:val="14"/>
        </w:rPr>
        <w:t xml:space="preserve">, the real neighbors, </w:t>
      </w:r>
      <w:r w:rsidRPr="008D347F">
        <w:rPr>
          <w:rStyle w:val="StyleUnderline"/>
        </w:rPr>
        <w:t xml:space="preserve">the </w:t>
      </w:r>
      <w:r w:rsidRPr="008D347F">
        <w:rPr>
          <w:rStyle w:val="Emphasis"/>
        </w:rPr>
        <w:t>undercommons</w:t>
      </w:r>
      <w:r w:rsidRPr="008D347F">
        <w:rPr>
          <w:sz w:val="14"/>
        </w:rPr>
        <w:t xml:space="preserve">, those who belong to global capitalism’s “geo-social class” (Žižek 2020c; see also Latour and Schultz 2019)—individuals </w:t>
      </w:r>
      <w:r w:rsidRPr="008D347F">
        <w:rPr>
          <w:rStyle w:val="StyleUnderline"/>
          <w:highlight w:val="cyan"/>
        </w:rPr>
        <w:t>exploited</w:t>
      </w:r>
      <w:r w:rsidRPr="008D347F">
        <w:rPr>
          <w:rStyle w:val="StyleUnderline"/>
        </w:rPr>
        <w:t xml:space="preserve"> not only</w:t>
      </w:r>
      <w:r w:rsidRPr="008D347F">
        <w:rPr>
          <w:sz w:val="14"/>
        </w:rPr>
        <w:t xml:space="preserve"> “</w:t>
      </w:r>
      <w:r w:rsidRPr="008D347F">
        <w:rPr>
          <w:rStyle w:val="StyleUnderline"/>
        </w:rPr>
        <w:t xml:space="preserve">in what they are </w:t>
      </w:r>
      <w:r w:rsidRPr="008D347F">
        <w:rPr>
          <w:rStyle w:val="Emphasis"/>
        </w:rPr>
        <w:t>doing</w:t>
      </w:r>
      <w:r w:rsidRPr="008D347F">
        <w:rPr>
          <w:sz w:val="14"/>
        </w:rPr>
        <w:t xml:space="preserve">” (the classic Marxist worker) </w:t>
      </w:r>
      <w:r w:rsidRPr="008D347F">
        <w:rPr>
          <w:rStyle w:val="StyleUnderline"/>
        </w:rPr>
        <w:t>but</w:t>
      </w:r>
      <w:r w:rsidRPr="008D347F">
        <w:rPr>
          <w:sz w:val="14"/>
        </w:rPr>
        <w:t xml:space="preserve"> also “</w:t>
      </w:r>
      <w:r w:rsidRPr="008D347F">
        <w:rPr>
          <w:rStyle w:val="StyleUnderline"/>
          <w:highlight w:val="cyan"/>
        </w:rPr>
        <w:t>in their</w:t>
      </w:r>
      <w:r w:rsidRPr="008D347F">
        <w:rPr>
          <w:rStyle w:val="StyleUnderline"/>
        </w:rPr>
        <w:t xml:space="preserve"> very </w:t>
      </w:r>
      <w:r w:rsidRPr="008D347F">
        <w:rPr>
          <w:rStyle w:val="Emphasis"/>
          <w:highlight w:val="cyan"/>
        </w:rPr>
        <w:t>existence</w:t>
      </w:r>
      <w:r w:rsidRPr="008D347F">
        <w:rPr>
          <w:sz w:val="14"/>
        </w:rPr>
        <w:t xml:space="preserve">, . . . exploited via the material conditions of their life: their access to clean water and air, their health, their safety” (Žižek 2020c)—all </w:t>
      </w:r>
      <w:r w:rsidRPr="008D347F">
        <w:rPr>
          <w:rStyle w:val="StyleUnderline"/>
        </w:rPr>
        <w:t xml:space="preserve">who have </w:t>
      </w:r>
      <w:r w:rsidRPr="00026FEF">
        <w:rPr>
          <w:rStyle w:val="StyleUnderline"/>
        </w:rPr>
        <w:t xml:space="preserve">been dispossessed of </w:t>
      </w:r>
      <w:r w:rsidRPr="00026FEF">
        <w:rPr>
          <w:rStyle w:val="Emphasis"/>
        </w:rPr>
        <w:t>being</w:t>
      </w:r>
      <w:r w:rsidRPr="00026FEF">
        <w:rPr>
          <w:sz w:val="14"/>
        </w:rPr>
        <w:t>, disprivileged</w:t>
      </w:r>
      <w:r w:rsidRPr="008D347F">
        <w:rPr>
          <w:sz w:val="14"/>
        </w:rPr>
        <w:t xml:space="preserve"> or excluded by society’s laws and norms, </w:t>
      </w:r>
      <w:r w:rsidRPr="008D347F">
        <w:rPr>
          <w:rStyle w:val="StyleUnderline"/>
        </w:rPr>
        <w:t xml:space="preserve">residing </w:t>
      </w:r>
      <w:r w:rsidRPr="008D347F">
        <w:rPr>
          <w:rStyle w:val="Emphasis"/>
        </w:rPr>
        <w:t>outside</w:t>
      </w:r>
      <w:r w:rsidRPr="008D347F">
        <w:rPr>
          <w:rStyle w:val="StyleUnderline"/>
        </w:rPr>
        <w:t xml:space="preserve"> the liberal and humanist umbrella</w:t>
      </w:r>
      <w:r w:rsidRPr="008D347F">
        <w:rPr>
          <w:sz w:val="14"/>
        </w:rPr>
        <w:t xml:space="preserve">. </w:t>
      </w:r>
      <w:r w:rsidRPr="008D347F">
        <w:rPr>
          <w:rStyle w:val="StyleUnderline"/>
        </w:rPr>
        <w:t xml:space="preserve">They </w:t>
      </w:r>
      <w:r w:rsidRPr="008D347F">
        <w:rPr>
          <w:rStyle w:val="Emphasis"/>
          <w:highlight w:val="cyan"/>
        </w:rPr>
        <w:t>embody</w:t>
      </w:r>
      <w:r w:rsidRPr="008D347F">
        <w:rPr>
          <w:rStyle w:val="StyleUnderline"/>
          <w:highlight w:val="cyan"/>
        </w:rPr>
        <w:t xml:space="preserve"> the </w:t>
      </w:r>
      <w:r w:rsidRPr="008D347F">
        <w:rPr>
          <w:rStyle w:val="Emphasis"/>
          <w:highlight w:val="cyan"/>
        </w:rPr>
        <w:t>universal</w:t>
      </w:r>
      <w:r w:rsidRPr="008D347F">
        <w:rPr>
          <w:rStyle w:val="StyleUnderline"/>
        </w:rPr>
        <w:t xml:space="preserve"> that a universal politics is fighting for</w:t>
      </w:r>
      <w:r w:rsidRPr="008D347F">
        <w:rPr>
          <w:sz w:val="14"/>
        </w:rPr>
        <w:t>.</w:t>
      </w:r>
      <w:r>
        <w:rPr>
          <w:sz w:val="14"/>
        </w:rPr>
        <w:t xml:space="preserve"> </w:t>
      </w:r>
    </w:p>
    <w:p w14:paraId="21A10B64" w14:textId="77777777" w:rsidR="001E6179" w:rsidRPr="0083114D" w:rsidRDefault="001E6179" w:rsidP="001E6179"/>
    <w:p w14:paraId="3A3EC7E8" w14:textId="77777777" w:rsidR="001E6179" w:rsidRPr="00BD751C" w:rsidRDefault="001E6179" w:rsidP="001E6179"/>
    <w:p w14:paraId="1587DB30" w14:textId="77777777" w:rsidR="001E6179" w:rsidRDefault="001E6179" w:rsidP="001E6179">
      <w:pPr>
        <w:pStyle w:val="Heading3"/>
      </w:pPr>
      <w:r>
        <w:t>AT: Climate Ks</w:t>
      </w:r>
    </w:p>
    <w:p w14:paraId="17F073FE" w14:textId="77777777" w:rsidR="001E6179" w:rsidRPr="006A143D" w:rsidRDefault="001E6179" w:rsidP="001E6179">
      <w:pPr>
        <w:pStyle w:val="Heading4"/>
        <w:rPr>
          <w:b w:val="0"/>
          <w:bCs/>
          <w:u w:val="single"/>
        </w:rPr>
      </w:pPr>
      <w:r>
        <w:t xml:space="preserve">Only embracing universality can confront </w:t>
      </w:r>
      <w:r>
        <w:rPr>
          <w:u w:val="single"/>
        </w:rPr>
        <w:t>existential climate change</w:t>
      </w:r>
      <w:r w:rsidRPr="006A143D">
        <w:rPr>
          <w:b w:val="0"/>
          <w:bCs/>
        </w:rPr>
        <w:t>, “not because it affects everyone but because it is the point of absence within every social order.”</w:t>
      </w:r>
    </w:p>
    <w:p w14:paraId="7E9E898C" w14:textId="77777777" w:rsidR="001E6179" w:rsidRPr="000F602C" w:rsidRDefault="001E6179" w:rsidP="001E6179">
      <w:r w:rsidRPr="000F602C">
        <w:rPr>
          <w:rStyle w:val="Style13ptBold"/>
        </w:rPr>
        <w:t>McGowan, 20</w:t>
      </w:r>
      <w:r>
        <w:t xml:space="preserve">—professor of film studies at the University of Vermont (Todd, “This Is Not Identity Politics,” </w:t>
      </w:r>
      <w:r>
        <w:rPr>
          <w:i/>
        </w:rPr>
        <w:t>Universality and Identity Politics</w:t>
      </w:r>
      <w:r>
        <w:t>, Chapter 6, pp. 197-203, dml)</w:t>
      </w:r>
    </w:p>
    <w:p w14:paraId="230FBB7E" w14:textId="77777777" w:rsidR="001E6179" w:rsidRPr="00A11978" w:rsidRDefault="001E6179" w:rsidP="001E6179">
      <w:pPr>
        <w:rPr>
          <w:sz w:val="14"/>
        </w:rPr>
      </w:pPr>
      <w:r w:rsidRPr="00A11978">
        <w:rPr>
          <w:sz w:val="14"/>
        </w:rPr>
        <w:t xml:space="preserve">There is one arena where the limitations of particularism become fatal. </w:t>
      </w:r>
      <w:r w:rsidRPr="00106A13">
        <w:rPr>
          <w:rStyle w:val="StyleUnderline"/>
        </w:rPr>
        <w:t xml:space="preserve">The </w:t>
      </w:r>
      <w:r w:rsidRPr="00106A13">
        <w:rPr>
          <w:rStyle w:val="Emphasis"/>
        </w:rPr>
        <w:t>political implications</w:t>
      </w:r>
      <w:r w:rsidRPr="00106A13">
        <w:rPr>
          <w:rStyle w:val="StyleUnderline"/>
        </w:rPr>
        <w:t xml:space="preserve"> of the refusal of universality are </w:t>
      </w:r>
      <w:r w:rsidRPr="00106A13">
        <w:rPr>
          <w:rStyle w:val="Emphasis"/>
        </w:rPr>
        <w:t>catastrophic</w:t>
      </w:r>
      <w:r w:rsidRPr="00A11978">
        <w:rPr>
          <w:sz w:val="14"/>
        </w:rPr>
        <w:t xml:space="preserve"> when we look at climate change. Even </w:t>
      </w:r>
      <w:r w:rsidRPr="00106A13">
        <w:rPr>
          <w:rStyle w:val="StyleUnderline"/>
        </w:rPr>
        <w:t xml:space="preserve">when we think about </w:t>
      </w:r>
      <w:r w:rsidRPr="00106A13">
        <w:rPr>
          <w:rStyle w:val="Emphasis"/>
        </w:rPr>
        <w:t>climate change</w:t>
      </w:r>
      <w:r w:rsidRPr="00A11978">
        <w:rPr>
          <w:sz w:val="14"/>
        </w:rPr>
        <w:t xml:space="preserve"> as a global phenomenon, </w:t>
      </w:r>
      <w:r w:rsidRPr="00106A13">
        <w:rPr>
          <w:rStyle w:val="StyleUnderline"/>
        </w:rPr>
        <w:t xml:space="preserve">our starting point is </w:t>
      </w:r>
      <w:r w:rsidRPr="00106A13">
        <w:rPr>
          <w:rStyle w:val="Emphasis"/>
        </w:rPr>
        <w:t>too often</w:t>
      </w:r>
      <w:r w:rsidRPr="00A11978">
        <w:rPr>
          <w:sz w:val="14"/>
        </w:rPr>
        <w:t xml:space="preserve"> the various disturbances that we link together to form the idea of climate change. We encounter climate change in </w:t>
      </w:r>
      <w:r w:rsidRPr="00106A13">
        <w:rPr>
          <w:rStyle w:val="Emphasis"/>
        </w:rPr>
        <w:t>particular manifestations</w:t>
      </w:r>
      <w:r w:rsidRPr="00A11978">
        <w:rPr>
          <w:sz w:val="14"/>
        </w:rPr>
        <w:t xml:space="preserve"> like shifting weather patterns, more intense storms, higher water levels, increased temperatures, and so on. The question then becomes whether or not the particulars constitute climate change, which is precisely what opens the door to climate skeptics. But </w:t>
      </w:r>
      <w:r w:rsidRPr="00106A13">
        <w:rPr>
          <w:rStyle w:val="StyleUnderline"/>
        </w:rPr>
        <w:t xml:space="preserve">even if we all agree that these </w:t>
      </w:r>
      <w:r w:rsidRPr="00106A13">
        <w:rPr>
          <w:rStyle w:val="Emphasis"/>
        </w:rPr>
        <w:t>particular</w:t>
      </w:r>
      <w:r w:rsidRPr="00106A13">
        <w:rPr>
          <w:rStyle w:val="StyleUnderline"/>
        </w:rPr>
        <w:t xml:space="preserve"> indications amount to climate change</w:t>
      </w:r>
      <w:r w:rsidRPr="00A11978">
        <w:rPr>
          <w:sz w:val="14"/>
        </w:rPr>
        <w:t xml:space="preserve">, </w:t>
      </w:r>
      <w:r w:rsidRPr="00106A13">
        <w:rPr>
          <w:rStyle w:val="StyleUnderline"/>
        </w:rPr>
        <w:t xml:space="preserve">particularist thinking </w:t>
      </w:r>
      <w:r w:rsidRPr="00106A13">
        <w:rPr>
          <w:rStyle w:val="Emphasis"/>
        </w:rPr>
        <w:t>shapes</w:t>
      </w:r>
      <w:r w:rsidRPr="00106A13">
        <w:rPr>
          <w:rStyle w:val="StyleUnderline"/>
        </w:rPr>
        <w:t xml:space="preserve"> how we respond</w:t>
      </w:r>
      <w:r w:rsidRPr="00A11978">
        <w:rPr>
          <w:sz w:val="14"/>
        </w:rPr>
        <w:t xml:space="preserve">. </w:t>
      </w:r>
    </w:p>
    <w:p w14:paraId="2D989F86" w14:textId="77777777" w:rsidR="001E6179" w:rsidRPr="00A11978" w:rsidRDefault="001E6179" w:rsidP="001E6179">
      <w:pPr>
        <w:rPr>
          <w:sz w:val="14"/>
        </w:rPr>
      </w:pPr>
      <w:r w:rsidRPr="00106A13">
        <w:rPr>
          <w:rStyle w:val="StyleUnderline"/>
        </w:rPr>
        <w:t xml:space="preserve">Although climate change </w:t>
      </w:r>
      <w:r w:rsidRPr="00106A13">
        <w:rPr>
          <w:rStyle w:val="Emphasis"/>
        </w:rPr>
        <w:t>requires</w:t>
      </w:r>
      <w:r w:rsidRPr="00106A13">
        <w:rPr>
          <w:rStyle w:val="StyleUnderline"/>
        </w:rPr>
        <w:t xml:space="preserve"> a universalist approach</w:t>
      </w:r>
      <w:r w:rsidRPr="00A11978">
        <w:rPr>
          <w:sz w:val="14"/>
        </w:rPr>
        <w:t xml:space="preserve">, </w:t>
      </w:r>
      <w:r w:rsidRPr="00106A13">
        <w:rPr>
          <w:rStyle w:val="StyleUnderline"/>
        </w:rPr>
        <w:t xml:space="preserve">we confront it from the perspective of the </w:t>
      </w:r>
      <w:r w:rsidRPr="000568E8">
        <w:rPr>
          <w:rStyle w:val="Emphasis"/>
        </w:rPr>
        <w:t>particular</w:t>
      </w:r>
      <w:r w:rsidRPr="00A11978">
        <w:rPr>
          <w:sz w:val="14"/>
        </w:rPr>
        <w:t xml:space="preserve">. </w:t>
      </w:r>
      <w:r w:rsidRPr="00106A13">
        <w:rPr>
          <w:rStyle w:val="StyleUnderline"/>
        </w:rPr>
        <w:t>As a result</w:t>
      </w:r>
      <w:r w:rsidRPr="00A11978">
        <w:rPr>
          <w:sz w:val="14"/>
        </w:rPr>
        <w:t xml:space="preserve">, </w:t>
      </w:r>
      <w:r w:rsidRPr="000568E8">
        <w:rPr>
          <w:rStyle w:val="Emphasis"/>
        </w:rPr>
        <w:t>most</w:t>
      </w:r>
      <w:r w:rsidRPr="00106A13">
        <w:rPr>
          <w:rStyle w:val="StyleUnderline"/>
        </w:rPr>
        <w:t xml:space="preserve"> political initiatives are particular</w:t>
      </w:r>
      <w:r w:rsidRPr="00A11978">
        <w:rPr>
          <w:sz w:val="14"/>
        </w:rPr>
        <w:t xml:space="preserve">: recycling, driving less, biking more, not using the air conditioning, placing solar panels on one’s roof, planting trees, and so on —up to taking a ship across the ocean to reduce one’s carbon footprint. </w:t>
      </w:r>
      <w:r w:rsidRPr="00106A13">
        <w:rPr>
          <w:rStyle w:val="StyleUnderline"/>
        </w:rPr>
        <w:t>Even</w:t>
      </w:r>
      <w:r w:rsidRPr="00A11978">
        <w:rPr>
          <w:sz w:val="14"/>
        </w:rPr>
        <w:t xml:space="preserve"> the </w:t>
      </w:r>
      <w:r w:rsidRPr="000568E8">
        <w:rPr>
          <w:rStyle w:val="Emphasis"/>
        </w:rPr>
        <w:t>more holistic</w:t>
      </w:r>
      <w:r w:rsidRPr="00106A13">
        <w:rPr>
          <w:rStyle w:val="StyleUnderline"/>
        </w:rPr>
        <w:t xml:space="preserve"> solutions</w:t>
      </w:r>
      <w:r w:rsidRPr="00A11978">
        <w:rPr>
          <w:sz w:val="14"/>
        </w:rPr>
        <w:t xml:space="preserve"> like the carbon tax or restrictions on carbon output </w:t>
      </w:r>
      <w:r w:rsidRPr="00106A13">
        <w:rPr>
          <w:rStyle w:val="StyleUnderline"/>
        </w:rPr>
        <w:t xml:space="preserve">do </w:t>
      </w:r>
      <w:r w:rsidRPr="000568E8">
        <w:rPr>
          <w:rStyle w:val="Emphasis"/>
        </w:rPr>
        <w:t>not</w:t>
      </w:r>
      <w:r w:rsidRPr="00106A13">
        <w:rPr>
          <w:rStyle w:val="StyleUnderline"/>
        </w:rPr>
        <w:t xml:space="preserve"> confront the crisis through a </w:t>
      </w:r>
      <w:r w:rsidRPr="000568E8">
        <w:rPr>
          <w:rStyle w:val="Emphasis"/>
        </w:rPr>
        <w:t>universalist</w:t>
      </w:r>
      <w:r w:rsidRPr="00106A13">
        <w:rPr>
          <w:rStyle w:val="StyleUnderline"/>
        </w:rPr>
        <w:t xml:space="preserve"> politics</w:t>
      </w:r>
      <w:r w:rsidRPr="00A11978">
        <w:rPr>
          <w:sz w:val="14"/>
        </w:rPr>
        <w:t xml:space="preserve">. </w:t>
      </w:r>
      <w:r w:rsidRPr="00106A13">
        <w:rPr>
          <w:rStyle w:val="StyleUnderline"/>
        </w:rPr>
        <w:t xml:space="preserve">We can </w:t>
      </w:r>
      <w:r w:rsidRPr="000568E8">
        <w:rPr>
          <w:rStyle w:val="Emphasis"/>
        </w:rPr>
        <w:t>only</w:t>
      </w:r>
      <w:r w:rsidRPr="00106A13">
        <w:rPr>
          <w:rStyle w:val="StyleUnderline"/>
        </w:rPr>
        <w:t xml:space="preserve"> address the problem of climate change </w:t>
      </w:r>
      <w:r w:rsidRPr="000568E8">
        <w:rPr>
          <w:rStyle w:val="Emphasis"/>
        </w:rPr>
        <w:t>effectively</w:t>
      </w:r>
      <w:r w:rsidRPr="00106A13">
        <w:rPr>
          <w:rStyle w:val="StyleUnderline"/>
        </w:rPr>
        <w:t xml:space="preserve"> when we address it in </w:t>
      </w:r>
      <w:r w:rsidRPr="000568E8">
        <w:rPr>
          <w:rStyle w:val="Emphasis"/>
        </w:rPr>
        <w:t>universal</w:t>
      </w:r>
      <w:r w:rsidRPr="00106A13">
        <w:rPr>
          <w:rStyle w:val="StyleUnderline"/>
        </w:rPr>
        <w:t xml:space="preserve"> rather than </w:t>
      </w:r>
      <w:r w:rsidRPr="000568E8">
        <w:rPr>
          <w:rStyle w:val="Emphasis"/>
        </w:rPr>
        <w:t>particular</w:t>
      </w:r>
      <w:r w:rsidRPr="00106A13">
        <w:rPr>
          <w:rStyle w:val="StyleUnderline"/>
        </w:rPr>
        <w:t xml:space="preserve"> terms</w:t>
      </w:r>
      <w:r w:rsidRPr="00A11978">
        <w:rPr>
          <w:sz w:val="14"/>
        </w:rPr>
        <w:t xml:space="preserve">. </w:t>
      </w:r>
    </w:p>
    <w:p w14:paraId="532CADD9" w14:textId="77777777" w:rsidR="001E6179" w:rsidRPr="00A11978" w:rsidRDefault="001E6179" w:rsidP="001E6179">
      <w:pPr>
        <w:rPr>
          <w:sz w:val="14"/>
        </w:rPr>
      </w:pPr>
      <w:r w:rsidRPr="00106A13">
        <w:rPr>
          <w:rStyle w:val="StyleUnderline"/>
        </w:rPr>
        <w:t xml:space="preserve">The problem is </w:t>
      </w:r>
      <w:r w:rsidRPr="000568E8">
        <w:rPr>
          <w:rStyle w:val="Emphasis"/>
        </w:rPr>
        <w:t>not</w:t>
      </w:r>
      <w:r w:rsidRPr="00106A13">
        <w:rPr>
          <w:rStyle w:val="StyleUnderline"/>
        </w:rPr>
        <w:t xml:space="preserve"> just that our </w:t>
      </w:r>
      <w:r w:rsidRPr="000568E8">
        <w:rPr>
          <w:rStyle w:val="Emphasis"/>
        </w:rPr>
        <w:t>solutions</w:t>
      </w:r>
      <w:r w:rsidRPr="00106A13">
        <w:rPr>
          <w:rStyle w:val="StyleUnderline"/>
        </w:rPr>
        <w:t xml:space="preserve"> are particularist but that we </w:t>
      </w:r>
      <w:r w:rsidRPr="000568E8">
        <w:rPr>
          <w:rStyle w:val="Emphasis"/>
        </w:rPr>
        <w:t>perceive</w:t>
      </w:r>
      <w:r w:rsidRPr="00106A13">
        <w:rPr>
          <w:rStyle w:val="StyleUnderline"/>
        </w:rPr>
        <w:t xml:space="preserve"> the crisis through a </w:t>
      </w:r>
      <w:r w:rsidRPr="000568E8">
        <w:rPr>
          <w:rStyle w:val="Emphasis"/>
        </w:rPr>
        <w:t>particularist way of knowing</w:t>
      </w:r>
      <w:r w:rsidRPr="00A11978">
        <w:rPr>
          <w:sz w:val="14"/>
        </w:rPr>
        <w:t xml:space="preserve">. Epistemology rooted in the particular makes itself felt most prominently in the assumption of an existential scarcity of resources. Those who believe that humancreated climate change is occurring also presuppose this existential scarcity because they take the particular individual as the starting point. For the particular individual, there are a limited number of resources available that the society must distribute in some way. The economic division of resources takes place against the background of a fundamental scarcity. But </w:t>
      </w:r>
      <w:r w:rsidRPr="00106A13">
        <w:rPr>
          <w:rStyle w:val="StyleUnderline"/>
        </w:rPr>
        <w:t xml:space="preserve">as the capitalist system hurtles us closer and closer to a </w:t>
      </w:r>
      <w:r w:rsidRPr="000568E8">
        <w:rPr>
          <w:rStyle w:val="Emphasis"/>
        </w:rPr>
        <w:t>global catastrophe</w:t>
      </w:r>
      <w:r w:rsidRPr="00A11978">
        <w:rPr>
          <w:sz w:val="14"/>
        </w:rPr>
        <w:t xml:space="preserve">, </w:t>
      </w:r>
      <w:r w:rsidRPr="00106A13">
        <w:rPr>
          <w:rStyle w:val="StyleUnderline"/>
        </w:rPr>
        <w:t xml:space="preserve">it is important to </w:t>
      </w:r>
      <w:r w:rsidRPr="000568E8">
        <w:rPr>
          <w:rStyle w:val="Emphasis"/>
        </w:rPr>
        <w:t>avoid</w:t>
      </w:r>
      <w:r w:rsidRPr="00106A13">
        <w:rPr>
          <w:rStyle w:val="StyleUnderline"/>
        </w:rPr>
        <w:t xml:space="preserve"> thinking in particular terms</w:t>
      </w:r>
      <w:r w:rsidRPr="00A11978">
        <w:rPr>
          <w:sz w:val="14"/>
        </w:rPr>
        <w:t xml:space="preserve">. One cannot fight climate change by not having children, eating vegan, eliminating air travel, or any of the other particular remedies that the advocates of scarcity preach. </w:t>
      </w:r>
      <w:r w:rsidRPr="00106A13">
        <w:rPr>
          <w:rStyle w:val="StyleUnderline"/>
        </w:rPr>
        <w:t xml:space="preserve">The </w:t>
      </w:r>
      <w:r w:rsidRPr="000568E8">
        <w:rPr>
          <w:rStyle w:val="Emphasis"/>
        </w:rPr>
        <w:t>only way</w:t>
      </w:r>
      <w:r w:rsidRPr="00106A13">
        <w:rPr>
          <w:rStyle w:val="StyleUnderline"/>
        </w:rPr>
        <w:t xml:space="preserve"> to join the fight is to </w:t>
      </w:r>
      <w:r w:rsidRPr="000568E8">
        <w:rPr>
          <w:rStyle w:val="Emphasis"/>
        </w:rPr>
        <w:t>embrace universalism</w:t>
      </w:r>
      <w:r w:rsidRPr="00A11978">
        <w:rPr>
          <w:sz w:val="14"/>
        </w:rPr>
        <w:t xml:space="preserve">. </w:t>
      </w:r>
      <w:r w:rsidRPr="00106A13">
        <w:rPr>
          <w:rStyle w:val="StyleUnderline"/>
        </w:rPr>
        <w:t xml:space="preserve">Our universalism must become </w:t>
      </w:r>
      <w:r w:rsidRPr="000568E8">
        <w:rPr>
          <w:rStyle w:val="Emphasis"/>
        </w:rPr>
        <w:t>unrelenting</w:t>
      </w:r>
      <w:r w:rsidRPr="00A11978">
        <w:rPr>
          <w:sz w:val="14"/>
        </w:rPr>
        <w:t xml:space="preserve">, </w:t>
      </w:r>
      <w:r w:rsidRPr="00106A13">
        <w:rPr>
          <w:rStyle w:val="StyleUnderline"/>
        </w:rPr>
        <w:t xml:space="preserve">or we will </w:t>
      </w:r>
      <w:r w:rsidRPr="000568E8">
        <w:rPr>
          <w:rStyle w:val="Emphasis"/>
        </w:rPr>
        <w:t>destroy ourselves</w:t>
      </w:r>
      <w:r w:rsidRPr="00106A13">
        <w:rPr>
          <w:rStyle w:val="StyleUnderline"/>
        </w:rPr>
        <w:t xml:space="preserve"> through our </w:t>
      </w:r>
      <w:r w:rsidRPr="000568E8">
        <w:rPr>
          <w:rStyle w:val="Emphasis"/>
        </w:rPr>
        <w:t>particularism</w:t>
      </w:r>
      <w:r w:rsidRPr="00A11978">
        <w:rPr>
          <w:sz w:val="14"/>
        </w:rPr>
        <w:t>.</w:t>
      </w:r>
    </w:p>
    <w:p w14:paraId="74163353" w14:textId="77777777" w:rsidR="001E6179" w:rsidRPr="00A11978" w:rsidRDefault="001E6179" w:rsidP="001E6179">
      <w:pPr>
        <w:rPr>
          <w:sz w:val="14"/>
        </w:rPr>
      </w:pPr>
      <w:r w:rsidRPr="00106A13">
        <w:rPr>
          <w:rStyle w:val="StyleUnderline"/>
        </w:rPr>
        <w:t xml:space="preserve">The climate crisis presents us with a </w:t>
      </w:r>
      <w:r w:rsidRPr="000568E8">
        <w:rPr>
          <w:rStyle w:val="Emphasis"/>
        </w:rPr>
        <w:t>unique opportunity</w:t>
      </w:r>
      <w:r w:rsidRPr="00106A13">
        <w:rPr>
          <w:rStyle w:val="StyleUnderline"/>
        </w:rPr>
        <w:t xml:space="preserve"> for recognizing universality</w:t>
      </w:r>
      <w:r w:rsidRPr="00A11978">
        <w:rPr>
          <w:sz w:val="14"/>
        </w:rPr>
        <w:t xml:space="preserve">. </w:t>
      </w:r>
      <w:r w:rsidRPr="00106A13">
        <w:rPr>
          <w:rStyle w:val="StyleUnderline"/>
        </w:rPr>
        <w:t xml:space="preserve">The climate crisis is universal </w:t>
      </w:r>
      <w:r w:rsidRPr="000568E8">
        <w:rPr>
          <w:rStyle w:val="Emphasis"/>
        </w:rPr>
        <w:t>not</w:t>
      </w:r>
      <w:r w:rsidRPr="00106A13">
        <w:rPr>
          <w:rStyle w:val="StyleUnderline"/>
        </w:rPr>
        <w:t xml:space="preserve"> because it </w:t>
      </w:r>
      <w:r w:rsidRPr="000568E8">
        <w:rPr>
          <w:rStyle w:val="Emphasis"/>
        </w:rPr>
        <w:t>affects everyone</w:t>
      </w:r>
      <w:r w:rsidRPr="00106A13">
        <w:rPr>
          <w:rStyle w:val="StyleUnderline"/>
        </w:rPr>
        <w:t xml:space="preserve"> but because it is the </w:t>
      </w:r>
      <w:r w:rsidRPr="000568E8">
        <w:rPr>
          <w:rStyle w:val="Emphasis"/>
        </w:rPr>
        <w:t>point of absence</w:t>
      </w:r>
      <w:r w:rsidRPr="00106A13">
        <w:rPr>
          <w:rStyle w:val="StyleUnderline"/>
        </w:rPr>
        <w:t xml:space="preserve"> within every social order</w:t>
      </w:r>
      <w:r w:rsidRPr="00A11978">
        <w:rPr>
          <w:sz w:val="14"/>
        </w:rPr>
        <w:t xml:space="preserve">. </w:t>
      </w:r>
      <w:r w:rsidRPr="00106A13">
        <w:rPr>
          <w:rStyle w:val="StyleUnderline"/>
        </w:rPr>
        <w:t xml:space="preserve">What every society </w:t>
      </w:r>
      <w:r w:rsidRPr="000568E8">
        <w:rPr>
          <w:rStyle w:val="Emphasis"/>
        </w:rPr>
        <w:t>shares</w:t>
      </w:r>
      <w:r w:rsidRPr="00A11978">
        <w:rPr>
          <w:sz w:val="14"/>
        </w:rPr>
        <w:t xml:space="preserve"> today </w:t>
      </w:r>
      <w:r w:rsidRPr="00106A13">
        <w:rPr>
          <w:rStyle w:val="StyleUnderline"/>
        </w:rPr>
        <w:t xml:space="preserve">is the environmental catastrophe that it </w:t>
      </w:r>
      <w:r w:rsidRPr="000568E8">
        <w:rPr>
          <w:rStyle w:val="Emphasis"/>
        </w:rPr>
        <w:t>cannot master</w:t>
      </w:r>
      <w:r w:rsidRPr="00A11978">
        <w:rPr>
          <w:sz w:val="14"/>
        </w:rPr>
        <w:t xml:space="preserve">. </w:t>
      </w:r>
      <w:r w:rsidRPr="00106A13">
        <w:rPr>
          <w:rStyle w:val="StyleUnderline"/>
        </w:rPr>
        <w:t xml:space="preserve">This hole within every society doesn’t affect every society in the </w:t>
      </w:r>
      <w:r w:rsidRPr="000568E8">
        <w:rPr>
          <w:rStyle w:val="Emphasis"/>
        </w:rPr>
        <w:t>same way</w:t>
      </w:r>
      <w:r w:rsidRPr="00A11978">
        <w:rPr>
          <w:sz w:val="14"/>
        </w:rPr>
        <w:t xml:space="preserve">, </w:t>
      </w:r>
      <w:r w:rsidRPr="00106A13">
        <w:rPr>
          <w:rStyle w:val="StyleUnderline"/>
        </w:rPr>
        <w:t xml:space="preserve">but it marks </w:t>
      </w:r>
      <w:r w:rsidRPr="00A11978">
        <w:rPr>
          <w:sz w:val="14"/>
        </w:rPr>
        <w:t>the limit</w:t>
      </w:r>
      <w:r w:rsidRPr="00106A13">
        <w:rPr>
          <w:rStyle w:val="StyleUnderline"/>
        </w:rPr>
        <w:t xml:space="preserve"> that </w:t>
      </w:r>
      <w:r w:rsidRPr="000568E8">
        <w:rPr>
          <w:rStyle w:val="Emphasis"/>
        </w:rPr>
        <w:t>no society can eliminate</w:t>
      </w:r>
      <w:r w:rsidRPr="00A11978">
        <w:rPr>
          <w:sz w:val="14"/>
        </w:rPr>
        <w:t xml:space="preserve">. </w:t>
      </w:r>
    </w:p>
    <w:p w14:paraId="12BBDAA9" w14:textId="77777777" w:rsidR="001E6179" w:rsidRPr="00A11978" w:rsidRDefault="001E6179" w:rsidP="001E6179">
      <w:pPr>
        <w:rPr>
          <w:sz w:val="14"/>
        </w:rPr>
      </w:pPr>
      <w:r w:rsidRPr="00106A13">
        <w:rPr>
          <w:rStyle w:val="StyleUnderline"/>
        </w:rPr>
        <w:t xml:space="preserve">By </w:t>
      </w:r>
      <w:r w:rsidRPr="000568E8">
        <w:rPr>
          <w:rStyle w:val="Emphasis"/>
        </w:rPr>
        <w:t>foregrounding the fundamental absence</w:t>
      </w:r>
      <w:r w:rsidRPr="00106A13">
        <w:rPr>
          <w:rStyle w:val="StyleUnderline"/>
        </w:rPr>
        <w:t xml:space="preserve"> within every social order</w:t>
      </w:r>
      <w:r w:rsidRPr="00A11978">
        <w:rPr>
          <w:sz w:val="14"/>
        </w:rPr>
        <w:t xml:space="preserve">, </w:t>
      </w:r>
      <w:r w:rsidRPr="00106A13">
        <w:rPr>
          <w:rStyle w:val="StyleUnderline"/>
        </w:rPr>
        <w:t xml:space="preserve">the climate crisis puts us </w:t>
      </w:r>
      <w:r w:rsidRPr="000568E8">
        <w:rPr>
          <w:rStyle w:val="Emphasis"/>
        </w:rPr>
        <w:t>directly in touch</w:t>
      </w:r>
      <w:r w:rsidRPr="00106A13">
        <w:rPr>
          <w:rStyle w:val="StyleUnderline"/>
        </w:rPr>
        <w:t xml:space="preserve"> with the universal</w:t>
      </w:r>
      <w:r w:rsidRPr="00A11978">
        <w:rPr>
          <w:sz w:val="14"/>
        </w:rPr>
        <w:t xml:space="preserve">. </w:t>
      </w:r>
      <w:r w:rsidRPr="00106A13">
        <w:rPr>
          <w:rStyle w:val="StyleUnderline"/>
        </w:rPr>
        <w:t xml:space="preserve">We become </w:t>
      </w:r>
      <w:r w:rsidRPr="000568E8">
        <w:rPr>
          <w:rStyle w:val="Emphasis"/>
        </w:rPr>
        <w:t>aware</w:t>
      </w:r>
      <w:r w:rsidRPr="00106A13">
        <w:rPr>
          <w:rStyle w:val="StyleUnderline"/>
        </w:rPr>
        <w:t xml:space="preserve"> of the </w:t>
      </w:r>
      <w:r w:rsidRPr="000568E8">
        <w:rPr>
          <w:rStyle w:val="Emphasis"/>
        </w:rPr>
        <w:t>lack</w:t>
      </w:r>
      <w:r w:rsidRPr="00106A13">
        <w:rPr>
          <w:rStyle w:val="StyleUnderline"/>
        </w:rPr>
        <w:t xml:space="preserve"> that we have in common</w:t>
      </w:r>
      <w:r w:rsidRPr="00A11978">
        <w:rPr>
          <w:sz w:val="14"/>
        </w:rPr>
        <w:t xml:space="preserve">. Here, Hollywood cinema, which so often leads us astray, offers an instructive example. The disaster film provides an occasion for Hollywood to turn massive destruction into a spectacle for entertainment. In this sense, we should be suspicious of it, since this is the formula that Walter Benjamin uses to define the aesthetics of fascism. But in addition to the spectacle of destruction, the disaster film, at its best, shows us what few other mainstream films do: </w:t>
      </w:r>
      <w:r w:rsidRPr="00106A13">
        <w:rPr>
          <w:rStyle w:val="StyleUnderline"/>
        </w:rPr>
        <w:t xml:space="preserve">the </w:t>
      </w:r>
      <w:r w:rsidRPr="000568E8">
        <w:rPr>
          <w:rStyle w:val="Emphasis"/>
        </w:rPr>
        <w:t>reintroduction of absence</w:t>
      </w:r>
      <w:r w:rsidRPr="00106A13">
        <w:rPr>
          <w:rStyle w:val="StyleUnderline"/>
        </w:rPr>
        <w:t xml:space="preserve"> into the social field</w:t>
      </w:r>
      <w:r w:rsidRPr="00A11978">
        <w:rPr>
          <w:sz w:val="14"/>
        </w:rPr>
        <w:t xml:space="preserve">, </w:t>
      </w:r>
      <w:r w:rsidRPr="00106A13">
        <w:rPr>
          <w:rStyle w:val="StyleUnderline"/>
        </w:rPr>
        <w:t xml:space="preserve">alongside a connection to </w:t>
      </w:r>
      <w:r w:rsidRPr="000568E8">
        <w:rPr>
          <w:rStyle w:val="Emphasis"/>
        </w:rPr>
        <w:t>universality</w:t>
      </w:r>
      <w:r w:rsidRPr="00A11978">
        <w:rPr>
          <w:sz w:val="14"/>
        </w:rPr>
        <w:t xml:space="preserve">. Within the disaster film, the disaster does not simply pose a threat to the lives of characters. Much more important, it confronts them with the fact of a structuring absence. The disaster </w:t>
      </w:r>
      <w:r w:rsidRPr="000568E8">
        <w:rPr>
          <w:rStyle w:val="Emphasis"/>
        </w:rPr>
        <w:t>disrupts</w:t>
      </w:r>
      <w:r w:rsidRPr="00A11978">
        <w:rPr>
          <w:sz w:val="14"/>
        </w:rPr>
        <w:t xml:space="preserve"> the </w:t>
      </w:r>
      <w:r w:rsidRPr="000568E8">
        <w:rPr>
          <w:rStyle w:val="Emphasis"/>
        </w:rPr>
        <w:t>daily lives</w:t>
      </w:r>
      <w:r w:rsidRPr="00A11978">
        <w:rPr>
          <w:sz w:val="14"/>
        </w:rPr>
        <w:t xml:space="preserve"> of the characters, makes privacy unsustainable, </w:t>
      </w:r>
      <w:r w:rsidRPr="00106A13">
        <w:rPr>
          <w:rStyle w:val="StyleUnderline"/>
        </w:rPr>
        <w:t xml:space="preserve">and </w:t>
      </w:r>
      <w:r w:rsidRPr="000568E8">
        <w:rPr>
          <w:rStyle w:val="Emphasis"/>
        </w:rPr>
        <w:t>brings everyone in touch</w:t>
      </w:r>
      <w:r w:rsidRPr="00106A13">
        <w:rPr>
          <w:rStyle w:val="StyleUnderline"/>
        </w:rPr>
        <w:t xml:space="preserve"> with universality</w:t>
      </w:r>
      <w:r w:rsidRPr="00A11978">
        <w:rPr>
          <w:sz w:val="14"/>
        </w:rPr>
        <w:t xml:space="preserve">. </w:t>
      </w:r>
    </w:p>
    <w:p w14:paraId="4BC04143" w14:textId="77777777" w:rsidR="001E6179" w:rsidRPr="00A11978" w:rsidRDefault="001E6179" w:rsidP="001E6179">
      <w:pPr>
        <w:rPr>
          <w:sz w:val="14"/>
        </w:rPr>
      </w:pPr>
      <w:r w:rsidRPr="00A11978">
        <w:rPr>
          <w:sz w:val="14"/>
        </w:rPr>
        <w:t xml:space="preserve">In order to register this disruption, every disaster film begins with a variety of characters engaged in their quotidian behavior. Private concerns predominate the openings of these films. We see, for instance, a display of marital troubles in Mark Robson’s Earthquake (1974), the interaction of a town mayor and her children in Roger Donaldson’s Dante’s Peak (1997), or a class field trip in Roland Emmerich’s The Day After Tomorrow (2004). In each case, the focus on private activity serves only as a prelude to its coming insignificance. In the face of the disaster, subjects must turn their concern away from their own particularity and toward the universal. </w:t>
      </w:r>
    </w:p>
    <w:p w14:paraId="29948633" w14:textId="77777777" w:rsidR="001E6179" w:rsidRPr="00A11978" w:rsidRDefault="001E6179" w:rsidP="001E6179">
      <w:pPr>
        <w:rPr>
          <w:sz w:val="14"/>
        </w:rPr>
      </w:pPr>
      <w:r w:rsidRPr="00A11978">
        <w:rPr>
          <w:sz w:val="14"/>
        </w:rPr>
        <w:t xml:space="preserve">In the typical disaster film, </w:t>
      </w:r>
      <w:r w:rsidRPr="00106A13">
        <w:rPr>
          <w:rStyle w:val="StyleUnderline"/>
        </w:rPr>
        <w:t xml:space="preserve">the disaster makes everyone aware of a </w:t>
      </w:r>
      <w:r w:rsidRPr="000568E8">
        <w:rPr>
          <w:rStyle w:val="Emphasis"/>
        </w:rPr>
        <w:t>fundamental lack</w:t>
      </w:r>
      <w:r w:rsidRPr="00106A13">
        <w:rPr>
          <w:rStyle w:val="StyleUnderline"/>
        </w:rPr>
        <w:t xml:space="preserve"> that harbors the universal</w:t>
      </w:r>
      <w:r w:rsidRPr="00A11978">
        <w:rPr>
          <w:sz w:val="14"/>
        </w:rPr>
        <w:t xml:space="preserve">. When the disaster strikes, characters immediately begin to concern themselves with others. The </w:t>
      </w:r>
      <w:r w:rsidRPr="00106A13">
        <w:rPr>
          <w:rStyle w:val="StyleUnderline"/>
        </w:rPr>
        <w:t xml:space="preserve">reintroduction of the </w:t>
      </w:r>
      <w:r w:rsidRPr="000568E8">
        <w:rPr>
          <w:rStyle w:val="Emphasis"/>
        </w:rPr>
        <w:t>structuring absence</w:t>
      </w:r>
      <w:r w:rsidRPr="00106A13">
        <w:rPr>
          <w:rStyle w:val="StyleUnderline"/>
        </w:rPr>
        <w:t xml:space="preserve"> through the disaster is simultaneously the reintroduction of </w:t>
      </w:r>
      <w:r w:rsidRPr="000568E8">
        <w:rPr>
          <w:rStyle w:val="Emphasis"/>
        </w:rPr>
        <w:t>universality</w:t>
      </w:r>
      <w:r w:rsidRPr="00A11978">
        <w:rPr>
          <w:sz w:val="14"/>
        </w:rPr>
        <w:t xml:space="preserve">. </w:t>
      </w:r>
      <w:r w:rsidRPr="00106A13">
        <w:rPr>
          <w:rStyle w:val="StyleUnderline"/>
        </w:rPr>
        <w:t>Everyone confronts their equality with everyone else</w:t>
      </w:r>
      <w:r w:rsidRPr="00A11978">
        <w:rPr>
          <w:sz w:val="14"/>
        </w:rPr>
        <w:t xml:space="preserve">. The disaster film transforms a particularized world containing only isolated monads into a lacking world of the universal. </w:t>
      </w:r>
    </w:p>
    <w:p w14:paraId="41ED2AB8" w14:textId="77777777" w:rsidR="001E6179" w:rsidRPr="00A11978" w:rsidRDefault="001E6179" w:rsidP="001E6179">
      <w:pPr>
        <w:rPr>
          <w:sz w:val="14"/>
        </w:rPr>
      </w:pPr>
      <w:r w:rsidRPr="00A11978">
        <w:rPr>
          <w:sz w:val="14"/>
        </w:rPr>
        <w:t xml:space="preserve">Perhaps the outstanding example of this trajectory toward universality in absence occurs in Mick Jackson’s Volcano (1997). As a volcano unexpectedly erupts in the middle of Los Angeles, we see characters abandon their private isolation and come together to struggle against the destructiveness of the volcano and the lava flowing through the city streets. But what is most significant about the film is the relationship that it depicts between universality and capitalist particularity. In order to stop the lava flow from destroying a heavily populated portion of the city, the chief of emergency management Mike Roark (Tommy Lee Jones) plans to dynamite a newly constructed skyscraper to form a dam that would direct the lava to the ocean. The skyscraper is the pride of capitalist Norman Calder (John Corbett), who champions particular concerns over the universal in the film. </w:t>
      </w:r>
    </w:p>
    <w:p w14:paraId="428CA6AA" w14:textId="77777777" w:rsidR="001E6179" w:rsidRPr="00A11978" w:rsidRDefault="001E6179" w:rsidP="001E6179">
      <w:pPr>
        <w:rPr>
          <w:sz w:val="14"/>
        </w:rPr>
      </w:pPr>
      <w:r w:rsidRPr="00A11978">
        <w:rPr>
          <w:sz w:val="14"/>
        </w:rPr>
        <w:t xml:space="preserve">The dynamiting of Calder’s building represents the destruction of particularity that rejects any universality. The film underlines this idea through its earlier presentation of Calder. As the threat increases, he attempts to persuade his wife, Dr. Jaye Calder (Jacqueline Kim), to stop treating the victims of the volcano and leave the hospital. Norman wants Jaye to forsake any universality for her particular existence. At one point, he comes to the hospital to beg her to escape the danger. He says to her, “These people are strangers, Jaye. Are you doing to die for them?… Answer me!” In response, Jaye simply continues treating the patients and, without ever looking at him, says, “I am answering you.” Jaye answers Norman’s rebarbative particularity with an unwavering universalism. The fact that she articulates her commitment to universality through the act of not speaking befits this commitment perfectly. Through the depiction of this exchange, the film shows that it understands that a point of absence in the structure of signification constitutes genuine universalism. The disaster awakens her solidarity with others while her husband remains unaffected by it. Through this exchange, the film presents the fundamental choice that the disaster makes evident. We can choose to isolate ourselves in our particularity or avow the universal. </w:t>
      </w:r>
    </w:p>
    <w:p w14:paraId="28E2AF16" w14:textId="77777777" w:rsidR="001E6179" w:rsidRPr="00A11978" w:rsidRDefault="001E6179" w:rsidP="001E6179">
      <w:pPr>
        <w:rPr>
          <w:sz w:val="14"/>
        </w:rPr>
      </w:pPr>
      <w:r w:rsidRPr="00A11978">
        <w:rPr>
          <w:sz w:val="14"/>
        </w:rPr>
        <w:t xml:space="preserve">Just as in the disaster film, </w:t>
      </w:r>
      <w:r w:rsidRPr="00106A13">
        <w:rPr>
          <w:rStyle w:val="StyleUnderline"/>
        </w:rPr>
        <w:t xml:space="preserve">the </w:t>
      </w:r>
      <w:r w:rsidRPr="000568E8">
        <w:rPr>
          <w:rStyle w:val="Emphasis"/>
        </w:rPr>
        <w:t>catastrophe of climate change</w:t>
      </w:r>
      <w:r w:rsidRPr="00106A13">
        <w:rPr>
          <w:rStyle w:val="StyleUnderline"/>
        </w:rPr>
        <w:t xml:space="preserve"> makes universal equality </w:t>
      </w:r>
      <w:r w:rsidRPr="000568E8">
        <w:rPr>
          <w:rStyle w:val="Emphasis"/>
        </w:rPr>
        <w:t>apparent</w:t>
      </w:r>
      <w:r w:rsidRPr="00A11978">
        <w:rPr>
          <w:sz w:val="14"/>
        </w:rPr>
        <w:t xml:space="preserve">. </w:t>
      </w:r>
      <w:r w:rsidRPr="00106A13">
        <w:rPr>
          <w:rStyle w:val="StyleUnderline"/>
        </w:rPr>
        <w:t>In the face of the incipient disaster</w:t>
      </w:r>
      <w:r w:rsidRPr="00A11978">
        <w:rPr>
          <w:sz w:val="14"/>
        </w:rPr>
        <w:t xml:space="preserve">, </w:t>
      </w:r>
      <w:r w:rsidRPr="00106A13">
        <w:rPr>
          <w:rStyle w:val="StyleUnderline"/>
        </w:rPr>
        <w:t xml:space="preserve">all are </w:t>
      </w:r>
      <w:r w:rsidRPr="000568E8">
        <w:rPr>
          <w:rStyle w:val="Emphasis"/>
        </w:rPr>
        <w:t>equal</w:t>
      </w:r>
      <w:r w:rsidRPr="00A11978">
        <w:rPr>
          <w:sz w:val="14"/>
        </w:rPr>
        <w:t xml:space="preserve">, </w:t>
      </w:r>
      <w:r w:rsidRPr="00106A13">
        <w:rPr>
          <w:rStyle w:val="StyleUnderline"/>
        </w:rPr>
        <w:t xml:space="preserve">even though climate change </w:t>
      </w:r>
      <w:r w:rsidRPr="000568E8">
        <w:rPr>
          <w:rStyle w:val="Emphasis"/>
        </w:rPr>
        <w:t>affects people differently</w:t>
      </w:r>
      <w:r w:rsidRPr="00A11978">
        <w:rPr>
          <w:sz w:val="14"/>
        </w:rPr>
        <w:t xml:space="preserve">. </w:t>
      </w:r>
      <w:r w:rsidRPr="000568E8">
        <w:rPr>
          <w:rStyle w:val="Emphasis"/>
        </w:rPr>
        <w:t>No one can escape</w:t>
      </w:r>
      <w:r w:rsidRPr="00A11978">
        <w:rPr>
          <w:sz w:val="14"/>
        </w:rPr>
        <w:t xml:space="preserve">, </w:t>
      </w:r>
      <w:r w:rsidRPr="00106A13">
        <w:rPr>
          <w:rStyle w:val="StyleUnderline"/>
        </w:rPr>
        <w:t xml:space="preserve">not even the </w:t>
      </w:r>
      <w:r w:rsidRPr="000568E8">
        <w:rPr>
          <w:rStyle w:val="Emphasis"/>
        </w:rPr>
        <w:t>wealthy</w:t>
      </w:r>
      <w:r w:rsidRPr="00A11978">
        <w:rPr>
          <w:sz w:val="14"/>
        </w:rPr>
        <w:t xml:space="preserve"> individuals now buying up land in areas that they believe will be least affected by the disaster. </w:t>
      </w:r>
      <w:r w:rsidRPr="00106A13">
        <w:rPr>
          <w:rStyle w:val="StyleUnderline"/>
        </w:rPr>
        <w:t>If they survive</w:t>
      </w:r>
      <w:r w:rsidRPr="00A11978">
        <w:rPr>
          <w:sz w:val="14"/>
        </w:rPr>
        <w:t xml:space="preserve"> in some future isolation, </w:t>
      </w:r>
      <w:r w:rsidRPr="00106A13">
        <w:rPr>
          <w:rStyle w:val="StyleUnderline"/>
        </w:rPr>
        <w:t xml:space="preserve">they will survive as </w:t>
      </w:r>
      <w:r w:rsidRPr="000568E8">
        <w:rPr>
          <w:rStyle w:val="Emphasis"/>
        </w:rPr>
        <w:t>empty beings</w:t>
      </w:r>
      <w:r w:rsidRPr="00A11978">
        <w:rPr>
          <w:sz w:val="14"/>
        </w:rPr>
        <w:t xml:space="preserve">, beings </w:t>
      </w:r>
      <w:r w:rsidRPr="00106A13">
        <w:rPr>
          <w:rStyle w:val="StyleUnderline"/>
        </w:rPr>
        <w:t>without any universality to set them free</w:t>
      </w:r>
      <w:r w:rsidRPr="00A11978">
        <w:rPr>
          <w:sz w:val="14"/>
        </w:rPr>
        <w:t xml:space="preserve">. </w:t>
      </w:r>
      <w:r w:rsidRPr="00106A13">
        <w:rPr>
          <w:rStyle w:val="StyleUnderline"/>
        </w:rPr>
        <w:t xml:space="preserve">The absence </w:t>
      </w:r>
      <w:r w:rsidRPr="000568E8">
        <w:rPr>
          <w:rStyle w:val="StyleUnderline"/>
        </w:rPr>
        <w:t>of any viable escape</w:t>
      </w:r>
      <w:r w:rsidRPr="00106A13">
        <w:rPr>
          <w:rStyle w:val="StyleUnderline"/>
        </w:rPr>
        <w:t xml:space="preserve"> for particular individuals is the form that </w:t>
      </w:r>
      <w:r w:rsidRPr="000568E8">
        <w:rPr>
          <w:rStyle w:val="Emphasis"/>
        </w:rPr>
        <w:t>equality</w:t>
      </w:r>
      <w:r w:rsidRPr="00106A13">
        <w:rPr>
          <w:rStyle w:val="StyleUnderline"/>
        </w:rPr>
        <w:t xml:space="preserve"> assumes</w:t>
      </w:r>
      <w:r w:rsidRPr="00A11978">
        <w:rPr>
          <w:sz w:val="14"/>
        </w:rPr>
        <w:t xml:space="preserve"> today. This is why </w:t>
      </w:r>
      <w:r w:rsidRPr="00106A13">
        <w:rPr>
          <w:rStyle w:val="StyleUnderline"/>
        </w:rPr>
        <w:t xml:space="preserve">any project of confronting the disaster </w:t>
      </w:r>
      <w:r w:rsidRPr="000568E8">
        <w:rPr>
          <w:rStyle w:val="Emphasis"/>
        </w:rPr>
        <w:t>must</w:t>
      </w:r>
      <w:r w:rsidRPr="00A11978">
        <w:rPr>
          <w:sz w:val="14"/>
        </w:rPr>
        <w:t xml:space="preserve"> at the same time </w:t>
      </w:r>
      <w:r w:rsidRPr="000568E8">
        <w:rPr>
          <w:rStyle w:val="Emphasis"/>
        </w:rPr>
        <w:t>confront</w:t>
      </w:r>
      <w:r w:rsidRPr="00106A13">
        <w:rPr>
          <w:rStyle w:val="StyleUnderline"/>
        </w:rPr>
        <w:t xml:space="preserve"> the growing economic inequality in the</w:t>
      </w:r>
      <w:r w:rsidRPr="00A11978">
        <w:rPr>
          <w:sz w:val="14"/>
        </w:rPr>
        <w:t xml:space="preserve"> contemporary </w:t>
      </w:r>
      <w:r w:rsidRPr="000568E8">
        <w:rPr>
          <w:rStyle w:val="StyleUnderline"/>
        </w:rPr>
        <w:t>capitalist universe</w:t>
      </w:r>
      <w:r w:rsidRPr="00A11978">
        <w:rPr>
          <w:sz w:val="14"/>
        </w:rPr>
        <w:t xml:space="preserve">. </w:t>
      </w:r>
    </w:p>
    <w:p w14:paraId="1B63A4FA" w14:textId="77777777" w:rsidR="001E6179" w:rsidRPr="00A11978" w:rsidRDefault="001E6179" w:rsidP="001E6179">
      <w:pPr>
        <w:rPr>
          <w:sz w:val="14"/>
        </w:rPr>
      </w:pPr>
      <w:r w:rsidRPr="00106A13">
        <w:rPr>
          <w:rStyle w:val="StyleUnderline"/>
        </w:rPr>
        <w:t>Capitalism’s inherent refusal of universality leaves it</w:t>
      </w:r>
      <w:r w:rsidRPr="00A11978">
        <w:rPr>
          <w:sz w:val="14"/>
        </w:rPr>
        <w:t xml:space="preserve"> </w:t>
      </w:r>
      <w:r w:rsidRPr="000568E8">
        <w:rPr>
          <w:rStyle w:val="Emphasis"/>
        </w:rPr>
        <w:t>completely ill-equipped</w:t>
      </w:r>
      <w:r w:rsidRPr="00106A13">
        <w:rPr>
          <w:rStyle w:val="StyleUnderline"/>
        </w:rPr>
        <w:t xml:space="preserve"> to deal with the climate crisis</w:t>
      </w:r>
      <w:r w:rsidRPr="00A11978">
        <w:rPr>
          <w:sz w:val="14"/>
        </w:rPr>
        <w:t xml:space="preserve">. </w:t>
      </w:r>
      <w:r w:rsidRPr="00106A13">
        <w:rPr>
          <w:rStyle w:val="StyleUnderline"/>
        </w:rPr>
        <w:t xml:space="preserve">Its solutions will always be </w:t>
      </w:r>
      <w:r w:rsidRPr="000568E8">
        <w:rPr>
          <w:rStyle w:val="Emphasis"/>
        </w:rPr>
        <w:t>particular</w:t>
      </w:r>
      <w:r w:rsidRPr="00A11978">
        <w:rPr>
          <w:sz w:val="14"/>
        </w:rPr>
        <w:t>—carbon tax, recycling, bike riding, and so on—</w:t>
      </w:r>
      <w:r w:rsidRPr="00106A13">
        <w:rPr>
          <w:rStyle w:val="StyleUnderline"/>
        </w:rPr>
        <w:t xml:space="preserve">when the </w:t>
      </w:r>
      <w:r w:rsidRPr="000568E8">
        <w:rPr>
          <w:rStyle w:val="Emphasis"/>
        </w:rPr>
        <w:t>universal</w:t>
      </w:r>
      <w:r w:rsidRPr="00106A13">
        <w:rPr>
          <w:rStyle w:val="StyleUnderline"/>
        </w:rPr>
        <w:t xml:space="preserve"> is requisite</w:t>
      </w:r>
      <w:r w:rsidRPr="00A11978">
        <w:rPr>
          <w:sz w:val="14"/>
        </w:rPr>
        <w:t xml:space="preserve">. </w:t>
      </w:r>
      <w:r w:rsidRPr="00106A13">
        <w:rPr>
          <w:rStyle w:val="StyleUnderline"/>
        </w:rPr>
        <w:t xml:space="preserve">When </w:t>
      </w:r>
      <w:r w:rsidRPr="000568E8">
        <w:rPr>
          <w:rStyle w:val="StyleUnderline"/>
        </w:rPr>
        <w:t>large-scale responses emerge</w:t>
      </w:r>
      <w:r w:rsidRPr="00106A13">
        <w:rPr>
          <w:rStyle w:val="StyleUnderline"/>
        </w:rPr>
        <w:t xml:space="preserve"> within capitalism</w:t>
      </w:r>
      <w:r w:rsidRPr="00A11978">
        <w:rPr>
          <w:sz w:val="14"/>
        </w:rPr>
        <w:t xml:space="preserve">, </w:t>
      </w:r>
      <w:r w:rsidRPr="00106A13">
        <w:rPr>
          <w:rStyle w:val="StyleUnderline"/>
        </w:rPr>
        <w:t xml:space="preserve">they will be profitable for </w:t>
      </w:r>
      <w:r w:rsidRPr="000568E8">
        <w:rPr>
          <w:rStyle w:val="Emphasis"/>
        </w:rPr>
        <w:t>some</w:t>
      </w:r>
      <w:r w:rsidRPr="00106A13">
        <w:rPr>
          <w:rStyle w:val="StyleUnderline"/>
        </w:rPr>
        <w:t xml:space="preserve"> at the expense of </w:t>
      </w:r>
      <w:r w:rsidRPr="000568E8">
        <w:rPr>
          <w:rStyle w:val="Emphasis"/>
        </w:rPr>
        <w:t>others</w:t>
      </w:r>
      <w:r w:rsidRPr="00A11978">
        <w:rPr>
          <w:sz w:val="14"/>
        </w:rPr>
        <w:t xml:space="preserve">. </w:t>
      </w:r>
      <w:r w:rsidRPr="00106A13">
        <w:rPr>
          <w:rStyle w:val="StyleUnderline"/>
        </w:rPr>
        <w:t xml:space="preserve">We should </w:t>
      </w:r>
      <w:r w:rsidRPr="000568E8">
        <w:rPr>
          <w:rStyle w:val="Emphasis"/>
        </w:rPr>
        <w:t>reject them</w:t>
      </w:r>
      <w:r w:rsidRPr="00106A13">
        <w:rPr>
          <w:rStyle w:val="StyleUnderline"/>
        </w:rPr>
        <w:t xml:space="preserve"> in the name of </w:t>
      </w:r>
      <w:r w:rsidRPr="000568E8">
        <w:rPr>
          <w:rStyle w:val="Emphasis"/>
        </w:rPr>
        <w:t>universality</w:t>
      </w:r>
      <w:r w:rsidRPr="00A11978">
        <w:rPr>
          <w:sz w:val="14"/>
        </w:rPr>
        <w:t xml:space="preserve">. </w:t>
      </w:r>
      <w:r w:rsidRPr="00106A13">
        <w:rPr>
          <w:rStyle w:val="StyleUnderline"/>
        </w:rPr>
        <w:t xml:space="preserve">The particularist nature of capitalism will attempt to </w:t>
      </w:r>
      <w:r w:rsidRPr="000568E8">
        <w:rPr>
          <w:rStyle w:val="Emphasis"/>
        </w:rPr>
        <w:t>pit people against each other</w:t>
      </w:r>
      <w:r w:rsidRPr="00106A13">
        <w:rPr>
          <w:rStyle w:val="StyleUnderline"/>
        </w:rPr>
        <w:t xml:space="preserve"> in the name of saving the planet</w:t>
      </w:r>
      <w:r w:rsidRPr="00A11978">
        <w:rPr>
          <w:sz w:val="14"/>
        </w:rPr>
        <w:t xml:space="preserve">. </w:t>
      </w:r>
    </w:p>
    <w:p w14:paraId="58BCD752" w14:textId="77777777" w:rsidR="001E6179" w:rsidRPr="00A11978" w:rsidRDefault="001E6179" w:rsidP="001E6179">
      <w:pPr>
        <w:rPr>
          <w:sz w:val="14"/>
        </w:rPr>
      </w:pPr>
      <w:r w:rsidRPr="00A11978">
        <w:rPr>
          <w:sz w:val="14"/>
        </w:rPr>
        <w:t xml:space="preserve">When walking through the streets of Berlin in fall 2019, I glanced up at a placard that ominously portended the capitalist future and made me wish that I was unable to read German. The sign (with a very environmental look to it) read: “Berlin Lässt die Unwelt im Regeln Stehen; Mietendeckel bedeutet: Wir können nicht mehr in den Klimaschutz investieren” (“Berlin Let the Environmental Regulations Stand; Rent Caps mean: We can no longer invest in climate action”). Here we have the perfect particularist (and capitalist) twist to the climate crisis. Rather than see the climate crisis as the occasion for articulating universal equality, the placard enjoins Berliners to see a direct opposition between concern for equality and action on the climate. Attempts such as this pose climate action against egalitarian concerns. On the one hand, the placard accepts that the climate crisis is universal, but it uses this universality as a reason for jettisoning the egalitarian project of rent caps. This has the effect of particularizing the climate struggle. </w:t>
      </w:r>
      <w:r w:rsidRPr="00106A13">
        <w:rPr>
          <w:rStyle w:val="StyleUnderline"/>
        </w:rPr>
        <w:t xml:space="preserve">The inherent universality of the climate crisis </w:t>
      </w:r>
      <w:r w:rsidRPr="000568E8">
        <w:rPr>
          <w:rStyle w:val="Emphasis"/>
        </w:rPr>
        <w:t>transforms</w:t>
      </w:r>
      <w:r w:rsidRPr="00106A13">
        <w:rPr>
          <w:rStyle w:val="StyleUnderline"/>
        </w:rPr>
        <w:t xml:space="preserve"> into a particular struggle when the </w:t>
      </w:r>
      <w:r w:rsidRPr="000568E8">
        <w:rPr>
          <w:rStyle w:val="Emphasis"/>
        </w:rPr>
        <w:t>exigencies of capitalism</w:t>
      </w:r>
      <w:r w:rsidRPr="00106A13">
        <w:rPr>
          <w:rStyle w:val="StyleUnderline"/>
        </w:rPr>
        <w:t xml:space="preserve"> enter into the equation</w:t>
      </w:r>
      <w:r w:rsidRPr="00A11978">
        <w:rPr>
          <w:sz w:val="14"/>
        </w:rPr>
        <w:t xml:space="preserve">. </w:t>
      </w:r>
      <w:r w:rsidRPr="00106A13">
        <w:rPr>
          <w:rStyle w:val="StyleUnderline"/>
        </w:rPr>
        <w:t>But capitalism</w:t>
      </w:r>
      <w:r w:rsidRPr="00A11978">
        <w:rPr>
          <w:sz w:val="14"/>
        </w:rPr>
        <w:t xml:space="preserve">, </w:t>
      </w:r>
      <w:r w:rsidRPr="00106A13">
        <w:rPr>
          <w:rStyle w:val="StyleUnderline"/>
        </w:rPr>
        <w:t>due to its complete investment in particularism</w:t>
      </w:r>
      <w:r w:rsidRPr="00A11978">
        <w:rPr>
          <w:sz w:val="14"/>
        </w:rPr>
        <w:t xml:space="preserve">, </w:t>
      </w:r>
      <w:r w:rsidRPr="00106A13">
        <w:rPr>
          <w:rStyle w:val="StyleUnderline"/>
        </w:rPr>
        <w:t xml:space="preserve">is </w:t>
      </w:r>
      <w:r w:rsidRPr="000568E8">
        <w:rPr>
          <w:rStyle w:val="Emphasis"/>
        </w:rPr>
        <w:t>unequipped</w:t>
      </w:r>
      <w:r w:rsidRPr="00106A13">
        <w:rPr>
          <w:rStyle w:val="StyleUnderline"/>
        </w:rPr>
        <w:t xml:space="preserve"> to address a crisis that </w:t>
      </w:r>
      <w:r w:rsidRPr="000568E8">
        <w:rPr>
          <w:rStyle w:val="Emphasis"/>
        </w:rPr>
        <w:t>demands universality</w:t>
      </w:r>
      <w:r w:rsidRPr="00A11978">
        <w:rPr>
          <w:sz w:val="14"/>
        </w:rPr>
        <w:t xml:space="preserve">. Thus, </w:t>
      </w:r>
      <w:r w:rsidRPr="00106A13">
        <w:rPr>
          <w:rStyle w:val="StyleUnderline"/>
        </w:rPr>
        <w:t xml:space="preserve">the fight against climate change </w:t>
      </w:r>
      <w:r w:rsidRPr="000568E8">
        <w:rPr>
          <w:rStyle w:val="Emphasis"/>
        </w:rPr>
        <w:t>must</w:t>
      </w:r>
      <w:r w:rsidRPr="00106A13">
        <w:rPr>
          <w:rStyle w:val="StyleUnderline"/>
        </w:rPr>
        <w:t xml:space="preserve"> be a universalist fight against capitalism</w:t>
      </w:r>
      <w:r w:rsidRPr="00A11978">
        <w:rPr>
          <w:sz w:val="14"/>
        </w:rPr>
        <w:t xml:space="preserve"> as well. </w:t>
      </w:r>
    </w:p>
    <w:p w14:paraId="5F9D5016" w14:textId="77777777" w:rsidR="001E6179" w:rsidRPr="00A11978" w:rsidRDefault="001E6179" w:rsidP="001E6179">
      <w:pPr>
        <w:rPr>
          <w:sz w:val="14"/>
        </w:rPr>
      </w:pPr>
      <w:r w:rsidRPr="00106A13">
        <w:rPr>
          <w:rStyle w:val="StyleUnderline"/>
        </w:rPr>
        <w:t xml:space="preserve">Particular identity is </w:t>
      </w:r>
      <w:r w:rsidRPr="000568E8">
        <w:rPr>
          <w:rStyle w:val="Emphasis"/>
        </w:rPr>
        <w:t>always a trap</w:t>
      </w:r>
      <w:r w:rsidRPr="00A11978">
        <w:rPr>
          <w:sz w:val="14"/>
        </w:rPr>
        <w:t xml:space="preserve">, </w:t>
      </w:r>
      <w:r w:rsidRPr="00106A13">
        <w:rPr>
          <w:rStyle w:val="StyleUnderline"/>
        </w:rPr>
        <w:t xml:space="preserve">but when the question </w:t>
      </w:r>
      <w:r w:rsidRPr="000568E8">
        <w:rPr>
          <w:rStyle w:val="Emphasis"/>
        </w:rPr>
        <w:t>so clearly</w:t>
      </w:r>
      <w:r w:rsidRPr="00106A13">
        <w:rPr>
          <w:rStyle w:val="StyleUnderline"/>
        </w:rPr>
        <w:t xml:space="preserve"> involves the </w:t>
      </w:r>
      <w:r w:rsidRPr="000568E8">
        <w:rPr>
          <w:rStyle w:val="Emphasis"/>
        </w:rPr>
        <w:t>whole planet</w:t>
      </w:r>
      <w:r w:rsidRPr="00A11978">
        <w:rPr>
          <w:sz w:val="14"/>
        </w:rPr>
        <w:t xml:space="preserve">, </w:t>
      </w:r>
      <w:r w:rsidRPr="00106A13">
        <w:rPr>
          <w:rStyle w:val="StyleUnderline"/>
        </w:rPr>
        <w:t xml:space="preserve">particularism becomes </w:t>
      </w:r>
      <w:r w:rsidRPr="000568E8">
        <w:rPr>
          <w:rStyle w:val="Emphasis"/>
        </w:rPr>
        <w:t>even more dangerous</w:t>
      </w:r>
      <w:r w:rsidRPr="00A11978">
        <w:rPr>
          <w:sz w:val="14"/>
        </w:rPr>
        <w:t xml:space="preserve">. </w:t>
      </w:r>
      <w:r w:rsidRPr="00106A13">
        <w:rPr>
          <w:rStyle w:val="StyleUnderline"/>
        </w:rPr>
        <w:t xml:space="preserve">It causes us to </w:t>
      </w:r>
      <w:r w:rsidRPr="000568E8">
        <w:rPr>
          <w:rStyle w:val="Emphasis"/>
        </w:rPr>
        <w:t>miss</w:t>
      </w:r>
      <w:r w:rsidRPr="00106A13">
        <w:rPr>
          <w:rStyle w:val="StyleUnderline"/>
        </w:rPr>
        <w:t xml:space="preserve"> both </w:t>
      </w:r>
      <w:r w:rsidRPr="000568E8">
        <w:rPr>
          <w:rStyle w:val="Emphasis"/>
        </w:rPr>
        <w:t>pitfalls</w:t>
      </w:r>
      <w:r w:rsidRPr="00106A13">
        <w:rPr>
          <w:rStyle w:val="StyleUnderline"/>
        </w:rPr>
        <w:t xml:space="preserve"> and </w:t>
      </w:r>
      <w:r w:rsidRPr="000568E8">
        <w:rPr>
          <w:rStyle w:val="Emphasis"/>
        </w:rPr>
        <w:t>solutions</w:t>
      </w:r>
      <w:r w:rsidRPr="00106A13">
        <w:rPr>
          <w:rStyle w:val="StyleUnderline"/>
        </w:rPr>
        <w:t xml:space="preserve"> that universality renders </w:t>
      </w:r>
      <w:r w:rsidRPr="000568E8">
        <w:rPr>
          <w:rStyle w:val="Emphasis"/>
        </w:rPr>
        <w:t>visible</w:t>
      </w:r>
      <w:r w:rsidRPr="00A11978">
        <w:rPr>
          <w:sz w:val="14"/>
        </w:rPr>
        <w:t xml:space="preserve">. </w:t>
      </w:r>
      <w:r w:rsidRPr="00106A13">
        <w:rPr>
          <w:rStyle w:val="StyleUnderline"/>
        </w:rPr>
        <w:t xml:space="preserve">To </w:t>
      </w:r>
      <w:r w:rsidRPr="000568E8">
        <w:rPr>
          <w:rStyle w:val="Emphasis"/>
        </w:rPr>
        <w:t>retreat</w:t>
      </w:r>
      <w:r w:rsidRPr="00106A13">
        <w:rPr>
          <w:rStyle w:val="StyleUnderline"/>
        </w:rPr>
        <w:t xml:space="preserve"> into our own particular identity is to participate in the </w:t>
      </w:r>
      <w:r w:rsidRPr="000568E8">
        <w:rPr>
          <w:rStyle w:val="Emphasis"/>
        </w:rPr>
        <w:t>ultimate destruction of human existence</w:t>
      </w:r>
      <w:r w:rsidRPr="00106A13">
        <w:rPr>
          <w:rStyle w:val="StyleUnderline"/>
        </w:rPr>
        <w:t xml:space="preserve"> itself</w:t>
      </w:r>
      <w:r w:rsidRPr="00A11978">
        <w:rPr>
          <w:sz w:val="14"/>
        </w:rPr>
        <w:t xml:space="preserve">. </w:t>
      </w:r>
      <w:r w:rsidRPr="00106A13">
        <w:rPr>
          <w:rStyle w:val="StyleUnderline"/>
        </w:rPr>
        <w:t>More than ever before in human history</w:t>
      </w:r>
      <w:r w:rsidRPr="00A11978">
        <w:rPr>
          <w:sz w:val="14"/>
        </w:rPr>
        <w:t xml:space="preserve">, </w:t>
      </w:r>
      <w:r w:rsidRPr="00106A13">
        <w:rPr>
          <w:rStyle w:val="StyleUnderline"/>
        </w:rPr>
        <w:t xml:space="preserve">the urgency of the climate crisis demands an </w:t>
      </w:r>
      <w:r w:rsidRPr="000568E8">
        <w:rPr>
          <w:rStyle w:val="Emphasis"/>
        </w:rPr>
        <w:t>explicitly universalist politics</w:t>
      </w:r>
      <w:r w:rsidRPr="00106A13">
        <w:rPr>
          <w:rStyle w:val="StyleUnderline"/>
        </w:rPr>
        <w:t xml:space="preserve">—and a </w:t>
      </w:r>
      <w:r w:rsidRPr="000568E8">
        <w:rPr>
          <w:rStyle w:val="Emphasis"/>
        </w:rPr>
        <w:t>universalist epistemology</w:t>
      </w:r>
      <w:r w:rsidRPr="00106A13">
        <w:rPr>
          <w:rStyle w:val="StyleUnderline"/>
        </w:rPr>
        <w:t>—in response</w:t>
      </w:r>
      <w:r w:rsidRPr="00A11978">
        <w:rPr>
          <w:sz w:val="14"/>
        </w:rPr>
        <w:t xml:space="preserve">. </w:t>
      </w:r>
    </w:p>
    <w:p w14:paraId="31163A07" w14:textId="77777777" w:rsidR="001E6179" w:rsidRPr="00A11978" w:rsidRDefault="001E6179" w:rsidP="001E6179">
      <w:pPr>
        <w:rPr>
          <w:sz w:val="14"/>
        </w:rPr>
      </w:pPr>
      <w:r w:rsidRPr="00A11978">
        <w:rPr>
          <w:sz w:val="14"/>
        </w:rPr>
        <w:t xml:space="preserve">When we sit around wondering why climate skeptics reject the obvious fact of climate change, we need look no further than the universality that environmental destruction makes evident. </w:t>
      </w:r>
      <w:r w:rsidRPr="00106A13">
        <w:rPr>
          <w:rStyle w:val="StyleUnderline"/>
        </w:rPr>
        <w:t xml:space="preserve">Identitarians see in climate change a </w:t>
      </w:r>
      <w:r w:rsidRPr="000568E8">
        <w:rPr>
          <w:rStyle w:val="Emphasis"/>
        </w:rPr>
        <w:t>clear argument</w:t>
      </w:r>
      <w:r w:rsidRPr="00106A13">
        <w:rPr>
          <w:rStyle w:val="StyleUnderline"/>
        </w:rPr>
        <w:t xml:space="preserve"> for the universality that they oppose</w:t>
      </w:r>
      <w:r w:rsidRPr="00A11978">
        <w:rPr>
          <w:sz w:val="14"/>
        </w:rPr>
        <w:t xml:space="preserve">. </w:t>
      </w:r>
      <w:r w:rsidRPr="00106A13">
        <w:rPr>
          <w:rStyle w:val="StyleUnderline"/>
        </w:rPr>
        <w:t xml:space="preserve">Accepting its existence entails </w:t>
      </w:r>
      <w:r w:rsidRPr="000568E8">
        <w:rPr>
          <w:rStyle w:val="Emphasis"/>
        </w:rPr>
        <w:t>admitting</w:t>
      </w:r>
      <w:r w:rsidRPr="00106A13">
        <w:rPr>
          <w:rStyle w:val="StyleUnderline"/>
        </w:rPr>
        <w:t xml:space="preserve"> the universality that their political position </w:t>
      </w:r>
      <w:r w:rsidRPr="000568E8">
        <w:rPr>
          <w:rStyle w:val="Emphasis"/>
        </w:rPr>
        <w:t>denies</w:t>
      </w:r>
      <w:r w:rsidRPr="00A11978">
        <w:rPr>
          <w:sz w:val="14"/>
        </w:rPr>
        <w:t xml:space="preserve">. </w:t>
      </w:r>
      <w:r w:rsidRPr="00106A13">
        <w:rPr>
          <w:rStyle w:val="StyleUnderline"/>
        </w:rPr>
        <w:t>Universality</w:t>
      </w:r>
      <w:r w:rsidRPr="00A11978">
        <w:rPr>
          <w:sz w:val="14"/>
        </w:rPr>
        <w:t xml:space="preserve"> is inherently dialectical. It </w:t>
      </w:r>
      <w:r w:rsidRPr="00106A13">
        <w:rPr>
          <w:rStyle w:val="StyleUnderline"/>
        </w:rPr>
        <w:t xml:space="preserve">lets us </w:t>
      </w:r>
      <w:r w:rsidRPr="000568E8">
        <w:rPr>
          <w:rStyle w:val="Emphasis"/>
        </w:rPr>
        <w:t>see</w:t>
      </w:r>
      <w:r w:rsidRPr="00106A13">
        <w:rPr>
          <w:rStyle w:val="StyleUnderline"/>
        </w:rPr>
        <w:t xml:space="preserve"> what particular identity </w:t>
      </w:r>
      <w:r w:rsidRPr="000568E8">
        <w:rPr>
          <w:rStyle w:val="Emphasis"/>
        </w:rPr>
        <w:t>hides</w:t>
      </w:r>
      <w:r w:rsidRPr="00A11978">
        <w:rPr>
          <w:sz w:val="14"/>
        </w:rPr>
        <w:t>—</w:t>
      </w:r>
      <w:r w:rsidRPr="000568E8">
        <w:rPr>
          <w:rStyle w:val="Emphasis"/>
        </w:rPr>
        <w:t>connection</w:t>
      </w:r>
      <w:r w:rsidRPr="00106A13">
        <w:rPr>
          <w:rStyle w:val="StyleUnderline"/>
        </w:rPr>
        <w:t xml:space="preserve"> in the midst of </w:t>
      </w:r>
      <w:r w:rsidRPr="000568E8">
        <w:rPr>
          <w:rStyle w:val="Emphasis"/>
        </w:rPr>
        <w:t>division</w:t>
      </w:r>
      <w:r w:rsidRPr="00A11978">
        <w:rPr>
          <w:sz w:val="14"/>
        </w:rPr>
        <w:t xml:space="preserve">. </w:t>
      </w:r>
    </w:p>
    <w:p w14:paraId="3CBCF6CF" w14:textId="77777777" w:rsidR="001E6179" w:rsidRPr="00A11978" w:rsidRDefault="001E6179" w:rsidP="001E6179">
      <w:pPr>
        <w:rPr>
          <w:sz w:val="14"/>
        </w:rPr>
      </w:pPr>
      <w:r w:rsidRPr="00106A13">
        <w:rPr>
          <w:rStyle w:val="StyleUnderline"/>
        </w:rPr>
        <w:t xml:space="preserve">Universality allows for a </w:t>
      </w:r>
      <w:r w:rsidRPr="000568E8">
        <w:rPr>
          <w:rStyle w:val="Emphasis"/>
        </w:rPr>
        <w:t>response</w:t>
      </w:r>
      <w:r w:rsidRPr="00106A13">
        <w:rPr>
          <w:rStyle w:val="StyleUnderline"/>
        </w:rPr>
        <w:t xml:space="preserve"> to a catastrophe like climate change that is </w:t>
      </w:r>
      <w:r w:rsidRPr="000568E8">
        <w:rPr>
          <w:rStyle w:val="Emphasis"/>
        </w:rPr>
        <w:t>equal</w:t>
      </w:r>
      <w:r w:rsidRPr="00106A13">
        <w:rPr>
          <w:rStyle w:val="StyleUnderline"/>
        </w:rPr>
        <w:t xml:space="preserve"> to the </w:t>
      </w:r>
      <w:r w:rsidRPr="000568E8">
        <w:rPr>
          <w:rStyle w:val="Emphasis"/>
        </w:rPr>
        <w:t>magnitude</w:t>
      </w:r>
      <w:r w:rsidRPr="00106A13">
        <w:rPr>
          <w:rStyle w:val="StyleUnderline"/>
        </w:rPr>
        <w:t xml:space="preserve"> of the event</w:t>
      </w:r>
      <w:r w:rsidRPr="00A11978">
        <w:rPr>
          <w:sz w:val="14"/>
        </w:rPr>
        <w:t xml:space="preserve">. </w:t>
      </w:r>
      <w:r w:rsidRPr="00106A13">
        <w:rPr>
          <w:rStyle w:val="StyleUnderline"/>
        </w:rPr>
        <w:t>Our particular identity</w:t>
      </w:r>
      <w:r w:rsidRPr="00A11978">
        <w:rPr>
          <w:sz w:val="14"/>
        </w:rPr>
        <w:t xml:space="preserve">, in contrast, </w:t>
      </w:r>
      <w:r w:rsidRPr="00106A13">
        <w:rPr>
          <w:rStyle w:val="StyleUnderline"/>
        </w:rPr>
        <w:t xml:space="preserve">leaves us with </w:t>
      </w:r>
      <w:r w:rsidRPr="000568E8">
        <w:rPr>
          <w:rStyle w:val="Emphasis"/>
        </w:rPr>
        <w:t>only</w:t>
      </w:r>
      <w:r w:rsidRPr="00106A13">
        <w:rPr>
          <w:rStyle w:val="StyleUnderline"/>
        </w:rPr>
        <w:t xml:space="preserve"> a series of responses that </w:t>
      </w:r>
      <w:r w:rsidRPr="000568E8">
        <w:rPr>
          <w:rStyle w:val="Emphasis"/>
        </w:rPr>
        <w:t>can never add up</w:t>
      </w:r>
      <w:r w:rsidRPr="00106A13">
        <w:rPr>
          <w:rStyle w:val="StyleUnderline"/>
        </w:rPr>
        <w:t xml:space="preserve"> to being </w:t>
      </w:r>
      <w:r w:rsidRPr="000568E8">
        <w:rPr>
          <w:rStyle w:val="Emphasis"/>
        </w:rPr>
        <w:t>adequate</w:t>
      </w:r>
      <w:r w:rsidRPr="00106A13">
        <w:rPr>
          <w:rStyle w:val="StyleUnderline"/>
        </w:rPr>
        <w:t xml:space="preserve"> to the problem</w:t>
      </w:r>
      <w:r w:rsidRPr="00A11978">
        <w:rPr>
          <w:sz w:val="14"/>
        </w:rPr>
        <w:t xml:space="preserve">. </w:t>
      </w:r>
      <w:r w:rsidRPr="00106A13">
        <w:rPr>
          <w:rStyle w:val="StyleUnderline"/>
        </w:rPr>
        <w:t xml:space="preserve">The stake of the struggle between particular identity and universality is now </w:t>
      </w:r>
      <w:r w:rsidRPr="000568E8">
        <w:rPr>
          <w:rStyle w:val="Emphasis"/>
        </w:rPr>
        <w:t>existence itself</w:t>
      </w:r>
      <w:r w:rsidRPr="00A11978">
        <w:rPr>
          <w:sz w:val="14"/>
        </w:rPr>
        <w:t>.</w:t>
      </w:r>
    </w:p>
    <w:p w14:paraId="38553BFD" w14:textId="77777777" w:rsidR="001E6179" w:rsidRPr="004455EA" w:rsidRDefault="001E6179" w:rsidP="001E6179">
      <w:pPr>
        <w:pStyle w:val="Heading3"/>
      </w:pPr>
      <w:r>
        <w:t>AT: Centering Blackness Key</w:t>
      </w:r>
    </w:p>
    <w:p w14:paraId="38EB3C1E" w14:textId="77777777" w:rsidR="001E6179" w:rsidRPr="005649B8" w:rsidRDefault="001E6179" w:rsidP="001E6179">
      <w:pPr>
        <w:pStyle w:val="Heading4"/>
        <w:rPr>
          <w:u w:val="single"/>
        </w:rPr>
      </w:pPr>
      <w:r>
        <w:t xml:space="preserve">The alt’s epistemic shift in starting points </w:t>
      </w:r>
      <w:r>
        <w:rPr>
          <w:u w:val="single"/>
        </w:rPr>
        <w:t>better centers</w:t>
      </w:r>
      <w:r>
        <w:t xml:space="preserve"> Black political subjectivity. </w:t>
      </w:r>
    </w:p>
    <w:p w14:paraId="336E1142" w14:textId="77777777" w:rsidR="001E6179" w:rsidRPr="003F0C8C" w:rsidRDefault="001E6179" w:rsidP="001E6179">
      <w:r w:rsidRPr="003F0C8C">
        <w:rPr>
          <w:rStyle w:val="Style13ptBold"/>
        </w:rPr>
        <w:t>Mueller, 23</w:t>
      </w:r>
      <w:r>
        <w:t>—Department of Sociology and Criminal Justice, Kennesaw State University (Jason, “Universality, Black Lives Matter, and the George Floyd Uprising,” Distinktion: Journal of Social Theory, January 19, 2023, DOI: 10.1080/1600910X.2023.2168717, dml)</w:t>
      </w:r>
    </w:p>
    <w:p w14:paraId="2098D9F5" w14:textId="77777777" w:rsidR="001E6179" w:rsidRPr="005649B8" w:rsidRDefault="001E6179" w:rsidP="001E6179">
      <w:pPr>
        <w:rPr>
          <w:sz w:val="14"/>
        </w:rPr>
      </w:pPr>
      <w:r w:rsidRPr="003F0C8C">
        <w:rPr>
          <w:rStyle w:val="StyleUnderline"/>
        </w:rPr>
        <w:t>This</w:t>
      </w:r>
      <w:r w:rsidRPr="005649B8">
        <w:rPr>
          <w:sz w:val="14"/>
        </w:rPr>
        <w:t xml:space="preserve"> article </w:t>
      </w:r>
      <w:r w:rsidRPr="003F0C8C">
        <w:rPr>
          <w:rStyle w:val="StyleUnderline"/>
        </w:rPr>
        <w:t xml:space="preserve">builds a </w:t>
      </w:r>
      <w:r w:rsidRPr="005649B8">
        <w:rPr>
          <w:rStyle w:val="Emphasis"/>
        </w:rPr>
        <w:t>framework</w:t>
      </w:r>
      <w:r w:rsidRPr="003F0C8C">
        <w:rPr>
          <w:rStyle w:val="StyleUnderline"/>
        </w:rPr>
        <w:t xml:space="preserve"> that accounts for the particular experiences of different marginalized and oppressed groups</w:t>
      </w:r>
      <w:r w:rsidRPr="005649B8">
        <w:rPr>
          <w:sz w:val="14"/>
        </w:rPr>
        <w:t xml:space="preserve">, </w:t>
      </w:r>
      <w:r w:rsidRPr="003F0C8C">
        <w:rPr>
          <w:rStyle w:val="StyleUnderline"/>
        </w:rPr>
        <w:t>while simultaneously locating its</w:t>
      </w:r>
      <w:r w:rsidRPr="005649B8">
        <w:rPr>
          <w:sz w:val="14"/>
        </w:rPr>
        <w:t xml:space="preserve"> concrete and singular </w:t>
      </w:r>
      <w:r w:rsidRPr="005649B8">
        <w:rPr>
          <w:rStyle w:val="Emphasis"/>
        </w:rPr>
        <w:t>universal dimension</w:t>
      </w:r>
      <w:r w:rsidRPr="003F0C8C">
        <w:rPr>
          <w:rStyle w:val="StyleUnderline"/>
        </w:rPr>
        <w:t xml:space="preserve"> in ways that </w:t>
      </w:r>
      <w:r w:rsidRPr="005649B8">
        <w:rPr>
          <w:rStyle w:val="Emphasis"/>
        </w:rPr>
        <w:t>cross-cut standpoints</w:t>
      </w:r>
      <w:r w:rsidRPr="003F0C8C">
        <w:rPr>
          <w:rStyle w:val="StyleUnderline"/>
        </w:rPr>
        <w:t xml:space="preserve"> in a profound way</w:t>
      </w:r>
      <w:r w:rsidRPr="005649B8">
        <w:rPr>
          <w:sz w:val="14"/>
        </w:rPr>
        <w:t xml:space="preserve">. The </w:t>
      </w:r>
      <w:r w:rsidRPr="003F0C8C">
        <w:rPr>
          <w:rStyle w:val="StyleUnderline"/>
        </w:rPr>
        <w:t>hegemonic tendencies</w:t>
      </w:r>
      <w:r w:rsidRPr="005649B8">
        <w:rPr>
          <w:sz w:val="14"/>
        </w:rPr>
        <w:t xml:space="preserve"> within social sciences in the United States </w:t>
      </w:r>
      <w:r w:rsidRPr="003F0C8C">
        <w:rPr>
          <w:rStyle w:val="StyleUnderline"/>
        </w:rPr>
        <w:t>tend to</w:t>
      </w:r>
      <w:r w:rsidRPr="005649B8">
        <w:rPr>
          <w:sz w:val="14"/>
        </w:rPr>
        <w:t xml:space="preserve"> de-radicalize social theory, </w:t>
      </w:r>
      <w:r w:rsidRPr="005649B8">
        <w:rPr>
          <w:rStyle w:val="Emphasis"/>
        </w:rPr>
        <w:t>ignore</w:t>
      </w:r>
      <w:r w:rsidRPr="003F0C8C">
        <w:rPr>
          <w:rStyle w:val="StyleUnderline"/>
        </w:rPr>
        <w:t xml:space="preserve"> Black political subjectivity</w:t>
      </w:r>
      <w:r w:rsidRPr="005649B8">
        <w:rPr>
          <w:sz w:val="14"/>
        </w:rPr>
        <w:t xml:space="preserve">, </w:t>
      </w:r>
      <w:r w:rsidRPr="003F0C8C">
        <w:rPr>
          <w:rStyle w:val="StyleUnderline"/>
        </w:rPr>
        <w:t xml:space="preserve">and </w:t>
      </w:r>
      <w:r w:rsidRPr="0025615C">
        <w:rPr>
          <w:rStyle w:val="Emphasis"/>
        </w:rPr>
        <w:t>uphold</w:t>
      </w:r>
      <w:r w:rsidRPr="003F0C8C">
        <w:rPr>
          <w:rStyle w:val="StyleUnderline"/>
        </w:rPr>
        <w:t xml:space="preserve"> elitist</w:t>
      </w:r>
      <w:r w:rsidRPr="005649B8">
        <w:rPr>
          <w:sz w:val="14"/>
        </w:rPr>
        <w:t xml:space="preserve"> and bourgeois </w:t>
      </w:r>
      <w:r w:rsidRPr="003F0C8C">
        <w:rPr>
          <w:rStyle w:val="StyleUnderline"/>
        </w:rPr>
        <w:t>ideology</w:t>
      </w:r>
      <w:r w:rsidRPr="005649B8">
        <w:rPr>
          <w:sz w:val="14"/>
        </w:rPr>
        <w:t xml:space="preserve"> (Khachaturian 2019; Morris 2017a, 2017b, 2020; Schwartz 2017).2 Although this article cannot ameliorate these long-standing tendencies, it tries to address some of these issues. Specifically, I show how </w:t>
      </w:r>
      <w:r w:rsidRPr="003F0C8C">
        <w:rPr>
          <w:rStyle w:val="StyleUnderline"/>
        </w:rPr>
        <w:t xml:space="preserve">a renewed urgency to study universality </w:t>
      </w:r>
      <w:r w:rsidRPr="005649B8">
        <w:rPr>
          <w:rStyle w:val="Emphasis"/>
        </w:rPr>
        <w:t>champions</w:t>
      </w:r>
      <w:r w:rsidRPr="003F0C8C">
        <w:rPr>
          <w:rStyle w:val="StyleUnderline"/>
        </w:rPr>
        <w:t xml:space="preserve"> the agency of the oppressed and is </w:t>
      </w:r>
      <w:r w:rsidRPr="005649B8">
        <w:rPr>
          <w:rStyle w:val="Emphasis"/>
        </w:rPr>
        <w:t>compatible-with</w:t>
      </w:r>
      <w:r w:rsidRPr="003F0C8C">
        <w:rPr>
          <w:rStyle w:val="StyleUnderline"/>
        </w:rPr>
        <w:t xml:space="preserve"> and </w:t>
      </w:r>
      <w:r w:rsidRPr="005649B8">
        <w:rPr>
          <w:rStyle w:val="Emphasis"/>
        </w:rPr>
        <w:t>complementary-to</w:t>
      </w:r>
      <w:r w:rsidRPr="005649B8">
        <w:rPr>
          <w:sz w:val="14"/>
        </w:rPr>
        <w:t xml:space="preserve"> many aspects of </w:t>
      </w:r>
      <w:r w:rsidRPr="003F0C8C">
        <w:rPr>
          <w:rStyle w:val="StyleUnderline"/>
        </w:rPr>
        <w:t>the Black radical tradition</w:t>
      </w:r>
      <w:r w:rsidRPr="005649B8">
        <w:rPr>
          <w:sz w:val="14"/>
        </w:rPr>
        <w:t xml:space="preserve"> of social theory, and critical theorizing at large.</w:t>
      </w:r>
    </w:p>
    <w:p w14:paraId="22EE62B3" w14:textId="77777777" w:rsidR="001E6179" w:rsidRPr="005649B8" w:rsidRDefault="001E6179" w:rsidP="001E6179">
      <w:pPr>
        <w:rPr>
          <w:sz w:val="14"/>
        </w:rPr>
      </w:pPr>
      <w:r w:rsidRPr="005649B8">
        <w:rPr>
          <w:sz w:val="14"/>
        </w:rPr>
        <w:t>To be clear, I do not claim Žižek, Badiou, and McGowan are the only theorists capable of orienting our perspective on universality. Instead, I hope the ideas outlined in this article will help build-upon and expand discussions on this topic, while outlining their applicability with other radical perspectives on anti-systemic uprisings. This intellectual project is doubly relevant. First, while Žižek, Badiou, and McGowan broadly work within the humanities, their ideas are still somewhat heterodox within humanities departments – mixing Lacanian and Hegelian analysis with dialectical critique. Second, my goal is to take these ‘humanistic’ theories and debates and place them within the terrain of social science theorizing on issues of uprisings and social change.</w:t>
      </w:r>
    </w:p>
    <w:p w14:paraId="2E4D2693" w14:textId="77777777" w:rsidR="001E6179" w:rsidRPr="005649B8" w:rsidRDefault="001E6179" w:rsidP="001E6179">
      <w:pPr>
        <w:rPr>
          <w:sz w:val="14"/>
        </w:rPr>
      </w:pPr>
      <w:r w:rsidRPr="005649B8">
        <w:rPr>
          <w:sz w:val="14"/>
        </w:rPr>
        <w:t>This case study of the George Floyd uprising clearly documents and theorizes how it embodied the universal struggle for emancipation and freedom. My study draws extensively upon newspaper articles and reports released in the immediate aftermath of the killing of George Floyd, commentary offered by contemporary social scientists and theorists, and other publicly accessible data. Altogether, this article generates new opportunities for the humanistic social sciences to relate exclusion, oppression, and exploitation to universalism. It also help us locate local the ‘symptoms’ of injustices that are generated by the inherent antagonisms of the capitalist world-system – a system built and maintained via brutal colonial and racist exploitation.</w:t>
      </w:r>
    </w:p>
    <w:p w14:paraId="60CD9C0F" w14:textId="77777777" w:rsidR="001E6179" w:rsidRPr="005649B8" w:rsidRDefault="001E6179" w:rsidP="001E6179">
      <w:pPr>
        <w:rPr>
          <w:sz w:val="14"/>
        </w:rPr>
      </w:pPr>
      <w:r w:rsidRPr="005649B8">
        <w:rPr>
          <w:sz w:val="14"/>
        </w:rPr>
        <w:t>Debates on universality and the study of race, colonialism, and the capitalist world-system</w:t>
      </w:r>
    </w:p>
    <w:p w14:paraId="4AE8D04D" w14:textId="77777777" w:rsidR="001E6179" w:rsidRPr="005649B8" w:rsidRDefault="001E6179" w:rsidP="001E6179">
      <w:pPr>
        <w:rPr>
          <w:sz w:val="14"/>
        </w:rPr>
      </w:pPr>
      <w:r w:rsidRPr="005649B8">
        <w:rPr>
          <w:sz w:val="14"/>
        </w:rPr>
        <w:t xml:space="preserve">It is well documented that the United States, and </w:t>
      </w:r>
      <w:r w:rsidRPr="003F0C8C">
        <w:rPr>
          <w:rStyle w:val="StyleUnderline"/>
        </w:rPr>
        <w:t>the modern world-system</w:t>
      </w:r>
      <w:r w:rsidRPr="005649B8">
        <w:rPr>
          <w:sz w:val="14"/>
        </w:rPr>
        <w:t xml:space="preserve"> at large, </w:t>
      </w:r>
      <w:r w:rsidRPr="003F0C8C">
        <w:rPr>
          <w:rStyle w:val="StyleUnderline"/>
        </w:rPr>
        <w:t xml:space="preserve">developed through </w:t>
      </w:r>
      <w:r w:rsidRPr="005649B8">
        <w:rPr>
          <w:rStyle w:val="Emphasis"/>
        </w:rPr>
        <w:t>racialized brutality</w:t>
      </w:r>
      <w:r w:rsidRPr="003F0C8C">
        <w:rPr>
          <w:rStyle w:val="StyleUnderline"/>
        </w:rPr>
        <w:t xml:space="preserve"> and </w:t>
      </w:r>
      <w:r w:rsidRPr="005649B8">
        <w:rPr>
          <w:rStyle w:val="Emphasis"/>
        </w:rPr>
        <w:t>exploitation</w:t>
      </w:r>
      <w:r w:rsidRPr="005649B8">
        <w:rPr>
          <w:sz w:val="14"/>
        </w:rPr>
        <w:t xml:space="preserve">, and the proffering of non-universalized ‘universal rights’ (see, inter alia, Burden-Stelly 2020; Marable [1983] 2015; Robinson [1983] 2000; Rodney 1972; Táíwò 2022a; Wallerstein 2006; Wallerstein 2011). From here, depending on the theoretical and epistemological point of departure, </w:t>
      </w:r>
      <w:r w:rsidRPr="003F0C8C">
        <w:rPr>
          <w:rStyle w:val="StyleUnderline"/>
        </w:rPr>
        <w:t>one may come to differing conclusions on</w:t>
      </w:r>
      <w:r w:rsidRPr="005649B8">
        <w:rPr>
          <w:sz w:val="14"/>
        </w:rPr>
        <w:t xml:space="preserve"> the concept of </w:t>
      </w:r>
      <w:r w:rsidRPr="003F0C8C">
        <w:rPr>
          <w:rStyle w:val="StyleUnderline"/>
        </w:rPr>
        <w:t>universality</w:t>
      </w:r>
      <w:r w:rsidRPr="005649B8">
        <w:rPr>
          <w:sz w:val="14"/>
        </w:rPr>
        <w:t xml:space="preserve"> in the modern world-system. </w:t>
      </w:r>
      <w:r w:rsidRPr="003F0C8C">
        <w:rPr>
          <w:rStyle w:val="StyleUnderline"/>
        </w:rPr>
        <w:t>Some</w:t>
      </w:r>
      <w:r w:rsidRPr="005649B8">
        <w:rPr>
          <w:sz w:val="14"/>
        </w:rPr>
        <w:t xml:space="preserve"> agree with Lyotard’s (1984) (in)famous proclamation that we have witnessed the death of grand/meta narratives, and avoid discussions of universality. Others </w:t>
      </w:r>
      <w:r w:rsidRPr="003F0C8C">
        <w:rPr>
          <w:rStyle w:val="StyleUnderline"/>
        </w:rPr>
        <w:t>highlight</w:t>
      </w:r>
      <w:r w:rsidRPr="005649B8">
        <w:rPr>
          <w:sz w:val="14"/>
        </w:rPr>
        <w:t xml:space="preserve"> the possible existence of </w:t>
      </w:r>
      <w:r w:rsidRPr="005649B8">
        <w:rPr>
          <w:rStyle w:val="Emphasis"/>
        </w:rPr>
        <w:t>alternative modernities</w:t>
      </w:r>
      <w:r w:rsidRPr="005649B8">
        <w:rPr>
          <w:sz w:val="14"/>
        </w:rPr>
        <w:t xml:space="preserve">, </w:t>
      </w:r>
      <w:r w:rsidRPr="005649B8">
        <w:rPr>
          <w:rStyle w:val="Emphasis"/>
        </w:rPr>
        <w:t>unique standpoints</w:t>
      </w:r>
      <w:r w:rsidRPr="003F0C8C">
        <w:rPr>
          <w:rStyle w:val="StyleUnderline"/>
        </w:rPr>
        <w:t xml:space="preserve"> of knowledge gathering</w:t>
      </w:r>
      <w:r w:rsidRPr="005649B8">
        <w:rPr>
          <w:sz w:val="14"/>
        </w:rPr>
        <w:t xml:space="preserve">, </w:t>
      </w:r>
      <w:r w:rsidRPr="003F0C8C">
        <w:rPr>
          <w:rStyle w:val="StyleUnderline"/>
        </w:rPr>
        <w:t xml:space="preserve">and fragments of </w:t>
      </w:r>
      <w:r w:rsidRPr="005649B8">
        <w:rPr>
          <w:rStyle w:val="Emphasis"/>
        </w:rPr>
        <w:t>neglected subjective experiences</w:t>
      </w:r>
      <w:r w:rsidRPr="005649B8">
        <w:rPr>
          <w:sz w:val="14"/>
        </w:rPr>
        <w:t xml:space="preserve"> that can reshape our understanding of global history (for discussion and critique see Ahmad 1987; Amelina et al. 2021; Ashcroft 2009; Buck-Morss 2009; Chibber 2013; Collins 1986; Harding 2004; Jameson 2012; McGowan 2020a; Spivak 2014; Wylie 2003; Žižek 2006a, 2006b, 2014a, 2014b, 2014c).</w:t>
      </w:r>
    </w:p>
    <w:p w14:paraId="608C068B" w14:textId="77777777" w:rsidR="001E6179" w:rsidRPr="005649B8" w:rsidRDefault="001E6179" w:rsidP="001E6179">
      <w:pPr>
        <w:rPr>
          <w:sz w:val="14"/>
        </w:rPr>
      </w:pPr>
      <w:r w:rsidRPr="003F0C8C">
        <w:rPr>
          <w:rStyle w:val="StyleUnderline"/>
        </w:rPr>
        <w:t xml:space="preserve">One thing is </w:t>
      </w:r>
      <w:r w:rsidRPr="005649B8">
        <w:rPr>
          <w:rStyle w:val="Emphasis"/>
        </w:rPr>
        <w:t>certain</w:t>
      </w:r>
      <w:r w:rsidRPr="005649B8">
        <w:rPr>
          <w:sz w:val="14"/>
        </w:rPr>
        <w:t xml:space="preserve">; </w:t>
      </w:r>
      <w:r w:rsidRPr="003F0C8C">
        <w:rPr>
          <w:rStyle w:val="StyleUnderline"/>
        </w:rPr>
        <w:t xml:space="preserve">we must </w:t>
      </w:r>
      <w:r w:rsidRPr="005649B8">
        <w:rPr>
          <w:rStyle w:val="Emphasis"/>
        </w:rPr>
        <w:t>continue exploring</w:t>
      </w:r>
      <w:r w:rsidRPr="003F0C8C">
        <w:rPr>
          <w:rStyle w:val="StyleUnderline"/>
        </w:rPr>
        <w:t xml:space="preserve"> the</w:t>
      </w:r>
      <w:r w:rsidRPr="005649B8">
        <w:rPr>
          <w:sz w:val="14"/>
        </w:rPr>
        <w:t xml:space="preserve"> knot that historically connected capitalist modernity and </w:t>
      </w:r>
      <w:r w:rsidRPr="003F0C8C">
        <w:rPr>
          <w:rStyle w:val="StyleUnderline"/>
        </w:rPr>
        <w:t xml:space="preserve">concept and practice of </w:t>
      </w:r>
      <w:r w:rsidRPr="005649B8">
        <w:rPr>
          <w:rStyle w:val="Emphasis"/>
        </w:rPr>
        <w:t>universality</w:t>
      </w:r>
      <w:r w:rsidRPr="005649B8">
        <w:rPr>
          <w:sz w:val="14"/>
        </w:rPr>
        <w:t xml:space="preserve">. </w:t>
      </w:r>
      <w:r w:rsidRPr="003F0C8C">
        <w:rPr>
          <w:rStyle w:val="StyleUnderline"/>
        </w:rPr>
        <w:t xml:space="preserve">If we </w:t>
      </w:r>
      <w:r w:rsidRPr="005649B8">
        <w:rPr>
          <w:rStyle w:val="Emphasis"/>
        </w:rPr>
        <w:t>abandon</w:t>
      </w:r>
      <w:r w:rsidRPr="005649B8">
        <w:rPr>
          <w:sz w:val="14"/>
        </w:rPr>
        <w:t xml:space="preserve"> the concept of </w:t>
      </w:r>
      <w:r w:rsidRPr="003F0C8C">
        <w:rPr>
          <w:rStyle w:val="StyleUnderline"/>
        </w:rPr>
        <w:t>universality</w:t>
      </w:r>
      <w:r w:rsidRPr="005649B8">
        <w:rPr>
          <w:sz w:val="14"/>
        </w:rPr>
        <w:t xml:space="preserve"> within capitalist modernity </w:t>
      </w:r>
      <w:r w:rsidRPr="003F0C8C">
        <w:rPr>
          <w:rStyle w:val="StyleUnderline"/>
        </w:rPr>
        <w:t>as a failed-totalizing concept</w:t>
      </w:r>
      <w:r w:rsidRPr="005649B8">
        <w:rPr>
          <w:sz w:val="14"/>
        </w:rPr>
        <w:t xml:space="preserve"> – never intended to be universally applied in practice – </w:t>
      </w:r>
      <w:r w:rsidRPr="003F0C8C">
        <w:rPr>
          <w:rStyle w:val="StyleUnderline"/>
        </w:rPr>
        <w:t xml:space="preserve">then we </w:t>
      </w:r>
      <w:r w:rsidRPr="005649B8">
        <w:rPr>
          <w:rStyle w:val="Emphasis"/>
        </w:rPr>
        <w:t>lose analytical leverage</w:t>
      </w:r>
      <w:r w:rsidRPr="003F0C8C">
        <w:rPr>
          <w:rStyle w:val="StyleUnderline"/>
        </w:rPr>
        <w:t xml:space="preserve"> in understanding </w:t>
      </w:r>
      <w:r w:rsidRPr="005649B8">
        <w:rPr>
          <w:rStyle w:val="Emphasis"/>
        </w:rPr>
        <w:t>how</w:t>
      </w:r>
      <w:r w:rsidRPr="005649B8">
        <w:rPr>
          <w:sz w:val="14"/>
        </w:rPr>
        <w:t xml:space="preserve"> ‘</w:t>
      </w:r>
      <w:r w:rsidRPr="003F0C8C">
        <w:rPr>
          <w:rStyle w:val="StyleUnderline"/>
        </w:rPr>
        <w:t>alternative</w:t>
      </w:r>
      <w:r w:rsidRPr="005649B8">
        <w:rPr>
          <w:sz w:val="14"/>
        </w:rPr>
        <w:t xml:space="preserve">’ </w:t>
      </w:r>
      <w:r w:rsidRPr="003F0C8C">
        <w:rPr>
          <w:rStyle w:val="StyleUnderline"/>
        </w:rPr>
        <w:t>modernities are conceived of</w:t>
      </w:r>
      <w:r w:rsidRPr="005649B8">
        <w:rPr>
          <w:sz w:val="14"/>
        </w:rPr>
        <w:t xml:space="preserve"> within the logics of a modernist and universalistic paradigm itself (Badiou and Žižek 2009; Jameson 2012; Žižek 2002, ch. 2; Žižek 2006b). It must be fully acknowledged that </w:t>
      </w:r>
      <w:r w:rsidRPr="003F0C8C">
        <w:rPr>
          <w:rStyle w:val="StyleUnderline"/>
        </w:rPr>
        <w:t>the</w:t>
      </w:r>
      <w:r w:rsidRPr="005649B8">
        <w:rPr>
          <w:sz w:val="14"/>
        </w:rPr>
        <w:t xml:space="preserve"> ‘</w:t>
      </w:r>
      <w:r w:rsidRPr="003F0C8C">
        <w:rPr>
          <w:rStyle w:val="StyleUnderline"/>
        </w:rPr>
        <w:t>universalities</w:t>
      </w:r>
      <w:r w:rsidRPr="005649B8">
        <w:rPr>
          <w:sz w:val="14"/>
        </w:rPr>
        <w:t xml:space="preserve">’ </w:t>
      </w:r>
      <w:r w:rsidRPr="003F0C8C">
        <w:rPr>
          <w:rStyle w:val="StyleUnderline"/>
        </w:rPr>
        <w:t xml:space="preserve">of capitalist modernity have been coterminous with the </w:t>
      </w:r>
      <w:r w:rsidRPr="005649B8">
        <w:rPr>
          <w:rStyle w:val="Emphasis"/>
        </w:rPr>
        <w:t>worst crimes</w:t>
      </w:r>
      <w:r w:rsidRPr="003F0C8C">
        <w:rPr>
          <w:rStyle w:val="StyleUnderline"/>
        </w:rPr>
        <w:t xml:space="preserve"> of empire</w:t>
      </w:r>
      <w:r w:rsidRPr="005649B8">
        <w:rPr>
          <w:sz w:val="14"/>
        </w:rPr>
        <w:t xml:space="preserve">, </w:t>
      </w:r>
      <w:r w:rsidRPr="003F0C8C">
        <w:rPr>
          <w:rStyle w:val="StyleUnderline"/>
        </w:rPr>
        <w:t>colonialism</w:t>
      </w:r>
      <w:r w:rsidRPr="005649B8">
        <w:rPr>
          <w:sz w:val="14"/>
        </w:rPr>
        <w:t xml:space="preserve">, </w:t>
      </w:r>
      <w:r w:rsidRPr="003F0C8C">
        <w:rPr>
          <w:rStyle w:val="StyleUnderline"/>
        </w:rPr>
        <w:t>and destruction of human and non-human life</w:t>
      </w:r>
      <w:r w:rsidRPr="005649B8">
        <w:rPr>
          <w:sz w:val="14"/>
        </w:rPr>
        <w:t xml:space="preserve">. The universal proclamations of rights and liberties espoused of past-to-present hegemonic powers were never intended to apply to everyone (e.g. in the US, it was a ‘universality’ of rights that often applied only to capital and land-holding white men, to the detriment of women and racialized groups). </w:t>
      </w:r>
      <w:r w:rsidRPr="005649B8">
        <w:rPr>
          <w:rStyle w:val="Emphasis"/>
        </w:rPr>
        <w:t>However</w:t>
      </w:r>
      <w:r w:rsidRPr="005649B8">
        <w:rPr>
          <w:sz w:val="14"/>
        </w:rPr>
        <w:t xml:space="preserve">, we should listen to Samir Amin’s (2011, 16) theorizing on Eurocentrism when he says, ‘the </w:t>
      </w:r>
      <w:r w:rsidRPr="003F0C8C">
        <w:rPr>
          <w:rStyle w:val="StyleUnderline"/>
        </w:rPr>
        <w:t>critique</w:t>
      </w:r>
      <w:r w:rsidRPr="005649B8">
        <w:rPr>
          <w:sz w:val="14"/>
        </w:rPr>
        <w:t xml:space="preserve"> of Eurocentrism </w:t>
      </w:r>
      <w:r w:rsidRPr="003F0C8C">
        <w:rPr>
          <w:rStyle w:val="StyleUnderline"/>
        </w:rPr>
        <w:t xml:space="preserve">must not be </w:t>
      </w:r>
      <w:r w:rsidRPr="005649B8">
        <w:rPr>
          <w:rStyle w:val="Emphasis"/>
        </w:rPr>
        <w:t>backward-looking</w:t>
      </w:r>
      <w:r w:rsidRPr="005649B8">
        <w:rPr>
          <w:sz w:val="14"/>
        </w:rPr>
        <w:t xml:space="preserve">, making “a virtue of the difference”’. In other words, </w:t>
      </w:r>
      <w:r w:rsidRPr="003F0C8C">
        <w:rPr>
          <w:rStyle w:val="StyleUnderline"/>
        </w:rPr>
        <w:t xml:space="preserve">if we do not </w:t>
      </w:r>
      <w:r w:rsidRPr="005649B8">
        <w:rPr>
          <w:rStyle w:val="Emphasis"/>
        </w:rPr>
        <w:t>jettison</w:t>
      </w:r>
      <w:r w:rsidRPr="005649B8">
        <w:rPr>
          <w:sz w:val="14"/>
        </w:rPr>
        <w:t xml:space="preserve"> theories of </w:t>
      </w:r>
      <w:r w:rsidRPr="003F0C8C">
        <w:rPr>
          <w:rStyle w:val="StyleUnderline"/>
        </w:rPr>
        <w:t xml:space="preserve">universality by </w:t>
      </w:r>
      <w:r w:rsidRPr="005649B8">
        <w:rPr>
          <w:rStyle w:val="Emphasis"/>
        </w:rPr>
        <w:t>hyper-focusing on particularity</w:t>
      </w:r>
      <w:r w:rsidRPr="005649B8">
        <w:rPr>
          <w:sz w:val="14"/>
        </w:rPr>
        <w:t xml:space="preserve">, </w:t>
      </w:r>
      <w:r w:rsidRPr="003F0C8C">
        <w:rPr>
          <w:rStyle w:val="StyleUnderline"/>
        </w:rPr>
        <w:t xml:space="preserve">we can </w:t>
      </w:r>
      <w:r w:rsidRPr="005649B8">
        <w:rPr>
          <w:rStyle w:val="Emphasis"/>
        </w:rPr>
        <w:t>rediscover</w:t>
      </w:r>
      <w:r w:rsidRPr="003F0C8C">
        <w:rPr>
          <w:rStyle w:val="StyleUnderline"/>
        </w:rPr>
        <w:t xml:space="preserve"> and </w:t>
      </w:r>
      <w:r w:rsidRPr="005649B8">
        <w:rPr>
          <w:rStyle w:val="Emphasis"/>
        </w:rPr>
        <w:t>reclaim</w:t>
      </w:r>
      <w:r w:rsidRPr="003F0C8C">
        <w:rPr>
          <w:rStyle w:val="StyleUnderline"/>
        </w:rPr>
        <w:t xml:space="preserve"> the radical potential of universality</w:t>
      </w:r>
      <w:r w:rsidRPr="005649B8">
        <w:rPr>
          <w:sz w:val="14"/>
        </w:rPr>
        <w:t xml:space="preserve"> in theories of space, place, and time.</w:t>
      </w:r>
    </w:p>
    <w:p w14:paraId="76E3E3E6" w14:textId="77777777" w:rsidR="001E6179" w:rsidRPr="005649B8" w:rsidRDefault="001E6179" w:rsidP="001E6179">
      <w:pPr>
        <w:rPr>
          <w:sz w:val="14"/>
        </w:rPr>
      </w:pPr>
      <w:r w:rsidRPr="005649B8">
        <w:rPr>
          <w:sz w:val="14"/>
        </w:rPr>
        <w:t>While reviewing W. E. B. Du Bois’s manuscript on ‘The Souls of White Folk’, Aldon Morris (2017b, 159) identifies how much contemporary scholarship often operates from a problematic assumption ‘that only white people embody universality while blacks represent a rare sui generis group with no redeeming universal qualities’. Morris broaches an important issue and highlights a serious epistemological shortcoming embedded within mainstream theorizing, ultimately suggesting that this failure of scholarship offers validation for embracing standpoint theory (see also Collins 1986, esp. s27–s28). Based on my forthcoming outline of current critical theories of universality, we can agree with Morris’s former claim (on problematic and incorrect assumptions of universality proffered by many academics) and reach more sweeping conclusions on how to transcend this problem, while keeping in mind the necessity centering the struggles of oppressed groups worldwide.</w:t>
      </w:r>
    </w:p>
    <w:p w14:paraId="1FAAF3DB" w14:textId="77777777" w:rsidR="001E6179" w:rsidRPr="005649B8" w:rsidRDefault="001E6179" w:rsidP="001E6179">
      <w:pPr>
        <w:rPr>
          <w:sz w:val="14"/>
        </w:rPr>
      </w:pPr>
      <w:r w:rsidRPr="005649B8">
        <w:rPr>
          <w:sz w:val="14"/>
        </w:rPr>
        <w:t xml:space="preserve">To transcend the deadlock of ‘debate’ on the universal vs. particular, this article illuminates ways in which we can simultaneously account for both universal and particular dimensions of social struggles. The complimentary concepts singular and concrete </w:t>
      </w:r>
      <w:r w:rsidRPr="003F0C8C">
        <w:rPr>
          <w:rStyle w:val="StyleUnderline"/>
        </w:rPr>
        <w:t xml:space="preserve">universality </w:t>
      </w:r>
      <w:r w:rsidRPr="005649B8">
        <w:rPr>
          <w:rStyle w:val="Emphasis"/>
        </w:rPr>
        <w:t>do not render unimportant</w:t>
      </w:r>
      <w:r w:rsidRPr="005649B8">
        <w:rPr>
          <w:sz w:val="14"/>
        </w:rPr>
        <w:t xml:space="preserve"> the </w:t>
      </w:r>
      <w:r w:rsidRPr="003F0C8C">
        <w:rPr>
          <w:rStyle w:val="StyleUnderline"/>
        </w:rPr>
        <w:t>specific identities</w:t>
      </w:r>
      <w:r w:rsidRPr="005649B8">
        <w:rPr>
          <w:sz w:val="14"/>
        </w:rPr>
        <w:t xml:space="preserve"> of those who initiate a social uprising, </w:t>
      </w:r>
      <w:r w:rsidRPr="003F0C8C">
        <w:rPr>
          <w:rStyle w:val="StyleUnderline"/>
        </w:rPr>
        <w:t xml:space="preserve">nor does it mean universality is a </w:t>
      </w:r>
      <w:r w:rsidRPr="005649B8">
        <w:rPr>
          <w:rStyle w:val="Emphasis"/>
        </w:rPr>
        <w:t>neutral empty container</w:t>
      </w:r>
      <w:r w:rsidRPr="003F0C8C">
        <w:rPr>
          <w:rStyle w:val="StyleUnderline"/>
        </w:rPr>
        <w:t xml:space="preserve"> enveloping all particularities</w:t>
      </w:r>
      <w:r w:rsidRPr="005649B8">
        <w:rPr>
          <w:sz w:val="14"/>
        </w:rPr>
        <w:t>. Following Susan Buck-Morss (2009, 150), we can acknowledge that the point of our analysis is not to say ‘that truth is multiple or that truth is a whole ensemble of collective identities with particular perspectives. Truth is singular, but it is a continuous process of inquiry because it builds on a present that is moving ground’. This means locating universality as a topic for sociological investigation will lead us to different locales, but often under similar banners, whereby ‘a person’s nonidentity with the collective allows for subterranean solidarities that have a chance of appealing to universal, moral sentiment’ (2009, 133; see also McGowan 2020a).</w:t>
      </w:r>
    </w:p>
    <w:p w14:paraId="7C59D16D" w14:textId="77777777" w:rsidR="001E6179" w:rsidRPr="005649B8" w:rsidRDefault="001E6179" w:rsidP="001E6179">
      <w:pPr>
        <w:rPr>
          <w:sz w:val="14"/>
        </w:rPr>
      </w:pPr>
      <w:r w:rsidRPr="005649B8">
        <w:rPr>
          <w:sz w:val="14"/>
        </w:rPr>
        <w:t xml:space="preserve">Theorizing a concrete and singular universality can be differentiated from critical theories which epistemologically prioritize particular standpoints as the sole factor of social analysis, or observe that there are a multitude of perspectives on knowledge. Certainly, the standpoints of specific exploited and oppressed groups offer novel entry-points for understanding social problems, and much will be gained from exploring the multitude of existing perspectives, based upon how one is situated within society. In this respect, my analysis of </w:t>
      </w:r>
      <w:r w:rsidRPr="003F0C8C">
        <w:rPr>
          <w:rStyle w:val="StyleUnderline"/>
        </w:rPr>
        <w:t>universality</w:t>
      </w:r>
      <w:r w:rsidRPr="005649B8">
        <w:rPr>
          <w:sz w:val="14"/>
        </w:rPr>
        <w:t xml:space="preserve"> and its limitations outlined in the forthcoming sections share some common ground with these approaches and their interest in interrogating the (re)production of ideology, power relations, and knowledge, while simultaneously locating distorted proclamations of universalities (Harding 2004; Jameson 1988; see also Fisher 2021). My approach also </w:t>
      </w:r>
      <w:r w:rsidRPr="003F0C8C">
        <w:rPr>
          <w:rStyle w:val="StyleUnderline"/>
        </w:rPr>
        <w:t xml:space="preserve">shares common ground with </w:t>
      </w:r>
      <w:r w:rsidRPr="005649B8">
        <w:rPr>
          <w:rStyle w:val="Emphasis"/>
        </w:rPr>
        <w:t>Black radical</w:t>
      </w:r>
      <w:r w:rsidRPr="003F0C8C">
        <w:rPr>
          <w:rStyle w:val="StyleUnderline"/>
        </w:rPr>
        <w:t xml:space="preserve"> and </w:t>
      </w:r>
      <w:r w:rsidRPr="005649B8">
        <w:rPr>
          <w:rStyle w:val="Emphasis"/>
        </w:rPr>
        <w:t>feminist theorists</w:t>
      </w:r>
      <w:r w:rsidRPr="003F0C8C">
        <w:rPr>
          <w:rStyle w:val="StyleUnderline"/>
        </w:rPr>
        <w:t xml:space="preserve"> who discuss the historical</w:t>
      </w:r>
      <w:r w:rsidRPr="005649B8">
        <w:rPr>
          <w:sz w:val="14"/>
        </w:rPr>
        <w:t xml:space="preserve"> ‘outsider within’ </w:t>
      </w:r>
      <w:r w:rsidRPr="003F0C8C">
        <w:rPr>
          <w:rStyle w:val="StyleUnderline"/>
        </w:rPr>
        <w:t>status of Black women</w:t>
      </w:r>
      <w:r w:rsidRPr="005649B8">
        <w:rPr>
          <w:sz w:val="14"/>
        </w:rPr>
        <w:t>, whereby their precarious status offers ‘a special standpoint on self, family, and society’ at large (Collins 1986, s14; see also Davis 1971; Marable [1983] 2015, ch. 3).</w:t>
      </w:r>
    </w:p>
    <w:p w14:paraId="1CC43DA2" w14:textId="77777777" w:rsidR="001E6179" w:rsidRDefault="001E6179" w:rsidP="001E6179">
      <w:pPr>
        <w:rPr>
          <w:sz w:val="14"/>
        </w:rPr>
      </w:pPr>
      <w:r w:rsidRPr="005649B8">
        <w:rPr>
          <w:sz w:val="14"/>
        </w:rPr>
        <w:t xml:space="preserve">Universality can be concretely identified as the ‘constitutive exception’, which highlights antagonisms within an existing social order (Žižek 1999). Additionally, </w:t>
      </w:r>
      <w:r w:rsidRPr="003F0C8C">
        <w:rPr>
          <w:rStyle w:val="StyleUnderline"/>
        </w:rPr>
        <w:t>the articulation of struggles for universality in relation to their embodiment</w:t>
      </w:r>
      <w:r w:rsidRPr="005649B8">
        <w:rPr>
          <w:sz w:val="14"/>
        </w:rPr>
        <w:t xml:space="preserve"> within movements </w:t>
      </w:r>
      <w:r w:rsidRPr="003F0C8C">
        <w:rPr>
          <w:rStyle w:val="StyleUnderline"/>
        </w:rPr>
        <w:t>composed of participants</w:t>
      </w:r>
      <w:r w:rsidRPr="005649B8">
        <w:rPr>
          <w:sz w:val="14"/>
        </w:rPr>
        <w:t xml:space="preserve"> from identity groups located </w:t>
      </w:r>
      <w:r w:rsidRPr="005649B8">
        <w:rPr>
          <w:rStyle w:val="Emphasis"/>
        </w:rPr>
        <w:t>across standpoints</w:t>
      </w:r>
      <w:r w:rsidRPr="005649B8">
        <w:rPr>
          <w:sz w:val="14"/>
        </w:rPr>
        <w:t xml:space="preserve"> – who are collectively struggling to build a society that values those who have traditionally had no ‘proper place’ within the hegemonic order – </w:t>
      </w:r>
      <w:r w:rsidRPr="003F0C8C">
        <w:rPr>
          <w:rStyle w:val="StyleUnderline"/>
        </w:rPr>
        <w:t>highlights the singularity of universality</w:t>
      </w:r>
      <w:r w:rsidRPr="005649B8">
        <w:rPr>
          <w:sz w:val="14"/>
        </w:rPr>
        <w:t xml:space="preserve">. These points will be expanded upon momentarily. Accordingly, </w:t>
      </w:r>
      <w:r w:rsidRPr="003F0C8C">
        <w:rPr>
          <w:rStyle w:val="StyleUnderline"/>
        </w:rPr>
        <w:t>scholars can simultaneously highlight unique vantage points</w:t>
      </w:r>
      <w:r w:rsidRPr="005649B8">
        <w:rPr>
          <w:sz w:val="14"/>
        </w:rPr>
        <w:t xml:space="preserve"> of groups experiencing oppression and exploitation </w:t>
      </w:r>
      <w:r w:rsidRPr="003F0C8C">
        <w:rPr>
          <w:rStyle w:val="StyleUnderline"/>
        </w:rPr>
        <w:t xml:space="preserve">and consider whether they may </w:t>
      </w:r>
      <w:r w:rsidRPr="005649B8">
        <w:rPr>
          <w:rStyle w:val="Emphasis"/>
        </w:rPr>
        <w:t>concretely embody a universal struggle</w:t>
      </w:r>
      <w:r w:rsidRPr="005649B8">
        <w:rPr>
          <w:sz w:val="14"/>
        </w:rPr>
        <w:t>, via their location as the exception that proves the non-universality of a hegemonically articulated universal. This addresses ontological, epistemological, and methodological aspects of the temporality of social change that should not just be left for philosophical consideration, but addressed by theoretically-informed social sciences as well (Amelina et al. 2021; Plys 2020; see also McGowan 2020a, 2020b). It also offers a corrective to the ‘empty container’ conception to universality, to be discussed shortly.</w:t>
      </w:r>
    </w:p>
    <w:p w14:paraId="2F7D2D38" w14:textId="77777777" w:rsidR="001E6179" w:rsidRPr="005649B8" w:rsidRDefault="001E6179" w:rsidP="001E6179">
      <w:pPr>
        <w:rPr>
          <w:sz w:val="14"/>
        </w:rPr>
      </w:pPr>
      <w:r w:rsidRPr="005649B8">
        <w:rPr>
          <w:sz w:val="14"/>
        </w:rPr>
        <w:t>At this point, I have outlined a rationale for reconsidering universality as it relates to particularity and singularity, while introducing a preliminary agenda for such activities. I clarify and explicate the agenda below by exploring the unique contributions of several current critical theorists of universality. Along the way I also show they relate-to and are compatible-with ideas from the Black radical tradition of theory, and critical sociological theory at large.</w:t>
      </w:r>
    </w:p>
    <w:p w14:paraId="703C8E1D" w14:textId="77777777" w:rsidR="001E6179" w:rsidRPr="005649B8" w:rsidRDefault="001E6179" w:rsidP="001E6179">
      <w:pPr>
        <w:rPr>
          <w:sz w:val="14"/>
        </w:rPr>
      </w:pPr>
      <w:r w:rsidRPr="005649B8">
        <w:rPr>
          <w:sz w:val="14"/>
        </w:rPr>
        <w:t>The continued relevance of theorizing universality</w:t>
      </w:r>
    </w:p>
    <w:p w14:paraId="5E24E765" w14:textId="77777777" w:rsidR="001E6179" w:rsidRPr="005649B8" w:rsidRDefault="001E6179" w:rsidP="001E6179">
      <w:pPr>
        <w:rPr>
          <w:sz w:val="14"/>
        </w:rPr>
      </w:pPr>
      <w:r w:rsidRPr="005649B8">
        <w:rPr>
          <w:sz w:val="14"/>
        </w:rPr>
        <w:t>First, let us outline the precise usage of the concept of universality in this article, and how its concrete conceptualization relates to singularity. This section articulates and expands upon the concepts of concrete and singular universality through engaging with scholarship by several of its key contemporary theorists: Alain Badiou, Todd McGowan, and Slavoj Žižek (see, inter alia, Badiou 2005, 2012a, 2012b, 2013, 2019, 2020; Badiou and Žižek 2009; McGowan 2010, 2019, 2020a, 2020b; Žižek 2003, 2006a, 2006b, 2012, 2014c, 2019; 2021; see also Byrd 2019; Flisfeder 2019; Kisner 2008; Zupančič 2008).</w:t>
      </w:r>
    </w:p>
    <w:p w14:paraId="48CDE715" w14:textId="77777777" w:rsidR="001E6179" w:rsidRPr="005649B8" w:rsidRDefault="001E6179" w:rsidP="001E6179">
      <w:pPr>
        <w:rPr>
          <w:sz w:val="14"/>
        </w:rPr>
      </w:pPr>
      <w:r w:rsidRPr="005649B8">
        <w:rPr>
          <w:sz w:val="14"/>
        </w:rPr>
        <w:t>To approach the concept of singular universality, consider remarks from a dialogue between Alain Badiou and Slavoj Žižek (2009). Per Žižek, ‘a singularity</w:t>
      </w:r>
      <w:r w:rsidRPr="005649B8">
        <w:rPr>
          <w:rFonts w:ascii="Times New Roman" w:hAnsi="Times New Roman" w:cs="Times New Roman"/>
          <w:sz w:val="14"/>
        </w:rPr>
        <w:t> </w:t>
      </w:r>
      <w:r w:rsidRPr="005649B8">
        <w:rPr>
          <w:rFonts w:cs="Georgia"/>
          <w:sz w:val="14"/>
        </w:rPr>
        <w:t>…</w:t>
      </w:r>
      <w:r w:rsidRPr="005649B8">
        <w:rPr>
          <w:rFonts w:ascii="Times New Roman" w:hAnsi="Times New Roman" w:cs="Times New Roman"/>
          <w:sz w:val="14"/>
        </w:rPr>
        <w:t> </w:t>
      </w:r>
      <w:r w:rsidRPr="005649B8">
        <w:rPr>
          <w:sz w:val="14"/>
        </w:rPr>
        <w:t>immediately participates in universality, since it breaks through the idea of a particular order. You can be a human immediately, without first being German, French, English, etc</w:t>
      </w:r>
      <w:r w:rsidRPr="005649B8">
        <w:rPr>
          <w:rFonts w:cs="Georgia"/>
          <w:sz w:val="14"/>
        </w:rPr>
        <w:t>’</w:t>
      </w:r>
      <w:r w:rsidRPr="005649B8">
        <w:rPr>
          <w:sz w:val="14"/>
        </w:rPr>
        <w:t xml:space="preserve"> (72). Similarly, Badiou discusses the ‘direct participation of singularity in universality, without the detour via particularities, cultures, nationalities, gender differences and so forth’ (75). So, participation in the universal is embodied in a singular practice that, ontologically speaking, is seemingly unconcerned with your particular identity at that moment. To illustrate this point Badiou and Žižek (2009) reference the experience we might have when being swept-up in a political uprising or revolution. Suddenly your specific attributes (e.g. religion, ethnicity, age) fall to the wayside as you rush to the streets to directly participate in an intense moment of upheaval, with the goal of building a new foundation of society.</w:t>
      </w:r>
    </w:p>
    <w:p w14:paraId="1E26DEDB" w14:textId="77777777" w:rsidR="001E6179" w:rsidRPr="005649B8" w:rsidRDefault="001E6179" w:rsidP="001E6179">
      <w:pPr>
        <w:rPr>
          <w:sz w:val="14"/>
        </w:rPr>
      </w:pPr>
      <w:r w:rsidRPr="005649B8">
        <w:rPr>
          <w:sz w:val="14"/>
        </w:rPr>
        <w:t xml:space="preserve">The relationship between particular identities and the concept of singular universality is illustrated in Badiou’s thesis that ‘universality is nothing other than a faithful construction of an infinite generic multiple’ (Badiou and Žižek 2009, 46). Or, as fellow theorist of universality Todd McGowan (2020a, 14–15) articulates, ‘universality is the vehicle for the subject’s singularity because it enables us to exist not just in our particular given identity but to relate to it from a distance’. </w:t>
      </w:r>
      <w:r w:rsidRPr="003F0C8C">
        <w:rPr>
          <w:rStyle w:val="StyleUnderline"/>
        </w:rPr>
        <w:t xml:space="preserve">Identity is </w:t>
      </w:r>
      <w:r w:rsidRPr="005649B8">
        <w:rPr>
          <w:rStyle w:val="Emphasis"/>
        </w:rPr>
        <w:t>never a given</w:t>
      </w:r>
      <w:r w:rsidRPr="005649B8">
        <w:rPr>
          <w:sz w:val="14"/>
        </w:rPr>
        <w:t xml:space="preserve">, </w:t>
      </w:r>
      <w:r w:rsidRPr="003F0C8C">
        <w:rPr>
          <w:rStyle w:val="StyleUnderline"/>
        </w:rPr>
        <w:t>but constantly negotiated</w:t>
      </w:r>
      <w:r w:rsidRPr="005649B8">
        <w:rPr>
          <w:sz w:val="14"/>
        </w:rPr>
        <w:t xml:space="preserve"> (and interpellated) </w:t>
      </w:r>
      <w:r w:rsidRPr="003F0C8C">
        <w:rPr>
          <w:rStyle w:val="StyleUnderline"/>
        </w:rPr>
        <w:t>between the subject</w:t>
      </w:r>
      <w:r w:rsidRPr="005649B8">
        <w:rPr>
          <w:sz w:val="14"/>
        </w:rPr>
        <w:t xml:space="preserve">, </w:t>
      </w:r>
      <w:r w:rsidRPr="003F0C8C">
        <w:rPr>
          <w:rStyle w:val="StyleUnderline"/>
        </w:rPr>
        <w:t>the symbolic and ideological order</w:t>
      </w:r>
      <w:r w:rsidRPr="005649B8">
        <w:rPr>
          <w:sz w:val="14"/>
        </w:rPr>
        <w:t xml:space="preserve">, </w:t>
      </w:r>
      <w:r w:rsidRPr="003F0C8C">
        <w:rPr>
          <w:rStyle w:val="StyleUnderline"/>
        </w:rPr>
        <w:t>and the construction of in/out-groups that define</w:t>
      </w:r>
      <w:r w:rsidRPr="005649B8">
        <w:rPr>
          <w:sz w:val="14"/>
        </w:rPr>
        <w:t xml:space="preserve"> the particularity of </w:t>
      </w:r>
      <w:r w:rsidRPr="003F0C8C">
        <w:rPr>
          <w:rStyle w:val="StyleUnderline"/>
        </w:rPr>
        <w:t>any given identity</w:t>
      </w:r>
      <w:r w:rsidRPr="005649B8">
        <w:rPr>
          <w:sz w:val="14"/>
        </w:rPr>
        <w:t xml:space="preserve">. As such, </w:t>
      </w:r>
      <w:r w:rsidRPr="003F0C8C">
        <w:rPr>
          <w:rStyle w:val="StyleUnderline"/>
        </w:rPr>
        <w:t xml:space="preserve">the singularity of universality means that all particular groups have some capacity to identify with </w:t>
      </w:r>
      <w:r w:rsidRPr="005649B8">
        <w:rPr>
          <w:rStyle w:val="Emphasis"/>
        </w:rPr>
        <w:t>what they do not have</w:t>
      </w:r>
      <w:r w:rsidRPr="005649B8">
        <w:rPr>
          <w:sz w:val="14"/>
        </w:rPr>
        <w:t xml:space="preserve"> (i.e. a shared absence/lack) (see McGowan 2020a, esp. 23–27; McGowan 2019; McGowan 2020b, 2022; see also Kapoor and Zalloua 2022). </w:t>
      </w:r>
      <w:r w:rsidRPr="003F0C8C">
        <w:rPr>
          <w:rStyle w:val="StyleUnderline"/>
        </w:rPr>
        <w:t>This</w:t>
      </w:r>
      <w:r w:rsidRPr="005649B8">
        <w:rPr>
          <w:sz w:val="14"/>
        </w:rPr>
        <w:t xml:space="preserve"> lack/void </w:t>
      </w:r>
      <w:r w:rsidRPr="003F0C8C">
        <w:rPr>
          <w:rStyle w:val="StyleUnderline"/>
        </w:rPr>
        <w:t xml:space="preserve">creates conditions under which all can struggle to </w:t>
      </w:r>
      <w:r w:rsidRPr="005649B8">
        <w:rPr>
          <w:rStyle w:val="Emphasis"/>
        </w:rPr>
        <w:t>create a new society</w:t>
      </w:r>
      <w:r w:rsidRPr="005649B8">
        <w:rPr>
          <w:sz w:val="14"/>
        </w:rPr>
        <w:t>, despite whatever particular identities they live-with/as on a daily basis.</w:t>
      </w:r>
    </w:p>
    <w:p w14:paraId="5440434F" w14:textId="77777777" w:rsidR="001E6179" w:rsidRPr="005649B8" w:rsidRDefault="001E6179" w:rsidP="001E6179">
      <w:pPr>
        <w:rPr>
          <w:sz w:val="14"/>
        </w:rPr>
      </w:pPr>
      <w:r w:rsidRPr="005649B8">
        <w:rPr>
          <w:sz w:val="14"/>
        </w:rPr>
        <w:t>Accordingly, ‘a universal initially presents itself as a decision about an undecidable’ (Badiou and Žižek 2009, 35; Badiou 2019). What seems to be an ambiguous situation suddenly presents-itself in such a fashion where it is no longer possible to remain ambivalent or neutral towards it. Then, a decision must be made upon the declaration of said topic/subject(s), where it no longer remains unaddressed or under the radar. This process is quite literally the emergence of a population that, ‘in a world structured by exploitation and oppression</w:t>
      </w:r>
      <w:r w:rsidRPr="005649B8">
        <w:rPr>
          <w:rFonts w:ascii="Times New Roman" w:hAnsi="Times New Roman" w:cs="Times New Roman"/>
          <w:sz w:val="14"/>
        </w:rPr>
        <w:t> </w:t>
      </w:r>
      <w:r w:rsidRPr="005649B8">
        <w:rPr>
          <w:rFonts w:cs="Georgia"/>
          <w:sz w:val="14"/>
        </w:rPr>
        <w:t>…</w:t>
      </w:r>
      <w:r w:rsidRPr="005649B8">
        <w:rPr>
          <w:rFonts w:ascii="Times New Roman" w:hAnsi="Times New Roman" w:cs="Times New Roman"/>
          <w:sz w:val="14"/>
        </w:rPr>
        <w:t> </w:t>
      </w:r>
      <w:r w:rsidRPr="005649B8">
        <w:rPr>
          <w:sz w:val="14"/>
        </w:rPr>
        <w:t>[have] no existence. They count for nothing</w:t>
      </w:r>
      <w:r w:rsidRPr="005649B8">
        <w:rPr>
          <w:rFonts w:cs="Georgia"/>
          <w:sz w:val="14"/>
        </w:rPr>
        <w:t>’</w:t>
      </w:r>
      <w:r w:rsidRPr="005649B8">
        <w:rPr>
          <w:sz w:val="14"/>
        </w:rPr>
        <w:t xml:space="preserve"> (Badiou 2012b, 55). Suddenly, they exist.</w:t>
      </w:r>
    </w:p>
    <w:p w14:paraId="4063200A" w14:textId="77777777" w:rsidR="001E6179" w:rsidRPr="005649B8" w:rsidRDefault="001E6179" w:rsidP="001E6179">
      <w:pPr>
        <w:rPr>
          <w:sz w:val="14"/>
        </w:rPr>
      </w:pPr>
      <w:r w:rsidRPr="005649B8">
        <w:rPr>
          <w:sz w:val="14"/>
        </w:rPr>
        <w:t xml:space="preserve">To consider what Badiou’s philosophical meditation means in sociological terms, let us turn to the struggle for equality and freedom for Black Americans. The declaration that ‘Black lives matter’ is one way of asserting the presence of a group that will no longer reside in the realm of the undecided for some Americans. After this enunciation, a decision is forced on the citizens of the US: to acknowledge this reality and join the struggle for liberation, or denounce its content. If </w:t>
      </w:r>
      <w:r w:rsidRPr="003F0C8C">
        <w:rPr>
          <w:rStyle w:val="StyleUnderline"/>
        </w:rPr>
        <w:t xml:space="preserve">this eventually generates a </w:t>
      </w:r>
      <w:r w:rsidRPr="005649B8">
        <w:rPr>
          <w:rStyle w:val="Emphasis"/>
        </w:rPr>
        <w:t>truly transformative political moment</w:t>
      </w:r>
      <w:r w:rsidRPr="005649B8">
        <w:rPr>
          <w:sz w:val="14"/>
        </w:rPr>
        <w:t xml:space="preserve">, </w:t>
      </w:r>
      <w:r w:rsidRPr="003F0C8C">
        <w:rPr>
          <w:rStyle w:val="StyleUnderline"/>
        </w:rPr>
        <w:t xml:space="preserve">what first emerges under the articulation of a specific demand </w:t>
      </w:r>
      <w:r w:rsidRPr="005649B8">
        <w:rPr>
          <w:rStyle w:val="Emphasis"/>
        </w:rPr>
        <w:t>transforms</w:t>
      </w:r>
      <w:r w:rsidRPr="005649B8">
        <w:rPr>
          <w:sz w:val="14"/>
        </w:rPr>
        <w:t xml:space="preserve">, </w:t>
      </w:r>
      <w:r w:rsidRPr="003F0C8C">
        <w:rPr>
          <w:rStyle w:val="StyleUnderline"/>
        </w:rPr>
        <w:t>as participants are engaged in the act</w:t>
      </w:r>
      <w:r w:rsidRPr="005649B8">
        <w:rPr>
          <w:sz w:val="14"/>
        </w:rPr>
        <w:t xml:space="preserve">, </w:t>
      </w:r>
      <w:r w:rsidRPr="003F0C8C">
        <w:rPr>
          <w:rStyle w:val="StyleUnderline"/>
        </w:rPr>
        <w:t xml:space="preserve">creating an </w:t>
      </w:r>
      <w:r w:rsidRPr="005649B8">
        <w:rPr>
          <w:rStyle w:val="Emphasis"/>
        </w:rPr>
        <w:t>entirely new mode</w:t>
      </w:r>
      <w:r w:rsidRPr="003F0C8C">
        <w:rPr>
          <w:rStyle w:val="StyleUnderline"/>
        </w:rPr>
        <w:t xml:space="preserve"> of subjectivity and freedom</w:t>
      </w:r>
      <w:r w:rsidRPr="005649B8">
        <w:rPr>
          <w:sz w:val="14"/>
        </w:rPr>
        <w:t xml:space="preserve"> in the process of its becoming. The particular identity of the individual involved in the uprising ontologically falls to the wayside through sustained engagement-in and fidelity-towards the broader struggle to reimagine society. Here we may draw a parallel with a remark made by Frantz Fanon, who said ‘Every time a man has contributed to the victory of the dignity of the spirit, every time a man has said no to an attempt to subjugate his fellows, I have felt solidarity with his act’ (1986 [1952], 226). I expand upon the relevance of universality to the Black Lives Matter movement and anti-colonial struggles in the forthcoming sections.</w:t>
      </w:r>
    </w:p>
    <w:p w14:paraId="35D10084" w14:textId="77777777" w:rsidR="001E6179" w:rsidRPr="005649B8" w:rsidRDefault="001E6179" w:rsidP="001E6179">
      <w:pPr>
        <w:rPr>
          <w:sz w:val="14"/>
        </w:rPr>
      </w:pPr>
      <w:r w:rsidRPr="005649B8">
        <w:rPr>
          <w:sz w:val="14"/>
        </w:rPr>
        <w:t xml:space="preserve">To be clear, in a broad reconceptualization of universality, </w:t>
      </w:r>
      <w:r w:rsidRPr="003F0C8C">
        <w:rPr>
          <w:rStyle w:val="StyleUnderline"/>
        </w:rPr>
        <w:t xml:space="preserve">one’s particular identity is </w:t>
      </w:r>
      <w:r w:rsidRPr="005649B8">
        <w:rPr>
          <w:rStyle w:val="Emphasis"/>
        </w:rPr>
        <w:t>not discarded</w:t>
      </w:r>
      <w:r w:rsidRPr="003F0C8C">
        <w:rPr>
          <w:rStyle w:val="StyleUnderline"/>
        </w:rPr>
        <w:t xml:space="preserve"> or </w:t>
      </w:r>
      <w:r w:rsidRPr="005649B8">
        <w:rPr>
          <w:rStyle w:val="Emphasis"/>
        </w:rPr>
        <w:t>insignificant</w:t>
      </w:r>
      <w:r w:rsidRPr="005649B8">
        <w:rPr>
          <w:sz w:val="14"/>
        </w:rPr>
        <w:t xml:space="preserve"> in a person’s life, </w:t>
      </w:r>
      <w:r w:rsidRPr="003F0C8C">
        <w:rPr>
          <w:rStyle w:val="StyleUnderline"/>
        </w:rPr>
        <w:t>but</w:t>
      </w:r>
      <w:r w:rsidRPr="005649B8">
        <w:rPr>
          <w:sz w:val="14"/>
        </w:rPr>
        <w:t xml:space="preserve"> rather </w:t>
      </w:r>
      <w:r w:rsidRPr="003F0C8C">
        <w:rPr>
          <w:rStyle w:val="StyleUnderline"/>
        </w:rPr>
        <w:t>plays a different role</w:t>
      </w:r>
      <w:r w:rsidRPr="005649B8">
        <w:rPr>
          <w:sz w:val="14"/>
        </w:rPr>
        <w:t xml:space="preserve"> with regards to the unique position of the persons’ symbolic identity within society at large, in relation to singularity. </w:t>
      </w:r>
      <w:r w:rsidRPr="003F0C8C">
        <w:rPr>
          <w:rStyle w:val="StyleUnderline"/>
        </w:rPr>
        <w:t>When we locate the subjective destitution faced by a particular group</w:t>
      </w:r>
      <w:r w:rsidRPr="005649B8">
        <w:rPr>
          <w:sz w:val="14"/>
        </w:rPr>
        <w:t xml:space="preserve"> in society (e.g. the historical and structural harm and oppression faced by Black Americans in the United States), </w:t>
      </w:r>
      <w:r w:rsidRPr="003F0C8C">
        <w:rPr>
          <w:rStyle w:val="StyleUnderline"/>
        </w:rPr>
        <w:t>they represent the authentic embodiment of universality via their exclusion</w:t>
      </w:r>
      <w:r w:rsidRPr="005649B8">
        <w:rPr>
          <w:sz w:val="14"/>
        </w:rPr>
        <w:t xml:space="preserve"> from the hegemonic politico-ideological coordinates of that society. Or, to put it another way, ‘a group that is prevented from realizing its particular identity</w:t>
      </w:r>
      <w:r w:rsidRPr="005649B8">
        <w:rPr>
          <w:rFonts w:ascii="Times New Roman" w:hAnsi="Times New Roman" w:cs="Times New Roman"/>
          <w:sz w:val="14"/>
        </w:rPr>
        <w:t> </w:t>
      </w:r>
      <w:r w:rsidRPr="005649B8">
        <w:rPr>
          <w:rFonts w:cs="Georgia"/>
          <w:sz w:val="14"/>
        </w:rPr>
        <w:t>…</w:t>
      </w:r>
      <w:r w:rsidRPr="005649B8">
        <w:rPr>
          <w:rFonts w:ascii="Times New Roman" w:hAnsi="Times New Roman" w:cs="Times New Roman"/>
          <w:sz w:val="14"/>
        </w:rPr>
        <w:t> </w:t>
      </w:r>
      <w:r w:rsidRPr="005649B8">
        <w:rPr>
          <w:sz w:val="14"/>
        </w:rPr>
        <w:t>[such as] an ethnic group prevented from asserting its identity</w:t>
      </w:r>
      <w:r w:rsidRPr="005649B8">
        <w:rPr>
          <w:rFonts w:cs="Georgia"/>
          <w:sz w:val="14"/>
        </w:rPr>
        <w:t>’</w:t>
      </w:r>
      <w:r w:rsidRPr="005649B8">
        <w:rPr>
          <w:sz w:val="14"/>
        </w:rPr>
        <w:t xml:space="preserve"> can initially represent a true opportunity for universality (</w:t>
      </w:r>
      <w:r w:rsidRPr="005649B8">
        <w:rPr>
          <w:rFonts w:cs="Georgia"/>
          <w:sz w:val="14"/>
        </w:rPr>
        <w:t>Ž</w:t>
      </w:r>
      <w:r w:rsidRPr="005649B8">
        <w:rPr>
          <w:sz w:val="14"/>
        </w:rPr>
        <w:t>i</w:t>
      </w:r>
      <w:r w:rsidRPr="005649B8">
        <w:rPr>
          <w:rFonts w:cs="Georgia"/>
          <w:sz w:val="14"/>
        </w:rPr>
        <w:t>ž</w:t>
      </w:r>
      <w:r w:rsidRPr="005649B8">
        <w:rPr>
          <w:sz w:val="14"/>
        </w:rPr>
        <w:t>ek 2012, 362). Upon giving universality this dialectical twist, we now concretely locate it ‘by pointing out those who don’t belong to a public institution and seeing them as the bearers of universality in relation to the institution’ (McGowan 2020a, 154; see also Kisner 2008; Žižek 1999, 2003, 2019).</w:t>
      </w:r>
    </w:p>
    <w:p w14:paraId="2E0D9C79" w14:textId="77777777" w:rsidR="001E6179" w:rsidRDefault="001E6179" w:rsidP="001E6179">
      <w:pPr>
        <w:rPr>
          <w:sz w:val="14"/>
        </w:rPr>
      </w:pPr>
      <w:r w:rsidRPr="005649B8">
        <w:rPr>
          <w:sz w:val="14"/>
        </w:rPr>
        <w:t xml:space="preserve">Again, let us turn to an historical example: The struggle for Black liberation and freedom in the mid twentieth century United States. As James ([1948] 1994) articulated, </w:t>
      </w:r>
      <w:r w:rsidRPr="003F0C8C">
        <w:rPr>
          <w:rStyle w:val="StyleUnderline"/>
        </w:rPr>
        <w:t xml:space="preserve">the </w:t>
      </w:r>
      <w:r w:rsidRPr="005649B8">
        <w:rPr>
          <w:rStyle w:val="Emphasis"/>
        </w:rPr>
        <w:t>non-universal rights</w:t>
      </w:r>
      <w:r w:rsidRPr="003F0C8C">
        <w:rPr>
          <w:rStyle w:val="StyleUnderline"/>
        </w:rPr>
        <w:t xml:space="preserve"> of US democracy</w:t>
      </w:r>
      <w:r w:rsidRPr="005649B8">
        <w:rPr>
          <w:sz w:val="14"/>
        </w:rPr>
        <w:t xml:space="preserve">, </w:t>
      </w:r>
      <w:r w:rsidRPr="003F0C8C">
        <w:rPr>
          <w:rStyle w:val="StyleUnderline"/>
        </w:rPr>
        <w:t>as it related to the particularity of the Black population</w:t>
      </w:r>
      <w:r w:rsidRPr="005649B8">
        <w:rPr>
          <w:sz w:val="14"/>
        </w:rPr>
        <w:t xml:space="preserve">, gave body to a unique phenomenon. It </w:t>
      </w:r>
      <w:r w:rsidRPr="003F0C8C">
        <w:rPr>
          <w:rStyle w:val="StyleUnderline"/>
        </w:rPr>
        <w:t>forced us to notice that the Black liberation struggle has the unique ability</w:t>
      </w:r>
      <w:r w:rsidRPr="005649B8">
        <w:rPr>
          <w:sz w:val="14"/>
        </w:rPr>
        <w:t xml:space="preserve"> ‘</w:t>
      </w:r>
      <w:r w:rsidRPr="003F0C8C">
        <w:rPr>
          <w:rStyle w:val="StyleUnderline"/>
        </w:rPr>
        <w:t xml:space="preserve">to </w:t>
      </w:r>
      <w:r w:rsidRPr="005649B8">
        <w:rPr>
          <w:rStyle w:val="Emphasis"/>
        </w:rPr>
        <w:t>intervene with terrific force</w:t>
      </w:r>
      <w:r w:rsidRPr="003F0C8C">
        <w:rPr>
          <w:rStyle w:val="StyleUnderline"/>
        </w:rPr>
        <w:t xml:space="preserve"> upon the general social and political life of the nation</w:t>
      </w:r>
      <w:r w:rsidRPr="005649B8">
        <w:rPr>
          <w:sz w:val="14"/>
        </w:rPr>
        <w:t xml:space="preserve">, </w:t>
      </w:r>
      <w:r w:rsidRPr="003F0C8C">
        <w:rPr>
          <w:rStyle w:val="StyleUnderline"/>
        </w:rPr>
        <w:t xml:space="preserve">despite the fact that it is </w:t>
      </w:r>
      <w:r w:rsidRPr="0099166B">
        <w:rPr>
          <w:rStyle w:val="StyleUnderline"/>
        </w:rPr>
        <w:t>waged under the banner of</w:t>
      </w:r>
      <w:r w:rsidRPr="005649B8">
        <w:rPr>
          <w:sz w:val="14"/>
        </w:rPr>
        <w:t xml:space="preserve"> democratic </w:t>
      </w:r>
      <w:r w:rsidRPr="0099166B">
        <w:rPr>
          <w:sz w:val="14"/>
        </w:rPr>
        <w:t xml:space="preserve">rights’ </w:t>
      </w:r>
      <w:r w:rsidRPr="005649B8">
        <w:rPr>
          <w:sz w:val="14"/>
        </w:rPr>
        <w:t>(180). In other words, the idea of American ‘democracy’ was a non-universalized form of ‘</w:t>
      </w:r>
      <w:r w:rsidRPr="0099166B">
        <w:rPr>
          <w:rStyle w:val="Emphasis"/>
        </w:rPr>
        <w:t>universal rights</w:t>
      </w:r>
      <w:r w:rsidRPr="005649B8">
        <w:rPr>
          <w:sz w:val="14"/>
        </w:rPr>
        <w:t>’, clearly illustrated by the struggle for Black liberation in a country that claimed all men and women were already endowed with certain rights and dignities. C. L. R. James observed that the Black population in the US was the internally-excluded group that concretely embodied a truly universal experience, precisely due to their ‘non-belonging’ within the US polity.</w:t>
      </w:r>
    </w:p>
    <w:p w14:paraId="5B38A399" w14:textId="77777777" w:rsidR="001E6179" w:rsidRPr="005649B8" w:rsidRDefault="001E6179" w:rsidP="001E6179">
      <w:pPr>
        <w:rPr>
          <w:sz w:val="14"/>
        </w:rPr>
      </w:pPr>
      <w:r w:rsidRPr="005649B8">
        <w:rPr>
          <w:sz w:val="14"/>
        </w:rPr>
        <w:t xml:space="preserve">Concrete </w:t>
      </w:r>
      <w:r w:rsidRPr="003F0C8C">
        <w:rPr>
          <w:rStyle w:val="StyleUnderline"/>
        </w:rPr>
        <w:t xml:space="preserve">universality emerges in </w:t>
      </w:r>
      <w:r w:rsidRPr="005649B8">
        <w:rPr>
          <w:rStyle w:val="Emphasis"/>
        </w:rPr>
        <w:t>different forms</w:t>
      </w:r>
      <w:r w:rsidRPr="003F0C8C">
        <w:rPr>
          <w:rStyle w:val="StyleUnderline"/>
        </w:rPr>
        <w:t xml:space="preserve"> across the world-system</w:t>
      </w:r>
      <w:r w:rsidRPr="005649B8">
        <w:rPr>
          <w:sz w:val="14"/>
        </w:rPr>
        <w:t xml:space="preserve">, but the common characteristic is seen through non-belonging of a particular group in society, producing the condition where they may ‘stand [in] for universal equality’ (McGowan 2020a, 73). In other words, ‘one practices concrete universality by confronting a universality with its “unbearable” example’ (Žižek 2006b, 13). Accordingly, the popular conceptualizing of universality as the forced-attempt to impose an abstract universal container upon all particulars is rendered obsolete with this new framework. </w:t>
      </w:r>
      <w:r w:rsidRPr="003F0C8C">
        <w:rPr>
          <w:rStyle w:val="StyleUnderline"/>
        </w:rPr>
        <w:t>No longer is universality</w:t>
      </w:r>
      <w:r w:rsidRPr="005649B8">
        <w:rPr>
          <w:sz w:val="14"/>
        </w:rPr>
        <w:t xml:space="preserve"> considered to function ‘like </w:t>
      </w:r>
      <w:r w:rsidRPr="003F0C8C">
        <w:rPr>
          <w:rStyle w:val="StyleUnderline"/>
        </w:rPr>
        <w:t xml:space="preserve">the </w:t>
      </w:r>
      <w:r w:rsidRPr="005649B8">
        <w:rPr>
          <w:rStyle w:val="Emphasis"/>
        </w:rPr>
        <w:t>popular clique</w:t>
      </w:r>
      <w:r w:rsidRPr="003F0C8C">
        <w:rPr>
          <w:rStyle w:val="StyleUnderline"/>
        </w:rPr>
        <w:t xml:space="preserve"> that imposes its rules and tastes on everyone</w:t>
      </w:r>
      <w:r w:rsidRPr="005649B8">
        <w:rPr>
          <w:sz w:val="14"/>
        </w:rPr>
        <w:t xml:space="preserve"> at school’ – </w:t>
      </w:r>
      <w:r w:rsidRPr="003F0C8C">
        <w:rPr>
          <w:rStyle w:val="StyleUnderline"/>
        </w:rPr>
        <w:t xml:space="preserve">leading to </w:t>
      </w:r>
      <w:r w:rsidRPr="005649B8">
        <w:rPr>
          <w:rStyle w:val="Emphasis"/>
        </w:rPr>
        <w:t>totalitarian political terror</w:t>
      </w:r>
      <w:r w:rsidRPr="005649B8">
        <w:rPr>
          <w:sz w:val="14"/>
        </w:rPr>
        <w:t xml:space="preserve">, according to many adherents of this view – </w:t>
      </w:r>
      <w:r w:rsidRPr="003F0C8C">
        <w:rPr>
          <w:rStyle w:val="StyleUnderline"/>
        </w:rPr>
        <w:t>but is</w:t>
      </w:r>
      <w:r w:rsidRPr="005649B8">
        <w:rPr>
          <w:sz w:val="14"/>
        </w:rPr>
        <w:t xml:space="preserve"> instead ‘</w:t>
      </w:r>
      <w:r w:rsidRPr="003F0C8C">
        <w:rPr>
          <w:rStyle w:val="StyleUnderline"/>
        </w:rPr>
        <w:t xml:space="preserve">what remains </w:t>
      </w:r>
      <w:r w:rsidRPr="005649B8">
        <w:rPr>
          <w:rStyle w:val="Emphasis"/>
        </w:rPr>
        <w:t>absent</w:t>
      </w:r>
      <w:r w:rsidRPr="003F0C8C">
        <w:rPr>
          <w:rStyle w:val="StyleUnderline"/>
        </w:rPr>
        <w:t xml:space="preserve"> from a complete collection of particulars</w:t>
      </w:r>
      <w:r w:rsidRPr="005649B8">
        <w:rPr>
          <w:sz w:val="14"/>
        </w:rPr>
        <w:t>’ (McGowan 2020a, 59, 186).</w:t>
      </w:r>
    </w:p>
    <w:p w14:paraId="26E91606" w14:textId="77777777" w:rsidR="001E6179" w:rsidRPr="005649B8" w:rsidRDefault="001E6179" w:rsidP="001E6179">
      <w:pPr>
        <w:rPr>
          <w:sz w:val="14"/>
        </w:rPr>
      </w:pPr>
      <w:r w:rsidRPr="005649B8">
        <w:rPr>
          <w:sz w:val="14"/>
        </w:rPr>
        <w:t>In summation, universality initially ‘arises “for itself” only through or at the site of a thwarted particularity. Universality inscribes itself into a particular identity as its inability to fully become itself’ (Žižek 2012, 362). This argument was implicit within the thought of W. E. B. Du Bois when he discusses the concept of double-consciousness. He discusses this phenomenon in the following way:</w:t>
      </w:r>
    </w:p>
    <w:p w14:paraId="56FEBE2B" w14:textId="77777777" w:rsidR="001E6179" w:rsidRPr="005649B8" w:rsidRDefault="001E6179" w:rsidP="001E6179">
      <w:pPr>
        <w:rPr>
          <w:sz w:val="14"/>
        </w:rPr>
      </w:pPr>
      <w:r w:rsidRPr="005649B8">
        <w:rPr>
          <w:sz w:val="14"/>
        </w:rPr>
        <w:t>this double-consciousness, this sense of always looking at one’s self through the eyes of the others, of measuring one’s soul by the tape of a world that looks on in amused contempt and pity. One even feels his twoness, – an America, a Negro; two souls, two thoughts, two unreconciled strivings; two warring ideals in one dark body, whose dogged strength alone keeps it from being torn asunder. The history of the American Negro is the history of this strife, – this longing to attain self-conscious manhood, to merge his double self into s better and truer self. (Du Bois [1903] 2012, 9)3</w:t>
      </w:r>
    </w:p>
    <w:p w14:paraId="05D2573C" w14:textId="77777777" w:rsidR="001E6179" w:rsidRPr="005649B8" w:rsidRDefault="001E6179" w:rsidP="001E6179">
      <w:pPr>
        <w:rPr>
          <w:sz w:val="14"/>
        </w:rPr>
      </w:pPr>
      <w:r w:rsidRPr="003F0C8C">
        <w:rPr>
          <w:rStyle w:val="StyleUnderline"/>
        </w:rPr>
        <w:t>Identifying the concrete embodiment of</w:t>
      </w:r>
      <w:r w:rsidRPr="005649B8">
        <w:rPr>
          <w:sz w:val="14"/>
        </w:rPr>
        <w:t xml:space="preserve"> the </w:t>
      </w:r>
      <w:r w:rsidRPr="003F0C8C">
        <w:rPr>
          <w:rStyle w:val="StyleUnderline"/>
        </w:rPr>
        <w:t>non-universal freedoms and rights within</w:t>
      </w:r>
      <w:r w:rsidRPr="005649B8">
        <w:rPr>
          <w:sz w:val="14"/>
        </w:rPr>
        <w:t xml:space="preserve"> the </w:t>
      </w:r>
      <w:r w:rsidRPr="003F0C8C">
        <w:rPr>
          <w:rStyle w:val="StyleUnderline"/>
        </w:rPr>
        <w:t>hegemonic</w:t>
      </w:r>
      <w:r w:rsidRPr="005649B8">
        <w:rPr>
          <w:sz w:val="14"/>
        </w:rPr>
        <w:t xml:space="preserve"> political-ideological </w:t>
      </w:r>
      <w:r w:rsidRPr="003F0C8C">
        <w:rPr>
          <w:rStyle w:val="StyleUnderline"/>
        </w:rPr>
        <w:t>coordinates</w:t>
      </w:r>
      <w:r w:rsidRPr="005649B8">
        <w:rPr>
          <w:sz w:val="14"/>
        </w:rPr>
        <w:t xml:space="preserve"> with those systematically excluded from the polity </w:t>
      </w:r>
      <w:r w:rsidRPr="003F0C8C">
        <w:rPr>
          <w:rStyle w:val="StyleUnderline"/>
        </w:rPr>
        <w:t xml:space="preserve">opens space for </w:t>
      </w:r>
      <w:r w:rsidRPr="005649B8">
        <w:rPr>
          <w:rStyle w:val="Emphasis"/>
        </w:rPr>
        <w:t>shared solidarities</w:t>
      </w:r>
      <w:r w:rsidRPr="003F0C8C">
        <w:rPr>
          <w:rStyle w:val="StyleUnderline"/>
        </w:rPr>
        <w:t xml:space="preserve"> with oppressed communities </w:t>
      </w:r>
      <w:r w:rsidRPr="005649B8">
        <w:rPr>
          <w:rStyle w:val="Emphasis"/>
        </w:rPr>
        <w:t>worldwide</w:t>
      </w:r>
      <w:r w:rsidRPr="005649B8">
        <w:rPr>
          <w:sz w:val="14"/>
        </w:rPr>
        <w:t>. Singular universality is the embodiment of a collective experience by human subjects that cross-cut identities among those swept-up in contingent political activity. Fidelity towards generating a new social order through recognizing a shared desire to redefine the symbolic coordinates in which we operate upends our routine ways of living, turning contingency into necessity as collective actors work towards constructing a new universality (Badiou 2005, 2012a, 2012b, 2019; Badiou and Žižek 2009; McGowan 2010, 2019, 2020a; Žižek 2014b).</w:t>
      </w:r>
    </w:p>
    <w:p w14:paraId="71694394" w14:textId="77777777" w:rsidR="001E6179" w:rsidRPr="005649B8" w:rsidRDefault="001E6179" w:rsidP="001E6179">
      <w:pPr>
        <w:rPr>
          <w:sz w:val="14"/>
        </w:rPr>
      </w:pPr>
      <w:r w:rsidRPr="005649B8">
        <w:rPr>
          <w:sz w:val="14"/>
        </w:rPr>
        <w:t xml:space="preserve">We may accrue many insights on the how’s and why’s behind the emergence of social protests by locating the positionality of the movements’ leaders, and the historical/structural legacies that hitherto generated different standpoints within society. This can be acknowledged while simultaneously leading us to explore the singularity of universal struggles. Thus, </w:t>
      </w:r>
      <w:r w:rsidRPr="003F0C8C">
        <w:rPr>
          <w:rStyle w:val="StyleUnderline"/>
        </w:rPr>
        <w:t xml:space="preserve">we can make an </w:t>
      </w:r>
      <w:r w:rsidRPr="005649B8">
        <w:rPr>
          <w:rStyle w:val="Emphasis"/>
        </w:rPr>
        <w:t>epistemological shift</w:t>
      </w:r>
      <w:r w:rsidRPr="003F0C8C">
        <w:rPr>
          <w:rStyle w:val="StyleUnderline"/>
        </w:rPr>
        <w:t xml:space="preserve"> from starting from the point of the </w:t>
      </w:r>
      <w:r w:rsidRPr="005649B8">
        <w:rPr>
          <w:rStyle w:val="Emphasis"/>
        </w:rPr>
        <w:t>particular</w:t>
      </w:r>
      <w:r w:rsidRPr="005649B8">
        <w:rPr>
          <w:sz w:val="14"/>
        </w:rPr>
        <w:t xml:space="preserve">, </w:t>
      </w:r>
      <w:r w:rsidRPr="003F0C8C">
        <w:rPr>
          <w:rStyle w:val="StyleUnderline"/>
        </w:rPr>
        <w:t>to</w:t>
      </w:r>
      <w:r w:rsidRPr="005649B8">
        <w:rPr>
          <w:sz w:val="14"/>
        </w:rPr>
        <w:t xml:space="preserve"> starting from the point of </w:t>
      </w:r>
      <w:r w:rsidRPr="003F0C8C">
        <w:rPr>
          <w:rStyle w:val="StyleUnderline"/>
        </w:rPr>
        <w:t xml:space="preserve">the </w:t>
      </w:r>
      <w:r w:rsidRPr="005649B8">
        <w:rPr>
          <w:rStyle w:val="Emphasis"/>
        </w:rPr>
        <w:t>universal</w:t>
      </w:r>
      <w:r w:rsidRPr="005649B8">
        <w:rPr>
          <w:sz w:val="14"/>
        </w:rPr>
        <w:t xml:space="preserve">. </w:t>
      </w:r>
      <w:r w:rsidRPr="003F0C8C">
        <w:rPr>
          <w:rStyle w:val="StyleUnderline"/>
        </w:rPr>
        <w:t xml:space="preserve">The value of this is </w:t>
      </w:r>
      <w:r w:rsidRPr="005649B8">
        <w:rPr>
          <w:rStyle w:val="Emphasis"/>
        </w:rPr>
        <w:t>critical</w:t>
      </w:r>
      <w:r w:rsidRPr="005649B8">
        <w:rPr>
          <w:sz w:val="14"/>
        </w:rPr>
        <w:t xml:space="preserve">. As McGowan (2020a, esp. ch.1) notes, </w:t>
      </w:r>
      <w:r w:rsidRPr="003F0C8C">
        <w:rPr>
          <w:rStyle w:val="StyleUnderline"/>
        </w:rPr>
        <w:t xml:space="preserve">when universality precedes particularity as our </w:t>
      </w:r>
      <w:r w:rsidRPr="005649B8">
        <w:rPr>
          <w:rStyle w:val="Emphasis"/>
        </w:rPr>
        <w:t>starting point</w:t>
      </w:r>
      <w:r w:rsidRPr="005649B8">
        <w:rPr>
          <w:sz w:val="14"/>
        </w:rPr>
        <w:t xml:space="preserve">, </w:t>
      </w:r>
      <w:r w:rsidRPr="003F0C8C">
        <w:rPr>
          <w:rStyle w:val="StyleUnderline"/>
        </w:rPr>
        <w:t xml:space="preserve">the anti-colonial anti-capitalist struggles of the oppressed is </w:t>
      </w:r>
      <w:r w:rsidRPr="00A141FA">
        <w:rPr>
          <w:rStyle w:val="Emphasis"/>
        </w:rPr>
        <w:t>itself</w:t>
      </w:r>
      <w:r w:rsidRPr="003F0C8C">
        <w:rPr>
          <w:rStyle w:val="StyleUnderline"/>
        </w:rPr>
        <w:t xml:space="preserve"> the </w:t>
      </w:r>
      <w:r w:rsidRPr="00A141FA">
        <w:rPr>
          <w:rStyle w:val="StyleUnderline"/>
        </w:rPr>
        <w:t>realization of universality</w:t>
      </w:r>
      <w:r w:rsidRPr="005649B8">
        <w:rPr>
          <w:sz w:val="14"/>
        </w:rPr>
        <w:t xml:space="preserve"> (</w:t>
      </w:r>
      <w:r w:rsidRPr="00A141FA">
        <w:rPr>
          <w:rStyle w:val="Emphasis"/>
        </w:rPr>
        <w:t>not</w:t>
      </w:r>
      <w:r w:rsidRPr="00A141FA">
        <w:rPr>
          <w:rStyle w:val="StyleUnderline"/>
        </w:rPr>
        <w:t xml:space="preserve"> particularity</w:t>
      </w:r>
      <w:r w:rsidRPr="005649B8">
        <w:rPr>
          <w:sz w:val="14"/>
        </w:rPr>
        <w:t xml:space="preserve">), </w:t>
      </w:r>
      <w:r w:rsidRPr="003F0C8C">
        <w:rPr>
          <w:rStyle w:val="StyleUnderline"/>
        </w:rPr>
        <w:t xml:space="preserve">and identifying with the lack of equality with said groups gives the struggle its </w:t>
      </w:r>
      <w:r w:rsidRPr="005649B8">
        <w:rPr>
          <w:rStyle w:val="Emphasis"/>
        </w:rPr>
        <w:t>universalist spirit</w:t>
      </w:r>
      <w:r w:rsidRPr="005649B8">
        <w:rPr>
          <w:sz w:val="14"/>
        </w:rPr>
        <w:t>. As such, universality is not imposed from without, but ‘an intimate starting point at which each particular finds itself lacking. Through this lack, the universal holds the series of particulars together even when they themselves do not register the connection’ (2020, 57–58).</w:t>
      </w:r>
    </w:p>
    <w:p w14:paraId="6E527A1A" w14:textId="77777777" w:rsidR="001E6179" w:rsidRPr="005649B8" w:rsidRDefault="001E6179" w:rsidP="001E6179">
      <w:pPr>
        <w:rPr>
          <w:sz w:val="14"/>
        </w:rPr>
      </w:pPr>
      <w:r w:rsidRPr="005649B8">
        <w:rPr>
          <w:sz w:val="14"/>
        </w:rPr>
        <w:t xml:space="preserve">To be clear, </w:t>
      </w:r>
      <w:r w:rsidRPr="003F0C8C">
        <w:rPr>
          <w:rStyle w:val="StyleUnderline"/>
        </w:rPr>
        <w:t xml:space="preserve">the particular experience </w:t>
      </w:r>
      <w:r w:rsidRPr="0099166B">
        <w:rPr>
          <w:rStyle w:val="StyleUnderline"/>
        </w:rPr>
        <w:t>of racist brutalization, oppr</w:t>
      </w:r>
      <w:r w:rsidRPr="00416E70">
        <w:rPr>
          <w:rStyle w:val="StyleUnderline"/>
        </w:rPr>
        <w:t>ession</w:t>
      </w:r>
      <w:r w:rsidRPr="005649B8">
        <w:rPr>
          <w:sz w:val="14"/>
        </w:rPr>
        <w:t xml:space="preserve">, </w:t>
      </w:r>
      <w:r w:rsidRPr="00416E70">
        <w:rPr>
          <w:rStyle w:val="StyleUnderline"/>
        </w:rPr>
        <w:t xml:space="preserve">and </w:t>
      </w:r>
      <w:r w:rsidRPr="0099166B">
        <w:rPr>
          <w:rStyle w:val="StyleUnderline"/>
        </w:rPr>
        <w:t>exploitation experienced across Black America and the diaspora represents</w:t>
      </w:r>
      <w:r w:rsidRPr="003F0C8C">
        <w:rPr>
          <w:rStyle w:val="StyleUnderline"/>
        </w:rPr>
        <w:t xml:space="preserve"> a </w:t>
      </w:r>
      <w:r w:rsidRPr="005649B8">
        <w:rPr>
          <w:rStyle w:val="Emphasis"/>
        </w:rPr>
        <w:t>concrete universal</w:t>
      </w:r>
      <w:r w:rsidRPr="005649B8">
        <w:rPr>
          <w:sz w:val="14"/>
        </w:rPr>
        <w:t xml:space="preserve">. This positional experience is fundamental to observe, to show how my proposed study of </w:t>
      </w:r>
      <w:r w:rsidRPr="003F0C8C">
        <w:rPr>
          <w:rStyle w:val="StyleUnderline"/>
        </w:rPr>
        <w:t xml:space="preserve">universality </w:t>
      </w:r>
      <w:r w:rsidRPr="005649B8">
        <w:rPr>
          <w:rStyle w:val="Emphasis"/>
        </w:rPr>
        <w:t>does not downplay</w:t>
      </w:r>
      <w:r w:rsidRPr="003F0C8C">
        <w:rPr>
          <w:rStyle w:val="StyleUnderline"/>
        </w:rPr>
        <w:t xml:space="preserve"> the violent reality of racialized brutality under global capitalism</w:t>
      </w:r>
      <w:r w:rsidRPr="005649B8">
        <w:rPr>
          <w:sz w:val="14"/>
        </w:rPr>
        <w:t>. As such, one could embrace Du Bois’ (2012 [1903]) prior discussion of double-consciousness, as the way Black Americans experienced their non-universality and exclusion within the American polity. With this in mind, we can make sense of Žižek’s (2003, 109) more general observation on the concreteness of universality and exclusion, where:</w:t>
      </w:r>
    </w:p>
    <w:p w14:paraId="6D2322AA" w14:textId="77777777" w:rsidR="001E6179" w:rsidRPr="005649B8" w:rsidRDefault="001E6179" w:rsidP="001E6179">
      <w:pPr>
        <w:rPr>
          <w:sz w:val="14"/>
        </w:rPr>
      </w:pPr>
      <w:r w:rsidRPr="005649B8">
        <w:rPr>
          <w:sz w:val="14"/>
        </w:rPr>
        <w:t>universality ‘covers all its particular content’ precisely insofar as it is linked through a kind of umbilical cord to the remainder – it’s logic is: “it is those who are excluded, with no proper place within the global order, who directly embody true universality, who represent the Whole in contrast to all others who stand only for their particular interests”</w:t>
      </w:r>
    </w:p>
    <w:p w14:paraId="77F5D142" w14:textId="77777777" w:rsidR="001E6179" w:rsidRPr="005649B8" w:rsidRDefault="001E6179" w:rsidP="001E6179">
      <w:pPr>
        <w:rPr>
          <w:sz w:val="14"/>
        </w:rPr>
      </w:pPr>
      <w:r w:rsidRPr="005649B8">
        <w:rPr>
          <w:sz w:val="14"/>
        </w:rPr>
        <w:t xml:space="preserve">The singularity of the situation emerges when </w:t>
      </w:r>
      <w:r w:rsidRPr="003F0C8C">
        <w:rPr>
          <w:rStyle w:val="StyleUnderline"/>
        </w:rPr>
        <w:t>this particular concreteness is the</w:t>
      </w:r>
      <w:r w:rsidRPr="005649B8">
        <w:rPr>
          <w:sz w:val="14"/>
        </w:rPr>
        <w:t xml:space="preserve"> precipitating/</w:t>
      </w:r>
      <w:r w:rsidRPr="003F0C8C">
        <w:rPr>
          <w:rStyle w:val="StyleUnderline"/>
        </w:rPr>
        <w:t xml:space="preserve">generative factor for a </w:t>
      </w:r>
      <w:r w:rsidRPr="005649B8">
        <w:rPr>
          <w:rStyle w:val="Emphasis"/>
        </w:rPr>
        <w:t>new universal struggle</w:t>
      </w:r>
      <w:r w:rsidRPr="005649B8">
        <w:rPr>
          <w:sz w:val="14"/>
        </w:rPr>
        <w:t xml:space="preserve">; one which cross-cuts individuals’ particular identities, </w:t>
      </w:r>
      <w:r w:rsidRPr="003F0C8C">
        <w:rPr>
          <w:rStyle w:val="StyleUnderline"/>
        </w:rPr>
        <w:t xml:space="preserve">producing an experience forged through acknowledging the </w:t>
      </w:r>
      <w:r w:rsidRPr="005649B8">
        <w:rPr>
          <w:rStyle w:val="Emphasis"/>
        </w:rPr>
        <w:t>failed universality</w:t>
      </w:r>
      <w:r w:rsidRPr="003F0C8C">
        <w:rPr>
          <w:rStyle w:val="StyleUnderline"/>
        </w:rPr>
        <w:t xml:space="preserve"> of a capitalist world-system built through exploitation and oppression</w:t>
      </w:r>
      <w:r w:rsidRPr="005649B8">
        <w:rPr>
          <w:sz w:val="14"/>
        </w:rPr>
        <w:t>. To illustrate this point, I turn to the preamble to The Vision for Black Lives, a document collectively composed by Black-led organizations and circulated by the Movement for Black Lives (Movement for Black Lives [M4BL] 2020).</w:t>
      </w:r>
    </w:p>
    <w:p w14:paraId="2C69DAC5" w14:textId="77777777" w:rsidR="001E6179" w:rsidRDefault="001E6179" w:rsidP="001E6179">
      <w:pPr>
        <w:rPr>
          <w:sz w:val="14"/>
        </w:rPr>
      </w:pPr>
      <w:r w:rsidRPr="005649B8">
        <w:rPr>
          <w:sz w:val="14"/>
        </w:rPr>
        <w:t xml:space="preserve">The M4BL (2020) preamble explicitly discusses the oppression that Black Americans have faced, and how it is intertwined with collective liberation. As it states, ‘Despite constant exploitation and perpetual oppression, Black people have bravely and brilliantly been a driving force pushing toward </w:t>
      </w:r>
      <w:r w:rsidRPr="003F0C8C">
        <w:rPr>
          <w:rStyle w:val="StyleUnderline"/>
        </w:rPr>
        <w:t>collective liberation</w:t>
      </w:r>
      <w:r w:rsidRPr="005649B8">
        <w:rPr>
          <w:sz w:val="14"/>
        </w:rPr>
        <w:t xml:space="preserve">’. It also </w:t>
      </w:r>
      <w:r w:rsidRPr="00416E70">
        <w:rPr>
          <w:rStyle w:val="Emphasis"/>
        </w:rPr>
        <w:t>highlights</w:t>
      </w:r>
      <w:r w:rsidRPr="003F0C8C">
        <w:rPr>
          <w:rStyle w:val="StyleUnderline"/>
        </w:rPr>
        <w:t xml:space="preserve"> particular groups within </w:t>
      </w:r>
      <w:r w:rsidRPr="00416E70">
        <w:rPr>
          <w:rStyle w:val="StyleUnderline"/>
        </w:rPr>
        <w:t>already hyper-</w:t>
      </w:r>
      <w:r w:rsidRPr="0099166B">
        <w:rPr>
          <w:rStyle w:val="StyleUnderline"/>
        </w:rPr>
        <w:t>exploited and oppressed Black communities</w:t>
      </w:r>
      <w:r w:rsidRPr="005649B8">
        <w:rPr>
          <w:sz w:val="14"/>
        </w:rPr>
        <w:t xml:space="preserve">, </w:t>
      </w:r>
      <w:r w:rsidRPr="003F0C8C">
        <w:rPr>
          <w:rStyle w:val="StyleUnderline"/>
        </w:rPr>
        <w:t>including</w:t>
      </w:r>
      <w:r w:rsidRPr="005649B8">
        <w:rPr>
          <w:sz w:val="14"/>
        </w:rPr>
        <w:t xml:space="preserve"> the struggles that ‘</w:t>
      </w:r>
      <w:r w:rsidRPr="003F0C8C">
        <w:rPr>
          <w:rStyle w:val="StyleUnderline"/>
        </w:rPr>
        <w:t>Black women</w:t>
      </w:r>
      <w:r w:rsidRPr="005649B8">
        <w:rPr>
          <w:sz w:val="14"/>
        </w:rPr>
        <w:t xml:space="preserve">, </w:t>
      </w:r>
      <w:r w:rsidRPr="003F0C8C">
        <w:rPr>
          <w:rStyle w:val="StyleUnderline"/>
        </w:rPr>
        <w:t>queer</w:t>
      </w:r>
      <w:r w:rsidRPr="005649B8">
        <w:rPr>
          <w:sz w:val="14"/>
        </w:rPr>
        <w:t xml:space="preserve">, </w:t>
      </w:r>
      <w:r w:rsidRPr="003F0C8C">
        <w:rPr>
          <w:rStyle w:val="StyleUnderline"/>
        </w:rPr>
        <w:t>trans</w:t>
      </w:r>
      <w:r w:rsidRPr="005649B8">
        <w:rPr>
          <w:sz w:val="14"/>
        </w:rPr>
        <w:t xml:space="preserve">, </w:t>
      </w:r>
      <w:r w:rsidRPr="003F0C8C">
        <w:rPr>
          <w:rStyle w:val="StyleUnderline"/>
        </w:rPr>
        <w:t>gender nonconforming</w:t>
      </w:r>
      <w:r w:rsidRPr="005649B8">
        <w:rPr>
          <w:sz w:val="14"/>
        </w:rPr>
        <w:t xml:space="preserve">, </w:t>
      </w:r>
      <w:r w:rsidRPr="003F0C8C">
        <w:rPr>
          <w:rStyle w:val="StyleUnderline"/>
        </w:rPr>
        <w:t>intersex</w:t>
      </w:r>
      <w:r w:rsidRPr="005649B8">
        <w:rPr>
          <w:sz w:val="14"/>
        </w:rPr>
        <w:t xml:space="preserve">, </w:t>
      </w:r>
      <w:r w:rsidRPr="003F0C8C">
        <w:rPr>
          <w:rStyle w:val="StyleUnderline"/>
        </w:rPr>
        <w:t>and disabled people</w:t>
      </w:r>
      <w:r w:rsidRPr="005649B8">
        <w:rPr>
          <w:sz w:val="14"/>
        </w:rPr>
        <w:t xml:space="preserve"> face’. Running parallel to </w:t>
      </w:r>
      <w:r w:rsidRPr="003F0C8C">
        <w:rPr>
          <w:rStyle w:val="StyleUnderline"/>
        </w:rPr>
        <w:t>this highlighting of particularity</w:t>
      </w:r>
      <w:r w:rsidRPr="005649B8">
        <w:rPr>
          <w:sz w:val="14"/>
        </w:rPr>
        <w:t xml:space="preserve"> within the Black community, the M4BL couch their terms </w:t>
      </w:r>
      <w:r w:rsidRPr="003F0C8C">
        <w:rPr>
          <w:rStyle w:val="StyleUnderline"/>
        </w:rPr>
        <w:t xml:space="preserve">in </w:t>
      </w:r>
      <w:r w:rsidRPr="005649B8">
        <w:rPr>
          <w:rStyle w:val="Emphasis"/>
        </w:rPr>
        <w:t>universalist terminology</w:t>
      </w:r>
      <w:r w:rsidRPr="005649B8">
        <w:rPr>
          <w:sz w:val="14"/>
        </w:rPr>
        <w:t xml:space="preserve"> when they say ‘It is our hope that by working together to </w:t>
      </w:r>
      <w:r w:rsidRPr="005649B8">
        <w:rPr>
          <w:rStyle w:val="Emphasis"/>
        </w:rPr>
        <w:t>create</w:t>
      </w:r>
      <w:r w:rsidRPr="003F0C8C">
        <w:rPr>
          <w:rStyle w:val="StyleUnderline"/>
        </w:rPr>
        <w:t xml:space="preserve"> and </w:t>
      </w:r>
      <w:r w:rsidRPr="005649B8">
        <w:rPr>
          <w:rStyle w:val="Emphasis"/>
        </w:rPr>
        <w:t>amplify</w:t>
      </w:r>
      <w:r w:rsidRPr="003F0C8C">
        <w:rPr>
          <w:rStyle w:val="StyleUnderline"/>
        </w:rPr>
        <w:t xml:space="preserve"> a shared agenda</w:t>
      </w:r>
      <w:r w:rsidRPr="005649B8">
        <w:rPr>
          <w:sz w:val="14"/>
        </w:rPr>
        <w:t xml:space="preserve">, we can continue to move towards a world in which the full humanity and dignity </w:t>
      </w:r>
      <w:r w:rsidRPr="00416E70">
        <w:rPr>
          <w:rStyle w:val="StyleUnderline"/>
        </w:rPr>
        <w:t>of</w:t>
      </w:r>
      <w:r w:rsidRPr="005649B8">
        <w:rPr>
          <w:sz w:val="14"/>
        </w:rPr>
        <w:t xml:space="preserve"> all people is recognized’ (M4BL 2020). Elsewhere on the M4BL (n.d.) website, they explicitly link the universalist struggle for Black liberation with an anti-capitalist platform: ‘We believe and understand that Black people will never achieve liberation under the current global racialized capitalist system’. In summation, the M4BL preamble demonstrates how </w:t>
      </w:r>
      <w:r w:rsidRPr="00416E70">
        <w:rPr>
          <w:sz w:val="14"/>
        </w:rPr>
        <w:t xml:space="preserve">the struggle for Black liberation is </w:t>
      </w:r>
      <w:r w:rsidRPr="00416E70">
        <w:rPr>
          <w:rStyle w:val="StyleUnderline"/>
        </w:rPr>
        <w:t>the</w:t>
      </w:r>
      <w:r w:rsidRPr="003F0C8C">
        <w:rPr>
          <w:rStyle w:val="StyleUnderline"/>
        </w:rPr>
        <w:t xml:space="preserve"> </w:t>
      </w:r>
      <w:r w:rsidRPr="005649B8">
        <w:rPr>
          <w:rStyle w:val="Emphasis"/>
        </w:rPr>
        <w:t>authentic struggle for universality</w:t>
      </w:r>
      <w:r w:rsidRPr="005649B8">
        <w:rPr>
          <w:sz w:val="14"/>
        </w:rPr>
        <w:t xml:space="preserve"> – </w:t>
      </w:r>
      <w:r w:rsidRPr="003F0C8C">
        <w:rPr>
          <w:rStyle w:val="StyleUnderline"/>
        </w:rPr>
        <w:t xml:space="preserve">a universal freedom perpetually denied to them </w:t>
      </w:r>
      <w:r w:rsidRPr="00A141FA">
        <w:rPr>
          <w:rStyle w:val="StyleUnderline"/>
        </w:rPr>
        <w:t>within the hegemonic</w:t>
      </w:r>
      <w:r w:rsidRPr="005649B8">
        <w:rPr>
          <w:sz w:val="14"/>
        </w:rPr>
        <w:t xml:space="preserve"> politico-economic coordinates of </w:t>
      </w:r>
      <w:r w:rsidRPr="00A141FA">
        <w:rPr>
          <w:sz w:val="14"/>
        </w:rPr>
        <w:t xml:space="preserve">the </w:t>
      </w:r>
      <w:r w:rsidRPr="003F0C8C">
        <w:rPr>
          <w:rStyle w:val="StyleUnderline"/>
        </w:rPr>
        <w:t>colonial</w:t>
      </w:r>
      <w:r w:rsidRPr="005649B8">
        <w:rPr>
          <w:sz w:val="14"/>
        </w:rPr>
        <w:t xml:space="preserve">, </w:t>
      </w:r>
      <w:r w:rsidRPr="003F0C8C">
        <w:rPr>
          <w:rStyle w:val="StyleUnderline"/>
        </w:rPr>
        <w:t>racist</w:t>
      </w:r>
      <w:r w:rsidRPr="005649B8">
        <w:rPr>
          <w:sz w:val="14"/>
        </w:rPr>
        <w:t xml:space="preserve">, </w:t>
      </w:r>
      <w:r w:rsidRPr="003F0C8C">
        <w:rPr>
          <w:rStyle w:val="StyleUnderline"/>
        </w:rPr>
        <w:t>capitalist world-system</w:t>
      </w:r>
      <w:r w:rsidRPr="005649B8">
        <w:rPr>
          <w:sz w:val="14"/>
        </w:rPr>
        <w:t>. Those who join in this struggle to promote racial (and Indigenous, environmental, political, and economic) justice are simultaneously participating in the singular act of universality.</w:t>
      </w:r>
    </w:p>
    <w:p w14:paraId="73FA92E7" w14:textId="77777777" w:rsidR="001E6179" w:rsidRDefault="001E6179" w:rsidP="001E6179">
      <w:pPr>
        <w:rPr>
          <w:sz w:val="14"/>
        </w:rPr>
      </w:pPr>
    </w:p>
    <w:p w14:paraId="6EE291DD" w14:textId="1381D6C5" w:rsidR="001E6179" w:rsidRDefault="001E6179" w:rsidP="001E6179">
      <w:pPr>
        <w:pStyle w:val="Heading3"/>
      </w:pPr>
      <w:r>
        <w:t>AT: Conservatives Use Universals/The Left Uses Particulars</w:t>
      </w:r>
    </w:p>
    <w:p w14:paraId="0502C57F" w14:textId="77777777" w:rsidR="001E6179" w:rsidRDefault="001E6179" w:rsidP="001E6179">
      <w:pPr>
        <w:pStyle w:val="Heading4"/>
      </w:pPr>
      <w:r>
        <w:t xml:space="preserve">This is our argument. The Right’s universals are </w:t>
      </w:r>
      <w:r>
        <w:rPr>
          <w:u w:val="single"/>
        </w:rPr>
        <w:t>ambivalent</w:t>
      </w:r>
      <w:r>
        <w:t xml:space="preserve"> and </w:t>
      </w:r>
      <w:r>
        <w:rPr>
          <w:u w:val="single"/>
        </w:rPr>
        <w:t>false</w:t>
      </w:r>
      <w:r>
        <w:t xml:space="preserve">, and the Left’s particulars are either </w:t>
      </w:r>
      <w:r>
        <w:rPr>
          <w:u w:val="single"/>
        </w:rPr>
        <w:t>ripe for cooption</w:t>
      </w:r>
      <w:r>
        <w:t xml:space="preserve"> or </w:t>
      </w:r>
      <w:r>
        <w:rPr>
          <w:u w:val="single"/>
        </w:rPr>
        <w:t>universals in disguise</w:t>
      </w:r>
      <w:r>
        <w:t>.</w:t>
      </w:r>
    </w:p>
    <w:p w14:paraId="565F5681" w14:textId="77777777" w:rsidR="001E6179" w:rsidRDefault="001E6179" w:rsidP="001E6179">
      <w:r w:rsidRPr="000F602C">
        <w:rPr>
          <w:rStyle w:val="Style13ptBold"/>
        </w:rPr>
        <w:t>McGowan, 20</w:t>
      </w:r>
      <w:r>
        <w:t xml:space="preserve">—professor of film studies at the University of Vermont (Todd, “Our Particular Age,” </w:t>
      </w:r>
      <w:r>
        <w:rPr>
          <w:i/>
        </w:rPr>
        <w:t>Universality and Identity Politics</w:t>
      </w:r>
      <w:r>
        <w:t>, Chapter 1, pp. 45-46, dml)</w:t>
      </w:r>
    </w:p>
    <w:p w14:paraId="228663A3" w14:textId="77777777" w:rsidR="001E6179" w:rsidRPr="0006465D" w:rsidRDefault="001E6179" w:rsidP="001E6179">
      <w:pPr>
        <w:rPr>
          <w:sz w:val="14"/>
        </w:rPr>
      </w:pPr>
      <w:r w:rsidRPr="0006465D">
        <w:rPr>
          <w:rStyle w:val="StyleUnderline"/>
        </w:rPr>
        <w:t xml:space="preserve">This identification of the Right with the particular and the Left with universality </w:t>
      </w:r>
      <w:r w:rsidRPr="003B74F2">
        <w:rPr>
          <w:rStyle w:val="Emphasis"/>
        </w:rPr>
        <w:t>appears counterintuitive</w:t>
      </w:r>
      <w:r w:rsidRPr="0006465D">
        <w:rPr>
          <w:sz w:val="14"/>
        </w:rPr>
        <w:t xml:space="preserve"> given the time that both spend advocating proposals that touch on particularity and universality. At times, </w:t>
      </w:r>
      <w:r w:rsidRPr="0006465D">
        <w:rPr>
          <w:rStyle w:val="StyleUnderline"/>
        </w:rPr>
        <w:t xml:space="preserve">the Right </w:t>
      </w:r>
      <w:r w:rsidRPr="003B74F2">
        <w:rPr>
          <w:rStyle w:val="Emphasis"/>
        </w:rPr>
        <w:t>seems</w:t>
      </w:r>
      <w:r w:rsidRPr="0006465D">
        <w:rPr>
          <w:rStyle w:val="StyleUnderline"/>
        </w:rPr>
        <w:t xml:space="preserve"> to make universalist claims</w:t>
      </w:r>
      <w:r w:rsidRPr="0006465D">
        <w:rPr>
          <w:sz w:val="14"/>
        </w:rPr>
        <w:t xml:space="preserve">, </w:t>
      </w:r>
      <w:r w:rsidRPr="0006465D">
        <w:rPr>
          <w:rStyle w:val="StyleUnderline"/>
        </w:rPr>
        <w:t xml:space="preserve">and the Left </w:t>
      </w:r>
      <w:r w:rsidRPr="0006465D">
        <w:rPr>
          <w:rStyle w:val="Emphasis"/>
        </w:rPr>
        <w:t>certainly shares</w:t>
      </w:r>
      <w:r w:rsidRPr="0006465D">
        <w:rPr>
          <w:rStyle w:val="StyleUnderline"/>
        </w:rPr>
        <w:t xml:space="preserve"> the Right’s devotion to the particular</w:t>
      </w:r>
      <w:r w:rsidRPr="0006465D">
        <w:rPr>
          <w:sz w:val="14"/>
        </w:rPr>
        <w:t xml:space="preserve"> on other occasions. </w:t>
      </w:r>
      <w:r w:rsidRPr="0006465D">
        <w:rPr>
          <w:rStyle w:val="StyleUnderline"/>
        </w:rPr>
        <w:t xml:space="preserve">But when </w:t>
      </w:r>
      <w:r w:rsidRPr="003B74F2">
        <w:rPr>
          <w:rStyle w:val="StyleUnderline"/>
          <w:highlight w:val="cyan"/>
        </w:rPr>
        <w:t>the Right invokes universality</w:t>
      </w:r>
      <w:r w:rsidRPr="0006465D">
        <w:rPr>
          <w:sz w:val="14"/>
        </w:rPr>
        <w:t xml:space="preserve">, </w:t>
      </w:r>
      <w:r w:rsidRPr="0006465D">
        <w:rPr>
          <w:rStyle w:val="StyleUnderline"/>
        </w:rPr>
        <w:t xml:space="preserve">it </w:t>
      </w:r>
      <w:r w:rsidRPr="003B74F2">
        <w:rPr>
          <w:rStyle w:val="Emphasis"/>
          <w:highlight w:val="cyan"/>
        </w:rPr>
        <w:t>always</w:t>
      </w:r>
      <w:r w:rsidRPr="0006465D">
        <w:rPr>
          <w:rStyle w:val="StyleUnderline"/>
        </w:rPr>
        <w:t xml:space="preserve"> does so </w:t>
      </w:r>
      <w:r w:rsidRPr="003B74F2">
        <w:rPr>
          <w:rStyle w:val="StyleUnderline"/>
          <w:highlight w:val="cyan"/>
        </w:rPr>
        <w:t xml:space="preserve">in a </w:t>
      </w:r>
      <w:r w:rsidRPr="003B74F2">
        <w:rPr>
          <w:rStyle w:val="Emphasis"/>
          <w:highlight w:val="cyan"/>
        </w:rPr>
        <w:t>limited fashion</w:t>
      </w:r>
      <w:r w:rsidRPr="0006465D">
        <w:rPr>
          <w:sz w:val="14"/>
        </w:rPr>
        <w:t xml:space="preserve">—which is to say, </w:t>
      </w:r>
      <w:r w:rsidRPr="0006465D">
        <w:rPr>
          <w:rStyle w:val="StyleUnderline"/>
        </w:rPr>
        <w:t xml:space="preserve">it invokes the universal </w:t>
      </w:r>
      <w:r w:rsidRPr="003B74F2">
        <w:rPr>
          <w:rStyle w:val="StyleUnderline"/>
          <w:highlight w:val="cyan"/>
        </w:rPr>
        <w:t xml:space="preserve">with its </w:t>
      </w:r>
      <w:r w:rsidRPr="003B74F2">
        <w:rPr>
          <w:rStyle w:val="Emphasis"/>
          <w:highlight w:val="cyan"/>
        </w:rPr>
        <w:t>fingers crossed</w:t>
      </w:r>
      <w:r w:rsidRPr="0006465D">
        <w:rPr>
          <w:sz w:val="14"/>
        </w:rPr>
        <w:t xml:space="preserve">. </w:t>
      </w:r>
      <w:r w:rsidRPr="0006465D">
        <w:rPr>
          <w:rStyle w:val="StyleUnderline"/>
        </w:rPr>
        <w:t>This</w:t>
      </w:r>
      <w:r w:rsidRPr="0006465D">
        <w:rPr>
          <w:sz w:val="14"/>
        </w:rPr>
        <w:t xml:space="preserve"> rightist form of universality </w:t>
      </w:r>
      <w:r w:rsidRPr="0006465D">
        <w:rPr>
          <w:rStyle w:val="Emphasis"/>
        </w:rPr>
        <w:t>necessarily</w:t>
      </w:r>
      <w:r w:rsidRPr="0006465D">
        <w:rPr>
          <w:rStyle w:val="StyleUnderline"/>
        </w:rPr>
        <w:t xml:space="preserve"> depends on exclusion</w:t>
      </w:r>
      <w:r w:rsidRPr="0006465D">
        <w:rPr>
          <w:sz w:val="14"/>
        </w:rPr>
        <w:t xml:space="preserve">. </w:t>
      </w:r>
      <w:r w:rsidRPr="0006465D">
        <w:rPr>
          <w:rStyle w:val="StyleUnderline"/>
        </w:rPr>
        <w:t xml:space="preserve">It becomes </w:t>
      </w:r>
      <w:r w:rsidRPr="003B74F2">
        <w:rPr>
          <w:rStyle w:val="StyleUnderline"/>
          <w:highlight w:val="cyan"/>
        </w:rPr>
        <w:t xml:space="preserve">the universality of those who </w:t>
      </w:r>
      <w:r w:rsidRPr="003B74F2">
        <w:rPr>
          <w:rStyle w:val="Emphasis"/>
          <w:highlight w:val="cyan"/>
        </w:rPr>
        <w:t>really belong</w:t>
      </w:r>
      <w:r w:rsidRPr="0006465D">
        <w:rPr>
          <w:rStyle w:val="StyleUnderline"/>
        </w:rPr>
        <w:t xml:space="preserve"> to the social order</w:t>
      </w:r>
      <w:r w:rsidRPr="0006465D">
        <w:rPr>
          <w:sz w:val="14"/>
        </w:rPr>
        <w:t xml:space="preserve"> (thereby excluding those who don’t work, immigrants, the racial other, and so on). </w:t>
      </w:r>
    </w:p>
    <w:p w14:paraId="18A936B7" w14:textId="77777777" w:rsidR="001E6179" w:rsidRPr="0006465D" w:rsidRDefault="001E6179" w:rsidP="001E6179">
      <w:pPr>
        <w:rPr>
          <w:sz w:val="14"/>
        </w:rPr>
      </w:pPr>
      <w:r w:rsidRPr="0006465D">
        <w:rPr>
          <w:rStyle w:val="StyleUnderline"/>
        </w:rPr>
        <w:t xml:space="preserve">One </w:t>
      </w:r>
      <w:r w:rsidRPr="003B74F2">
        <w:rPr>
          <w:rStyle w:val="Emphasis"/>
        </w:rPr>
        <w:t>cannot</w:t>
      </w:r>
      <w:r w:rsidRPr="0006465D">
        <w:rPr>
          <w:rStyle w:val="StyleUnderline"/>
        </w:rPr>
        <w:t xml:space="preserve"> genuinely advocate universality and remain conservative</w:t>
      </w:r>
      <w:r w:rsidRPr="0006465D">
        <w:rPr>
          <w:sz w:val="14"/>
        </w:rPr>
        <w:t xml:space="preserve">. The conservative call for freedom cannot be freedom for all, just freedom for those who have the resources to be free. It must exclude a certain number who don’t count and whose forced labor keeps the social structure functioning. Likewise, </w:t>
      </w:r>
      <w:r w:rsidRPr="0006465D">
        <w:rPr>
          <w:rStyle w:val="StyleUnderline"/>
        </w:rPr>
        <w:t xml:space="preserve">the conservative call for equality </w:t>
      </w:r>
      <w:r w:rsidRPr="003B74F2">
        <w:rPr>
          <w:rStyle w:val="Emphasis"/>
        </w:rPr>
        <w:t>cannot</w:t>
      </w:r>
      <w:r w:rsidRPr="0006465D">
        <w:rPr>
          <w:rStyle w:val="StyleUnderline"/>
        </w:rPr>
        <w:t xml:space="preserve"> be equality for all</w:t>
      </w:r>
      <w:r w:rsidRPr="0006465D">
        <w:rPr>
          <w:sz w:val="14"/>
        </w:rPr>
        <w:t xml:space="preserve">. </w:t>
      </w:r>
      <w:r w:rsidRPr="0006465D">
        <w:rPr>
          <w:rStyle w:val="StyleUnderline"/>
        </w:rPr>
        <w:t xml:space="preserve">Those who have will </w:t>
      </w:r>
      <w:r w:rsidRPr="003B74F2">
        <w:rPr>
          <w:rStyle w:val="Emphasis"/>
        </w:rPr>
        <w:t>always</w:t>
      </w:r>
      <w:r w:rsidRPr="0006465D">
        <w:rPr>
          <w:rStyle w:val="StyleUnderline"/>
        </w:rPr>
        <w:t xml:space="preserve"> be more equal than those who don’t</w:t>
      </w:r>
      <w:r w:rsidRPr="0006465D">
        <w:rPr>
          <w:sz w:val="14"/>
        </w:rPr>
        <w:t>. An actual turn to universality requires a break from conservatism and even from liberalism.</w:t>
      </w:r>
    </w:p>
    <w:p w14:paraId="2EA4BD6F" w14:textId="77777777" w:rsidR="001E6179" w:rsidRDefault="001E6179" w:rsidP="001E6179">
      <w:pPr>
        <w:rPr>
          <w:sz w:val="14"/>
        </w:rPr>
      </w:pPr>
      <w:r w:rsidRPr="0006465D">
        <w:rPr>
          <w:sz w:val="14"/>
        </w:rPr>
        <w:t xml:space="preserve">In contrast, </w:t>
      </w:r>
      <w:r w:rsidRPr="003B74F2">
        <w:rPr>
          <w:rStyle w:val="StyleUnderline"/>
          <w:highlight w:val="cyan"/>
        </w:rPr>
        <w:t>when the Left invokes particularity</w:t>
      </w:r>
      <w:r w:rsidRPr="0006465D">
        <w:rPr>
          <w:sz w:val="14"/>
        </w:rPr>
        <w:t xml:space="preserve">, if it does so </w:t>
      </w:r>
      <w:r w:rsidRPr="003B74F2">
        <w:rPr>
          <w:rStyle w:val="StyleUnderline"/>
          <w:highlight w:val="cyan"/>
        </w:rPr>
        <w:t xml:space="preserve">in a </w:t>
      </w:r>
      <w:r w:rsidRPr="003B74F2">
        <w:rPr>
          <w:rStyle w:val="Emphasis"/>
          <w:highlight w:val="cyan"/>
        </w:rPr>
        <w:t>genuinely emancipatory way</w:t>
      </w:r>
      <w:r w:rsidRPr="0006465D">
        <w:rPr>
          <w:sz w:val="14"/>
        </w:rPr>
        <w:t xml:space="preserve">, </w:t>
      </w:r>
      <w:r w:rsidRPr="003B74F2">
        <w:rPr>
          <w:rStyle w:val="StyleUnderline"/>
          <w:highlight w:val="cyan"/>
        </w:rPr>
        <w:t>its concern</w:t>
      </w:r>
      <w:r w:rsidRPr="0006465D">
        <w:rPr>
          <w:rStyle w:val="StyleUnderline"/>
        </w:rPr>
        <w:t xml:space="preserve"> for particularity </w:t>
      </w:r>
      <w:r w:rsidRPr="003B74F2">
        <w:rPr>
          <w:rStyle w:val="StyleUnderline"/>
        </w:rPr>
        <w:t xml:space="preserve">is </w:t>
      </w:r>
      <w:r w:rsidRPr="003B74F2">
        <w:rPr>
          <w:rStyle w:val="Emphasis"/>
        </w:rPr>
        <w:t>not really particular</w:t>
      </w:r>
      <w:r w:rsidRPr="003B74F2">
        <w:rPr>
          <w:sz w:val="14"/>
        </w:rPr>
        <w:t xml:space="preserve">. </w:t>
      </w:r>
      <w:r w:rsidRPr="003B74F2">
        <w:rPr>
          <w:rStyle w:val="StyleUnderline"/>
        </w:rPr>
        <w:t xml:space="preserve">It is </w:t>
      </w:r>
      <w:r w:rsidRPr="003B74F2">
        <w:rPr>
          <w:rStyle w:val="Emphasis"/>
          <w:highlight w:val="cyan"/>
        </w:rPr>
        <w:t>always</w:t>
      </w:r>
      <w:r w:rsidRPr="0006465D">
        <w:rPr>
          <w:rStyle w:val="StyleUnderline"/>
        </w:rPr>
        <w:t xml:space="preserve"> a </w:t>
      </w:r>
      <w:r w:rsidRPr="003B74F2">
        <w:rPr>
          <w:rStyle w:val="StyleUnderline"/>
        </w:rPr>
        <w:t>universal</w:t>
      </w:r>
      <w:r w:rsidRPr="0006465D">
        <w:rPr>
          <w:rStyle w:val="StyleUnderline"/>
        </w:rPr>
        <w:t xml:space="preserve"> concern</w:t>
      </w:r>
      <w:r w:rsidRPr="0006465D">
        <w:rPr>
          <w:sz w:val="14"/>
        </w:rPr>
        <w:t xml:space="preserve">: the Left worries that immigrants aren’t enjoying universal equality or that black individuals aren’t free to live without fear of a police shooting, to name just a few. </w:t>
      </w:r>
      <w:r w:rsidRPr="0006465D">
        <w:rPr>
          <w:rStyle w:val="StyleUnderline"/>
        </w:rPr>
        <w:t xml:space="preserve">The particular intervention </w:t>
      </w:r>
      <w:r w:rsidRPr="003B74F2">
        <w:rPr>
          <w:rStyle w:val="StyleUnderline"/>
          <w:highlight w:val="cyan"/>
        </w:rPr>
        <w:t xml:space="preserve">occurs on behalf of a </w:t>
      </w:r>
      <w:r w:rsidRPr="003B74F2">
        <w:rPr>
          <w:rStyle w:val="Emphasis"/>
          <w:highlight w:val="cyan"/>
        </w:rPr>
        <w:t>universal value</w:t>
      </w:r>
      <w:r w:rsidRPr="003B74F2">
        <w:rPr>
          <w:rStyle w:val="StyleUnderline"/>
          <w:highlight w:val="cyan"/>
        </w:rPr>
        <w:t xml:space="preserve"> that the specific particular is being </w:t>
      </w:r>
      <w:r w:rsidRPr="003B74F2">
        <w:rPr>
          <w:rStyle w:val="Emphasis"/>
          <w:highlight w:val="cyan"/>
        </w:rPr>
        <w:t>denied</w:t>
      </w:r>
      <w:r w:rsidRPr="0006465D">
        <w:rPr>
          <w:sz w:val="14"/>
        </w:rPr>
        <w:t xml:space="preserve">. </w:t>
      </w:r>
      <w:r w:rsidRPr="003B74F2">
        <w:rPr>
          <w:rStyle w:val="StyleUnderline"/>
          <w:highlight w:val="cyan"/>
        </w:rPr>
        <w:t xml:space="preserve">If the Left </w:t>
      </w:r>
      <w:r w:rsidRPr="003B74F2">
        <w:rPr>
          <w:rStyle w:val="StyleUnderline"/>
        </w:rPr>
        <w:t xml:space="preserve">becomes </w:t>
      </w:r>
      <w:r w:rsidRPr="003B74F2">
        <w:rPr>
          <w:rStyle w:val="Emphasis"/>
        </w:rPr>
        <w:t>mired</w:t>
      </w:r>
      <w:r w:rsidRPr="003B74F2">
        <w:rPr>
          <w:rStyle w:val="StyleUnderline"/>
        </w:rPr>
        <w:t xml:space="preserve"> in the particular and </w:t>
      </w:r>
      <w:r w:rsidRPr="003B74F2">
        <w:rPr>
          <w:rStyle w:val="Emphasis"/>
          <w:highlight w:val="cyan"/>
        </w:rPr>
        <w:t>loses sight</w:t>
      </w:r>
      <w:r w:rsidRPr="003B74F2">
        <w:rPr>
          <w:rStyle w:val="StyleUnderline"/>
          <w:highlight w:val="cyan"/>
        </w:rPr>
        <w:t xml:space="preserve"> of the universal</w:t>
      </w:r>
      <w:r w:rsidRPr="0006465D">
        <w:rPr>
          <w:rStyle w:val="StyleUnderline"/>
        </w:rPr>
        <w:t xml:space="preserve"> altogether</w:t>
      </w:r>
      <w:r w:rsidRPr="0006465D">
        <w:rPr>
          <w:sz w:val="14"/>
        </w:rPr>
        <w:t xml:space="preserve">, </w:t>
      </w:r>
      <w:r w:rsidRPr="003B74F2">
        <w:rPr>
          <w:rStyle w:val="StyleUnderline"/>
          <w:highlight w:val="cyan"/>
        </w:rPr>
        <w:t xml:space="preserve">it </w:t>
      </w:r>
      <w:r w:rsidRPr="003B74F2">
        <w:rPr>
          <w:rStyle w:val="Emphasis"/>
          <w:highlight w:val="cyan"/>
        </w:rPr>
        <w:t>slips rightward</w:t>
      </w:r>
      <w:r w:rsidRPr="0006465D">
        <w:rPr>
          <w:rStyle w:val="StyleUnderline"/>
        </w:rPr>
        <w:t xml:space="preserve"> onto conservative turf</w:t>
      </w:r>
      <w:r w:rsidRPr="0006465D">
        <w:rPr>
          <w:sz w:val="14"/>
        </w:rPr>
        <w:t>. Each position in the political divide derives in the last instance from this opposition.</w:t>
      </w:r>
      <w:r>
        <w:rPr>
          <w:sz w:val="14"/>
        </w:rPr>
        <w:t xml:space="preserve"> </w:t>
      </w:r>
    </w:p>
    <w:p w14:paraId="5FD32496" w14:textId="77777777" w:rsidR="001E6179" w:rsidRDefault="001E6179" w:rsidP="001E6179"/>
    <w:p w14:paraId="422F7286" w14:textId="77777777" w:rsidR="001E6179" w:rsidRDefault="001E6179" w:rsidP="001E6179">
      <w:pPr>
        <w:pStyle w:val="Heading3"/>
      </w:pPr>
      <w:r>
        <w:t>AT: Constitutive Exclusions</w:t>
      </w:r>
    </w:p>
    <w:p w14:paraId="314944F7" w14:textId="77777777" w:rsidR="001E6179" w:rsidRPr="003B74F2" w:rsidRDefault="001E6179" w:rsidP="001E6179">
      <w:pPr>
        <w:pStyle w:val="Heading4"/>
      </w:pPr>
      <w:r>
        <w:t xml:space="preserve">Exclusion cannot be </w:t>
      </w:r>
      <w:r>
        <w:rPr>
          <w:u w:val="single"/>
        </w:rPr>
        <w:t>constitutive</w:t>
      </w:r>
      <w:r>
        <w:t xml:space="preserve"> to the universal unless you understand universality as </w:t>
      </w:r>
      <w:r>
        <w:rPr>
          <w:u w:val="single"/>
        </w:rPr>
        <w:t>total inclusion</w:t>
      </w:r>
      <w:r>
        <w:t xml:space="preserve">, which is </w:t>
      </w:r>
      <w:r>
        <w:rPr>
          <w:u w:val="single"/>
        </w:rPr>
        <w:t>incorrect</w:t>
      </w:r>
      <w:r>
        <w:t>.</w:t>
      </w:r>
    </w:p>
    <w:p w14:paraId="62E779BE" w14:textId="77777777" w:rsidR="001E6179" w:rsidRDefault="001E6179" w:rsidP="001E6179">
      <w:r w:rsidRPr="000F602C">
        <w:rPr>
          <w:rStyle w:val="Style13ptBold"/>
        </w:rPr>
        <w:t>McGowan, 20</w:t>
      </w:r>
      <w:r>
        <w:t xml:space="preserve">—professor of film studies at the University of Vermont (Todd, “Our Particular Age,” </w:t>
      </w:r>
      <w:r>
        <w:rPr>
          <w:i/>
        </w:rPr>
        <w:t>Universality and Identity Politics</w:t>
      </w:r>
      <w:r>
        <w:t>, Chapter 1, pp. 57, dml)</w:t>
      </w:r>
    </w:p>
    <w:p w14:paraId="653648D6" w14:textId="77777777" w:rsidR="001E6179" w:rsidRPr="003B74F2" w:rsidRDefault="001E6179" w:rsidP="001E6179">
      <w:pPr>
        <w:rPr>
          <w:sz w:val="14"/>
        </w:rPr>
      </w:pPr>
      <w:r w:rsidRPr="003B74F2">
        <w:rPr>
          <w:rStyle w:val="StyleUnderline"/>
          <w:highlight w:val="cyan"/>
        </w:rPr>
        <w:t xml:space="preserve">Conceiving of universality as total inclusion </w:t>
      </w:r>
      <w:r w:rsidRPr="003B74F2">
        <w:rPr>
          <w:rStyle w:val="Emphasis"/>
          <w:highlight w:val="cyan"/>
        </w:rPr>
        <w:t>fails to consider</w:t>
      </w:r>
      <w:r w:rsidRPr="003B74F2">
        <w:rPr>
          <w:sz w:val="14"/>
        </w:rPr>
        <w:t xml:space="preserve"> </w:t>
      </w:r>
      <w:r w:rsidRPr="003B74F2">
        <w:rPr>
          <w:rStyle w:val="StyleUnderline"/>
          <w:highlight w:val="cyan"/>
        </w:rPr>
        <w:t>how</w:t>
      </w:r>
      <w:r w:rsidRPr="003B74F2">
        <w:rPr>
          <w:rStyle w:val="StyleUnderline"/>
        </w:rPr>
        <w:t xml:space="preserve"> the structure of belonging depends on a necessary</w:t>
      </w:r>
      <w:r w:rsidRPr="003B74F2">
        <w:rPr>
          <w:sz w:val="14"/>
        </w:rPr>
        <w:t xml:space="preserve"> </w:t>
      </w:r>
      <w:r w:rsidRPr="003B74F2">
        <w:rPr>
          <w:rStyle w:val="Emphasis"/>
          <w:highlight w:val="cyan"/>
        </w:rPr>
        <w:t>nonbelonging</w:t>
      </w:r>
      <w:r w:rsidRPr="003B74F2">
        <w:rPr>
          <w:sz w:val="14"/>
        </w:rPr>
        <w:t xml:space="preserve">. There is always one more particular to add because the totality depends on at least one being left out. </w:t>
      </w:r>
      <w:r w:rsidRPr="004902BD">
        <w:rPr>
          <w:rStyle w:val="StyleUnderline"/>
        </w:rPr>
        <w:t xml:space="preserve">Nonbelonging </w:t>
      </w:r>
      <w:r w:rsidRPr="003B74F2">
        <w:rPr>
          <w:rStyle w:val="Emphasis"/>
          <w:highlight w:val="cyan"/>
        </w:rPr>
        <w:t>defines</w:t>
      </w:r>
      <w:r w:rsidRPr="003B74F2">
        <w:rPr>
          <w:rStyle w:val="StyleUnderline"/>
          <w:highlight w:val="cyan"/>
        </w:rPr>
        <w:t xml:space="preserve"> the whole</w:t>
      </w:r>
      <w:r w:rsidRPr="004902BD">
        <w:rPr>
          <w:rStyle w:val="StyleUnderline"/>
        </w:rPr>
        <w:t xml:space="preserve"> by letting us know the </w:t>
      </w:r>
      <w:r w:rsidRPr="003B74F2">
        <w:rPr>
          <w:rStyle w:val="Emphasis"/>
        </w:rPr>
        <w:t>difference</w:t>
      </w:r>
      <w:r w:rsidRPr="004902BD">
        <w:rPr>
          <w:rStyle w:val="StyleUnderline"/>
        </w:rPr>
        <w:t xml:space="preserve"> between inside and outside</w:t>
      </w:r>
      <w:r w:rsidRPr="003B74F2">
        <w:rPr>
          <w:sz w:val="14"/>
        </w:rPr>
        <w:t xml:space="preserve">. In this sense, </w:t>
      </w:r>
      <w:r w:rsidRPr="003B74F2">
        <w:rPr>
          <w:rStyle w:val="StyleUnderline"/>
        </w:rPr>
        <w:t>the failure to include every particular</w:t>
      </w:r>
      <w:r w:rsidRPr="003B74F2">
        <w:rPr>
          <w:sz w:val="14"/>
        </w:rPr>
        <w:t xml:space="preserve"> in the all is a necessary failure that </w:t>
      </w:r>
      <w:r w:rsidRPr="003B74F2">
        <w:rPr>
          <w:rStyle w:val="Emphasis"/>
        </w:rPr>
        <w:t>constitutes</w:t>
      </w:r>
      <w:r w:rsidRPr="003B74F2">
        <w:rPr>
          <w:rStyle w:val="StyleUnderline"/>
        </w:rPr>
        <w:t xml:space="preserve"> the all</w:t>
      </w:r>
      <w:r w:rsidRPr="003B74F2">
        <w:rPr>
          <w:sz w:val="14"/>
        </w:rPr>
        <w:t xml:space="preserve">. We have belonging only insofar as we have nonbelonging.20 As a result, </w:t>
      </w:r>
      <w:r w:rsidRPr="003B74F2">
        <w:rPr>
          <w:rStyle w:val="StyleUnderline"/>
          <w:highlight w:val="cyan"/>
        </w:rPr>
        <w:t xml:space="preserve">emancipation requires </w:t>
      </w:r>
      <w:r w:rsidRPr="003B74F2">
        <w:rPr>
          <w:rStyle w:val="Emphasis"/>
          <w:highlight w:val="cyan"/>
        </w:rPr>
        <w:t>abandoning</w:t>
      </w:r>
      <w:r w:rsidRPr="003B74F2">
        <w:rPr>
          <w:rStyle w:val="StyleUnderline"/>
        </w:rPr>
        <w:t xml:space="preserve"> the dream of </w:t>
      </w:r>
      <w:r w:rsidRPr="003B74F2">
        <w:rPr>
          <w:rStyle w:val="StyleUnderline"/>
          <w:highlight w:val="cyan"/>
        </w:rPr>
        <w:t>total belonging</w:t>
      </w:r>
      <w:r w:rsidRPr="003B74F2">
        <w:rPr>
          <w:rStyle w:val="StyleUnderline"/>
        </w:rPr>
        <w:t xml:space="preserve"> </w:t>
      </w:r>
      <w:r w:rsidRPr="003B74F2">
        <w:rPr>
          <w:rStyle w:val="Emphasis"/>
        </w:rPr>
        <w:t>altogether</w:t>
      </w:r>
      <w:r w:rsidRPr="003B74F2">
        <w:rPr>
          <w:sz w:val="14"/>
        </w:rPr>
        <w:t xml:space="preserve">. </w:t>
      </w:r>
      <w:r w:rsidRPr="003B74F2">
        <w:rPr>
          <w:rStyle w:val="StyleUnderline"/>
          <w:highlight w:val="cyan"/>
        </w:rPr>
        <w:t xml:space="preserve">We must recognize the </w:t>
      </w:r>
      <w:r w:rsidRPr="003B74F2">
        <w:rPr>
          <w:rStyle w:val="Emphasis"/>
          <w:highlight w:val="cyan"/>
        </w:rPr>
        <w:t>fundamental difference</w:t>
      </w:r>
      <w:r w:rsidRPr="003B74F2">
        <w:rPr>
          <w:rStyle w:val="StyleUnderline"/>
        </w:rPr>
        <w:t xml:space="preserve"> between universality and belonging</w:t>
      </w:r>
      <w:r w:rsidRPr="003B74F2">
        <w:rPr>
          <w:sz w:val="14"/>
        </w:rPr>
        <w:t xml:space="preserve">. It is </w:t>
      </w:r>
      <w:r w:rsidRPr="003B74F2">
        <w:rPr>
          <w:rStyle w:val="StyleUnderline"/>
          <w:highlight w:val="cyan"/>
        </w:rPr>
        <w:t>only universality</w:t>
      </w:r>
      <w:r w:rsidRPr="003B74F2">
        <w:rPr>
          <w:sz w:val="14"/>
        </w:rPr>
        <w:t xml:space="preserve">, </w:t>
      </w:r>
      <w:r w:rsidRPr="003B74F2">
        <w:rPr>
          <w:rStyle w:val="Emphasis"/>
          <w:highlight w:val="cyan"/>
        </w:rPr>
        <w:t>not</w:t>
      </w:r>
      <w:r w:rsidRPr="003B74F2">
        <w:rPr>
          <w:rStyle w:val="StyleUnderline"/>
        </w:rPr>
        <w:t xml:space="preserve"> total </w:t>
      </w:r>
      <w:r w:rsidRPr="003B74F2">
        <w:rPr>
          <w:rStyle w:val="StyleUnderline"/>
          <w:highlight w:val="cyan"/>
        </w:rPr>
        <w:t>belonging</w:t>
      </w:r>
      <w:r w:rsidRPr="003B74F2">
        <w:rPr>
          <w:sz w:val="14"/>
        </w:rPr>
        <w:t xml:space="preserve">, that </w:t>
      </w:r>
      <w:r w:rsidRPr="003B74F2">
        <w:rPr>
          <w:rStyle w:val="StyleUnderline"/>
          <w:highlight w:val="cyan"/>
        </w:rPr>
        <w:t>offers</w:t>
      </w:r>
      <w:r w:rsidRPr="003B74F2">
        <w:rPr>
          <w:rStyle w:val="StyleUnderline"/>
        </w:rPr>
        <w:t xml:space="preserve"> us </w:t>
      </w:r>
      <w:r w:rsidRPr="003B74F2">
        <w:rPr>
          <w:rStyle w:val="StyleUnderline"/>
          <w:highlight w:val="cyan"/>
        </w:rPr>
        <w:t>emancipation</w:t>
      </w:r>
      <w:r w:rsidRPr="003B74F2">
        <w:rPr>
          <w:sz w:val="14"/>
        </w:rPr>
        <w:t xml:space="preserve">. </w:t>
      </w:r>
    </w:p>
    <w:p w14:paraId="6E951946" w14:textId="77777777" w:rsidR="001E6179" w:rsidRDefault="001E6179" w:rsidP="001E6179"/>
    <w:p w14:paraId="68F782F8" w14:textId="77777777" w:rsidR="001E6179" w:rsidRDefault="001E6179" w:rsidP="001E6179">
      <w:pPr>
        <w:pStyle w:val="Heading3"/>
      </w:pPr>
      <w:r>
        <w:t>AT: Cruel Optimism</w:t>
      </w:r>
    </w:p>
    <w:p w14:paraId="7A685DB3" w14:textId="77777777" w:rsidR="001E6179" w:rsidRPr="002C30BB" w:rsidRDefault="001E6179" w:rsidP="001E6179">
      <w:pPr>
        <w:pStyle w:val="Heading4"/>
        <w:numPr>
          <w:ilvl w:val="0"/>
          <w:numId w:val="69"/>
        </w:numPr>
        <w:rPr>
          <w:b w:val="0"/>
          <w:bCs/>
        </w:rPr>
      </w:pPr>
      <w:r>
        <w:t xml:space="preserve">Cruel optimism doesn’t justify </w:t>
      </w:r>
      <w:r>
        <w:rPr>
          <w:u w:val="single"/>
        </w:rPr>
        <w:t>accepting our impacts</w:t>
      </w:r>
      <w:r>
        <w:t xml:space="preserve"> or </w:t>
      </w:r>
      <w:r>
        <w:rPr>
          <w:u w:val="single"/>
        </w:rPr>
        <w:t>rejecting the alt</w:t>
      </w:r>
      <w:r>
        <w:t xml:space="preserve">. </w:t>
      </w:r>
      <w:r>
        <w:rPr>
          <w:b w:val="0"/>
          <w:bCs/>
        </w:rPr>
        <w:t>“While we may ‘pray for the dead’, we must continue to ‘fight like hell for the living’.”</w:t>
      </w:r>
    </w:p>
    <w:p w14:paraId="10DF94AA" w14:textId="77777777" w:rsidR="001E6179" w:rsidRPr="003E0D97" w:rsidRDefault="001E6179" w:rsidP="001E6179">
      <w:r w:rsidRPr="00B56693">
        <w:rPr>
          <w:rStyle w:val="Style13ptBold"/>
        </w:rPr>
        <w:t>Meer, 22</w:t>
      </w:r>
      <w:r>
        <w:t xml:space="preserve">—Professor of Sociology at the University of Edinburgh (Nasar, “The cruel optimism of racial justice,” </w:t>
      </w:r>
      <w:r>
        <w:rPr>
          <w:i/>
        </w:rPr>
        <w:t>The Cruel Optimism of Racial Justice</w:t>
      </w:r>
      <w:r>
        <w:t>, Chapter 1, pp. 23, dml)</w:t>
      </w:r>
    </w:p>
    <w:p w14:paraId="6C570251" w14:textId="77777777" w:rsidR="001E6179" w:rsidRPr="002C30BB" w:rsidRDefault="001E6179" w:rsidP="001E6179">
      <w:pPr>
        <w:rPr>
          <w:sz w:val="14"/>
        </w:rPr>
      </w:pPr>
      <w:r w:rsidRPr="002C30BB">
        <w:rPr>
          <w:sz w:val="14"/>
        </w:rPr>
        <w:t xml:space="preserve">As this chapter stated at the outset, however, </w:t>
      </w:r>
      <w:r w:rsidRPr="00E25388">
        <w:rPr>
          <w:rStyle w:val="StyleUnderline"/>
        </w:rPr>
        <w:t xml:space="preserve">this should not encourage a </w:t>
      </w:r>
      <w:r w:rsidRPr="002C30BB">
        <w:rPr>
          <w:rStyle w:val="Emphasis"/>
          <w:highlight w:val="cyan"/>
        </w:rPr>
        <w:t>totalising</w:t>
      </w:r>
      <w:r w:rsidRPr="00E25388">
        <w:rPr>
          <w:rStyle w:val="StyleUnderline"/>
        </w:rPr>
        <w:t xml:space="preserve"> approach that </w:t>
      </w:r>
      <w:r w:rsidRPr="002C30BB">
        <w:rPr>
          <w:rStyle w:val="Emphasis"/>
          <w:highlight w:val="cyan"/>
        </w:rPr>
        <w:t>forecloses</w:t>
      </w:r>
      <w:r w:rsidRPr="002C30BB">
        <w:rPr>
          <w:rStyle w:val="StyleUnderline"/>
          <w:highlight w:val="cyan"/>
        </w:rPr>
        <w:t xml:space="preserve"> agency</w:t>
      </w:r>
      <w:r w:rsidRPr="002C30BB">
        <w:rPr>
          <w:sz w:val="14"/>
        </w:rPr>
        <w:t xml:space="preserve">, </w:t>
      </w:r>
      <w:r w:rsidRPr="002C30BB">
        <w:rPr>
          <w:rStyle w:val="Emphasis"/>
          <w:highlight w:val="cyan"/>
        </w:rPr>
        <w:t>minimises</w:t>
      </w:r>
      <w:r w:rsidRPr="002C30BB">
        <w:rPr>
          <w:rStyle w:val="StyleUnderline"/>
          <w:highlight w:val="cyan"/>
        </w:rPr>
        <w:t xml:space="preserve"> resistance</w:t>
      </w:r>
      <w:r w:rsidRPr="002C30BB">
        <w:rPr>
          <w:sz w:val="14"/>
        </w:rPr>
        <w:t xml:space="preserve">, </w:t>
      </w:r>
      <w:r w:rsidRPr="002C30BB">
        <w:rPr>
          <w:rStyle w:val="StyleUnderline"/>
          <w:highlight w:val="cyan"/>
        </w:rPr>
        <w:t xml:space="preserve">and </w:t>
      </w:r>
      <w:r w:rsidRPr="002C30BB">
        <w:rPr>
          <w:rStyle w:val="Emphasis"/>
          <w:highlight w:val="cyan"/>
        </w:rPr>
        <w:t>collapses</w:t>
      </w:r>
      <w:r w:rsidRPr="002C30BB">
        <w:rPr>
          <w:sz w:val="14"/>
        </w:rPr>
        <w:t xml:space="preserve"> the </w:t>
      </w:r>
      <w:r w:rsidRPr="002C30BB">
        <w:rPr>
          <w:rStyle w:val="StyleUnderline"/>
          <w:highlight w:val="cyan"/>
        </w:rPr>
        <w:t>refusal</w:t>
      </w:r>
      <w:r w:rsidRPr="002C30BB">
        <w:rPr>
          <w:sz w:val="14"/>
        </w:rPr>
        <w:t xml:space="preserve"> of racial minorities </w:t>
      </w:r>
      <w:r w:rsidRPr="00E25388">
        <w:rPr>
          <w:rStyle w:val="StyleUnderline"/>
        </w:rPr>
        <w:t>into mere objects</w:t>
      </w:r>
      <w:r w:rsidRPr="002C30BB">
        <w:rPr>
          <w:sz w:val="14"/>
        </w:rPr>
        <w:t xml:space="preserve"> of racist social systems. On the contrary, what is being worked towards in the idea of racial projects is that these systems have identities, and in the next chapter we will consider how and in what ways these have been made, in order that they re- made. The important point to reiterate, is that </w:t>
      </w:r>
      <w:r w:rsidRPr="002C30BB">
        <w:rPr>
          <w:rStyle w:val="StyleUnderline"/>
          <w:highlight w:val="cyan"/>
        </w:rPr>
        <w:t xml:space="preserve">cruel optimism is </w:t>
      </w:r>
      <w:r w:rsidRPr="002C30BB">
        <w:rPr>
          <w:rStyle w:val="Emphasis"/>
          <w:sz w:val="30"/>
          <w:szCs w:val="30"/>
          <w:highlight w:val="cyan"/>
        </w:rPr>
        <w:t>not</w:t>
      </w:r>
      <w:r w:rsidRPr="002C30BB">
        <w:rPr>
          <w:rStyle w:val="Emphasis"/>
          <w:sz w:val="30"/>
          <w:szCs w:val="30"/>
        </w:rPr>
        <w:t xml:space="preserve"> the same as </w:t>
      </w:r>
      <w:r w:rsidRPr="002C30BB">
        <w:rPr>
          <w:rStyle w:val="Emphasis"/>
          <w:sz w:val="30"/>
          <w:szCs w:val="30"/>
          <w:highlight w:val="cyan"/>
        </w:rPr>
        <w:t>defeat</w:t>
      </w:r>
      <w:r w:rsidRPr="002C30BB">
        <w:rPr>
          <w:sz w:val="30"/>
          <w:szCs w:val="30"/>
        </w:rPr>
        <w:t xml:space="preserve"> </w:t>
      </w:r>
      <w:r w:rsidRPr="002C30BB">
        <w:rPr>
          <w:sz w:val="14"/>
        </w:rPr>
        <w:t xml:space="preserve">by the persistence of racialised historical projects that shape our present. The pursuit of antiracist sensibilities at the level of interpersonal and systemic practice speak to a continuing insistence for better social systems. In this regard, and </w:t>
      </w:r>
      <w:r w:rsidRPr="002C30BB">
        <w:rPr>
          <w:rStyle w:val="StyleUnderline"/>
          <w:highlight w:val="cyan"/>
        </w:rPr>
        <w:t>while we</w:t>
      </w:r>
      <w:r w:rsidRPr="00E25388">
        <w:rPr>
          <w:rStyle w:val="StyleUnderline"/>
        </w:rPr>
        <w:t xml:space="preserve"> may</w:t>
      </w:r>
      <w:r w:rsidRPr="002C30BB">
        <w:rPr>
          <w:sz w:val="14"/>
        </w:rPr>
        <w:t xml:space="preserve"> ‘</w:t>
      </w:r>
      <w:r w:rsidRPr="002C30BB">
        <w:rPr>
          <w:rStyle w:val="Emphasis"/>
          <w:sz w:val="30"/>
          <w:szCs w:val="30"/>
          <w:highlight w:val="cyan"/>
        </w:rPr>
        <w:t>pray for the dead</w:t>
      </w:r>
      <w:r w:rsidRPr="002C30BB">
        <w:rPr>
          <w:sz w:val="14"/>
        </w:rPr>
        <w:t xml:space="preserve">’, </w:t>
      </w:r>
      <w:r w:rsidRPr="002C30BB">
        <w:rPr>
          <w:rStyle w:val="StyleUnderline"/>
          <w:highlight w:val="cyan"/>
        </w:rPr>
        <w:t>we must</w:t>
      </w:r>
      <w:r w:rsidRPr="00E25388">
        <w:rPr>
          <w:rStyle w:val="StyleUnderline"/>
        </w:rPr>
        <w:t xml:space="preserve"> continue to</w:t>
      </w:r>
      <w:r w:rsidRPr="002C30BB">
        <w:rPr>
          <w:sz w:val="14"/>
        </w:rPr>
        <w:t xml:space="preserve"> ‘</w:t>
      </w:r>
      <w:r w:rsidRPr="002C30BB">
        <w:rPr>
          <w:rStyle w:val="Emphasis"/>
          <w:sz w:val="30"/>
          <w:szCs w:val="30"/>
          <w:highlight w:val="cyan"/>
        </w:rPr>
        <w:t>fight</w:t>
      </w:r>
      <w:r w:rsidRPr="002C30BB">
        <w:rPr>
          <w:rStyle w:val="Emphasis"/>
          <w:sz w:val="30"/>
          <w:szCs w:val="30"/>
        </w:rPr>
        <w:t xml:space="preserve"> like hell </w:t>
      </w:r>
      <w:r w:rsidRPr="002C30BB">
        <w:rPr>
          <w:rStyle w:val="Emphasis"/>
          <w:sz w:val="30"/>
          <w:szCs w:val="30"/>
          <w:highlight w:val="cyan"/>
        </w:rPr>
        <w:t>for the living</w:t>
      </w:r>
      <w:r w:rsidRPr="002C30BB">
        <w:rPr>
          <w:sz w:val="14"/>
        </w:rPr>
        <w:t xml:space="preserve">’.110 As we return to in Chapter Seven, </w:t>
      </w:r>
      <w:r w:rsidRPr="00AA0AED">
        <w:rPr>
          <w:rStyle w:val="StyleUnderline"/>
          <w:highlight w:val="cyan"/>
        </w:rPr>
        <w:t>the challenge is</w:t>
      </w:r>
      <w:r w:rsidRPr="00E25388">
        <w:rPr>
          <w:rStyle w:val="StyleUnderline"/>
        </w:rPr>
        <w:t xml:space="preserve"> as much </w:t>
      </w:r>
      <w:r w:rsidRPr="002C30BB">
        <w:rPr>
          <w:rStyle w:val="Emphasis"/>
        </w:rPr>
        <w:t>ethical</w:t>
      </w:r>
      <w:r w:rsidRPr="00E25388">
        <w:rPr>
          <w:rStyle w:val="StyleUnderline"/>
        </w:rPr>
        <w:t xml:space="preserve"> as it is </w:t>
      </w:r>
      <w:r w:rsidRPr="002C30BB">
        <w:rPr>
          <w:rStyle w:val="Emphasis"/>
        </w:rPr>
        <w:t>procedural</w:t>
      </w:r>
      <w:r w:rsidRPr="002C30BB">
        <w:rPr>
          <w:sz w:val="14"/>
        </w:rPr>
        <w:t xml:space="preserve">, </w:t>
      </w:r>
      <w:r w:rsidRPr="00E25388">
        <w:rPr>
          <w:rStyle w:val="StyleUnderline"/>
        </w:rPr>
        <w:t xml:space="preserve">in </w:t>
      </w:r>
      <w:r w:rsidRPr="00AA0AED">
        <w:rPr>
          <w:rStyle w:val="StyleUnderline"/>
          <w:highlight w:val="cyan"/>
        </w:rPr>
        <w:t>cultivating</w:t>
      </w:r>
      <w:r w:rsidRPr="00AA0AED">
        <w:rPr>
          <w:sz w:val="14"/>
        </w:rPr>
        <w:t xml:space="preserve"> not only </w:t>
      </w:r>
      <w:r w:rsidRPr="002C30BB">
        <w:rPr>
          <w:rStyle w:val="StyleUnderline"/>
          <w:highlight w:val="cyan"/>
        </w:rPr>
        <w:t>a</w:t>
      </w:r>
      <w:r w:rsidRPr="002C30BB">
        <w:rPr>
          <w:sz w:val="14"/>
        </w:rPr>
        <w:t xml:space="preserve"> ‘</w:t>
      </w:r>
      <w:r w:rsidRPr="002C30BB">
        <w:rPr>
          <w:rStyle w:val="Emphasis"/>
          <w:highlight w:val="cyan"/>
        </w:rPr>
        <w:t>shared fate</w:t>
      </w:r>
      <w:r w:rsidRPr="002C30BB">
        <w:rPr>
          <w:sz w:val="14"/>
        </w:rPr>
        <w:t xml:space="preserve">’, </w:t>
      </w:r>
      <w:r w:rsidRPr="00E25388">
        <w:rPr>
          <w:rStyle w:val="StyleUnderline"/>
        </w:rPr>
        <w:t>which</w:t>
      </w:r>
      <w:r w:rsidRPr="002C30BB">
        <w:rPr>
          <w:sz w:val="14"/>
        </w:rPr>
        <w:t xml:space="preserve"> ‘</w:t>
      </w:r>
      <w:r w:rsidRPr="002C30BB">
        <w:rPr>
          <w:rStyle w:val="StyleUnderline"/>
          <w:highlight w:val="cyan"/>
        </w:rPr>
        <w:t xml:space="preserve">comes </w:t>
      </w:r>
      <w:r w:rsidRPr="00AA0AED">
        <w:rPr>
          <w:rStyle w:val="StyleUnderline"/>
        </w:rPr>
        <w:t>by</w:t>
      </w:r>
      <w:r w:rsidRPr="002C30BB">
        <w:rPr>
          <w:rStyle w:val="StyleUnderline"/>
        </w:rPr>
        <w:t xml:space="preserve"> virtue </w:t>
      </w:r>
      <w:r w:rsidRPr="00AA0AED">
        <w:rPr>
          <w:rStyle w:val="StyleUnderline"/>
          <w:highlight w:val="cyan"/>
        </w:rPr>
        <w:t xml:space="preserve">of being </w:t>
      </w:r>
      <w:r w:rsidRPr="00AA0AED">
        <w:rPr>
          <w:rStyle w:val="Emphasis"/>
          <w:highlight w:val="cyan"/>
        </w:rPr>
        <w:t>e</w:t>
      </w:r>
      <w:r w:rsidRPr="002C30BB">
        <w:rPr>
          <w:rStyle w:val="Emphasis"/>
          <w:highlight w:val="cyan"/>
        </w:rPr>
        <w:t>ntangled</w:t>
      </w:r>
      <w:r w:rsidRPr="002C30BB">
        <w:rPr>
          <w:rStyle w:val="StyleUnderline"/>
          <w:highlight w:val="cyan"/>
        </w:rPr>
        <w:t xml:space="preserve"> with others</w:t>
      </w:r>
      <w:r w:rsidRPr="002C30BB">
        <w:rPr>
          <w:rStyle w:val="StyleUnderline"/>
        </w:rPr>
        <w:t xml:space="preserve"> in such a way that one</w:t>
      </w:r>
      <w:r w:rsidRPr="00AA0AED">
        <w:rPr>
          <w:rStyle w:val="StyleUnderline"/>
          <w:highlight w:val="cyan"/>
        </w:rPr>
        <w:t>’</w:t>
      </w:r>
      <w:r w:rsidRPr="00AA0AED">
        <w:rPr>
          <w:rStyle w:val="StyleUnderline"/>
        </w:rPr>
        <w:t>s</w:t>
      </w:r>
      <w:r w:rsidRPr="002C30BB">
        <w:rPr>
          <w:rStyle w:val="StyleUnderline"/>
        </w:rPr>
        <w:t xml:space="preserve"> </w:t>
      </w:r>
      <w:r w:rsidRPr="002C30BB">
        <w:rPr>
          <w:rStyle w:val="Emphasis"/>
          <w:highlight w:val="cyan"/>
        </w:rPr>
        <w:t>future</w:t>
      </w:r>
      <w:r w:rsidRPr="002C30BB">
        <w:rPr>
          <w:rStyle w:val="StyleUnderline"/>
        </w:rPr>
        <w:t xml:space="preserve"> i</w:t>
      </w:r>
      <w:r w:rsidRPr="00AA0AED">
        <w:rPr>
          <w:rStyle w:val="StyleUnderline"/>
        </w:rPr>
        <w:t>s</w:t>
      </w:r>
      <w:r w:rsidRPr="002C30BB">
        <w:rPr>
          <w:rStyle w:val="StyleUnderline"/>
        </w:rPr>
        <w:t xml:space="preserve"> tied to theirs</w:t>
      </w:r>
      <w:r w:rsidRPr="002C30BB">
        <w:rPr>
          <w:sz w:val="14"/>
        </w:rPr>
        <w:t>’,111 but something akin to an antiracist humanism in which ‘</w:t>
      </w:r>
      <w:r w:rsidRPr="002C30BB">
        <w:rPr>
          <w:rStyle w:val="StyleUnderline"/>
          <w:highlight w:val="cyan"/>
        </w:rPr>
        <w:t>what is common</w:t>
      </w:r>
      <w:r w:rsidRPr="002C30BB">
        <w:rPr>
          <w:sz w:val="14"/>
        </w:rPr>
        <w:t xml:space="preserve"> to humans </w:t>
      </w:r>
      <w:r w:rsidRPr="002C30BB">
        <w:rPr>
          <w:rStyle w:val="StyleUnderline"/>
          <w:highlight w:val="cyan"/>
        </w:rPr>
        <w:t xml:space="preserve">is not </w:t>
      </w:r>
      <w:r w:rsidRPr="002C30BB">
        <w:rPr>
          <w:rStyle w:val="Emphasis"/>
          <w:highlight w:val="cyan"/>
        </w:rPr>
        <w:t>rationality</w:t>
      </w:r>
      <w:r w:rsidRPr="002C30BB">
        <w:rPr>
          <w:rStyle w:val="StyleUnderline"/>
          <w:highlight w:val="cyan"/>
        </w:rPr>
        <w:t xml:space="preserve"> but</w:t>
      </w:r>
      <w:r w:rsidRPr="002C30BB">
        <w:rPr>
          <w:rStyle w:val="StyleUnderline"/>
        </w:rPr>
        <w:t xml:space="preserve"> the ontological fact of </w:t>
      </w:r>
      <w:r w:rsidRPr="002C30BB">
        <w:rPr>
          <w:rStyle w:val="Emphasis"/>
          <w:highlight w:val="cyan"/>
        </w:rPr>
        <w:t>mortality</w:t>
      </w:r>
      <w:r w:rsidRPr="002C30BB">
        <w:rPr>
          <w:sz w:val="14"/>
        </w:rPr>
        <w:t xml:space="preserve">, </w:t>
      </w:r>
      <w:r w:rsidRPr="002C30BB">
        <w:rPr>
          <w:rStyle w:val="StyleUnderline"/>
        </w:rPr>
        <w:t xml:space="preserve">not the capacity to </w:t>
      </w:r>
      <w:r w:rsidRPr="002C30BB">
        <w:rPr>
          <w:rStyle w:val="Emphasis"/>
        </w:rPr>
        <w:t>reason</w:t>
      </w:r>
      <w:r w:rsidRPr="002C30BB">
        <w:rPr>
          <w:rStyle w:val="StyleUnderline"/>
        </w:rPr>
        <w:t xml:space="preserve"> but </w:t>
      </w:r>
      <w:r w:rsidRPr="002C30BB">
        <w:rPr>
          <w:rStyle w:val="Emphasis"/>
        </w:rPr>
        <w:t>vulnerability</w:t>
      </w:r>
      <w:r w:rsidRPr="002C30BB">
        <w:rPr>
          <w:rStyle w:val="StyleUnderline"/>
        </w:rPr>
        <w:t xml:space="preserve"> to suffering</w:t>
      </w:r>
      <w:r w:rsidRPr="002C30BB">
        <w:rPr>
          <w:sz w:val="14"/>
        </w:rPr>
        <w:t>’. 112</w:t>
      </w:r>
    </w:p>
    <w:p w14:paraId="6100BEFB" w14:textId="77777777" w:rsidR="001E6179" w:rsidRPr="00020CB1" w:rsidRDefault="001E6179" w:rsidP="001E6179">
      <w:pPr>
        <w:pStyle w:val="Heading4"/>
        <w:numPr>
          <w:ilvl w:val="0"/>
          <w:numId w:val="69"/>
        </w:numPr>
      </w:pPr>
      <w:r>
        <w:t xml:space="preserve">Flippantly calling us cruelly optimistic is </w:t>
      </w:r>
      <w:r>
        <w:rPr>
          <w:u w:val="single"/>
        </w:rPr>
        <w:t>analytically useless</w:t>
      </w:r>
      <w:r>
        <w:t xml:space="preserve"> and </w:t>
      </w:r>
      <w:r>
        <w:rPr>
          <w:u w:val="single"/>
        </w:rPr>
        <w:t>pathologizing</w:t>
      </w:r>
      <w:r>
        <w:t>.</w:t>
      </w:r>
    </w:p>
    <w:p w14:paraId="74AB9034" w14:textId="77777777" w:rsidR="001E6179" w:rsidRDefault="001E6179" w:rsidP="001E6179">
      <w:r w:rsidRPr="002E7D8F">
        <w:rPr>
          <w:rStyle w:val="Style13ptBold"/>
        </w:rPr>
        <w:t>Ashtor, 22</w:t>
      </w:r>
      <w:r>
        <w:t>—adjunct professor in the School of the Arts, Columbia University (Gila, “Tender Pessimism,” differences (2022) 33 (2-3): 242–261, dml)</w:t>
      </w:r>
    </w:p>
    <w:p w14:paraId="74C7FFBE" w14:textId="77777777" w:rsidR="001E6179" w:rsidRPr="00020CB1" w:rsidRDefault="001E6179" w:rsidP="001E6179">
      <w:pPr>
        <w:rPr>
          <w:sz w:val="14"/>
        </w:rPr>
      </w:pPr>
      <w:r w:rsidRPr="000F7CA3">
        <w:rPr>
          <w:rStyle w:val="StyleUnderline"/>
        </w:rPr>
        <w:t>Whenever someone uses the phrase</w:t>
      </w:r>
      <w:r w:rsidRPr="00020CB1">
        <w:rPr>
          <w:sz w:val="14"/>
        </w:rPr>
        <w:t xml:space="preserve"> “</w:t>
      </w:r>
      <w:r w:rsidRPr="000F7CA3">
        <w:rPr>
          <w:rStyle w:val="Emphasis"/>
        </w:rPr>
        <w:t>cruel optimism</w:t>
      </w:r>
      <w:r w:rsidRPr="00020CB1">
        <w:rPr>
          <w:sz w:val="14"/>
        </w:rPr>
        <w:t xml:space="preserve">” </w:t>
      </w:r>
      <w:r w:rsidRPr="000F7CA3">
        <w:rPr>
          <w:rStyle w:val="StyleUnderline"/>
        </w:rPr>
        <w:t>to explain</w:t>
      </w:r>
      <w:r w:rsidRPr="00020CB1">
        <w:rPr>
          <w:sz w:val="14"/>
        </w:rPr>
        <w:t xml:space="preserve"> the paradox of self-sabotaging </w:t>
      </w:r>
      <w:r w:rsidRPr="000F7CA3">
        <w:rPr>
          <w:rStyle w:val="StyleUnderline"/>
        </w:rPr>
        <w:t>behavior</w:t>
      </w:r>
      <w:r w:rsidRPr="00020CB1">
        <w:rPr>
          <w:sz w:val="14"/>
        </w:rPr>
        <w:t xml:space="preserve">, I think about a conference I attended in 2017, where a small group of critical theorists set out to teach a large audience of North American psychoanalysts about the challenges of contemporary subjectivity.1 After a brief overview of capitalism, neoliberalism, and alienation, the theorists introduced Lauren Berlant’s contention that “a relation of cruel optimism exists when something you desire is actually an obstacle to your flourishing” (Cruel 1) and then suggested that the reason people maintain these “cruel” relations in spite of their obvious cruelty is because of fantasy (an “idealizing” wish for how the world might be) and because “the very pleasures of being inside a relation have become sustaining regardless of the content of the relation” (2). The group of </w:t>
      </w:r>
      <w:r w:rsidRPr="00020CB1">
        <w:rPr>
          <w:rStyle w:val="StyleUnderline"/>
        </w:rPr>
        <w:t>theorists</w:t>
      </w:r>
      <w:r w:rsidRPr="00020CB1">
        <w:rPr>
          <w:sz w:val="14"/>
        </w:rPr>
        <w:t xml:space="preserve"> (myself among them) felt satisfied with this account until </w:t>
      </w:r>
      <w:r w:rsidRPr="000F7CA3">
        <w:rPr>
          <w:rStyle w:val="Emphasis"/>
        </w:rPr>
        <w:t>one</w:t>
      </w:r>
      <w:r w:rsidRPr="00020CB1">
        <w:rPr>
          <w:sz w:val="14"/>
        </w:rPr>
        <w:t xml:space="preserve"> therapist </w:t>
      </w:r>
      <w:r w:rsidRPr="000F7CA3">
        <w:rPr>
          <w:rStyle w:val="StyleUnderline"/>
        </w:rPr>
        <w:t xml:space="preserve">after </w:t>
      </w:r>
      <w:r w:rsidRPr="000F7CA3">
        <w:rPr>
          <w:rStyle w:val="Emphasis"/>
        </w:rPr>
        <w:t>another</w:t>
      </w:r>
      <w:r w:rsidRPr="00020CB1">
        <w:rPr>
          <w:sz w:val="14"/>
        </w:rPr>
        <w:t xml:space="preserve"> raised their hand to </w:t>
      </w:r>
      <w:r w:rsidRPr="000F7CA3">
        <w:rPr>
          <w:rStyle w:val="StyleUnderline"/>
        </w:rPr>
        <w:t xml:space="preserve">express </w:t>
      </w:r>
      <w:r w:rsidRPr="000F7CA3">
        <w:rPr>
          <w:rStyle w:val="Emphasis"/>
        </w:rPr>
        <w:t>skepticism</w:t>
      </w:r>
      <w:r w:rsidRPr="00020CB1">
        <w:rPr>
          <w:sz w:val="14"/>
        </w:rPr>
        <w:t xml:space="preserve">, even disbelief. </w:t>
      </w:r>
      <w:r w:rsidRPr="00FF64DE">
        <w:rPr>
          <w:rStyle w:val="StyleUnderline"/>
          <w:highlight w:val="cyan"/>
        </w:rPr>
        <w:t>How is</w:t>
      </w:r>
      <w:r w:rsidRPr="00020CB1">
        <w:rPr>
          <w:sz w:val="14"/>
        </w:rPr>
        <w:t xml:space="preserve"> “</w:t>
      </w:r>
      <w:r w:rsidRPr="00FF64DE">
        <w:rPr>
          <w:rStyle w:val="StyleUnderline"/>
          <w:highlight w:val="cyan"/>
        </w:rPr>
        <w:t>cruel optimism</w:t>
      </w:r>
      <w:r w:rsidRPr="00020CB1">
        <w:rPr>
          <w:sz w:val="14"/>
        </w:rPr>
        <w:t xml:space="preserve">” </w:t>
      </w:r>
      <w:r w:rsidRPr="00FF64DE">
        <w:rPr>
          <w:rStyle w:val="Emphasis"/>
          <w:highlight w:val="cyan"/>
        </w:rPr>
        <w:t>different</w:t>
      </w:r>
      <w:r w:rsidRPr="00FF64DE">
        <w:rPr>
          <w:rStyle w:val="StyleUnderline"/>
          <w:highlight w:val="cyan"/>
        </w:rPr>
        <w:t xml:space="preserve"> than regular attachment?</w:t>
      </w:r>
      <w:r w:rsidRPr="00020CB1">
        <w:rPr>
          <w:sz w:val="14"/>
        </w:rPr>
        <w:t xml:space="preserve"> </w:t>
      </w:r>
      <w:r w:rsidRPr="00FF64DE">
        <w:rPr>
          <w:rStyle w:val="StyleUnderline"/>
        </w:rPr>
        <w:t xml:space="preserve">Don’t we </w:t>
      </w:r>
      <w:r w:rsidRPr="00FF64DE">
        <w:rPr>
          <w:rStyle w:val="Emphasis"/>
        </w:rPr>
        <w:t>already know</w:t>
      </w:r>
      <w:r w:rsidRPr="00FF64DE">
        <w:rPr>
          <w:rStyle w:val="StyleUnderline"/>
        </w:rPr>
        <w:t xml:space="preserve"> that people form irrational attachments</w:t>
      </w:r>
      <w:r w:rsidRPr="000F7CA3">
        <w:rPr>
          <w:rStyle w:val="StyleUnderline"/>
        </w:rPr>
        <w:t xml:space="preserve"> to things?</w:t>
      </w:r>
      <w:r w:rsidRPr="00020CB1">
        <w:rPr>
          <w:sz w:val="14"/>
        </w:rPr>
        <w:t xml:space="preserve"> </w:t>
      </w:r>
      <w:r w:rsidRPr="000F7CA3">
        <w:rPr>
          <w:rStyle w:val="StyleUnderline"/>
        </w:rPr>
        <w:t xml:space="preserve">Why single out the ways that fantasy can foster </w:t>
      </w:r>
      <w:r w:rsidRPr="000F7CA3">
        <w:rPr>
          <w:rStyle w:val="Emphasis"/>
        </w:rPr>
        <w:t>bad</w:t>
      </w:r>
      <w:r w:rsidRPr="000F7CA3">
        <w:rPr>
          <w:rStyle w:val="StyleUnderline"/>
        </w:rPr>
        <w:t xml:space="preserve"> attachments when </w:t>
      </w:r>
      <w:r w:rsidRPr="00E4478C">
        <w:rPr>
          <w:rStyle w:val="StyleUnderline"/>
          <w:highlight w:val="cyan"/>
        </w:rPr>
        <w:t xml:space="preserve">fantasy is inextricable from </w:t>
      </w:r>
      <w:r w:rsidRPr="00E4478C">
        <w:rPr>
          <w:rStyle w:val="Emphasis"/>
          <w:highlight w:val="cyan"/>
        </w:rPr>
        <w:t>good</w:t>
      </w:r>
      <w:r w:rsidRPr="00E4478C">
        <w:rPr>
          <w:rStyle w:val="StyleUnderline"/>
          <w:highlight w:val="cyan"/>
        </w:rPr>
        <w:t xml:space="preserve"> attachments</w:t>
      </w:r>
      <w:r w:rsidRPr="00020CB1">
        <w:rPr>
          <w:sz w:val="14"/>
        </w:rPr>
        <w:t xml:space="preserve">, </w:t>
      </w:r>
      <w:r w:rsidRPr="00E4478C">
        <w:rPr>
          <w:rStyle w:val="StyleUnderline"/>
          <w:highlight w:val="cyan"/>
        </w:rPr>
        <w:t>too</w:t>
      </w:r>
      <w:r w:rsidRPr="000F7CA3">
        <w:rPr>
          <w:rStyle w:val="StyleUnderline"/>
        </w:rPr>
        <w:t>?</w:t>
      </w:r>
      <w:r w:rsidRPr="00020CB1">
        <w:rPr>
          <w:sz w:val="14"/>
        </w:rPr>
        <w:t xml:space="preserve"> In other words, </w:t>
      </w:r>
      <w:r w:rsidRPr="00FF64DE">
        <w:rPr>
          <w:rStyle w:val="StyleUnderline"/>
        </w:rPr>
        <w:t>what makes optimism</w:t>
      </w:r>
      <w:r w:rsidRPr="00020CB1">
        <w:rPr>
          <w:sz w:val="14"/>
        </w:rPr>
        <w:t xml:space="preserve"> “</w:t>
      </w:r>
      <w:r w:rsidRPr="00FF64DE">
        <w:rPr>
          <w:rStyle w:val="Emphasis"/>
        </w:rPr>
        <w:t>cruel</w:t>
      </w:r>
      <w:r w:rsidRPr="00020CB1">
        <w:rPr>
          <w:sz w:val="14"/>
        </w:rPr>
        <w:t xml:space="preserve">” </w:t>
      </w:r>
      <w:r w:rsidRPr="000F7CA3">
        <w:rPr>
          <w:rStyle w:val="StyleUnderline"/>
        </w:rPr>
        <w:t xml:space="preserve">that can’t be said about the dynamics of attachment in </w:t>
      </w:r>
      <w:r w:rsidRPr="00020CB1">
        <w:rPr>
          <w:rStyle w:val="Emphasis"/>
        </w:rPr>
        <w:t>general</w:t>
      </w:r>
      <w:r w:rsidRPr="000F7CA3">
        <w:rPr>
          <w:rStyle w:val="StyleUnderline"/>
        </w:rPr>
        <w:t>?</w:t>
      </w:r>
    </w:p>
    <w:p w14:paraId="37AB08BF" w14:textId="77777777" w:rsidR="001E6179" w:rsidRPr="00020CB1" w:rsidRDefault="001E6179" w:rsidP="001E6179">
      <w:pPr>
        <w:rPr>
          <w:sz w:val="14"/>
        </w:rPr>
      </w:pPr>
      <w:r w:rsidRPr="00020CB1">
        <w:rPr>
          <w:sz w:val="14"/>
        </w:rPr>
        <w:t xml:space="preserve">Watching this pedagogic encounter unfold, I thought about how Berlant would have likely been amused by this fraught and awkward exchange. They often saw the comedic aspects of misunderstanding and would, I think, have been particularly tickled that it involved their own work. After all, our objects are destined for misrecognition, which is why engaging with each other produces angles we had not imagined. It is in this spirit that I treat the momentary dissonance between theorists and clinicians as exemplary of the complicated relationship between critical theory and psychoanalysis, especially insofar as theory depends on applications of psychology but is otherwise unconcerned with how its formulations check out psychologically. As a queer theorist and psychoanalyst myself, it struck me that the problem wasn’t only that critical theory and clinical psychoanalysis have different languages for describing psychological experience (true), or that psychoanalysts are unlikely to share the conceptual context of ideology critique (also true), but that </w:t>
      </w:r>
      <w:r w:rsidRPr="00FF64DE">
        <w:rPr>
          <w:rStyle w:val="StyleUnderline"/>
          <w:highlight w:val="cyan"/>
        </w:rPr>
        <w:t xml:space="preserve">what may </w:t>
      </w:r>
      <w:r w:rsidRPr="00FF64DE">
        <w:rPr>
          <w:rStyle w:val="Emphasis"/>
          <w:highlight w:val="cyan"/>
        </w:rPr>
        <w:t>feel</w:t>
      </w:r>
      <w:r w:rsidRPr="00FF64DE">
        <w:rPr>
          <w:rStyle w:val="StyleUnderline"/>
          <w:highlight w:val="cyan"/>
        </w:rPr>
        <w:t xml:space="preserve"> like a radical claim</w:t>
      </w:r>
      <w:r w:rsidRPr="000F7CA3">
        <w:rPr>
          <w:rStyle w:val="StyleUnderline"/>
        </w:rPr>
        <w:t xml:space="preserve"> for critical theorists</w:t>
      </w:r>
      <w:r w:rsidRPr="00020CB1">
        <w:rPr>
          <w:sz w:val="14"/>
        </w:rPr>
        <w:t>—</w:t>
      </w:r>
      <w:r w:rsidRPr="00FF64DE">
        <w:rPr>
          <w:rStyle w:val="StyleUnderline"/>
          <w:highlight w:val="cyan"/>
        </w:rPr>
        <w:t>that people want bad things because they are attached</w:t>
      </w:r>
      <w:r w:rsidRPr="000F7CA3">
        <w:rPr>
          <w:rStyle w:val="StyleUnderline"/>
        </w:rPr>
        <w:t xml:space="preserve"> to them</w:t>
      </w:r>
      <w:r w:rsidRPr="00020CB1">
        <w:rPr>
          <w:sz w:val="14"/>
        </w:rPr>
        <w:t>—</w:t>
      </w:r>
      <w:r w:rsidRPr="00FF64DE">
        <w:rPr>
          <w:rStyle w:val="StyleUnderline"/>
          <w:highlight w:val="cyan"/>
        </w:rPr>
        <w:t>is</w:t>
      </w:r>
      <w:r w:rsidRPr="000F7CA3">
        <w:rPr>
          <w:rStyle w:val="StyleUnderline"/>
        </w:rPr>
        <w:t xml:space="preserve"> fundamentally </w:t>
      </w:r>
      <w:r w:rsidRPr="00FF64DE">
        <w:rPr>
          <w:rStyle w:val="Emphasis"/>
          <w:highlight w:val="cyan"/>
        </w:rPr>
        <w:t>tautological</w:t>
      </w:r>
      <w:r w:rsidRPr="00020CB1">
        <w:rPr>
          <w:sz w:val="14"/>
        </w:rPr>
        <w:t xml:space="preserve"> for clinicians. This is because </w:t>
      </w:r>
      <w:r w:rsidRPr="000F7CA3">
        <w:rPr>
          <w:rStyle w:val="StyleUnderline"/>
        </w:rPr>
        <w:t xml:space="preserve">saying that people stay attached to bad things because they are attached to them does not explain </w:t>
      </w:r>
      <w:r w:rsidRPr="000F7CA3">
        <w:rPr>
          <w:rStyle w:val="Emphasis"/>
        </w:rPr>
        <w:t>why</w:t>
      </w:r>
      <w:r w:rsidRPr="000F7CA3">
        <w:rPr>
          <w:rStyle w:val="StyleUnderline"/>
        </w:rPr>
        <w:t xml:space="preserve"> we attach</w:t>
      </w:r>
      <w:r w:rsidRPr="00020CB1">
        <w:rPr>
          <w:sz w:val="14"/>
        </w:rPr>
        <w:t xml:space="preserve"> to good/bad objects </w:t>
      </w:r>
      <w:r w:rsidRPr="000F7CA3">
        <w:rPr>
          <w:rStyle w:val="StyleUnderline"/>
        </w:rPr>
        <w:t>in the first place</w:t>
      </w:r>
      <w:r w:rsidRPr="00020CB1">
        <w:rPr>
          <w:sz w:val="14"/>
        </w:rPr>
        <w:t>.</w:t>
      </w:r>
    </w:p>
    <w:p w14:paraId="377B5071" w14:textId="77777777" w:rsidR="001E6179" w:rsidRDefault="001E6179" w:rsidP="001E6179">
      <w:pPr>
        <w:rPr>
          <w:sz w:val="14"/>
        </w:rPr>
      </w:pPr>
      <w:r w:rsidRPr="000F7CA3">
        <w:rPr>
          <w:rStyle w:val="StyleUnderline"/>
        </w:rPr>
        <w:t xml:space="preserve">The </w:t>
      </w:r>
      <w:r w:rsidRPr="00FF64DE">
        <w:rPr>
          <w:rStyle w:val="StyleUnderline"/>
          <w:highlight w:val="cyan"/>
        </w:rPr>
        <w:t xml:space="preserve">preoccupation with </w:t>
      </w:r>
      <w:r w:rsidRPr="00FF64DE">
        <w:rPr>
          <w:rStyle w:val="Emphasis"/>
          <w:highlight w:val="cyan"/>
        </w:rPr>
        <w:t>adjudicating</w:t>
      </w:r>
      <w:r w:rsidRPr="00020CB1">
        <w:rPr>
          <w:sz w:val="14"/>
        </w:rPr>
        <w:t xml:space="preserve"> the good/bad qualities of </w:t>
      </w:r>
      <w:r w:rsidRPr="000F7CA3">
        <w:rPr>
          <w:rStyle w:val="StyleUnderline"/>
        </w:rPr>
        <w:t xml:space="preserve">our </w:t>
      </w:r>
      <w:r w:rsidRPr="00FF64DE">
        <w:rPr>
          <w:rStyle w:val="StyleUnderline"/>
          <w:highlight w:val="cyan"/>
        </w:rPr>
        <w:t xml:space="preserve">attachments </w:t>
      </w:r>
      <w:r w:rsidRPr="00FF64DE">
        <w:rPr>
          <w:rStyle w:val="StyleUnderline"/>
        </w:rPr>
        <w:t>has</w:t>
      </w:r>
      <w:r w:rsidRPr="00020CB1">
        <w:rPr>
          <w:sz w:val="14"/>
        </w:rPr>
        <w:t xml:space="preserve"> been a central feature of critical theory since its inception (see Horkheimer). Indeed, so indissociable does critique and object-judgement seem to be that recent efforts to soften the tone of “paranoid” reading have mostly resulted in calls to leave critique behind entirely.2 That is, if Eve Kosofsky Sedgwick’s 2003 indictment of the field, “Paranoid Reading and Reparative Reading, or, You’re So Paranoid You Probably Think This Essay Is About You,”3 first drew attention to the ways ideology critique </w:t>
      </w:r>
      <w:r w:rsidRPr="00020CB1">
        <w:rPr>
          <w:rStyle w:val="StyleUnderline"/>
        </w:rPr>
        <w:t xml:space="preserve">inadvertently </w:t>
      </w:r>
      <w:r w:rsidRPr="00FF64DE">
        <w:rPr>
          <w:rStyle w:val="Emphasis"/>
        </w:rPr>
        <w:t>weaponized</w:t>
      </w:r>
      <w:r w:rsidRPr="00FF64DE">
        <w:rPr>
          <w:rStyle w:val="StyleUnderline"/>
        </w:rPr>
        <w:t xml:space="preserve"> suspicion</w:t>
      </w:r>
      <w:r w:rsidRPr="00020CB1">
        <w:rPr>
          <w:sz w:val="14"/>
        </w:rPr>
        <w:t xml:space="preserve">, then Rita Felski’s more recent call for “postcritique” has radicalized Sedgwick’s intervention by eschewing the hallowed link between criticism </w:t>
      </w:r>
      <w:r w:rsidRPr="00020CB1">
        <w:rPr>
          <w:rStyle w:val="StyleUnderline"/>
        </w:rPr>
        <w:t>and</w:t>
      </w:r>
      <w:r w:rsidRPr="00020CB1">
        <w:rPr>
          <w:sz w:val="14"/>
        </w:rPr>
        <w:t xml:space="preserve"> negative judgment altogether.4 As Felski has written, “[W]hat afflicts literary studies is not interpretation as such but the kudzu-like proliferation of a hypercritical style of analysis that </w:t>
      </w:r>
      <w:r w:rsidRPr="00020CB1">
        <w:rPr>
          <w:rStyle w:val="StyleUnderline"/>
        </w:rPr>
        <w:t xml:space="preserve">has </w:t>
      </w:r>
      <w:r w:rsidRPr="00020CB1">
        <w:rPr>
          <w:rStyle w:val="Emphasis"/>
        </w:rPr>
        <w:t>crowded out</w:t>
      </w:r>
      <w:r w:rsidRPr="00020CB1">
        <w:rPr>
          <w:rStyle w:val="StyleUnderline"/>
        </w:rPr>
        <w:t xml:space="preserve"> alternative forms of intellectual life</w:t>
      </w:r>
      <w:r w:rsidRPr="00020CB1">
        <w:rPr>
          <w:sz w:val="14"/>
        </w:rPr>
        <w:t xml:space="preserve">” (10). Although Felski is sensitive to the attraction of this “macho” “hypercritical style” and wary of advancing another superficial trend, critics within and adjacent to literary theory are increasingly concerned with the damaging effects of our critical Gestalt. Moreover, while there is a range of views on what caused this problem and what would constitute an appropriate remedy, an emerging consensus contends that </w:t>
      </w:r>
      <w:r w:rsidRPr="00020CB1">
        <w:rPr>
          <w:rStyle w:val="StyleUnderline"/>
        </w:rPr>
        <w:t xml:space="preserve">our critical habits </w:t>
      </w:r>
      <w:r w:rsidRPr="00FF64DE">
        <w:rPr>
          <w:rStyle w:val="StyleUnderline"/>
          <w:highlight w:val="cyan"/>
        </w:rPr>
        <w:t xml:space="preserve">are overly invested in </w:t>
      </w:r>
      <w:r w:rsidRPr="00FF64DE">
        <w:rPr>
          <w:rStyle w:val="Emphasis"/>
          <w:highlight w:val="cyan"/>
        </w:rPr>
        <w:t>pathologizing</w:t>
      </w:r>
      <w:r w:rsidRPr="00020CB1">
        <w:rPr>
          <w:rStyle w:val="StyleUnderline"/>
        </w:rPr>
        <w:t xml:space="preserve"> people’s object </w:t>
      </w:r>
      <w:r w:rsidRPr="00FF64DE">
        <w:rPr>
          <w:rStyle w:val="StyleUnderline"/>
          <w:highlight w:val="cyan"/>
        </w:rPr>
        <w:t>choices</w:t>
      </w:r>
      <w:r w:rsidRPr="00020CB1">
        <w:rPr>
          <w:sz w:val="14"/>
        </w:rPr>
        <w:t xml:space="preserve"> and </w:t>
      </w:r>
      <w:r w:rsidRPr="00FF64DE">
        <w:rPr>
          <w:rStyle w:val="StyleUnderline"/>
          <w:highlight w:val="cyan"/>
        </w:rPr>
        <w:t>that</w:t>
      </w:r>
      <w:r w:rsidRPr="00020CB1">
        <w:rPr>
          <w:sz w:val="14"/>
        </w:rPr>
        <w:t xml:space="preserve"> </w:t>
      </w:r>
      <w:r w:rsidRPr="00FF64DE">
        <w:rPr>
          <w:sz w:val="14"/>
        </w:rPr>
        <w:t xml:space="preserve">such </w:t>
      </w:r>
      <w:r w:rsidRPr="00020CB1">
        <w:rPr>
          <w:rStyle w:val="StyleUnderline"/>
        </w:rPr>
        <w:t>routinized pathologization</w:t>
      </w:r>
      <w:r w:rsidRPr="00020CB1">
        <w:rPr>
          <w:sz w:val="14"/>
        </w:rPr>
        <w:t xml:space="preserve"> ultimately </w:t>
      </w:r>
      <w:r w:rsidRPr="00FF64DE">
        <w:rPr>
          <w:rStyle w:val="Emphasis"/>
          <w:highlight w:val="cyan"/>
        </w:rPr>
        <w:t>hinders</w:t>
      </w:r>
      <w:r w:rsidRPr="00020CB1">
        <w:rPr>
          <w:rStyle w:val="StyleUnderline"/>
        </w:rPr>
        <w:t xml:space="preserve"> our efforts at polit</w:t>
      </w:r>
      <w:r w:rsidRPr="00FF64DE">
        <w:rPr>
          <w:rStyle w:val="StyleUnderline"/>
        </w:rPr>
        <w:t>i</w:t>
      </w:r>
      <w:r w:rsidRPr="00020CB1">
        <w:rPr>
          <w:rStyle w:val="StyleUnderline"/>
        </w:rPr>
        <w:t xml:space="preserve">cal </w:t>
      </w:r>
      <w:r w:rsidRPr="00FF64DE">
        <w:rPr>
          <w:rStyle w:val="StyleUnderline"/>
          <w:highlight w:val="cyan"/>
        </w:rPr>
        <w:t>solidarity</w:t>
      </w:r>
      <w:r w:rsidRPr="00020CB1">
        <w:rPr>
          <w:sz w:val="14"/>
        </w:rPr>
        <w:t>.</w:t>
      </w:r>
      <w:r>
        <w:rPr>
          <w:sz w:val="14"/>
        </w:rPr>
        <w:t xml:space="preserve"> </w:t>
      </w:r>
    </w:p>
    <w:p w14:paraId="66DDF702" w14:textId="60C321E0" w:rsidR="00FD14FD" w:rsidRDefault="00FD14FD" w:rsidP="00FD14FD">
      <w:pPr>
        <w:pStyle w:val="Heading4"/>
        <w:numPr>
          <w:ilvl w:val="0"/>
          <w:numId w:val="69"/>
        </w:numPr>
      </w:pPr>
      <w:r>
        <w:t xml:space="preserve">Particular starting points </w:t>
      </w:r>
      <w:r>
        <w:rPr>
          <w:u w:val="single"/>
        </w:rPr>
        <w:t>cause</w:t>
      </w:r>
      <w:r>
        <w:t xml:space="preserve"> cruel optimism and burnout when </w:t>
      </w:r>
      <w:r>
        <w:rPr>
          <w:u w:val="single"/>
        </w:rPr>
        <w:t>scaled up</w:t>
      </w:r>
      <w:r>
        <w:t xml:space="preserve">. </w:t>
      </w:r>
    </w:p>
    <w:p w14:paraId="6C59E370" w14:textId="77777777" w:rsidR="00FD14FD" w:rsidRPr="008577A3" w:rsidRDefault="00FD14FD" w:rsidP="00FD14FD">
      <w:r>
        <w:rPr>
          <w:b/>
          <w:bCs/>
          <w:sz w:val="24"/>
          <w:szCs w:val="24"/>
        </w:rPr>
        <w:t>Bivens</w:t>
      </w:r>
      <w:r w:rsidRPr="00FE50E4">
        <w:rPr>
          <w:b/>
          <w:bCs/>
          <w:sz w:val="24"/>
          <w:szCs w:val="24"/>
        </w:rPr>
        <w:t xml:space="preserve"> </w:t>
      </w:r>
      <w:r>
        <w:rPr>
          <w:b/>
          <w:bCs/>
          <w:sz w:val="24"/>
          <w:szCs w:val="24"/>
        </w:rPr>
        <w:t>23</w:t>
      </w:r>
      <w:r w:rsidRPr="00FE50E4">
        <w:rPr>
          <w:b/>
          <w:bCs/>
          <w:sz w:val="24"/>
          <w:szCs w:val="24"/>
        </w:rPr>
        <w:t xml:space="preserve"> –</w:t>
      </w:r>
      <w:r w:rsidRPr="00FE50E4">
        <w:t xml:space="preserve"> [</w:t>
      </w:r>
      <w:r>
        <w:t xml:space="preserve">Briana M. Bivens is a postdoctoral research associate at Rutgers University. July 2023. Interface </w:t>
      </w:r>
      <w:r w:rsidRPr="00FE50E4">
        <w:t>“</w:t>
      </w:r>
      <w:r>
        <w:t>The cruel urgencies of belonging: neoliberal individualism in progressive community organizing</w:t>
      </w:r>
      <w:r w:rsidRPr="00FE50E4">
        <w:t>”</w:t>
      </w:r>
      <w:r>
        <w:t>]//</w:t>
      </w:r>
      <w:r w:rsidRPr="00FE50E4">
        <w:t>MCN</w:t>
      </w:r>
    </w:p>
    <w:p w14:paraId="4F77261D" w14:textId="77777777" w:rsidR="00FD14FD" w:rsidRPr="007F0693" w:rsidRDefault="00FD14FD" w:rsidP="00FD14FD">
      <w:pPr>
        <w:rPr>
          <w:rStyle w:val="StyleUnderline"/>
        </w:rPr>
      </w:pPr>
      <w:r w:rsidRPr="001645A9">
        <w:rPr>
          <w:sz w:val="16"/>
        </w:rPr>
        <w:t xml:space="preserve">Neoliberal discourses in community organizing The cruel urgencies of belonging I spoke with one organizer, Carmen2, who attributed tensions and stuck places in her organizing largely to a sense of urgency and a lack of mentorship that threatened feelings of belonging and contributed to her decision to disengage. Carmen considered herself relatively new to organizing and, during her senior year of college, she volunteered heavily in a coalitional effort to hold the local university accountable for its legacy of racism and history of relying on enslaved labor. We are close friends and have collaborated on organizing projects, and yet, before sitting down for an outdoor, distanced pizza and beer in late 2020, we hadn’t talked at length about some of our shared perceptions on the challenges and possibilities of organizing. </w:t>
      </w:r>
      <w:r w:rsidRPr="001645A9">
        <w:rPr>
          <w:rStyle w:val="StyleUnderline"/>
        </w:rPr>
        <w:t>Carmen told me about the prevalence of conflict and the sense of urgency in the coalitional effort where she located most of her organizing experience. The coalition was a loose network of newer organizers like Carmen and veteran organizer-elders, an intergenerational collaboration that isn’t common in the city’s progressive organizing settings.</w:t>
      </w:r>
      <w:r w:rsidRPr="001645A9">
        <w:rPr>
          <w:sz w:val="16"/>
        </w:rPr>
        <w:t xml:space="preserve"> Its trajectory was driven mostly by young organizers, and Carmen reflected on how this shaped the culture of urgency: </w:t>
      </w:r>
      <w:r w:rsidRPr="001645A9">
        <w:rPr>
          <w:rStyle w:val="StyleUnderline"/>
        </w:rPr>
        <w:t xml:space="preserve">Especially in western culture or with young people […] there’s this need for instant gratification. […] For most questions that we have, we can just look ‘em up, and we’re used to our needs being met rather quickly. So when I’m in a space of a bunch of young people who want instant results, </w:t>
      </w:r>
      <w:r w:rsidRPr="001645A9">
        <w:rPr>
          <w:rStyle w:val="Emphasis"/>
        </w:rPr>
        <w:t>there’s just naturally going to be burnout</w:t>
      </w:r>
      <w:r w:rsidRPr="001645A9">
        <w:rPr>
          <w:rStyle w:val="StyleUnderline"/>
        </w:rPr>
        <w:t>.</w:t>
      </w:r>
      <w:r w:rsidRPr="001645A9">
        <w:rPr>
          <w:sz w:val="16"/>
        </w:rPr>
        <w:t xml:space="preserve"> </w:t>
      </w:r>
      <w:r w:rsidRPr="001645A9">
        <w:rPr>
          <w:rStyle w:val="StyleUnderline"/>
        </w:rPr>
        <w:t>This expectation to move quickly was exacerbated given the role of technology in the organizing; much of the planning occurred on social media and messaging platforms, which, designed to be accessible from anywhere, anytime, can function as another mechanism by which to track production and participation.</w:t>
      </w:r>
      <w:r w:rsidRPr="001645A9">
        <w:rPr>
          <w:sz w:val="16"/>
        </w:rPr>
        <w:t xml:space="preserve"> </w:t>
      </w:r>
      <w:r w:rsidRPr="001645A9">
        <w:rPr>
          <w:rStyle w:val="Emphasis"/>
        </w:rPr>
        <w:t>The expectation to ceaselessly participate in the organizing and planning conversations created a dynamic wherein</w:t>
      </w:r>
      <w:r w:rsidRPr="001645A9">
        <w:rPr>
          <w:sz w:val="16"/>
        </w:rPr>
        <w:t>, as Carmen put it, “</w:t>
      </w:r>
      <w:r w:rsidRPr="001645A9">
        <w:rPr>
          <w:rStyle w:val="Emphasis"/>
        </w:rPr>
        <w:t>people [felt] like they don’t have time to restore personal intimacies or personal relationships because they have to focus on the work</w:t>
      </w:r>
      <w:r w:rsidRPr="001645A9">
        <w:rPr>
          <w:sz w:val="16"/>
        </w:rPr>
        <w:t xml:space="preserve">.” Carmen went on to reflect on how </w:t>
      </w:r>
      <w:r w:rsidRPr="001645A9">
        <w:rPr>
          <w:rStyle w:val="StyleUnderline"/>
        </w:rPr>
        <w:t>this expectation to be all-in for “the work” contributed, too, to a lack of a sense of belonging: I also didn’t feel as accepted in [the] organizing space as I had hoped. I felt like there was a requirement to have a personality that meant that I move very quickly, I had to sacrifice my other interests, and I had to devote everything to this cause all day, every day. Need to be in the messages, need to reply, need to be available, and if I’m not, it’s a testament to my commitment. The sense of urgency that Carmen described is common in organizing communities</w:t>
      </w:r>
      <w:r w:rsidRPr="001645A9">
        <w:rPr>
          <w:sz w:val="16"/>
        </w:rPr>
        <w:t xml:space="preserve">. Gorski (2015), for example, </w:t>
      </w:r>
      <w:r w:rsidRPr="001645A9">
        <w:rPr>
          <w:rStyle w:val="Emphasis"/>
        </w:rPr>
        <w:t>connected it to a “culture of martyrdom”</w:t>
      </w:r>
      <w:r w:rsidRPr="001645A9">
        <w:rPr>
          <w:sz w:val="16"/>
        </w:rPr>
        <w:t xml:space="preserve"> (p. 707). Relatedly, Rodgers (2010) described a “</w:t>
      </w:r>
      <w:r w:rsidRPr="001645A9">
        <w:rPr>
          <w:rStyle w:val="StyleUnderline"/>
        </w:rPr>
        <w:t xml:space="preserve">ubiquitous discourse of selflessness” </w:t>
      </w:r>
      <w:r w:rsidRPr="001645A9">
        <w:rPr>
          <w:sz w:val="16"/>
        </w:rPr>
        <w:t xml:space="preserve">(p. 279) </w:t>
      </w:r>
      <w:r w:rsidRPr="001645A9">
        <w:rPr>
          <w:rStyle w:val="StyleUnderline"/>
        </w:rPr>
        <w:t>that produced similar pressures for continuous and fast-paced engagement and connected those expectations to perceptions about one’s dedication to the work.</w:t>
      </w:r>
      <w:r w:rsidRPr="001645A9">
        <w:rPr>
          <w:sz w:val="16"/>
        </w:rPr>
        <w:t xml:space="preserve"> Carmen’s connections between the sacrificial expectation to “devote everything” and the pace at which this ongoing investment was expected to proceed suggest a neoliberalized discourse at work. Not only was Carmen expected to narrow the scope of her engagements, in large part, to those ostensibly related to organizing, but this expectation also functioned as an efficiency-making tool. It was an importation of the same speed-up logic that capitalists used to control factory workers, a mode of hastening and increasing the production of a desired outcome. </w:t>
      </w:r>
      <w:r w:rsidRPr="001645A9">
        <w:rPr>
          <w:rStyle w:val="Emphasis"/>
        </w:rPr>
        <w:t>Berlant’s (2011) notion of “cruel optimism” (p. 1) is a useful analytic for thinking about how speed, desired futures, and one’s perceived sense of belonging in organizing spaces can converge as neoliberalized reinforcements.</w:t>
      </w:r>
      <w:r w:rsidRPr="001645A9">
        <w:rPr>
          <w:sz w:val="16"/>
        </w:rPr>
        <w:t xml:space="preserve"> Returning to Berlant (2011), </w:t>
      </w:r>
      <w:r w:rsidRPr="001645A9">
        <w:rPr>
          <w:rStyle w:val="Emphasis"/>
        </w:rPr>
        <w:t>optimism is cruel when it takes shape as an affectively stunning double bind: a binding to fantasies that block the satisfactions they offer, and a binding to the promise of optimism as such that the fantasies have come to represent.</w:t>
      </w:r>
      <w:r w:rsidRPr="001645A9">
        <w:rPr>
          <w:sz w:val="16"/>
        </w:rPr>
        <w:t xml:space="preserve"> (p. 51) In other words, </w:t>
      </w:r>
      <w:r w:rsidRPr="001645A9">
        <w:rPr>
          <w:rStyle w:val="StyleUnderline"/>
        </w:rPr>
        <w:t>the idea is that a specific outcome is going to bring happiness or satisfaction once-and-for-all, but social, economic, and political forces make that outcome remarkably difficult to achieve, inducing a sort of constant striving</w:t>
      </w:r>
      <w:r w:rsidRPr="001645A9">
        <w:rPr>
          <w:sz w:val="16"/>
        </w:rPr>
        <w:t xml:space="preserve">. </w:t>
      </w:r>
      <w:r w:rsidRPr="001645A9">
        <w:rPr>
          <w:rStyle w:val="StyleUnderline"/>
        </w:rPr>
        <w:t>Optimism that is attached to an outcome or process that, paradoxically, inhibits that which it promises is cruel in that it entices without ever fully and finally satisfying</w:t>
      </w:r>
      <w:r w:rsidRPr="001645A9">
        <w:rPr>
          <w:sz w:val="16"/>
        </w:rPr>
        <w:t xml:space="preserve">. Carmen spoke about how she “didn’t feel as accepted” in the coalitional organizing and that she “didn’t think that [she was] someone who had enough clout or respect or authority to have a good opinion,” attributing these perceptions, in large part, to the urgency and total devotion that circulated as unspoken expectations. </w:t>
      </w:r>
      <w:r w:rsidRPr="001645A9">
        <w:rPr>
          <w:rStyle w:val="Emphasis"/>
        </w:rPr>
        <w:t>We might consider the pressure to participate in a particular way and to a particular extent in order to experience acceptance or belonging as a “relation of cruel optimism</w:t>
      </w:r>
      <w:r w:rsidRPr="001645A9">
        <w:rPr>
          <w:sz w:val="16"/>
        </w:rPr>
        <w:t xml:space="preserve">” (Berlant, 2011, p. 1). For Carmen to approximate the scope of change she aimed to impact through organizing, she often confronted pressure to perform a certain kind of engagement and intensity, in turn making it difficult to meaningfully and sustainably participate in the justice-oriented efforts in which she was invested. The sense of belonging Carmen desired in and through organizing was constantly deferred, made inaccessible by the neoliberalized expectations surrounding what constituted valid and dedicated modes of contributing to the work. </w:t>
      </w:r>
      <w:r w:rsidRPr="001645A9">
        <w:rPr>
          <w:rStyle w:val="StyleUnderline"/>
        </w:rPr>
        <w:t>The neoliberal notion at work here invites the following “cruel” (Berlant, 2011, p. 1) logic: If only Carmen had chosen to be active in one more thread, or attended one more meeting, perhaps then she would have, once-and-for-all, gained the sense of trust and community she needed to feel affirmed and comfortable sharing her ideas and opinions</w:t>
      </w:r>
      <w:r w:rsidRPr="001645A9">
        <w:rPr>
          <w:sz w:val="16"/>
        </w:rPr>
        <w:t>. Montgomery and bergman (2017), relatedly, described how “</w:t>
      </w:r>
      <w:r w:rsidRPr="001645A9">
        <w:rPr>
          <w:rStyle w:val="StyleUnderline"/>
        </w:rPr>
        <w:t>radicalism becomes an ideal, and everyone is deficient in comparison</w:t>
      </w:r>
      <w:r w:rsidRPr="001645A9">
        <w:rPr>
          <w:sz w:val="16"/>
        </w:rPr>
        <w:t>” (p. 20). For them, “</w:t>
      </w:r>
      <w:r w:rsidRPr="001645A9">
        <w:rPr>
          <w:rStyle w:val="StyleUnderline"/>
        </w:rPr>
        <w:t>rigid radicalism</w:t>
      </w:r>
      <w:r w:rsidRPr="001645A9">
        <w:rPr>
          <w:sz w:val="16"/>
        </w:rPr>
        <w:t xml:space="preserve">” (p. 169) </w:t>
      </w:r>
      <w:r w:rsidRPr="001645A9">
        <w:rPr>
          <w:rStyle w:val="StyleUnderline"/>
        </w:rPr>
        <w:t>can induce burnout and is an enactment of what they called Empire, or “the web of control that exploits and administers life – ranging from the most brutal forms of domination to the subtlest inculcation of anxiety and isolation</w:t>
      </w:r>
      <w:r w:rsidRPr="001645A9">
        <w:rPr>
          <w:sz w:val="16"/>
        </w:rPr>
        <w:t xml:space="preserve">” (p. 48). This idealization “imports Empire’s tendencies of fixing, governing, disciplining, and controlling, while presenting these as a means of liberation or revolution” (Montgomery &amp; bergman, 2017, pp. 173-4). </w:t>
      </w:r>
      <w:r w:rsidRPr="001645A9">
        <w:rPr>
          <w:rStyle w:val="Emphasis"/>
        </w:rPr>
        <w:t xml:space="preserve">This kind of romanticized relation, wherein the discourse in the organizing community is one in which one’s dedication to the work or fitness as an organizer is attached to a specific, hyper-present, hyper-invested form of engagement, replicates a neoliberal logic that valorizes individual choice and productivity while contributing to the “attrition or the wearing out of the subject” </w:t>
      </w:r>
      <w:r w:rsidRPr="001645A9">
        <w:rPr>
          <w:sz w:val="16"/>
        </w:rPr>
        <w:t xml:space="preserve">(Berlant, 2011, p. 28). The urgent and sacrificial expectations that Carmen connected to her sense of belonging underscore how an individualist ontological orientation that is attached to a sense of urgency to produce and participate in a purist, singular way can paradoxically manifest through suggestions to get out of the way (i.e., sideline other components of life not seemingly directly related to the work) while simultaneously remaining hyper-present, hyper-invested in a singular type of engagement. </w:t>
      </w:r>
      <w:r w:rsidRPr="001645A9">
        <w:rPr>
          <w:rStyle w:val="Emphasis"/>
        </w:rPr>
        <w:t>Carmen’s insights are so illuminating because they draw attention to how individualist, productivist discourses can create the conditions for unhealthy, unsustainable organizing that, ironically, threaten the very aims of the work in the first place.</w:t>
      </w:r>
      <w:r w:rsidRPr="001645A9">
        <w:rPr>
          <w:sz w:val="16"/>
        </w:rPr>
        <w:t xml:space="preserve"> In other words, </w:t>
      </w:r>
      <w:r w:rsidRPr="001645A9">
        <w:rPr>
          <w:rStyle w:val="StyleUnderline"/>
        </w:rPr>
        <w:t>a looming expectation to prioritize the demands of organizing over the health of the relationships that make it possible can generate conflicts or feelings of organizer dissatisfaction that jeopardize the collective capacity to do the work at all.</w:t>
      </w:r>
    </w:p>
    <w:p w14:paraId="110E263F" w14:textId="77777777" w:rsidR="00FD14FD" w:rsidRDefault="00FD14FD" w:rsidP="001E6179">
      <w:pPr>
        <w:rPr>
          <w:sz w:val="14"/>
        </w:rPr>
      </w:pPr>
    </w:p>
    <w:p w14:paraId="10C9DCB7" w14:textId="77777777" w:rsidR="001E6179" w:rsidRDefault="001E6179" w:rsidP="001E6179">
      <w:pPr>
        <w:pStyle w:val="Heading3"/>
      </w:pPr>
      <w:r>
        <w:t>AT: Doesn’t Inspire Movements</w:t>
      </w:r>
    </w:p>
    <w:p w14:paraId="2B250DE8" w14:textId="77777777" w:rsidR="001E6179" w:rsidRDefault="001E6179" w:rsidP="001E6179">
      <w:pPr>
        <w:pStyle w:val="Heading4"/>
      </w:pPr>
      <w:r>
        <w:t xml:space="preserve">Situating universality as a horizon of struggle builds solidarity both </w:t>
      </w:r>
      <w:r w:rsidRPr="00CC05CD">
        <w:rPr>
          <w:u w:val="single"/>
        </w:rPr>
        <w:t>vertically</w:t>
      </w:r>
      <w:r>
        <w:t xml:space="preserve"> and </w:t>
      </w:r>
      <w:r w:rsidRPr="00CC05CD">
        <w:rPr>
          <w:u w:val="single"/>
        </w:rPr>
        <w:t>horizontally</w:t>
      </w:r>
      <w:r>
        <w:t xml:space="preserve">. </w:t>
      </w:r>
    </w:p>
    <w:p w14:paraId="47934450" w14:textId="77777777" w:rsidR="001E6179"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“Universal Politics,” </w:t>
      </w:r>
      <w:r w:rsidRPr="00002043">
        <w:rPr>
          <w:i/>
          <w:iCs/>
        </w:rPr>
        <w:t>Universal Politics</w:t>
      </w:r>
      <w:r>
        <w:t>, Chapter 1, pp. 25-26, dml)</w:t>
      </w:r>
    </w:p>
    <w:p w14:paraId="77B09264" w14:textId="77777777" w:rsidR="001E6179" w:rsidRPr="00CC05CD" w:rsidRDefault="001E6179" w:rsidP="001E6179">
      <w:pPr>
        <w:rPr>
          <w:sz w:val="14"/>
        </w:rPr>
      </w:pPr>
      <w:r w:rsidRPr="00CC05CD">
        <w:rPr>
          <w:sz w:val="14"/>
        </w:rPr>
        <w:t xml:space="preserve">Drawing on Žižek, we have argued for </w:t>
      </w:r>
      <w:r w:rsidRPr="00B30B75">
        <w:rPr>
          <w:rStyle w:val="StyleUnderline"/>
        </w:rPr>
        <w:t>a universal politics</w:t>
      </w:r>
      <w:r w:rsidRPr="00CC05CD">
        <w:rPr>
          <w:sz w:val="14"/>
        </w:rPr>
        <w:t xml:space="preserve">, which </w:t>
      </w:r>
      <w:r w:rsidRPr="00CC05CD">
        <w:rPr>
          <w:rStyle w:val="Emphasis"/>
        </w:rPr>
        <w:t>steers clear</w:t>
      </w:r>
      <w:r w:rsidRPr="00B30B75">
        <w:rPr>
          <w:rStyle w:val="StyleUnderline"/>
        </w:rPr>
        <w:t xml:space="preserve"> of neocolonial universalist forms that </w:t>
      </w:r>
      <w:r w:rsidRPr="00CC05CD">
        <w:rPr>
          <w:rStyle w:val="Emphasis"/>
        </w:rPr>
        <w:t>parade as neutral</w:t>
      </w:r>
      <w:r w:rsidRPr="00CC05CD">
        <w:rPr>
          <w:sz w:val="14"/>
        </w:rPr>
        <w:t xml:space="preserve"> while advancing Western interests (e.g., the rights of Westerners as universal rights), </w:t>
      </w:r>
      <w:r w:rsidRPr="00B30B75">
        <w:rPr>
          <w:rStyle w:val="StyleUnderline"/>
        </w:rPr>
        <w:t xml:space="preserve">opting instead for a universality that centers on </w:t>
      </w:r>
      <w:r w:rsidRPr="00CC05CD">
        <w:rPr>
          <w:rStyle w:val="Emphasis"/>
        </w:rPr>
        <w:t>negativity</w:t>
      </w:r>
      <w:r w:rsidRPr="00B30B75">
        <w:rPr>
          <w:rStyle w:val="StyleUnderline"/>
        </w:rPr>
        <w:t xml:space="preserve"> and </w:t>
      </w:r>
      <w:r w:rsidRPr="00CC05CD">
        <w:rPr>
          <w:rStyle w:val="Emphasis"/>
        </w:rPr>
        <w:t>contradiction</w:t>
      </w:r>
      <w:r w:rsidRPr="00CC05CD">
        <w:rPr>
          <w:sz w:val="14"/>
        </w:rPr>
        <w:t xml:space="preserve">. Here </w:t>
      </w:r>
      <w:r w:rsidRPr="00B30B75">
        <w:rPr>
          <w:rStyle w:val="StyleUnderline"/>
        </w:rPr>
        <w:t xml:space="preserve">the universal is the result of </w:t>
      </w:r>
      <w:r w:rsidRPr="00CC05CD">
        <w:rPr>
          <w:rStyle w:val="Emphasis"/>
        </w:rPr>
        <w:t>shared antagonisms</w:t>
      </w:r>
      <w:r w:rsidRPr="00B30B75">
        <w:rPr>
          <w:rStyle w:val="StyleUnderline"/>
        </w:rPr>
        <w:t xml:space="preserve"> rather than identities</w:t>
      </w:r>
      <w:r w:rsidRPr="00CC05CD">
        <w:rPr>
          <w:sz w:val="14"/>
        </w:rPr>
        <w:t xml:space="preserve">: for example, workers, women, or LGBT+ people around the world may respond in unique ways to the traumatic inequalities wrought by global capitalism, but what they have in common is not their particular identities as workers, women, or queers—in fact, these are what often divide them across cultures—but precisely their shared trauma. </w:t>
      </w:r>
      <w:r w:rsidRPr="00B30B75">
        <w:rPr>
          <w:rStyle w:val="StyleUnderline"/>
        </w:rPr>
        <w:t>The universal is</w:t>
      </w:r>
      <w:r w:rsidRPr="00CC05CD">
        <w:rPr>
          <w:sz w:val="14"/>
        </w:rPr>
        <w:t xml:space="preserve"> thus </w:t>
      </w:r>
      <w:r w:rsidRPr="00B30B75">
        <w:rPr>
          <w:rStyle w:val="StyleUnderline"/>
        </w:rPr>
        <w:t xml:space="preserve">not about finding a </w:t>
      </w:r>
      <w:r w:rsidRPr="00CC05CD">
        <w:rPr>
          <w:rStyle w:val="StyleUnderline"/>
        </w:rPr>
        <w:t>common positive element but a shared excluded element</w:t>
      </w:r>
      <w:r w:rsidRPr="00CC05CD">
        <w:rPr>
          <w:sz w:val="14"/>
        </w:rPr>
        <w:t xml:space="preserve"> so that, under our current global capitalist system, solidarity around the world is to be forged on the basis of shared experiences of exploitation and marginalization. This means that </w:t>
      </w:r>
      <w:r w:rsidRPr="00AB18AC">
        <w:rPr>
          <w:rStyle w:val="StyleUnderline"/>
        </w:rPr>
        <w:t xml:space="preserve">the universal is </w:t>
      </w:r>
      <w:r w:rsidRPr="00CC05CD">
        <w:rPr>
          <w:rStyle w:val="Emphasis"/>
        </w:rPr>
        <w:t>firmly rooted</w:t>
      </w:r>
      <w:r w:rsidRPr="00AB18AC">
        <w:rPr>
          <w:rStyle w:val="StyleUnderline"/>
        </w:rPr>
        <w:t xml:space="preserve"> in the particular</w:t>
      </w:r>
      <w:r w:rsidRPr="00CC05CD">
        <w:rPr>
          <w:sz w:val="14"/>
        </w:rPr>
        <w:t xml:space="preserve">, </w:t>
      </w:r>
      <w:r w:rsidRPr="00AB18AC">
        <w:rPr>
          <w:rStyle w:val="StyleUnderline"/>
        </w:rPr>
        <w:t xml:space="preserve">but emerges as a result of that which </w:t>
      </w:r>
      <w:r w:rsidRPr="00CC05CD">
        <w:rPr>
          <w:rStyle w:val="Emphasis"/>
        </w:rPr>
        <w:t>impedes</w:t>
      </w:r>
      <w:r w:rsidRPr="00AB18AC">
        <w:rPr>
          <w:rStyle w:val="StyleUnderline"/>
        </w:rPr>
        <w:t xml:space="preserve"> and </w:t>
      </w:r>
      <w:r w:rsidRPr="00CC05CD">
        <w:rPr>
          <w:rStyle w:val="Emphasis"/>
        </w:rPr>
        <w:t>limits</w:t>
      </w:r>
      <w:r w:rsidRPr="00AB18AC">
        <w:rPr>
          <w:rStyle w:val="StyleUnderline"/>
        </w:rPr>
        <w:t xml:space="preserve"> each particular</w:t>
      </w:r>
      <w:r w:rsidRPr="00CC05CD">
        <w:rPr>
          <w:sz w:val="14"/>
        </w:rPr>
        <w:t xml:space="preserve"> (the Real), </w:t>
      </w:r>
      <w:r w:rsidRPr="00AB18AC">
        <w:rPr>
          <w:rStyle w:val="StyleUnderline"/>
        </w:rPr>
        <w:t xml:space="preserve">making possible a </w:t>
      </w:r>
      <w:r w:rsidRPr="00CC05CD">
        <w:rPr>
          <w:rStyle w:val="Emphasis"/>
        </w:rPr>
        <w:t>shared horizon</w:t>
      </w:r>
      <w:r w:rsidRPr="00CC05CD">
        <w:rPr>
          <w:rStyle w:val="StyleUnderline"/>
        </w:rPr>
        <w:t xml:space="preserve"> of meaning and struggle</w:t>
      </w:r>
      <w:r w:rsidRPr="00CC05CD">
        <w:rPr>
          <w:sz w:val="14"/>
        </w:rPr>
        <w:t xml:space="preserve">. It also means that political </w:t>
      </w:r>
      <w:r w:rsidRPr="00AB18AC">
        <w:rPr>
          <w:rStyle w:val="StyleUnderline"/>
        </w:rPr>
        <w:t xml:space="preserve">solidarity is constructed both </w:t>
      </w:r>
      <w:r w:rsidRPr="00CC05CD">
        <w:rPr>
          <w:rStyle w:val="Emphasis"/>
        </w:rPr>
        <w:t>vertically</w:t>
      </w:r>
      <w:r w:rsidRPr="00AB18AC">
        <w:rPr>
          <w:rStyle w:val="StyleUnderline"/>
        </w:rPr>
        <w:t xml:space="preserve"> and </w:t>
      </w:r>
      <w:r w:rsidRPr="00CC05CD">
        <w:rPr>
          <w:rStyle w:val="Emphasis"/>
        </w:rPr>
        <w:t>horizontally</w:t>
      </w:r>
      <w:r w:rsidRPr="00CC05CD">
        <w:rPr>
          <w:sz w:val="14"/>
        </w:rPr>
        <w:t xml:space="preserve">: </w:t>
      </w:r>
      <w:r w:rsidRPr="00AB18AC">
        <w:rPr>
          <w:rStyle w:val="StyleUnderline"/>
        </w:rPr>
        <w:t xml:space="preserve">people come together not only because they face </w:t>
      </w:r>
      <w:r w:rsidRPr="00CC05CD">
        <w:rPr>
          <w:rStyle w:val="Emphasis"/>
        </w:rPr>
        <w:t>common patterns</w:t>
      </w:r>
      <w:r w:rsidRPr="00CC05CD">
        <w:rPr>
          <w:rStyle w:val="StyleUnderline"/>
        </w:rPr>
        <w:t xml:space="preserve"> of exclusion </w:t>
      </w:r>
      <w:r w:rsidRPr="00AB18AC">
        <w:rPr>
          <w:rStyle w:val="StyleUnderline"/>
        </w:rPr>
        <w:t>but also</w:t>
      </w:r>
      <w:r w:rsidRPr="00CC05CD">
        <w:rPr>
          <w:sz w:val="14"/>
        </w:rPr>
        <w:t xml:space="preserve"> (and more importantly) </w:t>
      </w:r>
      <w:r w:rsidRPr="00AB18AC">
        <w:rPr>
          <w:rStyle w:val="StyleUnderline"/>
        </w:rPr>
        <w:t xml:space="preserve">because of the </w:t>
      </w:r>
      <w:r w:rsidRPr="00CC05CD">
        <w:rPr>
          <w:rStyle w:val="Emphasis"/>
        </w:rPr>
        <w:t>existential gulf</w:t>
      </w:r>
      <w:r w:rsidRPr="00AB18AC">
        <w:rPr>
          <w:rStyle w:val="StyleUnderline"/>
        </w:rPr>
        <w:t xml:space="preserve"> that inheres in everyone</w:t>
      </w:r>
      <w:r w:rsidRPr="00CC05CD">
        <w:rPr>
          <w:sz w:val="14"/>
        </w:rPr>
        <w:t>—in me as much as my neighbor. The resultant politics of the Real is therefore radical and thoroughgoing—particular as much universal, contextual as much as partisan, inside as much as outside, personal as much as political.</w:t>
      </w:r>
    </w:p>
    <w:p w14:paraId="4BED04A8" w14:textId="77777777" w:rsidR="001E6179" w:rsidRDefault="001E6179" w:rsidP="001E6179">
      <w:pPr>
        <w:rPr>
          <w:sz w:val="14"/>
        </w:rPr>
      </w:pPr>
      <w:r w:rsidRPr="00AB18AC">
        <w:rPr>
          <w:rStyle w:val="StyleUnderline"/>
        </w:rPr>
        <w:t>A negative universal politics is</w:t>
      </w:r>
      <w:r w:rsidRPr="00CC05CD">
        <w:rPr>
          <w:sz w:val="14"/>
        </w:rPr>
        <w:t xml:space="preserve"> consequently </w:t>
      </w:r>
      <w:r w:rsidRPr="00CC05CD">
        <w:rPr>
          <w:rStyle w:val="Emphasis"/>
        </w:rPr>
        <w:t>well equipped</w:t>
      </w:r>
      <w:r w:rsidRPr="00AB18AC">
        <w:rPr>
          <w:rStyle w:val="StyleUnderline"/>
        </w:rPr>
        <w:t xml:space="preserve"> to take on our</w:t>
      </w:r>
      <w:r w:rsidRPr="00CC05CD">
        <w:rPr>
          <w:sz w:val="14"/>
        </w:rPr>
        <w:t xml:space="preserve"> postpolitical </w:t>
      </w:r>
      <w:r w:rsidRPr="00AB18AC">
        <w:rPr>
          <w:rStyle w:val="StyleUnderline"/>
        </w:rPr>
        <w:t>capitalist order</w:t>
      </w:r>
      <w:r w:rsidRPr="00CC05CD">
        <w:rPr>
          <w:sz w:val="14"/>
        </w:rPr>
        <w:t xml:space="preserve">. </w:t>
      </w:r>
      <w:r w:rsidRPr="00AB18AC">
        <w:rPr>
          <w:rStyle w:val="StyleUnderline"/>
        </w:rPr>
        <w:t xml:space="preserve">Rather than </w:t>
      </w:r>
      <w:r w:rsidRPr="00CC05CD">
        <w:rPr>
          <w:rStyle w:val="Emphasis"/>
        </w:rPr>
        <w:t>shying away</w:t>
      </w:r>
      <w:r w:rsidRPr="00AB18AC">
        <w:rPr>
          <w:rStyle w:val="StyleUnderline"/>
        </w:rPr>
        <w:t xml:space="preserve"> from a universal political project</w:t>
      </w:r>
      <w:r w:rsidRPr="00CC05CD">
        <w:rPr>
          <w:sz w:val="14"/>
        </w:rPr>
        <w:t xml:space="preserve">, thereby </w:t>
      </w:r>
      <w:r w:rsidRPr="00AB18AC">
        <w:rPr>
          <w:rStyle w:val="StyleUnderline"/>
        </w:rPr>
        <w:t xml:space="preserve">letting the powers-that-be </w:t>
      </w:r>
      <w:r w:rsidRPr="00CC05CD">
        <w:rPr>
          <w:rStyle w:val="Emphasis"/>
        </w:rPr>
        <w:t>off the hook</w:t>
      </w:r>
      <w:r w:rsidRPr="00CC05CD">
        <w:rPr>
          <w:sz w:val="14"/>
        </w:rPr>
        <w:t xml:space="preserve">, </w:t>
      </w:r>
      <w:r w:rsidRPr="00AB18AC">
        <w:rPr>
          <w:rStyle w:val="StyleUnderline"/>
        </w:rPr>
        <w:t xml:space="preserve">it </w:t>
      </w:r>
      <w:r w:rsidRPr="00CC05CD">
        <w:rPr>
          <w:rStyle w:val="Emphasis"/>
        </w:rPr>
        <w:t>decidedly affirms</w:t>
      </w:r>
      <w:r w:rsidRPr="00AB18AC">
        <w:rPr>
          <w:rStyle w:val="StyleUnderline"/>
        </w:rPr>
        <w:t xml:space="preserve"> the possibility of broad-based political solidarity</w:t>
      </w:r>
      <w:r w:rsidRPr="00CC05CD">
        <w:rPr>
          <w:sz w:val="14"/>
        </w:rPr>
        <w:t xml:space="preserve">. </w:t>
      </w:r>
      <w:r w:rsidRPr="00CC05CD">
        <w:rPr>
          <w:rStyle w:val="StyleUnderline"/>
        </w:rPr>
        <w:t xml:space="preserve">Its agonistic politics </w:t>
      </w:r>
      <w:r w:rsidRPr="00CC05CD">
        <w:rPr>
          <w:rStyle w:val="Emphasis"/>
        </w:rPr>
        <w:t>stands against</w:t>
      </w:r>
      <w:r w:rsidRPr="00CC05CD">
        <w:rPr>
          <w:rStyle w:val="StyleUnderline"/>
        </w:rPr>
        <w:t xml:space="preserve"> the</w:t>
      </w:r>
      <w:r w:rsidRPr="00CC05CD">
        <w:rPr>
          <w:sz w:val="14"/>
        </w:rPr>
        <w:t xml:space="preserve"> postpolitical capitalist </w:t>
      </w:r>
      <w:r w:rsidRPr="00CC05CD">
        <w:rPr>
          <w:rStyle w:val="StyleUnderline"/>
        </w:rPr>
        <w:t xml:space="preserve">tendency to </w:t>
      </w:r>
      <w:r w:rsidRPr="00CC05CD">
        <w:rPr>
          <w:rStyle w:val="Emphasis"/>
        </w:rPr>
        <w:t>cover over</w:t>
      </w:r>
      <w:r w:rsidRPr="00CC05CD">
        <w:rPr>
          <w:sz w:val="14"/>
        </w:rPr>
        <w:t xml:space="preserve"> the Real, that is, to rationalize </w:t>
      </w:r>
      <w:r w:rsidRPr="00CC05CD">
        <w:rPr>
          <w:rStyle w:val="StyleUnderline"/>
        </w:rPr>
        <w:t>capitalist political economy</w:t>
      </w:r>
      <w:r w:rsidRPr="00CC05CD">
        <w:rPr>
          <w:sz w:val="14"/>
        </w:rPr>
        <w:t xml:space="preserve"> through agreement, consensus, and, increasingly, authoritarian rule. </w:t>
      </w:r>
      <w:r w:rsidRPr="00CC05CD">
        <w:rPr>
          <w:rStyle w:val="StyleUnderline"/>
        </w:rPr>
        <w:t xml:space="preserve">It aims instead at </w:t>
      </w:r>
      <w:r w:rsidRPr="00CC05CD">
        <w:rPr>
          <w:rStyle w:val="Emphasis"/>
        </w:rPr>
        <w:t>exposing</w:t>
      </w:r>
      <w:r w:rsidRPr="00CC05CD">
        <w:rPr>
          <w:rStyle w:val="StyleUnderline"/>
        </w:rPr>
        <w:t xml:space="preserve"> and </w:t>
      </w:r>
      <w:r w:rsidRPr="00CC05CD">
        <w:rPr>
          <w:rStyle w:val="Emphasis"/>
        </w:rPr>
        <w:t>struggling against</w:t>
      </w:r>
      <w:r w:rsidRPr="00CC05CD">
        <w:rPr>
          <w:sz w:val="14"/>
        </w:rPr>
        <w:t xml:space="preserve"> the antagonisms of our times—</w:t>
      </w:r>
      <w:r w:rsidRPr="00CC05CD">
        <w:rPr>
          <w:rStyle w:val="StyleUnderline"/>
        </w:rPr>
        <w:t>the</w:t>
      </w:r>
      <w:r w:rsidRPr="00CC05CD">
        <w:rPr>
          <w:sz w:val="14"/>
        </w:rPr>
        <w:t xml:space="preserve"> environmental </w:t>
      </w:r>
      <w:r w:rsidRPr="00CC05CD">
        <w:rPr>
          <w:rStyle w:val="StyleUnderline"/>
        </w:rPr>
        <w:t>crises and</w:t>
      </w:r>
      <w:r w:rsidRPr="00CC05CD">
        <w:t xml:space="preserve"> </w:t>
      </w:r>
      <w:r w:rsidRPr="00CC05CD">
        <w:rPr>
          <w:sz w:val="14"/>
        </w:rPr>
        <w:t xml:space="preserve">socioeconomic and spatial </w:t>
      </w:r>
      <w:r w:rsidRPr="00CC05CD">
        <w:rPr>
          <w:rStyle w:val="StyleUnderline"/>
        </w:rPr>
        <w:t>inequalities inherent to the system</w:t>
      </w:r>
      <w:r w:rsidRPr="00CC05CD">
        <w:rPr>
          <w:sz w:val="14"/>
        </w:rPr>
        <w:t>. And it identifies most with the part of no-part— those who are excluded by the system, revealing the truth about the system, but also posing a potential threat to it.</w:t>
      </w:r>
    </w:p>
    <w:p w14:paraId="659CB938" w14:textId="5BFC6201" w:rsidR="00FD14FD" w:rsidRPr="00CE7E09" w:rsidRDefault="00FD14FD" w:rsidP="00FD14FD">
      <w:pPr>
        <w:pStyle w:val="Heading4"/>
      </w:pPr>
      <w:r>
        <w:t xml:space="preserve">This is offense—particularity </w:t>
      </w:r>
      <w:r>
        <w:rPr>
          <w:u w:val="single"/>
        </w:rPr>
        <w:t>cannot</w:t>
      </w:r>
      <w:r>
        <w:t xml:space="preserve"> inspire broader movements absent </w:t>
      </w:r>
      <w:r>
        <w:rPr>
          <w:u w:val="single"/>
        </w:rPr>
        <w:t>universalized commitments</w:t>
      </w:r>
      <w:r>
        <w:t xml:space="preserve">. </w:t>
      </w:r>
    </w:p>
    <w:p w14:paraId="487A98DF" w14:textId="77777777" w:rsidR="00FD14FD" w:rsidRDefault="00FD14FD" w:rsidP="00FD14FD">
      <w:r w:rsidRPr="00081277">
        <w:rPr>
          <w:rStyle w:val="Style13ptBold"/>
        </w:rPr>
        <w:t>Tskhadaia ’24</w:t>
      </w:r>
      <w:r w:rsidRPr="00081277">
        <w:t xml:space="preserve"> [Giorgi; January 27; Professor in the School of Governance at Caucasus University, PhD in Political and Social Sciences from Pompeu Fabra University; Philosophy &amp; Social Criticism, “Toward a universalistic theory of political obligation: A post-structuralist approach” vol. 50] </w:t>
      </w:r>
      <w:r>
        <w:t>bert</w:t>
      </w:r>
    </w:p>
    <w:p w14:paraId="093CC983" w14:textId="77777777" w:rsidR="00FD14FD" w:rsidRPr="00BC1A0C" w:rsidRDefault="00FD14FD" w:rsidP="00FD14FD">
      <w:pPr>
        <w:rPr>
          <w:sz w:val="16"/>
        </w:rPr>
      </w:pPr>
      <w:r w:rsidRPr="0023387F">
        <w:rPr>
          <w:sz w:val="16"/>
        </w:rPr>
        <w:t xml:space="preserve">The fact that political obligation is necessarily forced and part of a particular </w:t>
      </w:r>
      <w:r w:rsidRPr="0023387F">
        <w:rPr>
          <w:rStyle w:val="StyleUnderline"/>
        </w:rPr>
        <w:t xml:space="preserve">power arrangement, does not automatically mean that it can have no </w:t>
      </w:r>
      <w:r w:rsidRPr="0023387F">
        <w:rPr>
          <w:rStyle w:val="Emphasis"/>
        </w:rPr>
        <w:t>universalistic character</w:t>
      </w:r>
      <w:r w:rsidRPr="0023387F">
        <w:rPr>
          <w:rStyle w:val="StyleUnderline"/>
        </w:rPr>
        <w:t xml:space="preserve"> whatsoever</w:t>
      </w:r>
      <w:r w:rsidRPr="0023387F">
        <w:rPr>
          <w:sz w:val="16"/>
        </w:rPr>
        <w:t>. We know that political phenomena do not exist independently in the objective world, but instead, they are part of the signifying system that gives them meaning. Because signification always involves the demarcation of the limits/center of the totality, one can and should advance such claims that are at least partially universalistic. Below, I will try to clarify why this is so following Laclau and Mouffe’s elaborations of the post-structuralist logic.</w:t>
      </w:r>
    </w:p>
    <w:p w14:paraId="7C0B6BAC" w14:textId="77777777" w:rsidR="00FD14FD" w:rsidRPr="006E56B6" w:rsidRDefault="00FD14FD" w:rsidP="00FD14FD">
      <w:pPr>
        <w:rPr>
          <w:sz w:val="16"/>
        </w:rPr>
      </w:pPr>
      <w:r w:rsidRPr="006E56B6">
        <w:rPr>
          <w:sz w:val="16"/>
        </w:rPr>
        <w:t>According to the basic tenets of Laclau and Mouffe’s post-structuralism, the signifying system itself demands us to go beyond its particularistic limits. Laclau’s concept of an ‘empty signifier’ can help us to better understand how the process of partial totalization takes place in the process of the creation of political identities and values. Recall that the limits/center of the system cannot be signified, but there is still a drive to create a chain of equivalences that would at least partially signify the boundaries of the system. Laclau (2007, 39) asserts that it is ‘only by privileging the dimension of equivalence to the point that its differential nature is almost entirely obliterated… that the system can signify itself as a totality’. Such signifiers are ‘empty’ because they signify not a concrete signified, but a totality that is in reality unachievable. In reality, they do not signify anything but the empty place where the limits/center of the system were supposed to be. However, as Laclau (2007, 39–40) stresses, even though an empty signifier will always be ‘constitutively inadequate’, it still has a location in the system of signification.</w:t>
      </w:r>
    </w:p>
    <w:p w14:paraId="5D2E9174" w14:textId="77777777" w:rsidR="00FD14FD" w:rsidRPr="006E56B6" w:rsidRDefault="00FD14FD" w:rsidP="00FD14FD">
      <w:pPr>
        <w:rPr>
          <w:sz w:val="16"/>
        </w:rPr>
      </w:pPr>
      <w:r w:rsidRPr="006E56B6">
        <w:rPr>
          <w:sz w:val="16"/>
        </w:rPr>
        <w:t xml:space="preserve">Now, </w:t>
      </w:r>
      <w:r w:rsidRPr="006E56B6">
        <w:rPr>
          <w:rStyle w:val="StyleUnderline"/>
        </w:rPr>
        <w:t xml:space="preserve">even if an individual or a group </w:t>
      </w:r>
      <w:r w:rsidRPr="006E56B6">
        <w:rPr>
          <w:rStyle w:val="Emphasis"/>
        </w:rPr>
        <w:t>chooses not to deliberately advance the universalistic claims</w:t>
      </w:r>
      <w:r w:rsidRPr="006E56B6">
        <w:rPr>
          <w:rStyle w:val="StyleUnderline"/>
        </w:rPr>
        <w:t xml:space="preserve">, they won’t be able to sustain a plausible, consistent ontological </w:t>
      </w:r>
      <w:r w:rsidRPr="006E56B6">
        <w:rPr>
          <w:rStyle w:val="Emphasis"/>
        </w:rPr>
        <w:t>model of reality</w:t>
      </w:r>
      <w:r w:rsidRPr="006E56B6">
        <w:rPr>
          <w:sz w:val="16"/>
        </w:rPr>
        <w:t xml:space="preserve">. Let us imagine a scenario in which </w:t>
      </w:r>
      <w:r w:rsidRPr="006E56B6">
        <w:rPr>
          <w:rStyle w:val="StyleUnderline"/>
        </w:rPr>
        <w:t xml:space="preserve">a culturally closed group espouses a pure </w:t>
      </w:r>
      <w:r w:rsidRPr="006E56B6">
        <w:rPr>
          <w:rStyle w:val="Emphasis"/>
        </w:rPr>
        <w:t>particularism</w:t>
      </w:r>
      <w:r w:rsidRPr="006E56B6">
        <w:rPr>
          <w:rStyle w:val="StyleUnderline"/>
        </w:rPr>
        <w:t xml:space="preserve"> that entirely rejects any kind of universalistic claim</w:t>
      </w:r>
      <w:r w:rsidRPr="006E56B6">
        <w:rPr>
          <w:sz w:val="16"/>
        </w:rPr>
        <w:t xml:space="preserve">. Laclau (2007, 48) notices that in that case, such a group </w:t>
      </w:r>
      <w:r w:rsidRPr="006E56B6">
        <w:rPr>
          <w:rStyle w:val="StyleUnderline"/>
        </w:rPr>
        <w:t xml:space="preserve">will be forced to offer certain principles that </w:t>
      </w:r>
      <w:r w:rsidRPr="006E56B6">
        <w:rPr>
          <w:rStyle w:val="Emphasis"/>
        </w:rPr>
        <w:t>transcend the cultural boundaries</w:t>
      </w:r>
      <w:r w:rsidRPr="006E56B6">
        <w:rPr>
          <w:rStyle w:val="StyleUnderline"/>
        </w:rPr>
        <w:t xml:space="preserve"> of a given community</w:t>
      </w:r>
      <w:r w:rsidRPr="006E56B6">
        <w:rPr>
          <w:sz w:val="16"/>
        </w:rPr>
        <w:t xml:space="preserve">. What Laclau has in mind is that given the fact that </w:t>
      </w:r>
      <w:r w:rsidRPr="006E56B6">
        <w:rPr>
          <w:rStyle w:val="StyleUnderline"/>
        </w:rPr>
        <w:t>no cultural community can sustain itself in separation</w:t>
      </w:r>
      <w:r w:rsidRPr="006E56B6">
        <w:rPr>
          <w:sz w:val="16"/>
        </w:rPr>
        <w:t xml:space="preserve"> from other communities, </w:t>
      </w:r>
      <w:r w:rsidRPr="006E56B6">
        <w:rPr>
          <w:rStyle w:val="StyleUnderline"/>
        </w:rPr>
        <w:t xml:space="preserve">there are always certain principles and rules that are </w:t>
      </w:r>
      <w:r w:rsidRPr="006E56B6">
        <w:rPr>
          <w:rStyle w:val="Emphasis"/>
        </w:rPr>
        <w:t>directed toward others</w:t>
      </w:r>
      <w:r w:rsidRPr="006E56B6">
        <w:rPr>
          <w:sz w:val="16"/>
        </w:rPr>
        <w:t xml:space="preserve">. For example, </w:t>
      </w:r>
      <w:r w:rsidRPr="006E56B6">
        <w:rPr>
          <w:rStyle w:val="StyleUnderline"/>
        </w:rPr>
        <w:t xml:space="preserve">if some group claims that its norms and values do not at all pertain to foreigners, it can be argued that such a group still upholds certain </w:t>
      </w:r>
      <w:r w:rsidRPr="006E56B6">
        <w:rPr>
          <w:rStyle w:val="Emphasis"/>
        </w:rPr>
        <w:t>principles for dealing with aliens</w:t>
      </w:r>
      <w:r w:rsidRPr="006E56B6">
        <w:rPr>
          <w:sz w:val="16"/>
        </w:rPr>
        <w:t>. Subsequently, a principle according to which the local norms and values are not applicable to foreigners is simultaneously part of the system of local norms and values and goes beyond it (since it pertains to alien groups or individuals). In the words of Laclau (2007, 48), ‘</w:t>
      </w:r>
      <w:r w:rsidRPr="006E56B6">
        <w:rPr>
          <w:rStyle w:val="StyleUnderline"/>
        </w:rPr>
        <w:t xml:space="preserve">the assertion of one's own particularity requires the appeal of </w:t>
      </w:r>
      <w:r w:rsidRPr="006E56B6">
        <w:rPr>
          <w:rStyle w:val="Emphasis"/>
        </w:rPr>
        <w:t>something transcending it</w:t>
      </w:r>
      <w:r w:rsidRPr="006E56B6">
        <w:rPr>
          <w:sz w:val="16"/>
        </w:rPr>
        <w:t>’. This is glaringly true in the case of liberal values, such as equality, that clearly establish a certain type of relationship between different groups (Laclau 2007, 49). In all of such cases, an inevitably universalistic appeal of avowedly particularistic values creates at least a partial closure of the signifying system. But as we have seen above, this is also true of extremely particularistic worldviews. According to Laclau (2014, 25), the illusion of the closure of the system can be negotiated, but it can never be eliminated.</w:t>
      </w:r>
    </w:p>
    <w:p w14:paraId="5E8F059A" w14:textId="77777777" w:rsidR="00FD14FD" w:rsidRPr="006E56B6" w:rsidRDefault="00FD14FD" w:rsidP="00FD14FD">
      <w:pPr>
        <w:rPr>
          <w:sz w:val="16"/>
        </w:rPr>
      </w:pPr>
      <w:r w:rsidRPr="006E56B6">
        <w:rPr>
          <w:sz w:val="16"/>
        </w:rPr>
        <w:t xml:space="preserve">Because any particularized claim inescapably leads to a purported closure of the signifying system, it necessarily creates a ‘global political subject’ (Laclau 2005, 117). By the same token, we can argue that any normative assertion – be it deliberately particularistic or not, cannot help but seek to transcend the boundaries of a given sociopolitical context. </w:t>
      </w:r>
      <w:r w:rsidRPr="006E56B6">
        <w:rPr>
          <w:rStyle w:val="Emphasis"/>
        </w:rPr>
        <w:t>Regardless of our best efforts</w:t>
      </w:r>
      <w:r w:rsidRPr="006E56B6">
        <w:rPr>
          <w:rStyle w:val="StyleUnderline"/>
        </w:rPr>
        <w:t>, we are always prone to make certain universalistic judgements</w:t>
      </w:r>
      <w:r w:rsidRPr="006E56B6">
        <w:rPr>
          <w:sz w:val="16"/>
        </w:rPr>
        <w:t xml:space="preserve">. This does not mean that Laclau and Mouffe’s post-structuralism automatically leads to universalistic cosmopolitanism. In fact, as Mouffe (2014) rightly points out, a form of </w:t>
      </w:r>
      <w:r w:rsidRPr="006E56B6">
        <w:rPr>
          <w:rStyle w:val="StyleUnderline"/>
        </w:rPr>
        <w:t xml:space="preserve">cosmopolitanism that seeks to annul the necessarily contentious nature of democratic politics is </w:t>
      </w:r>
      <w:r w:rsidRPr="006E56B6">
        <w:rPr>
          <w:rStyle w:val="Emphasis"/>
        </w:rPr>
        <w:t>antithetical</w:t>
      </w:r>
      <w:r w:rsidRPr="006E56B6">
        <w:rPr>
          <w:rStyle w:val="StyleUnderline"/>
        </w:rPr>
        <w:t xml:space="preserve"> to the basic tenets of</w:t>
      </w:r>
      <w:r w:rsidRPr="006E56B6">
        <w:rPr>
          <w:sz w:val="16"/>
        </w:rPr>
        <w:t xml:space="preserve"> her and Laclau’s project. For, in such a model of cosmopolitanism, the dichotomy of particularism vs. </w:t>
      </w:r>
      <w:r w:rsidRPr="006E56B6">
        <w:rPr>
          <w:rStyle w:val="StyleUnderline"/>
        </w:rPr>
        <w:t>universalism</w:t>
      </w:r>
      <w:r w:rsidRPr="006E56B6">
        <w:rPr>
          <w:sz w:val="16"/>
        </w:rPr>
        <w:t xml:space="preserve"> will be transcended in favour of universalism. </w:t>
      </w:r>
      <w:r w:rsidRPr="006E56B6">
        <w:rPr>
          <w:rStyle w:val="StyleUnderline"/>
        </w:rPr>
        <w:t>Instead</w:t>
      </w:r>
      <w:r w:rsidRPr="006E56B6">
        <w:rPr>
          <w:sz w:val="16"/>
        </w:rPr>
        <w:t xml:space="preserve">, a type of </w:t>
      </w:r>
      <w:r w:rsidRPr="006E56B6">
        <w:rPr>
          <w:rStyle w:val="StyleUnderline"/>
        </w:rPr>
        <w:t>universalization that follows from the post-structuralist logic outlined in this article</w:t>
      </w:r>
      <w:r w:rsidRPr="006E56B6">
        <w:rPr>
          <w:sz w:val="16"/>
        </w:rPr>
        <w:t xml:space="preserve">, acknowledges that </w:t>
      </w:r>
      <w:r w:rsidRPr="006E56B6">
        <w:rPr>
          <w:rStyle w:val="StyleUnderline"/>
        </w:rPr>
        <w:t xml:space="preserve">is necessarily based on a </w:t>
      </w:r>
      <w:r w:rsidRPr="006E56B6">
        <w:rPr>
          <w:rStyle w:val="Emphasis"/>
        </w:rPr>
        <w:t>particularistic ground</w:t>
      </w:r>
      <w:r w:rsidRPr="006E56B6">
        <w:rPr>
          <w:sz w:val="16"/>
        </w:rPr>
        <w:t>, and for this reason, the closure of the signifying system, as was already mentioned, would be partial. Such a cosmopolitanism, if it can be sustained, would necessarily exclude certain contending projects and would be always vulnerable to being subverted by a new chain of equivalences.</w:t>
      </w:r>
    </w:p>
    <w:p w14:paraId="2FD6C574" w14:textId="77777777" w:rsidR="00FD14FD" w:rsidRPr="006E56B6" w:rsidRDefault="00FD14FD" w:rsidP="00FD14FD">
      <w:pPr>
        <w:rPr>
          <w:sz w:val="16"/>
        </w:rPr>
      </w:pPr>
      <w:r w:rsidRPr="006E56B6">
        <w:rPr>
          <w:sz w:val="16"/>
        </w:rPr>
        <w:t xml:space="preserve">In view of the foregoing, a plausible conception of political obligation should take into account not only the fact that it is always grounded in particular relations of power, but also that it unavoidably has a universalistic thrust. A political obligation that is defined in a particular way is always part of a totalizing hegemony, and for this reason, it necessarily extends itself beyond its sociopolitical context. For this reason, when one pledges allegiance to a particular political authority based on certain particular reasons, one at least partially extends the validity of given claims beyond the sociopolitical contexts within the limits of which they are raised. Otherwise, a partial closure of the signifying system cannot be fulfilled. To give an example, if one believes that a particular political authority should be obeyed because of its adherence to particular moral norms, such as the two principles of justice as fairness, the validity of such norms cannot but be extended beyond the particular context in which they serve as justifications for obeying the political authority. As was mentioned above, </w:t>
      </w:r>
      <w:r w:rsidRPr="006E56B6">
        <w:rPr>
          <w:rStyle w:val="StyleUnderline"/>
        </w:rPr>
        <w:t>this does not</w:t>
      </w:r>
      <w:r w:rsidRPr="006E56B6">
        <w:rPr>
          <w:sz w:val="16"/>
        </w:rPr>
        <w:t xml:space="preserve">, of course, </w:t>
      </w:r>
      <w:r w:rsidRPr="006E56B6">
        <w:rPr>
          <w:rStyle w:val="StyleUnderline"/>
        </w:rPr>
        <w:t>mean that the locus of political power should be the whole</w:t>
      </w:r>
      <w:r w:rsidRPr="006E56B6">
        <w:rPr>
          <w:sz w:val="16"/>
        </w:rPr>
        <w:t xml:space="preserve"> of humanity, </w:t>
      </w:r>
      <w:r w:rsidRPr="006E56B6">
        <w:rPr>
          <w:rStyle w:val="StyleUnderline"/>
        </w:rPr>
        <w:t xml:space="preserve">but instead, </w:t>
      </w:r>
      <w:r w:rsidRPr="006E56B6">
        <w:rPr>
          <w:rStyle w:val="Emphasis"/>
        </w:rPr>
        <w:t>confining the validity of a moral claim</w:t>
      </w:r>
      <w:r w:rsidRPr="006E56B6">
        <w:rPr>
          <w:rStyle w:val="StyleUnderline"/>
        </w:rPr>
        <w:t xml:space="preserve"> within any given particular cultural or political community is </w:t>
      </w:r>
      <w:r w:rsidRPr="006E56B6">
        <w:rPr>
          <w:rStyle w:val="Emphasis"/>
        </w:rPr>
        <w:t>not possible</w:t>
      </w:r>
      <w:r w:rsidRPr="006E56B6">
        <w:rPr>
          <w:sz w:val="16"/>
        </w:rPr>
        <w:t xml:space="preserve"> due to the (partially) all-encompassing nature of the system of signification. On this reading, as it can be seen, particularity requirement is only partially accepted, because it cannot fully capture the ontological nature of political obligations. To put it in another way, on the one hand, we should acknowledge that political obligations are necessarily particularistic – that is, directed toward a concrete political regime. But on the other hand, every justification of a particular political authority necessarily implies that the validity of such justifications extends to foreign contexts.</w:t>
      </w:r>
    </w:p>
    <w:p w14:paraId="5D61CB2E" w14:textId="77777777" w:rsidR="00FD14FD" w:rsidRDefault="00FD14FD" w:rsidP="00FD14FD">
      <w:pPr>
        <w:rPr>
          <w:sz w:val="16"/>
        </w:rPr>
      </w:pPr>
      <w:r w:rsidRPr="006E56B6">
        <w:rPr>
          <w:sz w:val="16"/>
        </w:rPr>
        <w:t xml:space="preserve">As a precaution, it should be underscored that a post-structuralist approach to political obligation that is outlined above is only concerned with the ethical as opposed to normative aspect of the theory of political obligation. As Laclau (2014, 127–130) explicates, ethics refers to the gap in the system of signification that allows various normative orders to occupy a hegemonic position. In other words, ethics involves an always incomplete attempt at universalization of particularistic norms. In contrast, concrete normative principles are only particularistic embodiments of purportedly universalistic norms that are always amenable to change, depending on how successfully a new equivalential change is constructed.7 In view of this, in this article, I only assert that </w:t>
      </w:r>
      <w:r w:rsidRPr="006E56B6">
        <w:rPr>
          <w:rStyle w:val="Emphasis"/>
        </w:rPr>
        <w:t>any successful theory of political obligation</w:t>
      </w:r>
      <w:r w:rsidRPr="006E56B6">
        <w:rPr>
          <w:rStyle w:val="StyleUnderline"/>
        </w:rPr>
        <w:t xml:space="preserve"> needs to take into a necessarily universalistic bend of particularistic conceptions</w:t>
      </w:r>
      <w:r w:rsidRPr="006E56B6">
        <w:rPr>
          <w:sz w:val="16"/>
        </w:rPr>
        <w:t>, without proposing any concrete normative principles that would justify our obligations toward specific political entities.</w:t>
      </w:r>
    </w:p>
    <w:p w14:paraId="670C8023" w14:textId="77777777" w:rsidR="00FD14FD" w:rsidRDefault="00FD14FD" w:rsidP="001E6179">
      <w:pPr>
        <w:rPr>
          <w:sz w:val="14"/>
        </w:rPr>
      </w:pPr>
    </w:p>
    <w:p w14:paraId="5ED88476" w14:textId="78A97658" w:rsidR="001E6179" w:rsidRDefault="001E6179" w:rsidP="001E6179">
      <w:pPr>
        <w:pStyle w:val="Heading3"/>
      </w:pPr>
      <w:r>
        <w:t>AT: Empathy Bad*</w:t>
      </w:r>
    </w:p>
    <w:p w14:paraId="335E7E22" w14:textId="77777777" w:rsidR="001E6179" w:rsidRPr="000525F7" w:rsidRDefault="001E6179" w:rsidP="001E6179">
      <w:pPr>
        <w:pStyle w:val="Heading4"/>
        <w:rPr>
          <w:b w:val="0"/>
          <w:bCs/>
        </w:rPr>
      </w:pPr>
      <w:r>
        <w:t>*PREP NOTE—DELETE BEFORE SPEECH:</w:t>
      </w:r>
      <w:r>
        <w:rPr>
          <w:b w:val="0"/>
          <w:bCs/>
        </w:rPr>
        <w:t xml:space="preserve"> This Kapoor and Zalloua card is in like four different blocks, and the highlighting/tag is different for each. Make sure you aren’t reading it multiple times, and consider changing the highlighting if they make multiple arguments that it applies to!</w:t>
      </w:r>
    </w:p>
    <w:p w14:paraId="4B199AF8" w14:textId="77777777" w:rsidR="001E6179" w:rsidRPr="0083114D" w:rsidRDefault="001E6179" w:rsidP="001E6179">
      <w:pPr>
        <w:pStyle w:val="Heading4"/>
        <w:rPr>
          <w:b w:val="0"/>
          <w:bCs/>
        </w:rPr>
      </w:pPr>
      <w:r>
        <w:t xml:space="preserve">This argument is </w:t>
      </w:r>
      <w:r>
        <w:rPr>
          <w:u w:val="single"/>
        </w:rPr>
        <w:t>backwards</w:t>
      </w:r>
      <w:r>
        <w:t xml:space="preserve"> and we </w:t>
      </w:r>
      <w:r>
        <w:rPr>
          <w:u w:val="single"/>
        </w:rPr>
        <w:t>solve the impact</w:t>
      </w:r>
      <w:r>
        <w:t>.</w:t>
      </w:r>
    </w:p>
    <w:p w14:paraId="305AF3E9" w14:textId="77777777" w:rsidR="001E6179"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“After the System: The Challenges of a Universal Politics,” </w:t>
      </w:r>
      <w:r w:rsidRPr="00002043">
        <w:rPr>
          <w:i/>
          <w:iCs/>
        </w:rPr>
        <w:t>Universal Politics</w:t>
      </w:r>
      <w:r>
        <w:t>, Conclusion, pp. 190, dml)</w:t>
      </w:r>
    </w:p>
    <w:p w14:paraId="2C4C06FD" w14:textId="77777777" w:rsidR="001E6179" w:rsidRPr="008D347F" w:rsidRDefault="001E6179" w:rsidP="001E6179">
      <w:pPr>
        <w:rPr>
          <w:sz w:val="14"/>
        </w:rPr>
      </w:pPr>
      <w:r w:rsidRPr="008D347F">
        <w:rPr>
          <w:rStyle w:val="StyleUnderline"/>
          <w:highlight w:val="cyan"/>
        </w:rPr>
        <w:t>The challenge</w:t>
      </w:r>
      <w:r w:rsidRPr="008D347F">
        <w:rPr>
          <w:sz w:val="14"/>
        </w:rPr>
        <w:t xml:space="preserve">, as chapter 4 stressed, </w:t>
      </w:r>
      <w:r w:rsidRPr="008D347F">
        <w:rPr>
          <w:rStyle w:val="StyleUnderline"/>
          <w:highlight w:val="cyan"/>
        </w:rPr>
        <w:t>is</w:t>
      </w:r>
      <w:r w:rsidRPr="008D347F">
        <w:rPr>
          <w:sz w:val="14"/>
        </w:rPr>
        <w:t xml:space="preserve"> </w:t>
      </w:r>
      <w:r w:rsidRPr="008A24C3">
        <w:rPr>
          <w:rStyle w:val="StyleUnderline"/>
        </w:rPr>
        <w:t xml:space="preserve">how </w:t>
      </w:r>
      <w:r w:rsidRPr="008D347F">
        <w:rPr>
          <w:rStyle w:val="StyleUnderline"/>
          <w:highlight w:val="cyan"/>
        </w:rPr>
        <w:t xml:space="preserve">to </w:t>
      </w:r>
      <w:r w:rsidRPr="008D347F">
        <w:rPr>
          <w:rStyle w:val="Emphasis"/>
          <w:highlight w:val="cyan"/>
        </w:rPr>
        <w:t>unify</w:t>
      </w:r>
      <w:r w:rsidRPr="008D347F">
        <w:rPr>
          <w:sz w:val="14"/>
        </w:rPr>
        <w:t xml:space="preserve"> these proletarian </w:t>
      </w:r>
      <w:r w:rsidRPr="008A24C3">
        <w:rPr>
          <w:rStyle w:val="StyleUnderline"/>
        </w:rPr>
        <w:t xml:space="preserve">positions </w:t>
      </w:r>
      <w:r w:rsidRPr="008D347F">
        <w:rPr>
          <w:rStyle w:val="StyleUnderline"/>
          <w:highlight w:val="cyan"/>
        </w:rPr>
        <w:t xml:space="preserve">around a </w:t>
      </w:r>
      <w:r w:rsidRPr="008D347F">
        <w:rPr>
          <w:rStyle w:val="Emphasis"/>
          <w:highlight w:val="cyan"/>
        </w:rPr>
        <w:t>common struggle</w:t>
      </w:r>
      <w:r w:rsidRPr="008D347F">
        <w:rPr>
          <w:sz w:val="14"/>
        </w:rPr>
        <w:t xml:space="preserve">. </w:t>
      </w:r>
      <w:r w:rsidRPr="008D347F">
        <w:rPr>
          <w:rStyle w:val="StyleUnderline"/>
        </w:rPr>
        <w:t xml:space="preserve">Today’s </w:t>
      </w:r>
      <w:r w:rsidRPr="008D347F">
        <w:rPr>
          <w:rStyle w:val="StyleUnderline"/>
          <w:highlight w:val="cyan"/>
        </w:rPr>
        <w:t>problems are something</w:t>
      </w:r>
      <w:r w:rsidRPr="008A24C3">
        <w:rPr>
          <w:rStyle w:val="StyleUnderline"/>
        </w:rPr>
        <w:t xml:space="preserve"> </w:t>
      </w:r>
      <w:r w:rsidRPr="008D347F">
        <w:rPr>
          <w:rStyle w:val="StyleUnderline"/>
          <w:highlight w:val="cyan"/>
        </w:rPr>
        <w:t>that</w:t>
      </w:r>
      <w:r w:rsidRPr="008D347F">
        <w:rPr>
          <w:sz w:val="14"/>
          <w:highlight w:val="cyan"/>
        </w:rPr>
        <w:t>,</w:t>
      </w:r>
      <w:r w:rsidRPr="008D347F">
        <w:rPr>
          <w:sz w:val="14"/>
        </w:rPr>
        <w:t xml:space="preserve"> </w:t>
      </w:r>
      <w:r w:rsidRPr="008D347F">
        <w:rPr>
          <w:rStyle w:val="Emphasis"/>
          <w:highlight w:val="cyan"/>
        </w:rPr>
        <w:t>like it or not</w:t>
      </w:r>
      <w:r w:rsidRPr="008D347F">
        <w:rPr>
          <w:sz w:val="14"/>
          <w:highlight w:val="cyan"/>
        </w:rPr>
        <w:t>,</w:t>
      </w:r>
      <w:r w:rsidRPr="008D347F">
        <w:rPr>
          <w:sz w:val="14"/>
        </w:rPr>
        <w:t xml:space="preserve"> </w:t>
      </w:r>
      <w:r w:rsidRPr="008D347F">
        <w:rPr>
          <w:rStyle w:val="StyleUnderline"/>
          <w:highlight w:val="cyan"/>
        </w:rPr>
        <w:t xml:space="preserve">we </w:t>
      </w:r>
      <w:r w:rsidRPr="008D347F">
        <w:rPr>
          <w:rStyle w:val="Emphasis"/>
          <w:highlight w:val="cyan"/>
        </w:rPr>
        <w:t>share</w:t>
      </w:r>
      <w:r w:rsidRPr="008D347F">
        <w:rPr>
          <w:sz w:val="14"/>
        </w:rPr>
        <w:t xml:space="preserve">. </w:t>
      </w:r>
      <w:r w:rsidRPr="008A24C3">
        <w:rPr>
          <w:rStyle w:val="StyleUnderline"/>
        </w:rPr>
        <w:t xml:space="preserve">The </w:t>
      </w:r>
      <w:r w:rsidRPr="008D347F">
        <w:rPr>
          <w:rStyle w:val="Emphasis"/>
        </w:rPr>
        <w:t>refugee crisis</w:t>
      </w:r>
      <w:r w:rsidRPr="008A24C3">
        <w:rPr>
          <w:rStyle w:val="StyleUnderline"/>
        </w:rPr>
        <w:t xml:space="preserve"> is not simply Europe’s problem or America’s</w:t>
      </w:r>
      <w:r w:rsidRPr="008D347F">
        <w:rPr>
          <w:sz w:val="14"/>
        </w:rPr>
        <w:t xml:space="preserve">; </w:t>
      </w:r>
      <w:r w:rsidRPr="008D347F">
        <w:rPr>
          <w:rStyle w:val="Emphasis"/>
        </w:rPr>
        <w:t>Covid-19</w:t>
      </w:r>
      <w:r w:rsidRPr="008A24C3">
        <w:rPr>
          <w:rStyle w:val="StyleUnderline"/>
        </w:rPr>
        <w:t xml:space="preserve"> is a global health problem</w:t>
      </w:r>
      <w:r w:rsidRPr="008D347F">
        <w:rPr>
          <w:sz w:val="14"/>
        </w:rPr>
        <w:t xml:space="preserve">; </w:t>
      </w:r>
      <w:r w:rsidRPr="008A24C3">
        <w:rPr>
          <w:rStyle w:val="StyleUnderline"/>
        </w:rPr>
        <w:t xml:space="preserve">the apartheid logic of </w:t>
      </w:r>
      <w:r w:rsidRPr="008D347F">
        <w:rPr>
          <w:rStyle w:val="Emphasis"/>
        </w:rPr>
        <w:t>global capitalism</w:t>
      </w:r>
      <w:r w:rsidRPr="008A24C3">
        <w:rPr>
          <w:rStyle w:val="StyleUnderline"/>
        </w:rPr>
        <w:t xml:space="preserve"> cannot be effectively countered by an </w:t>
      </w:r>
      <w:r w:rsidRPr="008A24C3">
        <w:rPr>
          <w:rStyle w:val="Emphasis"/>
        </w:rPr>
        <w:t xml:space="preserve">anti-globalist </w:t>
      </w:r>
      <w:r w:rsidRPr="0083114D">
        <w:rPr>
          <w:rStyle w:val="Emphasis"/>
        </w:rPr>
        <w:t>view</w:t>
      </w:r>
      <w:r w:rsidRPr="008D347F">
        <w:rPr>
          <w:sz w:val="14"/>
        </w:rPr>
        <w:t xml:space="preserve">, a populist ethos, a fetishization of national sovereignty </w:t>
      </w:r>
      <w:r w:rsidRPr="008A24C3">
        <w:rPr>
          <w:rStyle w:val="StyleUnderline"/>
        </w:rPr>
        <w:t>or</w:t>
      </w:r>
      <w:r w:rsidRPr="008D347F">
        <w:rPr>
          <w:sz w:val="14"/>
        </w:rPr>
        <w:t xml:space="preserve"> of </w:t>
      </w:r>
      <w:r w:rsidRPr="008A24C3">
        <w:rPr>
          <w:rStyle w:val="StyleUnderline"/>
        </w:rPr>
        <w:t>one’s</w:t>
      </w:r>
      <w:r w:rsidRPr="008D347F">
        <w:rPr>
          <w:sz w:val="14"/>
        </w:rPr>
        <w:t xml:space="preserve"> precolonial </w:t>
      </w:r>
      <w:r w:rsidRPr="008A24C3">
        <w:rPr>
          <w:rStyle w:val="Emphasis"/>
        </w:rPr>
        <w:t>cultural roots</w:t>
      </w:r>
      <w:r w:rsidRPr="008D347F">
        <w:rPr>
          <w:sz w:val="14"/>
        </w:rPr>
        <w:t xml:space="preserve">. </w:t>
      </w:r>
      <w:r w:rsidRPr="008A24C3">
        <w:rPr>
          <w:rStyle w:val="StyleUnderline"/>
        </w:rPr>
        <w:t xml:space="preserve">A passion for the commons </w:t>
      </w:r>
      <w:r w:rsidRPr="008A24C3">
        <w:rPr>
          <w:rStyle w:val="Emphasis"/>
        </w:rPr>
        <w:t>revives</w:t>
      </w:r>
      <w:r w:rsidRPr="008A24C3">
        <w:rPr>
          <w:rStyle w:val="StyleUnderline"/>
        </w:rPr>
        <w:t xml:space="preserve"> the stakes of politics</w:t>
      </w:r>
      <w:r w:rsidRPr="008D347F">
        <w:rPr>
          <w:sz w:val="14"/>
        </w:rPr>
        <w:t xml:space="preserve">. </w:t>
      </w:r>
      <w:r w:rsidRPr="008D347F">
        <w:rPr>
          <w:rStyle w:val="StyleUnderline"/>
          <w:highlight w:val="cyan"/>
        </w:rPr>
        <w:t xml:space="preserve">The commons is a </w:t>
      </w:r>
      <w:r w:rsidRPr="008D347F">
        <w:rPr>
          <w:rStyle w:val="Emphasis"/>
          <w:highlight w:val="cyan"/>
        </w:rPr>
        <w:t>counter-logic</w:t>
      </w:r>
      <w:r w:rsidRPr="008D347F">
        <w:rPr>
          <w:rStyle w:val="StyleUnderline"/>
          <w:highlight w:val="cyan"/>
        </w:rPr>
        <w:t xml:space="preserve"> to </w:t>
      </w:r>
      <w:r w:rsidRPr="008D347F">
        <w:rPr>
          <w:rStyle w:val="StyleUnderline"/>
        </w:rPr>
        <w:t>the</w:t>
      </w:r>
      <w:r w:rsidRPr="008A24C3">
        <w:rPr>
          <w:rStyle w:val="StyleUnderline"/>
        </w:rPr>
        <w:t xml:space="preserve"> system’s </w:t>
      </w:r>
      <w:r w:rsidRPr="008D347F">
        <w:rPr>
          <w:rStyle w:val="Emphasis"/>
          <w:highlight w:val="cyan"/>
        </w:rPr>
        <w:t>privatization</w:t>
      </w:r>
      <w:r w:rsidRPr="008D347F">
        <w:rPr>
          <w:rStyle w:val="StyleUnderline"/>
          <w:highlight w:val="cyan"/>
        </w:rPr>
        <w:t xml:space="preserve"> and </w:t>
      </w:r>
      <w:r w:rsidRPr="008D347F">
        <w:rPr>
          <w:rStyle w:val="Emphasis"/>
          <w:highlight w:val="cyan"/>
        </w:rPr>
        <w:t>division</w:t>
      </w:r>
      <w:r w:rsidRPr="008A24C3">
        <w:rPr>
          <w:rStyle w:val="StyleUnderline"/>
        </w:rPr>
        <w:t xml:space="preserve"> of the world</w:t>
      </w:r>
      <w:r w:rsidRPr="008D347F">
        <w:rPr>
          <w:sz w:val="14"/>
        </w:rPr>
        <w:t xml:space="preserve">, </w:t>
      </w:r>
      <w:r w:rsidRPr="008A24C3">
        <w:rPr>
          <w:rStyle w:val="StyleUnderline"/>
        </w:rPr>
        <w:t xml:space="preserve">to its allocation of individuals to </w:t>
      </w:r>
      <w:r w:rsidRPr="008D347F">
        <w:rPr>
          <w:rStyle w:val="Emphasis"/>
        </w:rPr>
        <w:t>predetermined subject positions</w:t>
      </w:r>
      <w:r w:rsidRPr="008A24C3">
        <w:rPr>
          <w:rStyle w:val="StyleUnderline"/>
        </w:rPr>
        <w:t xml:space="preserve"> and its </w:t>
      </w:r>
      <w:r w:rsidRPr="008D347F">
        <w:rPr>
          <w:rStyle w:val="Emphasis"/>
        </w:rPr>
        <w:t>shrinking</w:t>
      </w:r>
      <w:r w:rsidRPr="008A24C3">
        <w:rPr>
          <w:rStyle w:val="StyleUnderline"/>
        </w:rPr>
        <w:t xml:space="preserve"> of collective or public goods</w:t>
      </w:r>
      <w:r w:rsidRPr="008D347F">
        <w:rPr>
          <w:sz w:val="14"/>
        </w:rPr>
        <w:t xml:space="preserve">. And while focusing on the part of no-part, a given order’s constitutive outsiders, </w:t>
      </w:r>
      <w:r w:rsidRPr="008A24C3">
        <w:rPr>
          <w:rStyle w:val="StyleUnderline"/>
        </w:rPr>
        <w:t>we should think along the lines of</w:t>
      </w:r>
      <w:r w:rsidRPr="008D347F">
        <w:rPr>
          <w:sz w:val="14"/>
        </w:rPr>
        <w:t xml:space="preserve"> Fred Moten and Stefano Harney’s notion of </w:t>
      </w:r>
      <w:r w:rsidRPr="008A24C3">
        <w:rPr>
          <w:rStyle w:val="StyleUnderline"/>
        </w:rPr>
        <w:t>the</w:t>
      </w:r>
      <w:r w:rsidRPr="008D347F">
        <w:rPr>
          <w:sz w:val="14"/>
        </w:rPr>
        <w:t xml:space="preserve"> “</w:t>
      </w:r>
      <w:r w:rsidRPr="008A24C3">
        <w:rPr>
          <w:rStyle w:val="Emphasis"/>
        </w:rPr>
        <w:t>undercommons</w:t>
      </w:r>
      <w:r w:rsidRPr="008D347F">
        <w:rPr>
          <w:sz w:val="14"/>
        </w:rPr>
        <w:t>” (2013), the commons of the excluded / the excluded of the commons.</w:t>
      </w:r>
      <w:r>
        <w:rPr>
          <w:sz w:val="14"/>
        </w:rPr>
        <w:t xml:space="preserve"> </w:t>
      </w:r>
    </w:p>
    <w:p w14:paraId="7BB4ED7A" w14:textId="77777777" w:rsidR="001E6179" w:rsidRPr="008D347F" w:rsidRDefault="001E6179" w:rsidP="001E6179">
      <w:pPr>
        <w:rPr>
          <w:sz w:val="14"/>
        </w:rPr>
      </w:pPr>
      <w:r w:rsidRPr="008D347F">
        <w:rPr>
          <w:sz w:val="14"/>
        </w:rPr>
        <w:t xml:space="preserve">Not unlike Mohanty’s call “to read up the ladder of privilege,” </w:t>
      </w:r>
      <w:r w:rsidRPr="008A24C3">
        <w:rPr>
          <w:rStyle w:val="StyleUnderline"/>
        </w:rPr>
        <w:t xml:space="preserve">a </w:t>
      </w:r>
      <w:r w:rsidRPr="008D347F">
        <w:rPr>
          <w:rStyle w:val="StyleUnderline"/>
          <w:highlight w:val="cyan"/>
        </w:rPr>
        <w:t xml:space="preserve">universal politics </w:t>
      </w:r>
      <w:r w:rsidRPr="008D347F">
        <w:rPr>
          <w:rStyle w:val="StyleUnderline"/>
        </w:rPr>
        <w:t xml:space="preserve">fights for the </w:t>
      </w:r>
      <w:r w:rsidRPr="008D347F">
        <w:rPr>
          <w:rStyle w:val="Emphasis"/>
        </w:rPr>
        <w:t>commons</w:t>
      </w:r>
      <w:r w:rsidRPr="008D347F">
        <w:rPr>
          <w:rStyle w:val="StyleUnderline"/>
        </w:rPr>
        <w:t xml:space="preserve"> from the perspective of the </w:t>
      </w:r>
      <w:r w:rsidRPr="008D347F">
        <w:rPr>
          <w:rStyle w:val="Emphasis"/>
        </w:rPr>
        <w:t>undercommons</w:t>
      </w:r>
      <w:r w:rsidRPr="008D347F">
        <w:rPr>
          <w:sz w:val="14"/>
        </w:rPr>
        <w:t xml:space="preserve">, “black people, indigenous peoples, queers and poor people” (Halberstam 2013, 6). As Jack Halberstam surmises, the undercommons “cannot be satisfied with the recognition and acknowledgement generated by the very system that denies a) that anything was ever broken </w:t>
      </w:r>
      <w:r w:rsidRPr="008D347F">
        <w:rPr>
          <w:rStyle w:val="StyleUnderline"/>
        </w:rPr>
        <w:t>and</w:t>
      </w:r>
      <w:r w:rsidRPr="008D347F">
        <w:rPr>
          <w:sz w:val="14"/>
        </w:rPr>
        <w:t xml:space="preserve"> b) that we deserved to be the broken part” (2013, 6). A universal politics </w:t>
      </w:r>
      <w:r w:rsidRPr="008D347F">
        <w:rPr>
          <w:rStyle w:val="Emphasis"/>
          <w:highlight w:val="cyan"/>
        </w:rPr>
        <w:t>challenges</w:t>
      </w:r>
      <w:r w:rsidRPr="008D347F">
        <w:rPr>
          <w:rStyle w:val="StyleUnderline"/>
          <w:highlight w:val="cyan"/>
        </w:rPr>
        <w:t xml:space="preserve"> the</w:t>
      </w:r>
      <w:r w:rsidRPr="008A24C3">
        <w:rPr>
          <w:rStyle w:val="StyleUnderline"/>
        </w:rPr>
        <w:t xml:space="preserve"> system’s sovereignty</w:t>
      </w:r>
      <w:r w:rsidRPr="008D347F">
        <w:rPr>
          <w:sz w:val="14"/>
        </w:rPr>
        <w:t xml:space="preserve">, </w:t>
      </w:r>
      <w:r w:rsidRPr="008A24C3">
        <w:rPr>
          <w:rStyle w:val="StyleUnderline"/>
        </w:rPr>
        <w:t xml:space="preserve">its </w:t>
      </w:r>
      <w:r w:rsidRPr="008D347F">
        <w:rPr>
          <w:rStyle w:val="StyleUnderline"/>
          <w:highlight w:val="cyan"/>
        </w:rPr>
        <w:t xml:space="preserve">capacity to </w:t>
      </w:r>
      <w:r w:rsidRPr="008D347F">
        <w:rPr>
          <w:rStyle w:val="Emphasis"/>
          <w:highlight w:val="cyan"/>
        </w:rPr>
        <w:t>decide</w:t>
      </w:r>
      <w:r w:rsidRPr="008D347F">
        <w:rPr>
          <w:rStyle w:val="StyleUnderline"/>
          <w:highlight w:val="cyan"/>
        </w:rPr>
        <w:t xml:space="preserve"> who </w:t>
      </w:r>
      <w:r w:rsidRPr="008D347F">
        <w:rPr>
          <w:rStyle w:val="Emphasis"/>
          <w:highlight w:val="cyan"/>
        </w:rPr>
        <w:t>matters</w:t>
      </w:r>
      <w:r w:rsidRPr="008D347F">
        <w:rPr>
          <w:rStyle w:val="StyleUnderline"/>
          <w:highlight w:val="cyan"/>
        </w:rPr>
        <w:t xml:space="preserve"> and who</w:t>
      </w:r>
      <w:r w:rsidRPr="008D347F">
        <w:rPr>
          <w:rStyle w:val="StyleUnderline"/>
        </w:rPr>
        <w:t xml:space="preserve"> </w:t>
      </w:r>
      <w:r w:rsidRPr="008D347F">
        <w:rPr>
          <w:rStyle w:val="Emphasis"/>
        </w:rPr>
        <w:t>doesn’t</w:t>
      </w:r>
      <w:r w:rsidRPr="008D347F">
        <w:rPr>
          <w:sz w:val="14"/>
        </w:rPr>
        <w:t xml:space="preserve">, </w:t>
      </w:r>
      <w:r w:rsidRPr="008A24C3">
        <w:rPr>
          <w:rStyle w:val="StyleUnderline"/>
        </w:rPr>
        <w:t xml:space="preserve">who gets </w:t>
      </w:r>
      <w:r w:rsidRPr="008D347F">
        <w:rPr>
          <w:rStyle w:val="Emphasis"/>
        </w:rPr>
        <w:t>recognized</w:t>
      </w:r>
      <w:r w:rsidRPr="008A24C3">
        <w:rPr>
          <w:rStyle w:val="StyleUnderline"/>
        </w:rPr>
        <w:t xml:space="preserve"> and </w:t>
      </w:r>
      <w:r w:rsidRPr="008D347F">
        <w:rPr>
          <w:rStyle w:val="StyleUnderline"/>
          <w:highlight w:val="cyan"/>
        </w:rPr>
        <w:t xml:space="preserve">falls by the </w:t>
      </w:r>
      <w:r w:rsidRPr="008D347F">
        <w:rPr>
          <w:rStyle w:val="Emphasis"/>
          <w:highlight w:val="cyan"/>
        </w:rPr>
        <w:t>wayside</w:t>
      </w:r>
      <w:r w:rsidRPr="008D347F">
        <w:rPr>
          <w:sz w:val="14"/>
        </w:rPr>
        <w:t xml:space="preserve"> (</w:t>
      </w:r>
      <w:r w:rsidRPr="008D347F">
        <w:rPr>
          <w:rStyle w:val="StyleUnderline"/>
          <w:highlight w:val="cyan"/>
        </w:rPr>
        <w:t>and is</w:t>
      </w:r>
      <w:r>
        <w:rPr>
          <w:rStyle w:val="StyleUnderline"/>
        </w:rPr>
        <w:t xml:space="preserve"> </w:t>
      </w:r>
      <w:r w:rsidRPr="00026FEF">
        <w:rPr>
          <w:rStyle w:val="Emphasis"/>
          <w:sz w:val="30"/>
          <w:szCs w:val="30"/>
        </w:rPr>
        <w:t xml:space="preserve">cruelly </w:t>
      </w:r>
      <w:r w:rsidRPr="00026FEF">
        <w:rPr>
          <w:rStyle w:val="Emphasis"/>
          <w:sz w:val="30"/>
          <w:szCs w:val="30"/>
          <w:highlight w:val="cyan"/>
        </w:rPr>
        <w:t>blamed for their</w:t>
      </w:r>
      <w:r w:rsidRPr="00026FEF">
        <w:rPr>
          <w:rStyle w:val="Emphasis"/>
          <w:sz w:val="30"/>
          <w:szCs w:val="30"/>
        </w:rPr>
        <w:t xml:space="preserve"> own </w:t>
      </w:r>
      <w:r w:rsidRPr="00026FEF">
        <w:rPr>
          <w:rStyle w:val="Emphasis"/>
          <w:sz w:val="30"/>
          <w:szCs w:val="30"/>
          <w:highlight w:val="cyan"/>
        </w:rPr>
        <w:t>exclusion</w:t>
      </w:r>
      <w:r w:rsidRPr="008D347F">
        <w:rPr>
          <w:sz w:val="14"/>
        </w:rPr>
        <w:t xml:space="preserve">). </w:t>
      </w:r>
      <w:r w:rsidRPr="008D347F">
        <w:rPr>
          <w:rStyle w:val="StyleUnderline"/>
        </w:rPr>
        <w:t xml:space="preserve">It takes as the </w:t>
      </w:r>
      <w:r w:rsidRPr="008D347F">
        <w:rPr>
          <w:rStyle w:val="Emphasis"/>
        </w:rPr>
        <w:t>embodiment</w:t>
      </w:r>
      <w:r w:rsidRPr="008D347F">
        <w:rPr>
          <w:rStyle w:val="StyleUnderline"/>
        </w:rPr>
        <w:t xml:space="preserve"> of the concrete universal </w:t>
      </w:r>
      <w:r w:rsidRPr="008D347F">
        <w:rPr>
          <w:rStyle w:val="StyleUnderline"/>
          <w:highlight w:val="cyan"/>
        </w:rPr>
        <w:t>those</w:t>
      </w:r>
      <w:r w:rsidRPr="008D347F">
        <w:rPr>
          <w:sz w:val="14"/>
        </w:rPr>
        <w:t xml:space="preserve"> “</w:t>
      </w:r>
      <w:r w:rsidRPr="00026FEF">
        <w:rPr>
          <w:rStyle w:val="Emphasis"/>
        </w:rPr>
        <w:t>less than nothing</w:t>
      </w:r>
      <w:r w:rsidRPr="00026FEF">
        <w:rPr>
          <w:sz w:val="14"/>
        </w:rPr>
        <w:t>,” the refugees</w:t>
      </w:r>
      <w:r w:rsidRPr="008D347F">
        <w:rPr>
          <w:sz w:val="14"/>
        </w:rPr>
        <w:t xml:space="preserve">, the real neighbors, </w:t>
      </w:r>
      <w:r w:rsidRPr="008D347F">
        <w:rPr>
          <w:rStyle w:val="StyleUnderline"/>
        </w:rPr>
        <w:t xml:space="preserve">the </w:t>
      </w:r>
      <w:r w:rsidRPr="008D347F">
        <w:rPr>
          <w:rStyle w:val="Emphasis"/>
        </w:rPr>
        <w:t>undercommons</w:t>
      </w:r>
      <w:r w:rsidRPr="008D347F">
        <w:rPr>
          <w:sz w:val="14"/>
        </w:rPr>
        <w:t xml:space="preserve">, those who belong to global capitalism’s “geo-social class” (Žižek 2020c; see also Latour and Schultz 2019)—individuals </w:t>
      </w:r>
      <w:r w:rsidRPr="008D347F">
        <w:rPr>
          <w:rStyle w:val="StyleUnderline"/>
          <w:highlight w:val="cyan"/>
        </w:rPr>
        <w:t>exploited</w:t>
      </w:r>
      <w:r w:rsidRPr="008D347F">
        <w:rPr>
          <w:rStyle w:val="StyleUnderline"/>
        </w:rPr>
        <w:t xml:space="preserve"> not only</w:t>
      </w:r>
      <w:r w:rsidRPr="008D347F">
        <w:rPr>
          <w:sz w:val="14"/>
        </w:rPr>
        <w:t xml:space="preserve"> “</w:t>
      </w:r>
      <w:r w:rsidRPr="008D347F">
        <w:rPr>
          <w:rStyle w:val="StyleUnderline"/>
        </w:rPr>
        <w:t xml:space="preserve">in what they are </w:t>
      </w:r>
      <w:r w:rsidRPr="008D347F">
        <w:rPr>
          <w:rStyle w:val="Emphasis"/>
        </w:rPr>
        <w:t>doing</w:t>
      </w:r>
      <w:r w:rsidRPr="008D347F">
        <w:rPr>
          <w:sz w:val="14"/>
        </w:rPr>
        <w:t xml:space="preserve">” (the classic Marxist worker) </w:t>
      </w:r>
      <w:r w:rsidRPr="008D347F">
        <w:rPr>
          <w:rStyle w:val="StyleUnderline"/>
        </w:rPr>
        <w:t>but</w:t>
      </w:r>
      <w:r w:rsidRPr="008D347F">
        <w:rPr>
          <w:sz w:val="14"/>
        </w:rPr>
        <w:t xml:space="preserve"> also “</w:t>
      </w:r>
      <w:r w:rsidRPr="008D347F">
        <w:rPr>
          <w:rStyle w:val="StyleUnderline"/>
          <w:highlight w:val="cyan"/>
        </w:rPr>
        <w:t>in their</w:t>
      </w:r>
      <w:r w:rsidRPr="008D347F">
        <w:rPr>
          <w:rStyle w:val="StyleUnderline"/>
        </w:rPr>
        <w:t xml:space="preserve"> very </w:t>
      </w:r>
      <w:r w:rsidRPr="008D347F">
        <w:rPr>
          <w:rStyle w:val="Emphasis"/>
          <w:highlight w:val="cyan"/>
        </w:rPr>
        <w:t>existence</w:t>
      </w:r>
      <w:r w:rsidRPr="008D347F">
        <w:rPr>
          <w:sz w:val="14"/>
        </w:rPr>
        <w:t xml:space="preserve">, . . . exploited via the material conditions of their life: their access to clean water and air, their health, their safety” (Žižek 2020c)—all </w:t>
      </w:r>
      <w:r w:rsidRPr="008D347F">
        <w:rPr>
          <w:rStyle w:val="StyleUnderline"/>
        </w:rPr>
        <w:t xml:space="preserve">who have </w:t>
      </w:r>
      <w:r w:rsidRPr="00026FEF">
        <w:rPr>
          <w:rStyle w:val="StyleUnderline"/>
        </w:rPr>
        <w:t xml:space="preserve">been dispossessed of </w:t>
      </w:r>
      <w:r w:rsidRPr="00026FEF">
        <w:rPr>
          <w:rStyle w:val="Emphasis"/>
        </w:rPr>
        <w:t>being</w:t>
      </w:r>
      <w:r w:rsidRPr="00026FEF">
        <w:rPr>
          <w:sz w:val="14"/>
        </w:rPr>
        <w:t>, disprivileged</w:t>
      </w:r>
      <w:r w:rsidRPr="008D347F">
        <w:rPr>
          <w:sz w:val="14"/>
        </w:rPr>
        <w:t xml:space="preserve"> or excluded by society’s laws and norms, </w:t>
      </w:r>
      <w:r w:rsidRPr="008D347F">
        <w:rPr>
          <w:rStyle w:val="StyleUnderline"/>
        </w:rPr>
        <w:t xml:space="preserve">residing </w:t>
      </w:r>
      <w:r w:rsidRPr="008D347F">
        <w:rPr>
          <w:rStyle w:val="Emphasis"/>
        </w:rPr>
        <w:t>outside</w:t>
      </w:r>
      <w:r w:rsidRPr="008D347F">
        <w:rPr>
          <w:rStyle w:val="StyleUnderline"/>
        </w:rPr>
        <w:t xml:space="preserve"> the liberal and humanist umbrella</w:t>
      </w:r>
      <w:r w:rsidRPr="008D347F">
        <w:rPr>
          <w:sz w:val="14"/>
        </w:rPr>
        <w:t xml:space="preserve">. </w:t>
      </w:r>
      <w:r w:rsidRPr="008D347F">
        <w:rPr>
          <w:rStyle w:val="StyleUnderline"/>
        </w:rPr>
        <w:t xml:space="preserve">They </w:t>
      </w:r>
      <w:r w:rsidRPr="008D347F">
        <w:rPr>
          <w:rStyle w:val="Emphasis"/>
          <w:highlight w:val="cyan"/>
        </w:rPr>
        <w:t>embody</w:t>
      </w:r>
      <w:r w:rsidRPr="008D347F">
        <w:rPr>
          <w:rStyle w:val="StyleUnderline"/>
          <w:highlight w:val="cyan"/>
        </w:rPr>
        <w:t xml:space="preserve"> the </w:t>
      </w:r>
      <w:r w:rsidRPr="008D347F">
        <w:rPr>
          <w:rStyle w:val="Emphasis"/>
          <w:highlight w:val="cyan"/>
        </w:rPr>
        <w:t>universal</w:t>
      </w:r>
      <w:r w:rsidRPr="008D347F">
        <w:rPr>
          <w:rStyle w:val="StyleUnderline"/>
        </w:rPr>
        <w:t xml:space="preserve"> that a universal politics is fighting for</w:t>
      </w:r>
      <w:r w:rsidRPr="008D347F">
        <w:rPr>
          <w:sz w:val="14"/>
        </w:rPr>
        <w:t>.</w:t>
      </w:r>
      <w:r>
        <w:rPr>
          <w:sz w:val="14"/>
        </w:rPr>
        <w:t xml:space="preserve"> </w:t>
      </w:r>
    </w:p>
    <w:p w14:paraId="0850C431" w14:textId="7718F6F7" w:rsidR="001E6179" w:rsidRDefault="001E6179" w:rsidP="001E6179">
      <w:pPr>
        <w:pStyle w:val="Heading3"/>
      </w:pPr>
      <w:r>
        <w:t>AT: Empirics/Past Revolutions Weren’t Universal</w:t>
      </w:r>
    </w:p>
    <w:p w14:paraId="1D8337C9" w14:textId="77777777" w:rsidR="001E6179" w:rsidRPr="002A3CBA" w:rsidRDefault="001E6179" w:rsidP="001E6179">
      <w:pPr>
        <w:pStyle w:val="Heading4"/>
        <w:numPr>
          <w:ilvl w:val="0"/>
          <w:numId w:val="85"/>
        </w:numPr>
        <w:tabs>
          <w:tab w:val="num" w:pos="1080"/>
        </w:tabs>
        <w:ind w:left="1080"/>
      </w:pPr>
      <w:r>
        <w:t xml:space="preserve">History goes </w:t>
      </w:r>
      <w:r>
        <w:rPr>
          <w:u w:val="single"/>
        </w:rPr>
        <w:t>overwhelmingly neg</w:t>
      </w:r>
      <w:r>
        <w:t xml:space="preserve">, but that </w:t>
      </w:r>
      <w:r>
        <w:rPr>
          <w:u w:val="single"/>
        </w:rPr>
        <w:t>doesn’t even matter</w:t>
      </w:r>
      <w:r>
        <w:t xml:space="preserve"> because universality is a </w:t>
      </w:r>
      <w:r>
        <w:rPr>
          <w:u w:val="single"/>
        </w:rPr>
        <w:t>precondition</w:t>
      </w:r>
      <w:r>
        <w:t xml:space="preserve"> to aff solvency.</w:t>
      </w:r>
    </w:p>
    <w:p w14:paraId="4DFFE566" w14:textId="77777777" w:rsidR="001E6179" w:rsidRDefault="001E6179" w:rsidP="001E6179">
      <w:r w:rsidRPr="000F602C">
        <w:rPr>
          <w:rStyle w:val="Style13ptBold"/>
        </w:rPr>
        <w:t>McGowan, 20</w:t>
      </w:r>
      <w:r>
        <w:t xml:space="preserve">—professor of film studies at the University of Vermont (Todd, “Introduction: Finding Universality,” </w:t>
      </w:r>
      <w:r>
        <w:rPr>
          <w:i/>
        </w:rPr>
        <w:t>Universality and Identity Politics</w:t>
      </w:r>
      <w:r>
        <w:t>, Introduction, pp. 12-16, dml)</w:t>
      </w:r>
    </w:p>
    <w:p w14:paraId="6D10498D" w14:textId="77777777" w:rsidR="001E6179" w:rsidRPr="002A3CBA" w:rsidRDefault="001E6179" w:rsidP="001E6179">
      <w:pPr>
        <w:rPr>
          <w:sz w:val="14"/>
        </w:rPr>
      </w:pPr>
      <w:r w:rsidRPr="002A3CBA">
        <w:rPr>
          <w:sz w:val="14"/>
        </w:rPr>
        <w:t xml:space="preserve">Despite the obviousness of inequality in contemporary society, </w:t>
      </w:r>
      <w:r w:rsidRPr="002A3CBA">
        <w:rPr>
          <w:rStyle w:val="StyleUnderline"/>
        </w:rPr>
        <w:t xml:space="preserve">universal equality has </w:t>
      </w:r>
      <w:r w:rsidRPr="002A3CBA">
        <w:rPr>
          <w:rStyle w:val="Emphasis"/>
        </w:rPr>
        <w:t>ceased</w:t>
      </w:r>
      <w:r w:rsidRPr="002A3CBA">
        <w:rPr>
          <w:rStyle w:val="StyleUnderline"/>
        </w:rPr>
        <w:t xml:space="preserve"> to be a thriving political project</w:t>
      </w:r>
      <w:r w:rsidRPr="002A3CBA">
        <w:rPr>
          <w:sz w:val="14"/>
        </w:rPr>
        <w:t xml:space="preserve">. This is perhaps the strangest feature of the current order. </w:t>
      </w:r>
      <w:r w:rsidRPr="002A3CBA">
        <w:rPr>
          <w:rStyle w:val="StyleUnderline"/>
        </w:rPr>
        <w:t>Rather than fight</w:t>
      </w:r>
      <w:r w:rsidRPr="002A3CBA">
        <w:rPr>
          <w:sz w:val="14"/>
        </w:rPr>
        <w:t xml:space="preserve"> the </w:t>
      </w:r>
      <w:r w:rsidRPr="002A3CBA">
        <w:rPr>
          <w:rStyle w:val="Emphasis"/>
        </w:rPr>
        <w:t>massive inequality</w:t>
      </w:r>
      <w:r w:rsidRPr="002A3CBA">
        <w:rPr>
          <w:rStyle w:val="StyleUnderline"/>
        </w:rPr>
        <w:t xml:space="preserve"> with a project of </w:t>
      </w:r>
      <w:r w:rsidRPr="002A3CBA">
        <w:rPr>
          <w:rStyle w:val="Emphasis"/>
        </w:rPr>
        <w:t>universal equality</w:t>
      </w:r>
      <w:r w:rsidRPr="002A3CBA">
        <w:rPr>
          <w:sz w:val="14"/>
        </w:rPr>
        <w:t xml:space="preserve">, </w:t>
      </w:r>
      <w:r w:rsidRPr="002A3CBA">
        <w:rPr>
          <w:rStyle w:val="StyleUnderline"/>
        </w:rPr>
        <w:t xml:space="preserve">we engage in struggles for justice for a series of </w:t>
      </w:r>
      <w:r w:rsidRPr="002A3CBA">
        <w:rPr>
          <w:rStyle w:val="Emphasis"/>
        </w:rPr>
        <w:t>groups</w:t>
      </w:r>
      <w:r w:rsidRPr="002A3CBA">
        <w:rPr>
          <w:sz w:val="14"/>
        </w:rPr>
        <w:t>—</w:t>
      </w:r>
      <w:r w:rsidRPr="002A3CBA">
        <w:rPr>
          <w:rStyle w:val="StyleUnderline"/>
        </w:rPr>
        <w:t>without ever defining justice</w:t>
      </w:r>
      <w:r w:rsidRPr="002A3CBA">
        <w:rPr>
          <w:sz w:val="14"/>
        </w:rPr>
        <w:t xml:space="preserve">, </w:t>
      </w:r>
      <w:r w:rsidRPr="002A3CBA">
        <w:rPr>
          <w:rStyle w:val="StyleUnderline"/>
        </w:rPr>
        <w:t>without ever naming the equality that would constitute justice</w:t>
      </w:r>
      <w:r w:rsidRPr="002A3CBA">
        <w:rPr>
          <w:sz w:val="14"/>
        </w:rPr>
        <w:t xml:space="preserve">. The absence of universalist claims today stands out and separates our epoch politically from prior ones. But the turn away from universality is not just one political development among many. </w:t>
      </w:r>
      <w:r w:rsidRPr="002A3CBA">
        <w:rPr>
          <w:rStyle w:val="StyleUnderline"/>
        </w:rPr>
        <w:t xml:space="preserve">To betray universality is to </w:t>
      </w:r>
      <w:r w:rsidRPr="002A3CBA">
        <w:rPr>
          <w:rStyle w:val="Emphasis"/>
        </w:rPr>
        <w:t>give up</w:t>
      </w:r>
      <w:r w:rsidRPr="002A3CBA">
        <w:rPr>
          <w:rStyle w:val="StyleUnderline"/>
        </w:rPr>
        <w:t xml:space="preserve"> on the project of emancipation </w:t>
      </w:r>
      <w:r w:rsidRPr="002A3CBA">
        <w:rPr>
          <w:rStyle w:val="Emphasis"/>
        </w:rPr>
        <w:t>altogether</w:t>
      </w:r>
      <w:r w:rsidRPr="002A3CBA">
        <w:rPr>
          <w:sz w:val="14"/>
        </w:rPr>
        <w:t xml:space="preserve">. </w:t>
      </w:r>
    </w:p>
    <w:p w14:paraId="24E29BB6" w14:textId="77777777" w:rsidR="001E6179" w:rsidRPr="002A3CBA" w:rsidRDefault="001E6179" w:rsidP="001E6179">
      <w:pPr>
        <w:rPr>
          <w:sz w:val="14"/>
        </w:rPr>
      </w:pPr>
      <w:r w:rsidRPr="002A3CBA">
        <w:rPr>
          <w:rStyle w:val="StyleUnderline"/>
        </w:rPr>
        <w:t xml:space="preserve">This is what </w:t>
      </w:r>
      <w:r w:rsidRPr="00743210">
        <w:rPr>
          <w:rStyle w:val="Emphasis"/>
          <w:highlight w:val="cyan"/>
        </w:rPr>
        <w:t>all</w:t>
      </w:r>
      <w:r w:rsidRPr="002A3CBA">
        <w:rPr>
          <w:rStyle w:val="Emphasis"/>
        </w:rPr>
        <w:t xml:space="preserve"> the </w:t>
      </w:r>
      <w:r w:rsidRPr="00743210">
        <w:rPr>
          <w:rStyle w:val="Emphasis"/>
          <w:highlight w:val="cyan"/>
        </w:rPr>
        <w:t>great</w:t>
      </w:r>
      <w:r w:rsidRPr="002A3CBA">
        <w:rPr>
          <w:rStyle w:val="Emphasis"/>
        </w:rPr>
        <w:t xml:space="preserve"> political </w:t>
      </w:r>
      <w:r w:rsidRPr="00743210">
        <w:rPr>
          <w:rStyle w:val="Emphasis"/>
          <w:highlight w:val="cyan"/>
        </w:rPr>
        <w:t>revolutionaries</w:t>
      </w:r>
      <w:r w:rsidRPr="002A3CBA">
        <w:rPr>
          <w:rStyle w:val="StyleUnderline"/>
        </w:rPr>
        <w:t xml:space="preserve"> of the past have recognized</w:t>
      </w:r>
      <w:r w:rsidRPr="002A3CBA">
        <w:rPr>
          <w:sz w:val="14"/>
        </w:rPr>
        <w:t xml:space="preserve">. </w:t>
      </w:r>
      <w:r w:rsidRPr="00743210">
        <w:rPr>
          <w:rStyle w:val="StyleUnderline"/>
          <w:highlight w:val="cyan"/>
        </w:rPr>
        <w:t xml:space="preserve">From the </w:t>
      </w:r>
      <w:r w:rsidRPr="00743210">
        <w:rPr>
          <w:rStyle w:val="Emphasis"/>
          <w:highlight w:val="cyan"/>
        </w:rPr>
        <w:t>Jacobins</w:t>
      </w:r>
      <w:r w:rsidRPr="002A3CBA">
        <w:rPr>
          <w:rStyle w:val="StyleUnderline"/>
        </w:rPr>
        <w:t xml:space="preserve"> in France </w:t>
      </w:r>
      <w:r w:rsidRPr="00743210">
        <w:rPr>
          <w:rStyle w:val="StyleUnderline"/>
          <w:highlight w:val="cyan"/>
        </w:rPr>
        <w:t xml:space="preserve">to the </w:t>
      </w:r>
      <w:r w:rsidRPr="00743210">
        <w:rPr>
          <w:rStyle w:val="Emphasis"/>
          <w:highlight w:val="cyan"/>
        </w:rPr>
        <w:t>suffragettes</w:t>
      </w:r>
      <w:r w:rsidRPr="002A3CBA">
        <w:rPr>
          <w:rStyle w:val="StyleUnderline"/>
        </w:rPr>
        <w:t xml:space="preserve"> in the United States </w:t>
      </w:r>
      <w:r w:rsidRPr="00743210">
        <w:rPr>
          <w:rStyle w:val="StyleUnderline"/>
          <w:highlight w:val="cyan"/>
        </w:rPr>
        <w:t>to the</w:t>
      </w:r>
      <w:r w:rsidRPr="002A3CBA">
        <w:rPr>
          <w:rStyle w:val="StyleUnderline"/>
        </w:rPr>
        <w:t xml:space="preserve"> </w:t>
      </w:r>
      <w:r w:rsidRPr="00743210">
        <w:rPr>
          <w:rStyle w:val="Emphasis"/>
          <w:highlight w:val="cyan"/>
        </w:rPr>
        <w:t>A</w:t>
      </w:r>
      <w:r w:rsidRPr="00743210">
        <w:rPr>
          <w:rStyle w:val="Emphasis"/>
        </w:rPr>
        <w:t>f</w:t>
      </w:r>
      <w:r w:rsidRPr="002A3CBA">
        <w:rPr>
          <w:rStyle w:val="Emphasis"/>
        </w:rPr>
        <w:t xml:space="preserve">rican </w:t>
      </w:r>
      <w:r w:rsidRPr="00743210">
        <w:rPr>
          <w:rStyle w:val="Emphasis"/>
          <w:highlight w:val="cyan"/>
        </w:rPr>
        <w:t>N</w:t>
      </w:r>
      <w:r w:rsidRPr="002A3CBA">
        <w:rPr>
          <w:rStyle w:val="Emphasis"/>
        </w:rPr>
        <w:t xml:space="preserve">ational </w:t>
      </w:r>
      <w:r w:rsidRPr="00743210">
        <w:rPr>
          <w:rStyle w:val="Emphasis"/>
          <w:highlight w:val="cyan"/>
        </w:rPr>
        <w:t>C</w:t>
      </w:r>
      <w:r w:rsidRPr="002A3CBA">
        <w:rPr>
          <w:rStyle w:val="Emphasis"/>
        </w:rPr>
        <w:t>ongress</w:t>
      </w:r>
      <w:r w:rsidRPr="002A3CBA">
        <w:rPr>
          <w:rStyle w:val="StyleUnderline"/>
        </w:rPr>
        <w:t xml:space="preserve"> in South Africa</w:t>
      </w:r>
      <w:r w:rsidRPr="002A3CBA">
        <w:rPr>
          <w:sz w:val="14"/>
        </w:rPr>
        <w:t xml:space="preserve">, </w:t>
      </w:r>
      <w:r w:rsidRPr="002A3CBA">
        <w:rPr>
          <w:rStyle w:val="StyleUnderline"/>
        </w:rPr>
        <w:t xml:space="preserve">the </w:t>
      </w:r>
      <w:r w:rsidRPr="002A3CBA">
        <w:rPr>
          <w:rStyle w:val="Emphasis"/>
        </w:rPr>
        <w:t>most significant political actors</w:t>
      </w:r>
      <w:r w:rsidRPr="002A3CBA">
        <w:rPr>
          <w:rStyle w:val="StyleUnderline"/>
        </w:rPr>
        <w:t xml:space="preserve"> </w:t>
      </w:r>
      <w:r w:rsidRPr="00743210">
        <w:rPr>
          <w:rStyle w:val="StyleUnderline"/>
          <w:highlight w:val="cyan"/>
        </w:rPr>
        <w:t xml:space="preserve">have seen universality as the </w:t>
      </w:r>
      <w:r w:rsidRPr="00743210">
        <w:rPr>
          <w:rStyle w:val="Emphasis"/>
          <w:highlight w:val="cyan"/>
        </w:rPr>
        <w:t>absolute key</w:t>
      </w:r>
      <w:r w:rsidRPr="002A3CBA">
        <w:rPr>
          <w:rStyle w:val="StyleUnderline"/>
        </w:rPr>
        <w:t xml:space="preserve"> to their struggle</w:t>
      </w:r>
      <w:r w:rsidRPr="002A3CBA">
        <w:rPr>
          <w:sz w:val="14"/>
        </w:rPr>
        <w:t xml:space="preserve">. </w:t>
      </w:r>
      <w:r w:rsidRPr="00743210">
        <w:rPr>
          <w:rStyle w:val="StyleUnderline"/>
          <w:highlight w:val="cyan"/>
        </w:rPr>
        <w:t>This is why</w:t>
      </w:r>
      <w:r w:rsidRPr="002A3CBA">
        <w:rPr>
          <w:sz w:val="14"/>
        </w:rPr>
        <w:t xml:space="preserve"> abolitionist hero Frederick </w:t>
      </w:r>
      <w:r w:rsidRPr="00743210">
        <w:rPr>
          <w:rStyle w:val="Emphasis"/>
          <w:highlight w:val="cyan"/>
        </w:rPr>
        <w:t>Douglass</w:t>
      </w:r>
      <w:r w:rsidRPr="00743210">
        <w:rPr>
          <w:rStyle w:val="StyleUnderline"/>
          <w:highlight w:val="cyan"/>
        </w:rPr>
        <w:t xml:space="preserve"> participated in</w:t>
      </w:r>
      <w:r w:rsidRPr="002A3CBA">
        <w:rPr>
          <w:rStyle w:val="StyleUnderline"/>
        </w:rPr>
        <w:t xml:space="preserve"> the</w:t>
      </w:r>
      <w:r w:rsidRPr="002A3CBA">
        <w:rPr>
          <w:sz w:val="14"/>
        </w:rPr>
        <w:t xml:space="preserve"> epochal </w:t>
      </w:r>
      <w:r w:rsidRPr="00743210">
        <w:rPr>
          <w:rStyle w:val="Emphasis"/>
          <w:highlight w:val="cyan"/>
        </w:rPr>
        <w:t>Seneca Falls</w:t>
      </w:r>
      <w:r w:rsidRPr="002A3CBA">
        <w:rPr>
          <w:rStyle w:val="Emphasis"/>
        </w:rPr>
        <w:t xml:space="preserve"> Convention</w:t>
      </w:r>
      <w:r w:rsidRPr="002A3CBA">
        <w:rPr>
          <w:sz w:val="14"/>
        </w:rPr>
        <w:t xml:space="preserve"> for women’s suffrage </w:t>
      </w:r>
      <w:r w:rsidRPr="00743210">
        <w:rPr>
          <w:rStyle w:val="StyleUnderline"/>
          <w:highlight w:val="cyan"/>
        </w:rPr>
        <w:t>and</w:t>
      </w:r>
      <w:r w:rsidRPr="002A3CBA">
        <w:rPr>
          <w:rStyle w:val="StyleUnderline"/>
        </w:rPr>
        <w:t xml:space="preserve"> why</w:t>
      </w:r>
      <w:r w:rsidRPr="002A3CBA">
        <w:rPr>
          <w:sz w:val="14"/>
        </w:rPr>
        <w:t xml:space="preserve"> feminist Elizabeth Cady </w:t>
      </w:r>
      <w:r w:rsidRPr="00743210">
        <w:rPr>
          <w:rStyle w:val="Emphasis"/>
          <w:highlight w:val="cyan"/>
        </w:rPr>
        <w:t>Stanton</w:t>
      </w:r>
      <w:r w:rsidRPr="00743210">
        <w:rPr>
          <w:rStyle w:val="StyleUnderline"/>
          <w:highlight w:val="cyan"/>
        </w:rPr>
        <w:t xml:space="preserve"> joined the </w:t>
      </w:r>
      <w:r w:rsidRPr="00743210">
        <w:rPr>
          <w:rStyle w:val="Emphasis"/>
          <w:highlight w:val="cyan"/>
        </w:rPr>
        <w:t>Anti-Slavery Convention</w:t>
      </w:r>
      <w:r w:rsidRPr="002A3CBA">
        <w:rPr>
          <w:sz w:val="14"/>
        </w:rPr>
        <w:t xml:space="preserve">. They were not practicing coalition-building. </w:t>
      </w:r>
      <w:r w:rsidRPr="002A3CBA">
        <w:rPr>
          <w:rStyle w:val="StyleUnderline"/>
        </w:rPr>
        <w:t xml:space="preserve">Both understood that one could not separate the emancipation of </w:t>
      </w:r>
      <w:r w:rsidRPr="002A3CBA">
        <w:rPr>
          <w:rStyle w:val="Emphasis"/>
        </w:rPr>
        <w:t>some</w:t>
      </w:r>
      <w:r w:rsidRPr="002A3CBA">
        <w:rPr>
          <w:rStyle w:val="StyleUnderline"/>
        </w:rPr>
        <w:t xml:space="preserve"> from the </w:t>
      </w:r>
      <w:r w:rsidRPr="002A3CBA">
        <w:rPr>
          <w:rStyle w:val="Emphasis"/>
        </w:rPr>
        <w:t>universal project</w:t>
      </w:r>
      <w:r w:rsidRPr="002A3CBA">
        <w:rPr>
          <w:rStyle w:val="StyleUnderline"/>
        </w:rPr>
        <w:t xml:space="preserve"> of emancipation</w:t>
      </w:r>
      <w:r w:rsidRPr="002A3CBA">
        <w:rPr>
          <w:sz w:val="14"/>
        </w:rPr>
        <w:t xml:space="preserve">. </w:t>
      </w:r>
    </w:p>
    <w:p w14:paraId="247C67C4" w14:textId="77777777" w:rsidR="001E6179" w:rsidRPr="002A3CBA" w:rsidRDefault="001E6179" w:rsidP="001E6179">
      <w:pPr>
        <w:rPr>
          <w:sz w:val="14"/>
        </w:rPr>
      </w:pPr>
      <w:r w:rsidRPr="002A3CBA">
        <w:rPr>
          <w:sz w:val="14"/>
        </w:rPr>
        <w:t xml:space="preserve">The necessary universality of emancipation is what diminishes the grandeur of the American Revolution in the popular imagination relative to its French counterpart.1 </w:t>
      </w:r>
      <w:r w:rsidRPr="00743210">
        <w:rPr>
          <w:rStyle w:val="StyleUnderline"/>
        </w:rPr>
        <w:t>Whenever anyone refers to</w:t>
      </w:r>
      <w:r w:rsidRPr="002A3CBA">
        <w:rPr>
          <w:rStyle w:val="StyleUnderline"/>
        </w:rPr>
        <w:t xml:space="preserve"> the </w:t>
      </w:r>
      <w:r w:rsidRPr="002A3CBA">
        <w:rPr>
          <w:rStyle w:val="Emphasis"/>
        </w:rPr>
        <w:t>revolutionary spirit</w:t>
      </w:r>
      <w:r w:rsidRPr="002A3CBA">
        <w:rPr>
          <w:rStyle w:val="StyleUnderline"/>
        </w:rPr>
        <w:t xml:space="preserve"> of the</w:t>
      </w:r>
      <w:r w:rsidRPr="002A3CBA">
        <w:rPr>
          <w:sz w:val="14"/>
        </w:rPr>
        <w:t xml:space="preserve"> late </w:t>
      </w:r>
      <w:r w:rsidRPr="002A3CBA">
        <w:rPr>
          <w:rStyle w:val="StyleUnderline"/>
        </w:rPr>
        <w:t>eighteenth century</w:t>
      </w:r>
      <w:r w:rsidRPr="002A3CBA">
        <w:rPr>
          <w:sz w:val="14"/>
        </w:rPr>
        <w:t xml:space="preserve">, it is almost always </w:t>
      </w:r>
      <w:r w:rsidRPr="002A3CBA">
        <w:rPr>
          <w:rStyle w:val="StyleUnderline"/>
        </w:rPr>
        <w:t xml:space="preserve">the </w:t>
      </w:r>
      <w:r w:rsidRPr="002A3CBA">
        <w:rPr>
          <w:rStyle w:val="Emphasis"/>
        </w:rPr>
        <w:t>French</w:t>
      </w:r>
      <w:r w:rsidRPr="002A3CBA">
        <w:rPr>
          <w:rStyle w:val="StyleUnderline"/>
        </w:rPr>
        <w:t xml:space="preserve"> Revolution</w:t>
      </w:r>
      <w:r w:rsidRPr="002A3CBA">
        <w:rPr>
          <w:sz w:val="14"/>
        </w:rPr>
        <w:t xml:space="preserve">, </w:t>
      </w:r>
      <w:r w:rsidRPr="002A3CBA">
        <w:rPr>
          <w:rStyle w:val="StyleUnderline"/>
        </w:rPr>
        <w:t xml:space="preserve">not the </w:t>
      </w:r>
      <w:r w:rsidRPr="002A3CBA">
        <w:rPr>
          <w:rStyle w:val="Emphasis"/>
        </w:rPr>
        <w:t>American</w:t>
      </w:r>
      <w:r w:rsidRPr="002A3CBA">
        <w:rPr>
          <w:sz w:val="14"/>
        </w:rPr>
        <w:t xml:space="preserve">, that </w:t>
      </w:r>
      <w:r w:rsidRPr="002A3CBA">
        <w:rPr>
          <w:rStyle w:val="StyleUnderline"/>
        </w:rPr>
        <w:t xml:space="preserve">serves as the </w:t>
      </w:r>
      <w:r w:rsidRPr="002A3CBA">
        <w:rPr>
          <w:rStyle w:val="Emphasis"/>
        </w:rPr>
        <w:t>touchstone</w:t>
      </w:r>
      <w:r w:rsidRPr="002A3CBA">
        <w:rPr>
          <w:sz w:val="14"/>
        </w:rPr>
        <w:t xml:space="preserve">. It’s not just that the American Revolution, despite coming first, didn’t generate a catchy slogan like liberté, égalité, and fraternité, nor have as many exciting beheadings.2 The problem is that </w:t>
      </w:r>
      <w:r w:rsidRPr="00743210">
        <w:rPr>
          <w:rStyle w:val="StyleUnderline"/>
        </w:rPr>
        <w:t xml:space="preserve">the American Revolution </w:t>
      </w:r>
      <w:r w:rsidRPr="00743210">
        <w:rPr>
          <w:rStyle w:val="Emphasis"/>
        </w:rPr>
        <w:t>betrayed</w:t>
      </w:r>
      <w:r w:rsidRPr="002A3CBA">
        <w:rPr>
          <w:sz w:val="14"/>
        </w:rPr>
        <w:t xml:space="preserve"> the </w:t>
      </w:r>
      <w:r w:rsidRPr="00743210">
        <w:rPr>
          <w:rStyle w:val="Emphasis"/>
        </w:rPr>
        <w:t>universality</w:t>
      </w:r>
      <w:r w:rsidRPr="002A3CBA">
        <w:rPr>
          <w:sz w:val="14"/>
        </w:rPr>
        <w:t xml:space="preserve"> of emancipation </w:t>
      </w:r>
      <w:r w:rsidRPr="002A3CBA">
        <w:rPr>
          <w:rStyle w:val="StyleUnderline"/>
        </w:rPr>
        <w:t xml:space="preserve">by </w:t>
      </w:r>
      <w:r w:rsidRPr="002A3CBA">
        <w:rPr>
          <w:rStyle w:val="Emphasis"/>
        </w:rPr>
        <w:t>excluding slaves</w:t>
      </w:r>
      <w:r w:rsidRPr="002A3CBA">
        <w:rPr>
          <w:rStyle w:val="StyleUnderline"/>
        </w:rPr>
        <w:t xml:space="preserve"> from its emancipatory project</w:t>
      </w:r>
      <w:r w:rsidRPr="002A3CBA">
        <w:rPr>
          <w:sz w:val="14"/>
        </w:rPr>
        <w:t xml:space="preserve">. </w:t>
      </w:r>
    </w:p>
    <w:p w14:paraId="53A58B17" w14:textId="77777777" w:rsidR="001E6179" w:rsidRPr="002A3CBA" w:rsidRDefault="001E6179" w:rsidP="001E6179">
      <w:pPr>
        <w:rPr>
          <w:sz w:val="14"/>
        </w:rPr>
      </w:pPr>
      <w:r w:rsidRPr="002A3CBA">
        <w:rPr>
          <w:sz w:val="14"/>
        </w:rPr>
        <w:t xml:space="preserve">In 1794, when </w:t>
      </w:r>
      <w:r w:rsidRPr="00743210">
        <w:rPr>
          <w:rStyle w:val="StyleUnderline"/>
          <w:highlight w:val="cyan"/>
        </w:rPr>
        <w:t xml:space="preserve">the </w:t>
      </w:r>
      <w:r w:rsidRPr="00743210">
        <w:rPr>
          <w:rStyle w:val="Emphasis"/>
          <w:highlight w:val="cyan"/>
        </w:rPr>
        <w:t>Jacobins</w:t>
      </w:r>
      <w:r w:rsidRPr="002A3CBA">
        <w:rPr>
          <w:sz w:val="14"/>
        </w:rPr>
        <w:t xml:space="preserve"> were in power in France, they </w:t>
      </w:r>
      <w:r w:rsidRPr="00743210">
        <w:rPr>
          <w:rStyle w:val="StyleUnderline"/>
          <w:highlight w:val="cyan"/>
        </w:rPr>
        <w:t xml:space="preserve">made it a point to </w:t>
      </w:r>
      <w:r w:rsidRPr="00743210">
        <w:rPr>
          <w:rStyle w:val="Emphasis"/>
          <w:highlight w:val="cyan"/>
        </w:rPr>
        <w:t>free</w:t>
      </w:r>
      <w:r w:rsidRPr="00743210">
        <w:rPr>
          <w:rStyle w:val="StyleUnderline"/>
          <w:highlight w:val="cyan"/>
        </w:rPr>
        <w:t xml:space="preserve"> the slaves</w:t>
      </w:r>
      <w:r w:rsidRPr="002A3CBA">
        <w:rPr>
          <w:sz w:val="14"/>
        </w:rPr>
        <w:t xml:space="preserve"> of Saint Domingue (Haiti). In contrast, those who wrote the American Constitution took pains to avoid mentioning slavery or freedom for slaves in order to gain approval from the slaveowners who helped to craft it. Instead of addressing the issue head on, the document makes oblique reference to slaves by counting them as three-fifths of a person for the purposes of representation, according to Article I, Section 2. Subsequently, in Article I, Section 9, the Constitution prohibits Congress from banning the slave trade until 1808, while still managing to avoid the mention of slaves or slavery. The final allusion to slavery occurs in the fugitive slave clause, from Article IV, Section 2, which prohibits slaves from fleeing to states without slavery in order to gain their freedom. But again, the authors of the Constitution managed to construct a fugitive slave law while circumventing the use of the term slave. As this quick survey reveals, slavery functions as the repressed content of the American Constitution.3 It haunts the document but never explicitly appears. As this repressed content, slavery reveals the ultimate failure of American universality. Despite the universal claims of the Declaration of Independence —“We hold these truths to be self-evident, that all men are created equal”—the Constitution exposes the American Revolution’s utter betrayal of universal equality. </w:t>
      </w:r>
    </w:p>
    <w:p w14:paraId="10D5D6BD" w14:textId="77777777" w:rsidR="001E6179" w:rsidRPr="002A3CBA" w:rsidRDefault="001E6179" w:rsidP="001E6179">
      <w:pPr>
        <w:rPr>
          <w:sz w:val="14"/>
        </w:rPr>
      </w:pPr>
      <w:r w:rsidRPr="00743210">
        <w:rPr>
          <w:rStyle w:val="StyleUnderline"/>
          <w:highlight w:val="cyan"/>
        </w:rPr>
        <w:t>The American experience shows</w:t>
      </w:r>
      <w:r w:rsidRPr="002A3CBA">
        <w:rPr>
          <w:rStyle w:val="StyleUnderline"/>
        </w:rPr>
        <w:t xml:space="preserve"> how </w:t>
      </w:r>
      <w:r w:rsidRPr="002A3CBA">
        <w:rPr>
          <w:rStyle w:val="Emphasis"/>
        </w:rPr>
        <w:t>costly</w:t>
      </w:r>
      <w:r w:rsidRPr="002A3CBA">
        <w:rPr>
          <w:rStyle w:val="StyleUnderline"/>
        </w:rPr>
        <w:t xml:space="preserve"> </w:t>
      </w:r>
      <w:r w:rsidRPr="00743210">
        <w:rPr>
          <w:rStyle w:val="StyleUnderline"/>
          <w:highlight w:val="cyan"/>
        </w:rPr>
        <w:t xml:space="preserve">the violation </w:t>
      </w:r>
      <w:r w:rsidRPr="00743210">
        <w:rPr>
          <w:rStyle w:val="StyleUnderline"/>
        </w:rPr>
        <w:t>of universality</w:t>
      </w:r>
      <w:r w:rsidRPr="002A3CBA">
        <w:rPr>
          <w:rStyle w:val="StyleUnderline"/>
        </w:rPr>
        <w:t xml:space="preserve"> is</w:t>
      </w:r>
      <w:r w:rsidRPr="002A3CBA">
        <w:rPr>
          <w:sz w:val="14"/>
        </w:rPr>
        <w:t xml:space="preserve">. </w:t>
      </w:r>
      <w:r w:rsidRPr="00743210">
        <w:rPr>
          <w:rStyle w:val="StyleUnderline"/>
          <w:highlight w:val="cyan"/>
        </w:rPr>
        <w:t xml:space="preserve">By </w:t>
      </w:r>
      <w:r w:rsidRPr="00743210">
        <w:rPr>
          <w:rStyle w:val="Emphasis"/>
          <w:highlight w:val="cyan"/>
        </w:rPr>
        <w:t>giving up</w:t>
      </w:r>
      <w:r w:rsidRPr="00743210">
        <w:rPr>
          <w:rStyle w:val="StyleUnderline"/>
          <w:highlight w:val="cyan"/>
        </w:rPr>
        <w:t xml:space="preserve"> on universal equality</w:t>
      </w:r>
      <w:r w:rsidRPr="002A3CBA">
        <w:rPr>
          <w:sz w:val="14"/>
        </w:rPr>
        <w:t xml:space="preserve">, </w:t>
      </w:r>
      <w:r w:rsidRPr="00743210">
        <w:rPr>
          <w:rStyle w:val="StyleUnderline"/>
          <w:highlight w:val="cyan"/>
        </w:rPr>
        <w:t>the</w:t>
      </w:r>
      <w:r w:rsidRPr="002A3CBA">
        <w:rPr>
          <w:rStyle w:val="StyleUnderline"/>
        </w:rPr>
        <w:t xml:space="preserve"> U.S. </w:t>
      </w:r>
      <w:r w:rsidRPr="00743210">
        <w:rPr>
          <w:rStyle w:val="StyleUnderline"/>
          <w:highlight w:val="cyan"/>
        </w:rPr>
        <w:t xml:space="preserve">Constitution inaugurates </w:t>
      </w:r>
      <w:r w:rsidRPr="00743210">
        <w:rPr>
          <w:rStyle w:val="Emphasis"/>
          <w:highlight w:val="cyan"/>
        </w:rPr>
        <w:t>centuries of inequality</w:t>
      </w:r>
      <w:r w:rsidRPr="002A3CBA">
        <w:rPr>
          <w:sz w:val="14"/>
        </w:rPr>
        <w:t xml:space="preserve"> for all Americans. Black Americans clearly suffer from this inequality as both slaves and then as second-class citizens, but white Americans lose their own equality as well. One cannot exist as an equal in a society that institutionalizes inequality, especially if one is among the privileged class. </w:t>
      </w:r>
    </w:p>
    <w:p w14:paraId="769BBAEB" w14:textId="77777777" w:rsidR="001E6179" w:rsidRPr="002A3CBA" w:rsidRDefault="001E6179" w:rsidP="001E6179">
      <w:pPr>
        <w:rPr>
          <w:sz w:val="14"/>
        </w:rPr>
      </w:pPr>
      <w:r w:rsidRPr="002A3CBA">
        <w:rPr>
          <w:sz w:val="14"/>
        </w:rPr>
        <w:t xml:space="preserve">Through the 1960s, attempts to fight this inequality focused clearly on universal struggle. But eventually political struggle in the United States and around the world became more diffuse, and universal emancipation slipped into the background. Universality began to seem itself the badge of oppression, as if invoking the universal put one on the side of mastery and violence. While a universal struggle nonetheless continued, it could not explicitly invoke the moniker of universal emancipation without becoming politically suspect. The loss of the moniker was not simply an insubstantial adjustment in the history of emancipation. The abandonment of the idea of universal emancipation has had catastrophic effects. </w:t>
      </w:r>
    </w:p>
    <w:p w14:paraId="4F5EB44B" w14:textId="77777777" w:rsidR="001E6179" w:rsidRPr="002A3CBA" w:rsidRDefault="001E6179" w:rsidP="001E6179">
      <w:pPr>
        <w:rPr>
          <w:sz w:val="14"/>
        </w:rPr>
      </w:pPr>
      <w:r w:rsidRPr="002A3CBA">
        <w:rPr>
          <w:sz w:val="14"/>
        </w:rPr>
        <w:t xml:space="preserve">But this abandonment did not occur in a vacuum. Perhaps the main reason why the project of universal emancipation became suspect is its horrific failure in the twentieth century. The story of the twentieth century is the story of the egalitarian revolution gone awry. The victory of the Bolsheviks in Russia in 1917, Mao’s conquest of China in 1949, the takeover of Cambodia by the Khmer Rouge in 1975—all these events (and numerous others) seem to reveal that egalitarian projects are not exactly a good idea. If these movements show us what universal emancipation looks like, we should probably think twice about advocating it. They lead to the Soviet gulag, the Maoist Cultural Revolution, or Pol Pot’s killing fields. The communist path to universal equality produced equality only in the very worst sense: all were equal in death. </w:t>
      </w:r>
    </w:p>
    <w:p w14:paraId="7F3782E0" w14:textId="77777777" w:rsidR="001E6179" w:rsidRPr="002A3CBA" w:rsidRDefault="001E6179" w:rsidP="001E6179">
      <w:pPr>
        <w:rPr>
          <w:sz w:val="14"/>
        </w:rPr>
      </w:pPr>
      <w:r w:rsidRPr="002A3CBA">
        <w:rPr>
          <w:sz w:val="14"/>
        </w:rPr>
        <w:t xml:space="preserve">But these </w:t>
      </w:r>
      <w:r w:rsidRPr="002A3CBA">
        <w:rPr>
          <w:rStyle w:val="Emphasis"/>
        </w:rPr>
        <w:t>failed</w:t>
      </w:r>
      <w:r w:rsidRPr="002A3CBA">
        <w:rPr>
          <w:rStyle w:val="StyleUnderline"/>
        </w:rPr>
        <w:t xml:space="preserve"> projects of universal emancipation did not fail because of their </w:t>
      </w:r>
      <w:r w:rsidRPr="002A3CBA">
        <w:rPr>
          <w:rStyle w:val="Emphasis"/>
        </w:rPr>
        <w:t>universality</w:t>
      </w:r>
      <w:r w:rsidRPr="002A3CBA">
        <w:rPr>
          <w:sz w:val="14"/>
        </w:rPr>
        <w:t xml:space="preserve">. </w:t>
      </w:r>
      <w:r w:rsidRPr="002A3CBA">
        <w:rPr>
          <w:rStyle w:val="StyleUnderline"/>
        </w:rPr>
        <w:t xml:space="preserve">They failed because of their </w:t>
      </w:r>
      <w:r w:rsidRPr="002A3CBA">
        <w:rPr>
          <w:rStyle w:val="Emphasis"/>
        </w:rPr>
        <w:t>fundamental misconception</w:t>
      </w:r>
      <w:r w:rsidRPr="002A3CBA">
        <w:rPr>
          <w:rStyle w:val="StyleUnderline"/>
        </w:rPr>
        <w:t xml:space="preserve"> about what universality was</w:t>
      </w:r>
      <w:r w:rsidRPr="002A3CBA">
        <w:rPr>
          <w:sz w:val="14"/>
        </w:rPr>
        <w:t xml:space="preserve">. In the twentieth century, </w:t>
      </w:r>
      <w:r w:rsidRPr="00743210">
        <w:rPr>
          <w:rStyle w:val="StyleUnderline"/>
        </w:rPr>
        <w:t xml:space="preserve">universal emancipation turned into </w:t>
      </w:r>
      <w:r w:rsidRPr="00743210">
        <w:rPr>
          <w:rStyle w:val="Emphasis"/>
        </w:rPr>
        <w:t>butchery</w:t>
      </w:r>
      <w:r w:rsidRPr="00743210">
        <w:rPr>
          <w:rStyle w:val="StyleUnderline"/>
        </w:rPr>
        <w:t xml:space="preserve"> at the moment when the political projects </w:t>
      </w:r>
      <w:r w:rsidRPr="00743210">
        <w:rPr>
          <w:rStyle w:val="Emphasis"/>
        </w:rPr>
        <w:t>betrayed</w:t>
      </w:r>
      <w:r w:rsidRPr="00743210">
        <w:rPr>
          <w:rStyle w:val="StyleUnderline"/>
        </w:rPr>
        <w:t xml:space="preserve"> the universality that animated them</w:t>
      </w:r>
      <w:r w:rsidRPr="00743210">
        <w:rPr>
          <w:sz w:val="14"/>
        </w:rPr>
        <w:t>. Stalin, Mao, and Pol Pot all believed in the possibility of total belonging. T</w:t>
      </w:r>
      <w:r w:rsidRPr="002A3CBA">
        <w:rPr>
          <w:sz w:val="14"/>
        </w:rPr>
        <w:t xml:space="preserve">o that end, they tried to create societies in which everyone could belong, failing to grasp that universality exists because everyone cannot belong— through the failure of a social order to become all-inclusive. We cannot invent universality as fully realized and present but must discover it in the internal limit that every society confronts. But these </w:t>
      </w:r>
      <w:r w:rsidRPr="002A3CBA">
        <w:rPr>
          <w:rStyle w:val="StyleUnderline"/>
        </w:rPr>
        <w:t xml:space="preserve">murderous projects viewed equality as a value to </w:t>
      </w:r>
      <w:r w:rsidRPr="002A3CBA">
        <w:rPr>
          <w:rStyle w:val="Emphasis"/>
        </w:rPr>
        <w:t>invent</w:t>
      </w:r>
      <w:r w:rsidRPr="002A3CBA">
        <w:rPr>
          <w:rStyle w:val="StyleUnderline"/>
        </w:rPr>
        <w:t xml:space="preserve"> rather as a value to </w:t>
      </w:r>
      <w:r w:rsidRPr="002A3CBA">
        <w:rPr>
          <w:rStyle w:val="Emphasis"/>
        </w:rPr>
        <w:t>discover</w:t>
      </w:r>
      <w:r w:rsidRPr="002A3CBA">
        <w:rPr>
          <w:sz w:val="14"/>
        </w:rPr>
        <w:t xml:space="preserve">. </w:t>
      </w:r>
      <w:r w:rsidRPr="002A3CBA">
        <w:rPr>
          <w:rStyle w:val="StyleUnderline"/>
        </w:rPr>
        <w:t xml:space="preserve">This is the formula for the </w:t>
      </w:r>
      <w:r w:rsidRPr="002A3CBA">
        <w:rPr>
          <w:rStyle w:val="Emphasis"/>
        </w:rPr>
        <w:t>gulag</w:t>
      </w:r>
      <w:r w:rsidRPr="002A3CBA">
        <w:rPr>
          <w:sz w:val="14"/>
        </w:rPr>
        <w:t xml:space="preserve">. </w:t>
      </w:r>
    </w:p>
    <w:p w14:paraId="0FA4BF38" w14:textId="77777777" w:rsidR="001E6179" w:rsidRPr="002A3CBA" w:rsidRDefault="001E6179" w:rsidP="001E6179">
      <w:pPr>
        <w:rPr>
          <w:sz w:val="14"/>
        </w:rPr>
      </w:pPr>
      <w:r w:rsidRPr="002A3CBA">
        <w:rPr>
          <w:sz w:val="14"/>
        </w:rPr>
        <w:t xml:space="preserve">The invention of equality required a violent uprooting of the past, which is why it led so easily to mass murder. This is the core problem of the communist experiment. Typified by Stalin, these regimes sought to break entirely with the past and to create a new person, one without any of the prejudices of tradition.4 But they missed the key fact that we do not need to invent equality out of whole cloth. We need only look for it in a disguised form in the gap that separates us from each other. Equality does not require liquidation of the old or creation of the new. </w:t>
      </w:r>
    </w:p>
    <w:p w14:paraId="3E4873ED" w14:textId="77777777" w:rsidR="001E6179" w:rsidRPr="002A3CBA" w:rsidRDefault="001E6179" w:rsidP="001E6179">
      <w:pPr>
        <w:rPr>
          <w:sz w:val="14"/>
        </w:rPr>
      </w:pPr>
      <w:r w:rsidRPr="002A3CBA">
        <w:rPr>
          <w:sz w:val="14"/>
        </w:rPr>
        <w:t xml:space="preserve">Redeeming the project of universal emancipation requires looking anew at what universality means. It requires a turn from invention to discovery. When we discover universality, we see it in what already animates our relations, even—or especially—when we seem at odds with each other. </w:t>
      </w:r>
      <w:r w:rsidRPr="002A3CBA">
        <w:rPr>
          <w:rStyle w:val="StyleUnderline"/>
        </w:rPr>
        <w:t xml:space="preserve">The discovery of </w:t>
      </w:r>
      <w:r w:rsidRPr="00743210">
        <w:rPr>
          <w:rStyle w:val="StyleUnderline"/>
          <w:highlight w:val="cyan"/>
        </w:rPr>
        <w:t xml:space="preserve">universality </w:t>
      </w:r>
      <w:r w:rsidRPr="00743210">
        <w:rPr>
          <w:rStyle w:val="Emphasis"/>
          <w:highlight w:val="cyan"/>
        </w:rPr>
        <w:t>reshapes</w:t>
      </w:r>
      <w:r w:rsidRPr="00743210">
        <w:rPr>
          <w:rStyle w:val="StyleUnderline"/>
          <w:highlight w:val="cyan"/>
        </w:rPr>
        <w:t xml:space="preserve"> how we relate</w:t>
      </w:r>
      <w:r w:rsidRPr="002A3CBA">
        <w:rPr>
          <w:rStyle w:val="StyleUnderline"/>
        </w:rPr>
        <w:t xml:space="preserve"> to each other </w:t>
      </w:r>
      <w:r w:rsidRPr="00743210">
        <w:rPr>
          <w:rStyle w:val="StyleUnderline"/>
          <w:highlight w:val="cyan"/>
        </w:rPr>
        <w:t xml:space="preserve">and gives our politics a </w:t>
      </w:r>
      <w:r w:rsidRPr="00743210">
        <w:rPr>
          <w:rStyle w:val="Emphasis"/>
          <w:highlight w:val="cyan"/>
        </w:rPr>
        <w:t>form</w:t>
      </w:r>
      <w:r w:rsidRPr="00743210">
        <w:rPr>
          <w:rStyle w:val="StyleUnderline"/>
          <w:highlight w:val="cyan"/>
        </w:rPr>
        <w:t xml:space="preserve"> that it </w:t>
      </w:r>
      <w:r w:rsidRPr="00743210">
        <w:rPr>
          <w:rStyle w:val="Emphasis"/>
          <w:highlight w:val="cyan"/>
        </w:rPr>
        <w:t>otherwise wouldn’t have</w:t>
      </w:r>
      <w:r w:rsidRPr="002A3CBA">
        <w:rPr>
          <w:sz w:val="14"/>
        </w:rPr>
        <w:t xml:space="preserve">. </w:t>
      </w:r>
      <w:r w:rsidRPr="002A3CBA">
        <w:rPr>
          <w:rStyle w:val="StyleUnderline"/>
        </w:rPr>
        <w:t xml:space="preserve">Turning to </w:t>
      </w:r>
      <w:r w:rsidRPr="00743210">
        <w:rPr>
          <w:rStyle w:val="StyleUnderline"/>
          <w:highlight w:val="cyan"/>
        </w:rPr>
        <w:t xml:space="preserve">a </w:t>
      </w:r>
      <w:r w:rsidRPr="00743210">
        <w:rPr>
          <w:rStyle w:val="Emphasis"/>
          <w:highlight w:val="cyan"/>
        </w:rPr>
        <w:t>viable conception</w:t>
      </w:r>
      <w:r w:rsidRPr="00743210">
        <w:rPr>
          <w:rStyle w:val="StyleUnderline"/>
          <w:highlight w:val="cyan"/>
        </w:rPr>
        <w:t xml:space="preserve"> of universality is </w:t>
      </w:r>
      <w:r w:rsidRPr="00743210">
        <w:rPr>
          <w:rStyle w:val="Emphasis"/>
          <w:highlight w:val="cyan"/>
        </w:rPr>
        <w:t>politically requisite</w:t>
      </w:r>
      <w:r w:rsidRPr="00743210">
        <w:rPr>
          <w:sz w:val="14"/>
          <w:highlight w:val="cyan"/>
        </w:rPr>
        <w:t xml:space="preserve">. </w:t>
      </w:r>
      <w:r w:rsidRPr="00743210">
        <w:rPr>
          <w:rStyle w:val="StyleUnderline"/>
          <w:highlight w:val="cyan"/>
        </w:rPr>
        <w:t>Without universality</w:t>
      </w:r>
      <w:r w:rsidRPr="00743210">
        <w:rPr>
          <w:sz w:val="14"/>
          <w:highlight w:val="cyan"/>
        </w:rPr>
        <w:t xml:space="preserve">, </w:t>
      </w:r>
      <w:r w:rsidRPr="00743210">
        <w:rPr>
          <w:rStyle w:val="StyleUnderline"/>
          <w:highlight w:val="cyan"/>
        </w:rPr>
        <w:t xml:space="preserve">we have </w:t>
      </w:r>
      <w:r w:rsidRPr="00743210">
        <w:rPr>
          <w:rStyle w:val="Emphasis"/>
          <w:sz w:val="30"/>
          <w:szCs w:val="30"/>
          <w:highlight w:val="cyan"/>
        </w:rPr>
        <w:t>no way to orient our</w:t>
      </w:r>
      <w:r w:rsidRPr="002A3CBA">
        <w:rPr>
          <w:rStyle w:val="Emphasis"/>
          <w:sz w:val="30"/>
          <w:szCs w:val="30"/>
        </w:rPr>
        <w:t xml:space="preserve"> political </w:t>
      </w:r>
      <w:r w:rsidRPr="00743210">
        <w:rPr>
          <w:rStyle w:val="Emphasis"/>
          <w:sz w:val="30"/>
          <w:szCs w:val="30"/>
          <w:highlight w:val="cyan"/>
        </w:rPr>
        <w:t>struggle toward a widespread appeal</w:t>
      </w:r>
      <w:r w:rsidRPr="002A3CBA">
        <w:rPr>
          <w:sz w:val="14"/>
        </w:rPr>
        <w:t xml:space="preserve">. </w:t>
      </w:r>
    </w:p>
    <w:p w14:paraId="7C9427DB" w14:textId="77777777" w:rsidR="001E6179" w:rsidRPr="002A3CBA" w:rsidRDefault="001E6179" w:rsidP="001E6179">
      <w:pPr>
        <w:rPr>
          <w:sz w:val="14"/>
        </w:rPr>
      </w:pPr>
      <w:r w:rsidRPr="002A3CBA">
        <w:rPr>
          <w:rStyle w:val="StyleUnderline"/>
        </w:rPr>
        <w:t xml:space="preserve">The </w:t>
      </w:r>
      <w:r w:rsidRPr="002A3CBA">
        <w:rPr>
          <w:rStyle w:val="Emphasis"/>
        </w:rPr>
        <w:t>fear</w:t>
      </w:r>
      <w:r w:rsidRPr="002A3CBA">
        <w:rPr>
          <w:rStyle w:val="StyleUnderline"/>
        </w:rPr>
        <w:t xml:space="preserve"> of universality on both the Left and the Right has created a </w:t>
      </w:r>
      <w:r w:rsidRPr="002A3CBA">
        <w:rPr>
          <w:rStyle w:val="Emphasis"/>
        </w:rPr>
        <w:t>vacuum</w:t>
      </w:r>
      <w:r w:rsidRPr="002A3CBA">
        <w:rPr>
          <w:sz w:val="14"/>
        </w:rPr>
        <w:t xml:space="preserve"> today. </w:t>
      </w:r>
      <w:r w:rsidRPr="002A3CBA">
        <w:rPr>
          <w:rStyle w:val="StyleUnderline"/>
        </w:rPr>
        <w:t>The Right</w:t>
      </w:r>
      <w:r w:rsidRPr="002A3CBA">
        <w:rPr>
          <w:sz w:val="14"/>
        </w:rPr>
        <w:t xml:space="preserve"> rightfully </w:t>
      </w:r>
      <w:r w:rsidRPr="002A3CBA">
        <w:rPr>
          <w:rStyle w:val="Emphasis"/>
        </w:rPr>
        <w:t>fears</w:t>
      </w:r>
      <w:r w:rsidRPr="002A3CBA">
        <w:rPr>
          <w:rStyle w:val="StyleUnderline"/>
        </w:rPr>
        <w:t xml:space="preserve"> universality because it sees</w:t>
      </w:r>
      <w:r w:rsidRPr="002A3CBA">
        <w:rPr>
          <w:sz w:val="14"/>
        </w:rPr>
        <w:t xml:space="preserve"> in universality </w:t>
      </w:r>
      <w:r w:rsidRPr="002A3CBA">
        <w:rPr>
          <w:rStyle w:val="StyleUnderline"/>
        </w:rPr>
        <w:t xml:space="preserve">the </w:t>
      </w:r>
      <w:r w:rsidRPr="002A3CBA">
        <w:rPr>
          <w:rStyle w:val="Emphasis"/>
        </w:rPr>
        <w:t>end</w:t>
      </w:r>
      <w:r w:rsidRPr="002A3CBA">
        <w:rPr>
          <w:rStyle w:val="StyleUnderline"/>
        </w:rPr>
        <w:t xml:space="preserve"> of the privileges</w:t>
      </w:r>
      <w:r w:rsidRPr="002A3CBA">
        <w:rPr>
          <w:sz w:val="14"/>
        </w:rPr>
        <w:t xml:space="preserve"> of wealth and status </w:t>
      </w:r>
      <w:r w:rsidRPr="002A3CBA">
        <w:rPr>
          <w:rStyle w:val="StyleUnderline"/>
        </w:rPr>
        <w:t>that it wants to sustain</w:t>
      </w:r>
      <w:r w:rsidRPr="002A3CBA">
        <w:rPr>
          <w:sz w:val="14"/>
        </w:rPr>
        <w:t xml:space="preserve">. The Left’s fear stems from a genuine desire not to repeat the experience of the gulag and the killing fields. </w:t>
      </w:r>
      <w:r w:rsidRPr="002A3CBA">
        <w:rPr>
          <w:rStyle w:val="StyleUnderline"/>
        </w:rPr>
        <w:t xml:space="preserve">But the abandonment of universality </w:t>
      </w:r>
      <w:r w:rsidRPr="002A3CBA">
        <w:rPr>
          <w:rStyle w:val="Emphasis"/>
        </w:rPr>
        <w:t>cuts the heart out</w:t>
      </w:r>
      <w:r w:rsidRPr="002A3CBA">
        <w:rPr>
          <w:rStyle w:val="StyleUnderline"/>
        </w:rPr>
        <w:t xml:space="preserve"> of the Left</w:t>
      </w:r>
      <w:r w:rsidRPr="002A3CBA">
        <w:rPr>
          <w:sz w:val="14"/>
        </w:rPr>
        <w:t xml:space="preserve">. </w:t>
      </w:r>
    </w:p>
    <w:p w14:paraId="5AC9F7D0" w14:textId="77777777" w:rsidR="001E6179" w:rsidRDefault="001E6179" w:rsidP="001E6179">
      <w:pPr>
        <w:rPr>
          <w:sz w:val="14"/>
        </w:rPr>
      </w:pPr>
      <w:r w:rsidRPr="002A3CBA">
        <w:rPr>
          <w:rStyle w:val="StyleUnderline"/>
        </w:rPr>
        <w:t xml:space="preserve">Emancipation is </w:t>
      </w:r>
      <w:r w:rsidRPr="002A3CBA">
        <w:rPr>
          <w:rStyle w:val="Emphasis"/>
        </w:rPr>
        <w:t>always</w:t>
      </w:r>
      <w:r w:rsidRPr="002A3CBA">
        <w:rPr>
          <w:rStyle w:val="StyleUnderline"/>
        </w:rPr>
        <w:t xml:space="preserve"> universal if it is </w:t>
      </w:r>
      <w:r w:rsidRPr="002A3CBA">
        <w:rPr>
          <w:rStyle w:val="Emphasis"/>
        </w:rPr>
        <w:t>genuine</w:t>
      </w:r>
      <w:r w:rsidRPr="002A3CBA">
        <w:rPr>
          <w:rStyle w:val="StyleUnderline"/>
        </w:rPr>
        <w:t xml:space="preserve"> emancipation</w:t>
      </w:r>
      <w:r w:rsidRPr="002A3CBA">
        <w:rPr>
          <w:sz w:val="14"/>
        </w:rPr>
        <w:t xml:space="preserve">. </w:t>
      </w:r>
      <w:r w:rsidRPr="002A3CBA">
        <w:rPr>
          <w:rStyle w:val="StyleUnderline"/>
        </w:rPr>
        <w:t>Struggling for freedom</w:t>
      </w:r>
      <w:r w:rsidRPr="002A3CBA">
        <w:rPr>
          <w:sz w:val="14"/>
        </w:rPr>
        <w:t xml:space="preserve">, </w:t>
      </w:r>
      <w:r w:rsidRPr="002A3CBA">
        <w:rPr>
          <w:rStyle w:val="StyleUnderline"/>
        </w:rPr>
        <w:t>equality</w:t>
      </w:r>
      <w:r w:rsidRPr="002A3CBA">
        <w:rPr>
          <w:sz w:val="14"/>
        </w:rPr>
        <w:t xml:space="preserve">, </w:t>
      </w:r>
      <w:r w:rsidRPr="002A3CBA">
        <w:rPr>
          <w:rStyle w:val="StyleUnderline"/>
        </w:rPr>
        <w:t xml:space="preserve">and solidarity for </w:t>
      </w:r>
      <w:r w:rsidRPr="002A3CBA">
        <w:rPr>
          <w:rStyle w:val="Emphasis"/>
        </w:rPr>
        <w:t>some</w:t>
      </w:r>
      <w:r w:rsidRPr="002A3CBA">
        <w:rPr>
          <w:rStyle w:val="StyleUnderline"/>
        </w:rPr>
        <w:t xml:space="preserve"> and not </w:t>
      </w:r>
      <w:r w:rsidRPr="002A3CBA">
        <w:rPr>
          <w:rStyle w:val="Emphasis"/>
        </w:rPr>
        <w:t>others</w:t>
      </w:r>
      <w:r w:rsidRPr="002A3CBA">
        <w:rPr>
          <w:rStyle w:val="StyleUnderline"/>
        </w:rPr>
        <w:t xml:space="preserve"> is </w:t>
      </w:r>
      <w:r w:rsidRPr="002A3CBA">
        <w:rPr>
          <w:rStyle w:val="Emphasis"/>
        </w:rPr>
        <w:t>not struggling</w:t>
      </w:r>
      <w:r w:rsidRPr="002A3CBA">
        <w:rPr>
          <w:rStyle w:val="StyleUnderline"/>
        </w:rPr>
        <w:t xml:space="preserve"> for freedom</w:t>
      </w:r>
      <w:r w:rsidRPr="002A3CBA">
        <w:rPr>
          <w:sz w:val="14"/>
        </w:rPr>
        <w:t xml:space="preserve">, </w:t>
      </w:r>
      <w:r w:rsidRPr="002A3CBA">
        <w:rPr>
          <w:rStyle w:val="StyleUnderline"/>
        </w:rPr>
        <w:t>equality</w:t>
      </w:r>
      <w:r w:rsidRPr="002A3CBA">
        <w:rPr>
          <w:sz w:val="14"/>
        </w:rPr>
        <w:t xml:space="preserve">, </w:t>
      </w:r>
      <w:r w:rsidRPr="002A3CBA">
        <w:rPr>
          <w:rStyle w:val="StyleUnderline"/>
        </w:rPr>
        <w:t>and solidarity</w:t>
      </w:r>
      <w:r w:rsidRPr="002A3CBA">
        <w:rPr>
          <w:sz w:val="14"/>
        </w:rPr>
        <w:t xml:space="preserve">. </w:t>
      </w:r>
      <w:r w:rsidRPr="00743210">
        <w:rPr>
          <w:rStyle w:val="StyleUnderline"/>
          <w:highlight w:val="cyan"/>
        </w:rPr>
        <w:t xml:space="preserve">If one’s struggle is </w:t>
      </w:r>
      <w:r w:rsidRPr="00743210">
        <w:rPr>
          <w:rStyle w:val="Emphasis"/>
          <w:highlight w:val="cyan"/>
        </w:rPr>
        <w:t>not universal</w:t>
      </w:r>
      <w:r w:rsidRPr="002A3CBA">
        <w:rPr>
          <w:sz w:val="14"/>
        </w:rPr>
        <w:t xml:space="preserve">, if it does not have implications for everyone, </w:t>
      </w:r>
      <w:r w:rsidRPr="00743210">
        <w:rPr>
          <w:rStyle w:val="StyleUnderline"/>
          <w:highlight w:val="cyan"/>
        </w:rPr>
        <w:t xml:space="preserve">there is </w:t>
      </w:r>
      <w:r w:rsidRPr="00743210">
        <w:rPr>
          <w:rStyle w:val="Emphasis"/>
          <w:highlight w:val="cyan"/>
        </w:rPr>
        <w:t>no reason</w:t>
      </w:r>
      <w:r w:rsidRPr="002A3CBA">
        <w:rPr>
          <w:rStyle w:val="Emphasis"/>
        </w:rPr>
        <w:t xml:space="preserve"> at all</w:t>
      </w:r>
      <w:r w:rsidRPr="002A3CBA">
        <w:rPr>
          <w:rStyle w:val="StyleUnderline"/>
        </w:rPr>
        <w:t xml:space="preserve"> </w:t>
      </w:r>
      <w:r w:rsidRPr="00743210">
        <w:rPr>
          <w:rStyle w:val="StyleUnderline"/>
          <w:highlight w:val="cyan"/>
        </w:rPr>
        <w:t>for others to join</w:t>
      </w:r>
      <w:r w:rsidRPr="002A3CBA">
        <w:rPr>
          <w:rStyle w:val="StyleUnderline"/>
        </w:rPr>
        <w:t xml:space="preserve"> one in it</w:t>
      </w:r>
      <w:r w:rsidRPr="002A3CBA">
        <w:rPr>
          <w:sz w:val="14"/>
        </w:rPr>
        <w:t xml:space="preserve">. </w:t>
      </w:r>
      <w:r w:rsidRPr="002A3CBA">
        <w:rPr>
          <w:rStyle w:val="StyleUnderline"/>
        </w:rPr>
        <w:t xml:space="preserve">Nonuniversal struggle is a </w:t>
      </w:r>
      <w:r w:rsidRPr="002A3CBA">
        <w:rPr>
          <w:rStyle w:val="Emphasis"/>
        </w:rPr>
        <w:t>zero-sum game</w:t>
      </w:r>
      <w:r w:rsidRPr="002A3CBA">
        <w:rPr>
          <w:rStyle w:val="StyleUnderline"/>
        </w:rPr>
        <w:t xml:space="preserve"> that leaves each </w:t>
      </w:r>
      <w:r w:rsidRPr="002A3CBA">
        <w:rPr>
          <w:rStyle w:val="Emphasis"/>
        </w:rPr>
        <w:t>group</w:t>
      </w:r>
      <w:r w:rsidRPr="002A3CBA">
        <w:rPr>
          <w:sz w:val="14"/>
        </w:rPr>
        <w:t xml:space="preserve"> (</w:t>
      </w:r>
      <w:r w:rsidRPr="002A3CBA">
        <w:rPr>
          <w:rStyle w:val="StyleUnderline"/>
        </w:rPr>
        <w:t>and</w:t>
      </w:r>
      <w:r w:rsidRPr="002A3CBA">
        <w:rPr>
          <w:sz w:val="14"/>
        </w:rPr>
        <w:t xml:space="preserve"> ultimately each </w:t>
      </w:r>
      <w:r w:rsidRPr="002A3CBA">
        <w:rPr>
          <w:rStyle w:val="Emphasis"/>
        </w:rPr>
        <w:t>individual</w:t>
      </w:r>
      <w:r w:rsidRPr="002A3CBA">
        <w:rPr>
          <w:sz w:val="14"/>
        </w:rPr>
        <w:t xml:space="preserve">) </w:t>
      </w:r>
      <w:r w:rsidRPr="002A3CBA">
        <w:rPr>
          <w:rStyle w:val="StyleUnderline"/>
        </w:rPr>
        <w:t>on its own and incentivizes other groups to work against the particular group’s struggle</w:t>
      </w:r>
      <w:r w:rsidRPr="002A3CBA">
        <w:rPr>
          <w:sz w:val="14"/>
        </w:rPr>
        <w:t>. What’s more, with the contemporary turn away from universal emancipation, we destroy the promise of modernity itself. We turn away from the important lessons of many of the key figures of modern Western philosophy.</w:t>
      </w:r>
    </w:p>
    <w:p w14:paraId="1134DF20" w14:textId="77777777" w:rsidR="001E6179" w:rsidRPr="00BD751C" w:rsidRDefault="001E6179" w:rsidP="001E6179">
      <w:pPr>
        <w:pStyle w:val="Heading4"/>
        <w:numPr>
          <w:ilvl w:val="0"/>
          <w:numId w:val="85"/>
        </w:numPr>
        <w:tabs>
          <w:tab w:val="num" w:pos="1080"/>
        </w:tabs>
        <w:ind w:left="1080"/>
        <w:rPr>
          <w:b w:val="0"/>
          <w:bCs/>
        </w:rPr>
      </w:pPr>
      <w:r>
        <w:t xml:space="preserve">The examples game is </w:t>
      </w:r>
      <w:r>
        <w:rPr>
          <w:u w:val="single"/>
        </w:rPr>
        <w:t>rigged</w:t>
      </w:r>
      <w:r>
        <w:t xml:space="preserve"> against universality—err neg. </w:t>
      </w:r>
    </w:p>
    <w:p w14:paraId="34608C11" w14:textId="77777777" w:rsidR="001E6179" w:rsidRDefault="001E6179" w:rsidP="001E6179">
      <w:r w:rsidRPr="002F216C">
        <w:rPr>
          <w:rStyle w:val="Style13ptBold"/>
        </w:rPr>
        <w:t>Tomba, 19</w:t>
      </w:r>
      <w:r>
        <w:t xml:space="preserve">—Professor of Political Philosophy at the University of Padova (Massimiliano, “Decolonizing Modern History,” </w:t>
      </w:r>
      <w:r w:rsidRPr="002F216C">
        <w:rPr>
          <w:i/>
          <w:iCs/>
        </w:rPr>
        <w:t>Insurgent Universality: An Alternative Legacy of Modernity</w:t>
      </w:r>
      <w:r>
        <w:t>, Introduction, pp. 2-3, dml)</w:t>
      </w:r>
    </w:p>
    <w:p w14:paraId="76EA3FEA" w14:textId="77777777" w:rsidR="001E6179" w:rsidRPr="00BD751C" w:rsidRDefault="001E6179" w:rsidP="001E6179">
      <w:pPr>
        <w:rPr>
          <w:sz w:val="14"/>
        </w:rPr>
      </w:pPr>
      <w:r w:rsidRPr="00BD751C">
        <w:rPr>
          <w:sz w:val="14"/>
        </w:rPr>
        <w:t xml:space="preserve">When I discuss the French Revolution, it is not through the writings of Robespierre or Saint-Just that I reinterpret it. In the same way, when I discuss the Russian Revolution, the names of the great leaders and their writings remain in the background. </w:t>
      </w:r>
      <w:r w:rsidRPr="00BD751C">
        <w:rPr>
          <w:rStyle w:val="StyleUnderline"/>
        </w:rPr>
        <w:t xml:space="preserve">Building an </w:t>
      </w:r>
      <w:r w:rsidRPr="00D042E7">
        <w:rPr>
          <w:rStyle w:val="StyleUnderline"/>
          <w:highlight w:val="cyan"/>
        </w:rPr>
        <w:t>alt</w:t>
      </w:r>
      <w:r w:rsidRPr="00BD751C">
        <w:rPr>
          <w:rStyle w:val="StyleUnderline"/>
        </w:rPr>
        <w:t xml:space="preserve">ernative </w:t>
      </w:r>
      <w:r w:rsidRPr="00D042E7">
        <w:rPr>
          <w:rStyle w:val="StyleUnderline"/>
          <w:highlight w:val="cyan"/>
        </w:rPr>
        <w:t>canon of modernity</w:t>
      </w:r>
      <w:r w:rsidRPr="00BD751C">
        <w:rPr>
          <w:sz w:val="14"/>
        </w:rPr>
        <w:t xml:space="preserve">, as an appendix to an Alternative Legacy, requires a double move. The first move </w:t>
      </w:r>
      <w:r w:rsidRPr="00D042E7">
        <w:rPr>
          <w:rStyle w:val="StyleUnderline"/>
          <w:highlight w:val="cyan"/>
        </w:rPr>
        <w:t xml:space="preserve">requires </w:t>
      </w:r>
      <w:r w:rsidRPr="00D042E7">
        <w:rPr>
          <w:rStyle w:val="Emphasis"/>
          <w:highlight w:val="cyan"/>
        </w:rPr>
        <w:t>abandoning</w:t>
      </w:r>
      <w:r w:rsidRPr="00BD751C">
        <w:rPr>
          <w:rStyle w:val="StyleUnderline"/>
        </w:rPr>
        <w:t xml:space="preserve"> the </w:t>
      </w:r>
      <w:r w:rsidRPr="00D042E7">
        <w:rPr>
          <w:rStyle w:val="StyleUnderline"/>
          <w:highlight w:val="cyan"/>
        </w:rPr>
        <w:t>privileged</w:t>
      </w:r>
      <w:r w:rsidRPr="00BD751C">
        <w:rPr>
          <w:rStyle w:val="StyleUnderline"/>
        </w:rPr>
        <w:t xml:space="preserve"> point of </w:t>
      </w:r>
      <w:r w:rsidRPr="00D042E7">
        <w:rPr>
          <w:rStyle w:val="StyleUnderline"/>
          <w:highlight w:val="cyan"/>
        </w:rPr>
        <w:t>view o</w:t>
      </w:r>
      <w:r w:rsidRPr="00BD751C">
        <w:rPr>
          <w:rStyle w:val="StyleUnderline"/>
        </w:rPr>
        <w:t>f</w:t>
      </w:r>
      <w:r w:rsidRPr="00BD751C">
        <w:rPr>
          <w:sz w:val="14"/>
        </w:rPr>
        <w:t xml:space="preserve"> both </w:t>
      </w:r>
      <w:r w:rsidRPr="00BD751C">
        <w:rPr>
          <w:rStyle w:val="Emphasis"/>
        </w:rPr>
        <w:t xml:space="preserve">great </w:t>
      </w:r>
      <w:r w:rsidRPr="00D042E7">
        <w:rPr>
          <w:rStyle w:val="Emphasis"/>
          <w:highlight w:val="cyan"/>
        </w:rPr>
        <w:t>theorists</w:t>
      </w:r>
      <w:r w:rsidRPr="00BD751C">
        <w:rPr>
          <w:rStyle w:val="StyleUnderline"/>
        </w:rPr>
        <w:t xml:space="preserve"> and </w:t>
      </w:r>
      <w:r w:rsidRPr="00D042E7">
        <w:rPr>
          <w:rStyle w:val="Emphasis"/>
          <w:highlight w:val="cyan"/>
        </w:rPr>
        <w:t>leaders</w:t>
      </w:r>
      <w:r w:rsidRPr="00BD751C">
        <w:rPr>
          <w:sz w:val="14"/>
        </w:rPr>
        <w:t xml:space="preserve">, but </w:t>
      </w:r>
      <w:r w:rsidRPr="00D042E7">
        <w:rPr>
          <w:rStyle w:val="StyleUnderline"/>
          <w:highlight w:val="cyan"/>
        </w:rPr>
        <w:t>not</w:t>
      </w:r>
      <w:r w:rsidRPr="00BD751C">
        <w:rPr>
          <w:rStyle w:val="StyleUnderline"/>
        </w:rPr>
        <w:t xml:space="preserve"> to </w:t>
      </w:r>
      <w:r w:rsidRPr="00D042E7">
        <w:rPr>
          <w:rStyle w:val="Emphasis"/>
          <w:highlight w:val="cyan"/>
        </w:rPr>
        <w:t>substitute</w:t>
      </w:r>
      <w:r w:rsidRPr="00BD751C">
        <w:rPr>
          <w:rStyle w:val="StyleUnderline"/>
        </w:rPr>
        <w:t xml:space="preserve"> them</w:t>
      </w:r>
      <w:r w:rsidRPr="00BD751C">
        <w:rPr>
          <w:sz w:val="14"/>
        </w:rPr>
        <w:t xml:space="preserve"> with other leaders or figures marginalized by the dominant historiography. Rather, and this is the second move, </w:t>
      </w:r>
      <w:r w:rsidRPr="00BD751C">
        <w:rPr>
          <w:rStyle w:val="StyleUnderline"/>
        </w:rPr>
        <w:t xml:space="preserve">it is about </w:t>
      </w:r>
      <w:r w:rsidRPr="00D042E7">
        <w:rPr>
          <w:rStyle w:val="StyleUnderline"/>
          <w:highlight w:val="cyan"/>
        </w:rPr>
        <w:t>consider</w:t>
      </w:r>
      <w:r w:rsidRPr="00BD751C">
        <w:rPr>
          <w:rStyle w:val="StyleUnderline"/>
        </w:rPr>
        <w:t>ing</w:t>
      </w:r>
      <w:r w:rsidRPr="00BD751C">
        <w:rPr>
          <w:sz w:val="14"/>
        </w:rPr>
        <w:t xml:space="preserve"> the practice of insurgents as </w:t>
      </w:r>
      <w:r w:rsidRPr="00D042E7">
        <w:rPr>
          <w:rStyle w:val="Emphasis"/>
          <w:highlight w:val="cyan"/>
        </w:rPr>
        <w:t>theory in action</w:t>
      </w:r>
      <w:r w:rsidRPr="00BD751C">
        <w:rPr>
          <w:sz w:val="14"/>
        </w:rPr>
        <w:t xml:space="preserve"> that goes to constitute the collective ink with which the political documents of an insurgency are written. </w:t>
      </w:r>
      <w:r w:rsidRPr="00BD751C">
        <w:rPr>
          <w:rStyle w:val="StyleUnderline"/>
        </w:rPr>
        <w:t xml:space="preserve">Insurgent </w:t>
      </w:r>
      <w:r w:rsidRPr="00D042E7">
        <w:rPr>
          <w:rStyle w:val="StyleUnderline"/>
          <w:highlight w:val="cyan"/>
        </w:rPr>
        <w:t>universality is</w:t>
      </w:r>
      <w:r w:rsidRPr="00BD751C">
        <w:rPr>
          <w:rStyle w:val="StyleUnderline"/>
        </w:rPr>
        <w:t xml:space="preserve"> mainly </w:t>
      </w:r>
      <w:r w:rsidRPr="00D042E7">
        <w:rPr>
          <w:rStyle w:val="Emphasis"/>
          <w:highlight w:val="cyan"/>
        </w:rPr>
        <w:t>anonymous</w:t>
      </w:r>
      <w:r w:rsidRPr="00BD751C">
        <w:rPr>
          <w:sz w:val="14"/>
        </w:rPr>
        <w:t xml:space="preserve">, </w:t>
      </w:r>
      <w:r w:rsidRPr="00BD751C">
        <w:rPr>
          <w:rStyle w:val="StyleUnderline"/>
        </w:rPr>
        <w:t>because</w:t>
      </w:r>
      <w:r w:rsidRPr="00BD751C">
        <w:rPr>
          <w:sz w:val="14"/>
        </w:rPr>
        <w:t xml:space="preserve"> when democracy is real, </w:t>
      </w:r>
      <w:r w:rsidRPr="00BD751C">
        <w:rPr>
          <w:rStyle w:val="StyleUnderline"/>
        </w:rPr>
        <w:t xml:space="preserve">its practice </w:t>
      </w:r>
      <w:r w:rsidRPr="00D042E7">
        <w:rPr>
          <w:rStyle w:val="Emphasis"/>
          <w:highlight w:val="cyan"/>
        </w:rPr>
        <w:t>does not need</w:t>
      </w:r>
      <w:r w:rsidRPr="00BD751C">
        <w:rPr>
          <w:rStyle w:val="StyleUnderline"/>
        </w:rPr>
        <w:t xml:space="preserve"> great </w:t>
      </w:r>
      <w:r w:rsidRPr="00D042E7">
        <w:rPr>
          <w:rStyle w:val="StyleUnderline"/>
          <w:highlight w:val="cyan"/>
        </w:rPr>
        <w:t>personalities</w:t>
      </w:r>
      <w:r w:rsidRPr="00BD751C">
        <w:rPr>
          <w:rStyle w:val="StyleUnderline"/>
        </w:rPr>
        <w:t xml:space="preserve"> or leaders</w:t>
      </w:r>
      <w:r w:rsidRPr="00BD751C">
        <w:rPr>
          <w:sz w:val="14"/>
        </w:rPr>
        <w:t>.</w:t>
      </w:r>
    </w:p>
    <w:p w14:paraId="13A2E8C0" w14:textId="77777777" w:rsidR="001E6179" w:rsidRPr="00BD751C" w:rsidRDefault="001E6179" w:rsidP="001E6179">
      <w:pPr>
        <w:rPr>
          <w:sz w:val="14"/>
        </w:rPr>
      </w:pPr>
      <w:r w:rsidRPr="00BD751C">
        <w:rPr>
          <w:sz w:val="14"/>
        </w:rPr>
        <w:t xml:space="preserve">The </w:t>
      </w:r>
      <w:r w:rsidRPr="00D042E7">
        <w:rPr>
          <w:rStyle w:val="StyleUnderline"/>
          <w:highlight w:val="cyan"/>
        </w:rPr>
        <w:t>universality</w:t>
      </w:r>
      <w:r w:rsidRPr="00BD751C">
        <w:rPr>
          <w:sz w:val="14"/>
        </w:rPr>
        <w:t xml:space="preserve"> that I call insurgent </w:t>
      </w:r>
      <w:r w:rsidRPr="00BD751C">
        <w:rPr>
          <w:rStyle w:val="StyleUnderline"/>
        </w:rPr>
        <w:t>is</w:t>
      </w:r>
      <w:r w:rsidRPr="00BD751C">
        <w:rPr>
          <w:sz w:val="14"/>
        </w:rPr>
        <w:t xml:space="preserve"> an experiment with time, space, and politics. If one casts off the dogma of the philosophy of universal history, the enormous political and economic material that constitutes the present ceases to be organized in terms of advanced, backward, or residual forms. It instead becomes </w:t>
      </w:r>
      <w:r w:rsidRPr="00BD751C">
        <w:rPr>
          <w:rStyle w:val="StyleUnderline"/>
        </w:rPr>
        <w:t>an i</w:t>
      </w:r>
      <w:r w:rsidRPr="00D042E7">
        <w:rPr>
          <w:rStyle w:val="StyleUnderline"/>
          <w:highlight w:val="cyan"/>
        </w:rPr>
        <w:t>nterweav</w:t>
      </w:r>
      <w:r w:rsidRPr="00BD751C">
        <w:rPr>
          <w:rStyle w:val="StyleUnderline"/>
        </w:rPr>
        <w:t xml:space="preserve">ing of </w:t>
      </w:r>
      <w:r w:rsidRPr="00D042E7">
        <w:rPr>
          <w:rStyle w:val="StyleUnderline"/>
          <w:highlight w:val="cyan"/>
        </w:rPr>
        <w:t>temporalities</w:t>
      </w:r>
      <w:r w:rsidRPr="00BD751C">
        <w:rPr>
          <w:rStyle w:val="StyleUnderline"/>
        </w:rPr>
        <w:t xml:space="preserve"> </w:t>
      </w:r>
      <w:r w:rsidRPr="00D042E7">
        <w:rPr>
          <w:rStyle w:val="StyleUnderline"/>
        </w:rPr>
        <w:t xml:space="preserve">that </w:t>
      </w:r>
      <w:r w:rsidRPr="00D042E7">
        <w:rPr>
          <w:rStyle w:val="Emphasis"/>
          <w:highlight w:val="cyan"/>
        </w:rPr>
        <w:t>recombine</w:t>
      </w:r>
      <w:r w:rsidRPr="00D042E7">
        <w:rPr>
          <w:rStyle w:val="StyleUnderline"/>
          <w:highlight w:val="cyan"/>
        </w:rPr>
        <w:t xml:space="preserve"> in</w:t>
      </w:r>
      <w:r w:rsidRPr="00BD751C">
        <w:rPr>
          <w:rStyle w:val="StyleUnderline"/>
        </w:rPr>
        <w:t xml:space="preserve"> the </w:t>
      </w:r>
      <w:r w:rsidRPr="00D042E7">
        <w:rPr>
          <w:rStyle w:val="StyleUnderline"/>
          <w:highlight w:val="cyan"/>
        </w:rPr>
        <w:t>moment of</w:t>
      </w:r>
      <w:r w:rsidRPr="00BD751C">
        <w:rPr>
          <w:rStyle w:val="StyleUnderline"/>
        </w:rPr>
        <w:t xml:space="preserve"> an </w:t>
      </w:r>
      <w:r w:rsidRPr="00D042E7">
        <w:rPr>
          <w:rStyle w:val="StyleUnderline"/>
          <w:highlight w:val="cyan"/>
        </w:rPr>
        <w:t>insurgency</w:t>
      </w:r>
      <w:r w:rsidRPr="00BD751C">
        <w:rPr>
          <w:sz w:val="14"/>
        </w:rPr>
        <w:t xml:space="preserve">. </w:t>
      </w:r>
      <w:r w:rsidRPr="00BD751C">
        <w:rPr>
          <w:rStyle w:val="StyleUnderline"/>
        </w:rPr>
        <w:t xml:space="preserve">As happened in </w:t>
      </w:r>
      <w:r w:rsidRPr="00D042E7">
        <w:rPr>
          <w:rStyle w:val="Emphasis"/>
          <w:highlight w:val="cyan"/>
        </w:rPr>
        <w:t>Russia</w:t>
      </w:r>
      <w:r w:rsidRPr="00BD751C">
        <w:rPr>
          <w:sz w:val="14"/>
        </w:rPr>
        <w:t xml:space="preserve">, </w:t>
      </w:r>
      <w:r w:rsidRPr="00BD751C">
        <w:rPr>
          <w:rStyle w:val="StyleUnderline"/>
        </w:rPr>
        <w:t xml:space="preserve">with the </w:t>
      </w:r>
      <w:r w:rsidRPr="00D042E7">
        <w:rPr>
          <w:rStyle w:val="StyleUnderline"/>
          <w:highlight w:val="cyan"/>
        </w:rPr>
        <w:t>rural commune</w:t>
      </w:r>
      <w:r w:rsidRPr="00BD751C">
        <w:rPr>
          <w:sz w:val="14"/>
        </w:rPr>
        <w:t xml:space="preserve"> when populists and Socialist Revolutionaries tried to combine the forms of local self-government and collective ownership of the peasant communities with the workers’ councils. </w:t>
      </w:r>
      <w:r w:rsidRPr="00BD751C">
        <w:rPr>
          <w:rStyle w:val="StyleUnderline"/>
        </w:rPr>
        <w:t xml:space="preserve">As was the case during the </w:t>
      </w:r>
      <w:r w:rsidRPr="00D042E7">
        <w:rPr>
          <w:rStyle w:val="Emphasis"/>
          <w:highlight w:val="cyan"/>
        </w:rPr>
        <w:t>Paris Commune</w:t>
      </w:r>
      <w:r w:rsidRPr="00BD751C">
        <w:rPr>
          <w:sz w:val="14"/>
        </w:rPr>
        <w:t xml:space="preserve">, when the Communards referred to medieval forms of local self-government to reconfigure them in a socialist sense. </w:t>
      </w:r>
      <w:r w:rsidRPr="00BD751C">
        <w:rPr>
          <w:rStyle w:val="StyleUnderline"/>
        </w:rPr>
        <w:t xml:space="preserve">As it is the case in </w:t>
      </w:r>
      <w:r w:rsidRPr="00D042E7">
        <w:rPr>
          <w:rStyle w:val="Emphasis"/>
          <w:highlight w:val="cyan"/>
        </w:rPr>
        <w:t>Chiapas</w:t>
      </w:r>
      <w:r w:rsidRPr="00BD751C">
        <w:rPr>
          <w:sz w:val="14"/>
        </w:rPr>
        <w:t xml:space="preserve">, where the Zapatistas recall the true spirit of the 1917 Constitution and the self-government of indigenous communities. </w:t>
      </w:r>
      <w:r w:rsidRPr="00BD751C">
        <w:rPr>
          <w:rStyle w:val="StyleUnderline"/>
        </w:rPr>
        <w:t xml:space="preserve">These experiments </w:t>
      </w:r>
      <w:r w:rsidRPr="00D042E7">
        <w:rPr>
          <w:rStyle w:val="StyleUnderline"/>
          <w:highlight w:val="cyan"/>
        </w:rPr>
        <w:t>must be</w:t>
      </w:r>
      <w:r w:rsidRPr="00BD751C">
        <w:rPr>
          <w:rStyle w:val="StyleUnderline"/>
        </w:rPr>
        <w:t xml:space="preserve"> investigated </w:t>
      </w:r>
      <w:r w:rsidRPr="00D042E7">
        <w:rPr>
          <w:rStyle w:val="StyleUnderline"/>
          <w:highlight w:val="cyan"/>
        </w:rPr>
        <w:t>not</w:t>
      </w:r>
      <w:r w:rsidRPr="00BD751C">
        <w:rPr>
          <w:rStyle w:val="StyleUnderline"/>
        </w:rPr>
        <w:t xml:space="preserve"> in the </w:t>
      </w:r>
      <w:r w:rsidRPr="00D042E7">
        <w:rPr>
          <w:rStyle w:val="Emphasis"/>
          <w:highlight w:val="cyan"/>
        </w:rPr>
        <w:t>abstract</w:t>
      </w:r>
      <w:r w:rsidRPr="00BD751C">
        <w:rPr>
          <w:rStyle w:val="StyleUnderline"/>
        </w:rPr>
        <w:t xml:space="preserve"> </w:t>
      </w:r>
      <w:r w:rsidRPr="00D042E7">
        <w:rPr>
          <w:rStyle w:val="StyleUnderline"/>
          <w:highlight w:val="cyan"/>
        </w:rPr>
        <w:t>but</w:t>
      </w:r>
      <w:r w:rsidRPr="00BD751C">
        <w:rPr>
          <w:sz w:val="14"/>
        </w:rPr>
        <w:t xml:space="preserve">, rather, </w:t>
      </w:r>
      <w:r w:rsidRPr="00BD751C">
        <w:rPr>
          <w:rStyle w:val="StyleUnderline"/>
        </w:rPr>
        <w:t>by digging through</w:t>
      </w:r>
      <w:r w:rsidRPr="00BD751C">
        <w:rPr>
          <w:sz w:val="14"/>
        </w:rPr>
        <w:t xml:space="preserve"> the temporal layers of </w:t>
      </w:r>
      <w:r w:rsidRPr="00BD751C">
        <w:rPr>
          <w:rStyle w:val="Emphasis"/>
        </w:rPr>
        <w:t xml:space="preserve">existent </w:t>
      </w:r>
      <w:r w:rsidRPr="00D042E7">
        <w:rPr>
          <w:rStyle w:val="Emphasis"/>
          <w:highlight w:val="cyan"/>
        </w:rPr>
        <w:t>historical material</w:t>
      </w:r>
      <w:r w:rsidRPr="00BD751C">
        <w:rPr>
          <w:sz w:val="14"/>
        </w:rPr>
        <w:t xml:space="preserve">. </w:t>
      </w:r>
      <w:r w:rsidRPr="00BD751C">
        <w:rPr>
          <w:rStyle w:val="StyleUnderline"/>
        </w:rPr>
        <w:t xml:space="preserve">Universality is </w:t>
      </w:r>
      <w:r w:rsidRPr="00D042E7">
        <w:rPr>
          <w:rStyle w:val="StyleUnderline"/>
          <w:highlight w:val="cyan"/>
        </w:rPr>
        <w:t>not</w:t>
      </w:r>
      <w:r w:rsidRPr="00BD751C">
        <w:rPr>
          <w:rStyle w:val="StyleUnderline"/>
        </w:rPr>
        <w:t xml:space="preserve"> a</w:t>
      </w:r>
      <w:r w:rsidRPr="00BD751C">
        <w:rPr>
          <w:sz w:val="14"/>
        </w:rPr>
        <w:t xml:space="preserve"> mere </w:t>
      </w:r>
      <w:r w:rsidRPr="00D042E7">
        <w:rPr>
          <w:rStyle w:val="StyleUnderline"/>
          <w:highlight w:val="cyan"/>
        </w:rPr>
        <w:t xml:space="preserve">problem of </w:t>
      </w:r>
      <w:r w:rsidRPr="00D042E7">
        <w:rPr>
          <w:rStyle w:val="Emphasis"/>
          <w:highlight w:val="cyan"/>
        </w:rPr>
        <w:t>scale</w:t>
      </w:r>
      <w:r w:rsidRPr="00BD751C">
        <w:rPr>
          <w:rStyle w:val="StyleUnderline"/>
        </w:rPr>
        <w:t xml:space="preserve"> </w:t>
      </w:r>
      <w:r w:rsidRPr="00D042E7">
        <w:rPr>
          <w:rStyle w:val="StyleUnderline"/>
          <w:highlight w:val="cyan"/>
        </w:rPr>
        <w:t>but</w:t>
      </w:r>
      <w:r w:rsidRPr="00BD751C">
        <w:rPr>
          <w:sz w:val="14"/>
        </w:rPr>
        <w:t xml:space="preserve"> also </w:t>
      </w:r>
      <w:r w:rsidRPr="00BD751C">
        <w:rPr>
          <w:rStyle w:val="StyleUnderline"/>
        </w:rPr>
        <w:t xml:space="preserve">of </w:t>
      </w:r>
      <w:r w:rsidRPr="00D042E7">
        <w:rPr>
          <w:rStyle w:val="Emphasis"/>
          <w:highlight w:val="cyan"/>
        </w:rPr>
        <w:t>relation</w:t>
      </w:r>
      <w:r w:rsidRPr="00BD751C">
        <w:rPr>
          <w:rStyle w:val="Emphasis"/>
        </w:rPr>
        <w:t>ships</w:t>
      </w:r>
      <w:r w:rsidRPr="00BD751C">
        <w:rPr>
          <w:rStyle w:val="StyleUnderline"/>
        </w:rPr>
        <w:t xml:space="preserve"> and </w:t>
      </w:r>
      <w:r w:rsidRPr="00BD751C">
        <w:rPr>
          <w:rStyle w:val="Emphasis"/>
        </w:rPr>
        <w:t>bridges</w:t>
      </w:r>
      <w:r w:rsidRPr="00BD751C">
        <w:rPr>
          <w:sz w:val="14"/>
        </w:rPr>
        <w:t xml:space="preserve"> between temporalities that can be both coeval and dislocated in other historical layers.</w:t>
      </w:r>
    </w:p>
    <w:p w14:paraId="6BC7C139" w14:textId="77777777" w:rsidR="001E6179" w:rsidRPr="002A3CBA" w:rsidRDefault="001E6179" w:rsidP="001E6179">
      <w:pPr>
        <w:rPr>
          <w:sz w:val="14"/>
        </w:rPr>
      </w:pPr>
    </w:p>
    <w:p w14:paraId="29204F37" w14:textId="77777777" w:rsidR="001E6179" w:rsidRPr="00790CFA" w:rsidRDefault="001E6179" w:rsidP="001E6179"/>
    <w:p w14:paraId="578BA834" w14:textId="13C752CD" w:rsidR="001E6179" w:rsidRDefault="001E6179" w:rsidP="001E6179">
      <w:pPr>
        <w:pStyle w:val="Heading3"/>
      </w:pPr>
      <w:r>
        <w:t>AT: Excludes Embodiment/Lived Experience</w:t>
      </w:r>
    </w:p>
    <w:p w14:paraId="23C0A7B6" w14:textId="6444CB7C" w:rsidR="001E6179" w:rsidRPr="002E5C30" w:rsidRDefault="001E6179" w:rsidP="001E6179">
      <w:pPr>
        <w:pStyle w:val="Heading4"/>
      </w:pPr>
      <w:r>
        <w:t xml:space="preserve">We </w:t>
      </w:r>
      <w:r>
        <w:rPr>
          <w:u w:val="single"/>
        </w:rPr>
        <w:t>straight turn</w:t>
      </w:r>
      <w:r>
        <w:t xml:space="preserve"> this at the level of </w:t>
      </w:r>
      <w:r>
        <w:rPr>
          <w:u w:val="single"/>
        </w:rPr>
        <w:t>form</w:t>
      </w:r>
      <w:r>
        <w:t xml:space="preserve">. Universality as a </w:t>
      </w:r>
      <w:r>
        <w:rPr>
          <w:u w:val="single"/>
        </w:rPr>
        <w:t>starting point</w:t>
      </w:r>
      <w:r>
        <w:t xml:space="preserve"> is </w:t>
      </w:r>
      <w:r>
        <w:rPr>
          <w:u w:val="single"/>
        </w:rPr>
        <w:t>better</w:t>
      </w:r>
      <w:r>
        <w:t xml:space="preserve"> at centering lived experience than </w:t>
      </w:r>
      <w:r>
        <w:rPr>
          <w:u w:val="single"/>
        </w:rPr>
        <w:t>particularity</w:t>
      </w:r>
      <w:r>
        <w:t>.</w:t>
      </w:r>
    </w:p>
    <w:p w14:paraId="30EEBC46" w14:textId="77777777" w:rsidR="001E6179" w:rsidRDefault="001E6179" w:rsidP="001E6179">
      <w:r w:rsidRPr="00D70ED9">
        <w:rPr>
          <w:rStyle w:val="Style13ptBold"/>
        </w:rPr>
        <w:t>Wilson, 22</w:t>
      </w:r>
      <w:r>
        <w:t>—Honorary Research Fellow in Politics, University of Manchester (Japhy, ““We Are All Indigenous!” Insurgent Universality on the Extractive Frontier,” Capitalism Nature Socialism, 33:3, 120-137, dml) [brackets in original]</w:t>
      </w:r>
    </w:p>
    <w:p w14:paraId="51B98406" w14:textId="77777777" w:rsidR="001E6179" w:rsidRPr="00F92793" w:rsidRDefault="001E6179" w:rsidP="001E6179">
      <w:pPr>
        <w:rPr>
          <w:sz w:val="14"/>
        </w:rPr>
      </w:pPr>
      <w:r w:rsidRPr="00F92793">
        <w:rPr>
          <w:sz w:val="14"/>
        </w:rPr>
        <w:t xml:space="preserve">This new world was not a blueprint imposed by dogmatic prophets of historical progress, in which Indigenous traditions would be sacrificed on the altar of a Eurocentric modernity. It was staged directly in the here and now, by the Indigenous inhabitants of the Vía Auca themselves, along with their Black and mestizo comrades. The </w:t>
      </w:r>
      <w:r w:rsidRPr="00A21A8C">
        <w:rPr>
          <w:rStyle w:val="StyleUnderline"/>
        </w:rPr>
        <w:t>universality</w:t>
      </w:r>
      <w:r w:rsidRPr="00F92793">
        <w:rPr>
          <w:sz w:val="14"/>
        </w:rPr>
        <w:t xml:space="preserve"> that they collectively embodied </w:t>
      </w:r>
      <w:r w:rsidRPr="00A21A8C">
        <w:rPr>
          <w:rStyle w:val="StyleUnderline"/>
        </w:rPr>
        <w:t xml:space="preserve">should not be understood in </w:t>
      </w:r>
      <w:r w:rsidRPr="002E5C30">
        <w:rPr>
          <w:rStyle w:val="Emphasis"/>
        </w:rPr>
        <w:t>essentialist terms</w:t>
      </w:r>
      <w:r w:rsidRPr="00F92793">
        <w:rPr>
          <w:sz w:val="14"/>
        </w:rPr>
        <w:t xml:space="preserve">, </w:t>
      </w:r>
      <w:r w:rsidRPr="00A21A8C">
        <w:rPr>
          <w:rStyle w:val="StyleUnderline"/>
        </w:rPr>
        <w:t xml:space="preserve">as a </w:t>
      </w:r>
      <w:r w:rsidRPr="002E5C30">
        <w:rPr>
          <w:rStyle w:val="StyleUnderline"/>
        </w:rPr>
        <w:t>common material substrate</w:t>
      </w:r>
      <w:r w:rsidRPr="00A21A8C">
        <w:rPr>
          <w:rStyle w:val="StyleUnderline"/>
        </w:rPr>
        <w:t xml:space="preserve"> underlying all cultures</w:t>
      </w:r>
      <w:r w:rsidRPr="00F92793">
        <w:rPr>
          <w:sz w:val="14"/>
        </w:rPr>
        <w:t xml:space="preserve">. Rather, </w:t>
      </w:r>
      <w:r w:rsidRPr="00A21A8C">
        <w:rPr>
          <w:rStyle w:val="StyleUnderline"/>
        </w:rPr>
        <w:t xml:space="preserve">it is defined by a shared experience of </w:t>
      </w:r>
      <w:r w:rsidRPr="002E5C30">
        <w:rPr>
          <w:rStyle w:val="Emphasis"/>
        </w:rPr>
        <w:t>alienation</w:t>
      </w:r>
      <w:r w:rsidRPr="00F92793">
        <w:rPr>
          <w:sz w:val="14"/>
        </w:rPr>
        <w:t xml:space="preserve">. For the motley crew of the Savage Road, this experience was </w:t>
      </w:r>
      <w:r w:rsidRPr="00A21A8C">
        <w:rPr>
          <w:rStyle w:val="StyleUnderline"/>
        </w:rPr>
        <w:t>generated by</w:t>
      </w:r>
      <w:r w:rsidRPr="00F92793">
        <w:rPr>
          <w:sz w:val="14"/>
        </w:rPr>
        <w:t xml:space="preserve"> the </w:t>
      </w:r>
      <w:r w:rsidRPr="00A21A8C">
        <w:rPr>
          <w:rStyle w:val="Emphasis"/>
        </w:rPr>
        <w:t>diverse processes</w:t>
      </w:r>
      <w:r w:rsidRPr="00A21A8C">
        <w:rPr>
          <w:rStyle w:val="StyleUnderline"/>
        </w:rPr>
        <w:t xml:space="preserve"> of dispossession</w:t>
      </w:r>
      <w:r w:rsidRPr="00F92793">
        <w:rPr>
          <w:sz w:val="14"/>
        </w:rPr>
        <w:t xml:space="preserve"> that had forced them all onto this remote extractive frontier, where they now found themselves collectively entangled in the alien machinations of transnational capital accumulation. This common experience was expressed in the lyrics of the Shuar folksong over which Edison bellowed his messages of revolutionary unity: “I wander far away in another land/ A land I have never known/ I am here, dancing to this music/ I have come from another land and now I am here.” It is a form of commonality not grounded in feeling at home in the bounded space of a shared culture, but in a mutual sense of “not being at home in the world, [which] gives rise to a common humanity without the prejudice of personal belonging” (Buck-Morss Citation2010, 181).</w:t>
      </w:r>
    </w:p>
    <w:p w14:paraId="550AB5AB" w14:textId="77777777" w:rsidR="001E6179" w:rsidRPr="00F92793" w:rsidRDefault="001E6179" w:rsidP="001E6179">
      <w:pPr>
        <w:rPr>
          <w:sz w:val="14"/>
        </w:rPr>
      </w:pPr>
      <w:bookmarkStart w:id="6" w:name="_Hlk148966435"/>
      <w:r w:rsidRPr="00F92793">
        <w:rPr>
          <w:sz w:val="14"/>
        </w:rPr>
        <w:t xml:space="preserve">Understood in these terms, </w:t>
      </w:r>
      <w:r w:rsidRPr="00A21A8C">
        <w:rPr>
          <w:rStyle w:val="StyleUnderline"/>
        </w:rPr>
        <w:t xml:space="preserve">insurgent </w:t>
      </w:r>
      <w:r w:rsidRPr="00961816">
        <w:rPr>
          <w:rStyle w:val="StyleUnderline"/>
          <w:highlight w:val="cyan"/>
        </w:rPr>
        <w:t>universality</w:t>
      </w:r>
      <w:r w:rsidRPr="00F92793">
        <w:rPr>
          <w:sz w:val="14"/>
        </w:rPr>
        <w:t xml:space="preserve"> constitutes a dimension of subaltern political actuality, the affirmation of which </w:t>
      </w:r>
      <w:r w:rsidRPr="00961816">
        <w:rPr>
          <w:rStyle w:val="StyleUnderline"/>
          <w:highlight w:val="cyan"/>
        </w:rPr>
        <w:t>is</w:t>
      </w:r>
      <w:r w:rsidRPr="00A21A8C">
        <w:rPr>
          <w:rStyle w:val="StyleUnderline"/>
        </w:rPr>
        <w:t xml:space="preserve"> </w:t>
      </w:r>
      <w:r w:rsidRPr="00F92793">
        <w:rPr>
          <w:rStyle w:val="Emphasis"/>
        </w:rPr>
        <w:t xml:space="preserve">entirely </w:t>
      </w:r>
      <w:r w:rsidRPr="00961816">
        <w:rPr>
          <w:rStyle w:val="Emphasis"/>
          <w:highlight w:val="cyan"/>
        </w:rPr>
        <w:t>consistent</w:t>
      </w:r>
      <w:r w:rsidRPr="00961816">
        <w:rPr>
          <w:rStyle w:val="StyleUnderline"/>
          <w:highlight w:val="cyan"/>
        </w:rPr>
        <w:t xml:space="preserve"> with the</w:t>
      </w:r>
      <w:r w:rsidRPr="00F92793">
        <w:rPr>
          <w:sz w:val="14"/>
        </w:rPr>
        <w:t xml:space="preserve"> decolonial </w:t>
      </w:r>
      <w:r w:rsidRPr="00A21A8C">
        <w:rPr>
          <w:rStyle w:val="StyleUnderline"/>
        </w:rPr>
        <w:t xml:space="preserve">injunction to ground theory in the </w:t>
      </w:r>
      <w:r w:rsidRPr="00F92793">
        <w:rPr>
          <w:rStyle w:val="Emphasis"/>
        </w:rPr>
        <w:t>practices</w:t>
      </w:r>
      <w:r w:rsidRPr="00A21A8C">
        <w:rPr>
          <w:rStyle w:val="StyleUnderline"/>
        </w:rPr>
        <w:t xml:space="preserve"> and </w:t>
      </w:r>
      <w:r w:rsidRPr="00961816">
        <w:rPr>
          <w:rStyle w:val="Emphasis"/>
          <w:highlight w:val="cyan"/>
        </w:rPr>
        <w:t>experiences</w:t>
      </w:r>
      <w:r w:rsidRPr="00961816">
        <w:rPr>
          <w:rStyle w:val="StyleUnderline"/>
          <w:highlight w:val="cyan"/>
        </w:rPr>
        <w:t xml:space="preserve"> of subaltern subjects</w:t>
      </w:r>
      <w:r w:rsidRPr="00F92793">
        <w:rPr>
          <w:sz w:val="14"/>
        </w:rPr>
        <w:t xml:space="preserve">. This suggests that the </w:t>
      </w:r>
      <w:r w:rsidRPr="00A21A8C">
        <w:rPr>
          <w:rStyle w:val="StyleUnderline"/>
        </w:rPr>
        <w:t>decolonial critique</w:t>
      </w:r>
      <w:r w:rsidRPr="00F92793">
        <w:rPr>
          <w:sz w:val="14"/>
        </w:rPr>
        <w:t xml:space="preserve"> of extractivism </w:t>
      </w:r>
      <w:r w:rsidRPr="00A21A8C">
        <w:rPr>
          <w:rStyle w:val="StyleUnderline"/>
        </w:rPr>
        <w:t xml:space="preserve">should </w:t>
      </w:r>
      <w:r w:rsidRPr="00F92793">
        <w:rPr>
          <w:rStyle w:val="Emphasis"/>
        </w:rPr>
        <w:t>abandon</w:t>
      </w:r>
      <w:r w:rsidRPr="00F92793">
        <w:rPr>
          <w:sz w:val="14"/>
        </w:rPr>
        <w:t xml:space="preserve"> the </w:t>
      </w:r>
      <w:r w:rsidRPr="00F92793">
        <w:rPr>
          <w:rStyle w:val="Emphasis"/>
        </w:rPr>
        <w:t>binary opposition</w:t>
      </w:r>
      <w:r w:rsidRPr="00F92793">
        <w:rPr>
          <w:sz w:val="14"/>
        </w:rPr>
        <w:t xml:space="preserve"> between Eurocentric universalism and an Indigenous pluriverse </w:t>
      </w:r>
      <w:r w:rsidRPr="00A21A8C">
        <w:rPr>
          <w:rStyle w:val="StyleUnderline"/>
        </w:rPr>
        <w:t xml:space="preserve">and embrace </w:t>
      </w:r>
      <w:r w:rsidRPr="00F92793">
        <w:rPr>
          <w:rStyle w:val="Emphasis"/>
        </w:rPr>
        <w:t>insurgent universality</w:t>
      </w:r>
      <w:r w:rsidRPr="00A21A8C">
        <w:rPr>
          <w:rStyle w:val="StyleUnderline"/>
        </w:rPr>
        <w:t xml:space="preserve"> </w:t>
      </w:r>
      <w:r w:rsidRPr="00961816">
        <w:rPr>
          <w:rStyle w:val="StyleUnderline"/>
          <w:highlight w:val="cyan"/>
        </w:rPr>
        <w:t>as both a</w:t>
      </w:r>
      <w:r w:rsidRPr="00A21A8C">
        <w:rPr>
          <w:rStyle w:val="StyleUnderline"/>
        </w:rPr>
        <w:t xml:space="preserve"> distinct </w:t>
      </w:r>
      <w:r w:rsidRPr="00961816">
        <w:rPr>
          <w:rStyle w:val="Emphasis"/>
          <w:highlight w:val="cyan"/>
        </w:rPr>
        <w:t>conceptual dimension</w:t>
      </w:r>
      <w:r w:rsidRPr="00961816">
        <w:rPr>
          <w:sz w:val="14"/>
          <w:highlight w:val="cyan"/>
        </w:rPr>
        <w:t xml:space="preserve">, </w:t>
      </w:r>
      <w:r w:rsidRPr="00961816">
        <w:rPr>
          <w:rStyle w:val="StyleUnderline"/>
          <w:highlight w:val="cyan"/>
        </w:rPr>
        <w:t>and</w:t>
      </w:r>
      <w:r w:rsidRPr="00A21A8C">
        <w:rPr>
          <w:rStyle w:val="StyleUnderline"/>
        </w:rPr>
        <w:t xml:space="preserve"> an </w:t>
      </w:r>
      <w:r w:rsidRPr="00641328">
        <w:rPr>
          <w:rStyle w:val="Emphasis"/>
        </w:rPr>
        <w:t xml:space="preserve">alternative </w:t>
      </w:r>
      <w:r w:rsidRPr="00961816">
        <w:rPr>
          <w:rStyle w:val="Emphasis"/>
          <w:highlight w:val="cyan"/>
        </w:rPr>
        <w:t>living reality</w:t>
      </w:r>
      <w:r w:rsidRPr="00A21A8C">
        <w:rPr>
          <w:rStyle w:val="StyleUnderline"/>
        </w:rPr>
        <w:t xml:space="preserve"> with profound emancipatory potential</w:t>
      </w:r>
      <w:r w:rsidRPr="00F92793">
        <w:rPr>
          <w:sz w:val="14"/>
        </w:rPr>
        <w:t>. Furthermore, the ultimate defeat of the struggle on the Savage Road demonstrates the extent to which “</w:t>
      </w:r>
      <w:r w:rsidRPr="00961816">
        <w:rPr>
          <w:rStyle w:val="StyleUnderline"/>
          <w:highlight w:val="cyan"/>
        </w:rPr>
        <w:t xml:space="preserve">separatist ideology </w:t>
      </w:r>
      <w:r w:rsidRPr="00961816">
        <w:rPr>
          <w:rStyle w:val="Emphasis"/>
          <w:highlight w:val="cyan"/>
        </w:rPr>
        <w:t>prevents</w:t>
      </w:r>
      <w:r w:rsidRPr="00A21A8C">
        <w:rPr>
          <w:rStyle w:val="StyleUnderline"/>
        </w:rPr>
        <w:t xml:space="preserve"> the construction of </w:t>
      </w:r>
      <w:r w:rsidRPr="00961816">
        <w:rPr>
          <w:rStyle w:val="Emphasis"/>
          <w:highlight w:val="cyan"/>
        </w:rPr>
        <w:t>unity</w:t>
      </w:r>
      <w:r w:rsidRPr="00A21A8C">
        <w:rPr>
          <w:rStyle w:val="StyleUnderline"/>
        </w:rPr>
        <w:t xml:space="preserve"> among the marginalized</w:t>
      </w:r>
      <w:r w:rsidRPr="00F92793">
        <w:rPr>
          <w:sz w:val="14"/>
        </w:rPr>
        <w:t xml:space="preserve">, </w:t>
      </w:r>
      <w:r w:rsidRPr="00A21A8C">
        <w:rPr>
          <w:rStyle w:val="StyleUnderline"/>
        </w:rPr>
        <w:t xml:space="preserve">the kind of </w:t>
      </w:r>
      <w:r w:rsidRPr="00961816">
        <w:rPr>
          <w:rStyle w:val="StyleUnderline"/>
        </w:rPr>
        <w:t>unity that could</w:t>
      </w:r>
      <w:r w:rsidRPr="00A21A8C">
        <w:rPr>
          <w:rStyle w:val="StyleUnderline"/>
        </w:rPr>
        <w:t xml:space="preserve"> </w:t>
      </w:r>
      <w:r w:rsidRPr="00961816">
        <w:rPr>
          <w:rStyle w:val="Emphasis"/>
        </w:rPr>
        <w:t>actually</w:t>
      </w:r>
      <w:r w:rsidRPr="00641328">
        <w:rPr>
          <w:rStyle w:val="Emphasis"/>
        </w:rPr>
        <w:t xml:space="preserve"> overcome</w:t>
      </w:r>
      <w:r w:rsidRPr="00A21A8C">
        <w:rPr>
          <w:rStyle w:val="StyleUnderline"/>
        </w:rPr>
        <w:t xml:space="preserve"> their marginalization</w:t>
      </w:r>
      <w:r w:rsidRPr="00F92793">
        <w:rPr>
          <w:sz w:val="14"/>
        </w:rPr>
        <w:t xml:space="preserve">” (Haider Citation2018, 37). Over the course of the struggle, </w:t>
      </w:r>
      <w:r w:rsidRPr="00961816">
        <w:rPr>
          <w:rStyle w:val="StyleUnderline"/>
          <w:highlight w:val="cyan"/>
        </w:rPr>
        <w:t>the</w:t>
      </w:r>
      <w:r w:rsidRPr="00F92793">
        <w:rPr>
          <w:sz w:val="14"/>
        </w:rPr>
        <w:t xml:space="preserve"> Ecuadorian </w:t>
      </w:r>
      <w:r w:rsidRPr="00961816">
        <w:rPr>
          <w:rStyle w:val="Emphasis"/>
          <w:highlight w:val="cyan"/>
        </w:rPr>
        <w:t>state</w:t>
      </w:r>
      <w:r w:rsidRPr="00961816">
        <w:rPr>
          <w:rStyle w:val="StyleUnderline"/>
          <w:highlight w:val="cyan"/>
        </w:rPr>
        <w:t xml:space="preserve"> ran through</w:t>
      </w:r>
      <w:r w:rsidRPr="00A21A8C">
        <w:rPr>
          <w:rStyle w:val="StyleUnderline"/>
        </w:rPr>
        <w:t xml:space="preserve"> an </w:t>
      </w:r>
      <w:r w:rsidRPr="00641328">
        <w:rPr>
          <w:rStyle w:val="Emphasis"/>
        </w:rPr>
        <w:t>extensive repertoire</w:t>
      </w:r>
      <w:r w:rsidRPr="00A21A8C">
        <w:rPr>
          <w:rStyle w:val="StyleUnderline"/>
        </w:rPr>
        <w:t xml:space="preserve"> of </w:t>
      </w:r>
      <w:r w:rsidRPr="00961816">
        <w:rPr>
          <w:rStyle w:val="StyleUnderline"/>
          <w:highlight w:val="cyan"/>
        </w:rPr>
        <w:t>repressive</w:t>
      </w:r>
      <w:r w:rsidRPr="00A21A8C">
        <w:rPr>
          <w:rStyle w:val="StyleUnderline"/>
        </w:rPr>
        <w:t xml:space="preserve"> and deceptive </w:t>
      </w:r>
      <w:r w:rsidRPr="00961816">
        <w:rPr>
          <w:rStyle w:val="StyleUnderline"/>
          <w:highlight w:val="cyan"/>
        </w:rPr>
        <w:t>tactics</w:t>
      </w:r>
      <w:r w:rsidRPr="00F92793">
        <w:rPr>
          <w:sz w:val="14"/>
        </w:rPr>
        <w:t xml:space="preserve">. And </w:t>
      </w:r>
      <w:r w:rsidRPr="00961816">
        <w:rPr>
          <w:rStyle w:val="StyleUnderline"/>
          <w:highlight w:val="cyan"/>
        </w:rPr>
        <w:t>yet</w:t>
      </w:r>
      <w:r w:rsidRPr="00A21A8C">
        <w:rPr>
          <w:rStyle w:val="StyleUnderline"/>
        </w:rPr>
        <w:t xml:space="preserve"> the uprising </w:t>
      </w:r>
      <w:r w:rsidRPr="00641328">
        <w:rPr>
          <w:rStyle w:val="Emphasis"/>
        </w:rPr>
        <w:t>continued to grow</w:t>
      </w:r>
      <w:r w:rsidRPr="00A21A8C">
        <w:rPr>
          <w:rStyle w:val="StyleUnderline"/>
        </w:rPr>
        <w:t xml:space="preserve"> in strength</w:t>
      </w:r>
      <w:r w:rsidRPr="00F92793">
        <w:rPr>
          <w:sz w:val="14"/>
        </w:rPr>
        <w:t xml:space="preserve">. </w:t>
      </w:r>
      <w:r w:rsidRPr="00A21A8C">
        <w:rPr>
          <w:rStyle w:val="StyleUnderline"/>
        </w:rPr>
        <w:t xml:space="preserve">Its </w:t>
      </w:r>
      <w:r w:rsidRPr="00961816">
        <w:rPr>
          <w:rStyle w:val="StyleUnderline"/>
          <w:highlight w:val="cyan"/>
        </w:rPr>
        <w:t xml:space="preserve">unity was </w:t>
      </w:r>
      <w:r w:rsidRPr="00961816">
        <w:rPr>
          <w:rStyle w:val="Emphasis"/>
          <w:highlight w:val="cyan"/>
        </w:rPr>
        <w:t>only broken</w:t>
      </w:r>
      <w:r w:rsidRPr="00961816">
        <w:rPr>
          <w:rStyle w:val="StyleUnderline"/>
          <w:highlight w:val="cyan"/>
        </w:rPr>
        <w:t xml:space="preserve"> by</w:t>
      </w:r>
      <w:r w:rsidRPr="00A21A8C">
        <w:rPr>
          <w:rStyle w:val="StyleUnderline"/>
        </w:rPr>
        <w:t xml:space="preserve"> the deployment </w:t>
      </w:r>
      <w:r w:rsidRPr="00961816">
        <w:rPr>
          <w:rStyle w:val="StyleUnderline"/>
        </w:rPr>
        <w:t xml:space="preserve">of precisely </w:t>
      </w:r>
      <w:r w:rsidRPr="00961816">
        <w:rPr>
          <w:rStyle w:val="StyleUnderline"/>
          <w:highlight w:val="cyan"/>
        </w:rPr>
        <w:t>this</w:t>
      </w:r>
      <w:r w:rsidRPr="00961816">
        <w:rPr>
          <w:rStyle w:val="StyleUnderline"/>
        </w:rPr>
        <w:t xml:space="preserve"> kind of</w:t>
      </w:r>
      <w:r w:rsidRPr="00F92793">
        <w:rPr>
          <w:sz w:val="14"/>
        </w:rPr>
        <w:t xml:space="preserve"> </w:t>
      </w:r>
      <w:r w:rsidRPr="00641328">
        <w:rPr>
          <w:rStyle w:val="Emphasis"/>
        </w:rPr>
        <w:t>separatist ideology</w:t>
      </w:r>
      <w:r w:rsidRPr="00F92793">
        <w:rPr>
          <w:sz w:val="14"/>
        </w:rPr>
        <w:t>, which was first introduced by the Indigenous social movements that sought to seize control of the struggle from outside. The key moment came when representatives of these national and regional movements, led by Jaime Vargas of CONAIE, encouraged the Indigenous inhabitants of Inés Arango to identify not as proletarians against capital, but as indígenas against the local mestizo population. This initial division was amplified by representatives of the state and the company, using the promised bonanza of the utilidades to spread offers of privilege and rumours of treachery. First indígenas against mestizos. Then Shuar against Kichwa against Huaorani. And finally, community against community, family against family, brother against brother. State and capital had won. And they had done so through the creation of a pluriverse.</w:t>
      </w:r>
    </w:p>
    <w:p w14:paraId="16E832A5" w14:textId="77777777" w:rsidR="001E6179" w:rsidRPr="00F92793" w:rsidRDefault="001E6179" w:rsidP="001E6179">
      <w:pPr>
        <w:rPr>
          <w:sz w:val="14"/>
        </w:rPr>
      </w:pPr>
      <w:r w:rsidRPr="00F92793">
        <w:rPr>
          <w:sz w:val="14"/>
        </w:rPr>
        <w:t xml:space="preserve">As Asad Haider has concluded, </w:t>
      </w:r>
      <w:r w:rsidRPr="00A21A8C">
        <w:rPr>
          <w:rStyle w:val="StyleUnderline"/>
        </w:rPr>
        <w:t>insurgent universality</w:t>
      </w:r>
      <w:r w:rsidRPr="00F92793">
        <w:rPr>
          <w:sz w:val="14"/>
        </w:rPr>
        <w:t xml:space="preserve"> “</w:t>
      </w:r>
      <w:r w:rsidRPr="00A21A8C">
        <w:rPr>
          <w:rStyle w:val="StyleUnderline"/>
        </w:rPr>
        <w:t xml:space="preserve">does not demand emancipation solely for those who share my identity but for </w:t>
      </w:r>
      <w:r w:rsidRPr="00641328">
        <w:rPr>
          <w:rStyle w:val="Emphasis"/>
        </w:rPr>
        <w:t>everyone</w:t>
      </w:r>
      <w:r w:rsidRPr="00F92793">
        <w:rPr>
          <w:rFonts w:ascii="Times New Roman" w:hAnsi="Times New Roman" w:cs="Times New Roman"/>
          <w:sz w:val="14"/>
        </w:rPr>
        <w:t> </w:t>
      </w:r>
      <w:r w:rsidRPr="00F92793">
        <w:rPr>
          <w:rFonts w:cs="Georgia"/>
          <w:sz w:val="14"/>
        </w:rPr>
        <w:t>…</w:t>
      </w:r>
      <w:r w:rsidRPr="00F92793">
        <w:rPr>
          <w:rFonts w:ascii="Times New Roman" w:hAnsi="Times New Roman" w:cs="Times New Roman"/>
          <w:sz w:val="14"/>
        </w:rPr>
        <w:t> </w:t>
      </w:r>
      <w:r w:rsidRPr="00A21A8C">
        <w:rPr>
          <w:rStyle w:val="StyleUnderline"/>
        </w:rPr>
        <w:t xml:space="preserve">Every </w:t>
      </w:r>
      <w:r w:rsidRPr="00641328">
        <w:rPr>
          <w:rStyle w:val="Emphasis"/>
        </w:rPr>
        <w:t>compromise</w:t>
      </w:r>
      <w:r w:rsidRPr="00A21A8C">
        <w:rPr>
          <w:rStyle w:val="StyleUnderline"/>
        </w:rPr>
        <w:t xml:space="preserve"> of this kind of universality</w:t>
      </w:r>
      <w:r w:rsidRPr="00F92793">
        <w:rPr>
          <w:rFonts w:ascii="Times New Roman" w:hAnsi="Times New Roman" w:cs="Times New Roman"/>
          <w:sz w:val="14"/>
        </w:rPr>
        <w:t> </w:t>
      </w:r>
      <w:r w:rsidRPr="00F92793">
        <w:rPr>
          <w:rFonts w:cs="Georgia"/>
          <w:sz w:val="14"/>
        </w:rPr>
        <w:t>…</w:t>
      </w:r>
      <w:r w:rsidRPr="00F92793">
        <w:rPr>
          <w:rFonts w:ascii="Times New Roman" w:hAnsi="Times New Roman" w:cs="Times New Roman"/>
          <w:sz w:val="14"/>
        </w:rPr>
        <w:t> </w:t>
      </w:r>
      <w:r w:rsidRPr="00F92793">
        <w:rPr>
          <w:sz w:val="14"/>
        </w:rPr>
        <w:t>[</w:t>
      </w:r>
      <w:r w:rsidRPr="00A21A8C">
        <w:rPr>
          <w:rStyle w:val="StyleUnderline"/>
        </w:rPr>
        <w:t>has</w:t>
      </w:r>
      <w:r w:rsidRPr="00F92793">
        <w:rPr>
          <w:sz w:val="14"/>
        </w:rPr>
        <w:t xml:space="preserve">] </w:t>
      </w:r>
      <w:r w:rsidRPr="00A21A8C">
        <w:rPr>
          <w:rStyle w:val="StyleUnderline"/>
        </w:rPr>
        <w:t xml:space="preserve">led back to the </w:t>
      </w:r>
      <w:r w:rsidRPr="00641328">
        <w:rPr>
          <w:rStyle w:val="Emphasis"/>
        </w:rPr>
        <w:t>particularism</w:t>
      </w:r>
      <w:r w:rsidRPr="00A21A8C">
        <w:rPr>
          <w:rStyle w:val="StyleUnderline"/>
        </w:rPr>
        <w:t xml:space="preserve"> of the existing order</w:t>
      </w:r>
      <w:r w:rsidRPr="00F92793">
        <w:rPr>
          <w:rFonts w:cs="Georgia"/>
          <w:sz w:val="14"/>
        </w:rPr>
        <w:t>”</w:t>
      </w:r>
      <w:r w:rsidRPr="00F92793">
        <w:rPr>
          <w:sz w:val="14"/>
        </w:rPr>
        <w:t xml:space="preserve"> (Haider Citation2018, 113). Against such particularism, </w:t>
      </w:r>
      <w:r w:rsidRPr="00A21A8C">
        <w:rPr>
          <w:rStyle w:val="StyleUnderline"/>
        </w:rPr>
        <w:t>the spontaneous experience of comradeship among diverse cultures and ethnicities</w:t>
      </w:r>
      <w:r w:rsidRPr="00F92793">
        <w:rPr>
          <w:sz w:val="14"/>
        </w:rPr>
        <w:t xml:space="preserve"> that briefly flourished on the Savage Road </w:t>
      </w:r>
      <w:r w:rsidRPr="00641328">
        <w:rPr>
          <w:rStyle w:val="StyleUnderline"/>
        </w:rPr>
        <w:t>is</w:t>
      </w:r>
      <w:r w:rsidRPr="00F92793">
        <w:rPr>
          <w:sz w:val="14"/>
        </w:rPr>
        <w:t xml:space="preserve"> “</w:t>
      </w:r>
      <w:r w:rsidRPr="00A21A8C">
        <w:rPr>
          <w:rStyle w:val="StyleUnderline"/>
        </w:rPr>
        <w:t xml:space="preserve">a political relation that </w:t>
      </w:r>
      <w:r w:rsidRPr="00641328">
        <w:rPr>
          <w:rStyle w:val="Emphasis"/>
        </w:rPr>
        <w:t>shifts us away</w:t>
      </w:r>
      <w:r w:rsidRPr="00F92793">
        <w:rPr>
          <w:rFonts w:ascii="Times New Roman" w:hAnsi="Times New Roman" w:cs="Times New Roman"/>
          <w:sz w:val="14"/>
        </w:rPr>
        <w:t> </w:t>
      </w:r>
      <w:r w:rsidRPr="00F92793">
        <w:rPr>
          <w:rFonts w:cs="Georgia"/>
          <w:sz w:val="14"/>
        </w:rPr>
        <w:t>…</w:t>
      </w:r>
      <w:r w:rsidRPr="00F92793">
        <w:rPr>
          <w:rFonts w:ascii="Times New Roman" w:hAnsi="Times New Roman" w:cs="Times New Roman"/>
          <w:sz w:val="14"/>
        </w:rPr>
        <w:t> </w:t>
      </w:r>
      <w:r w:rsidRPr="00A21A8C">
        <w:rPr>
          <w:rStyle w:val="StyleUnderline"/>
        </w:rPr>
        <w:t>from presuppositions of</w:t>
      </w:r>
      <w:r w:rsidRPr="00F92793">
        <w:rPr>
          <w:sz w:val="14"/>
        </w:rPr>
        <w:t xml:space="preserve"> unique </w:t>
      </w:r>
      <w:r w:rsidRPr="00A21A8C">
        <w:rPr>
          <w:rStyle w:val="StyleUnderline"/>
        </w:rPr>
        <w:t>particularity</w:t>
      </w:r>
      <w:r w:rsidRPr="00F92793">
        <w:rPr>
          <w:rFonts w:ascii="Times New Roman" w:hAnsi="Times New Roman" w:cs="Times New Roman"/>
          <w:sz w:val="14"/>
        </w:rPr>
        <w:t> </w:t>
      </w:r>
      <w:r w:rsidRPr="00F92793">
        <w:rPr>
          <w:rFonts w:cs="Georgia"/>
          <w:sz w:val="14"/>
        </w:rPr>
        <w:t>…</w:t>
      </w:r>
      <w:r w:rsidRPr="00F92793">
        <w:rPr>
          <w:rFonts w:ascii="Times New Roman" w:hAnsi="Times New Roman" w:cs="Times New Roman"/>
          <w:sz w:val="14"/>
        </w:rPr>
        <w:t> </w:t>
      </w:r>
      <w:r w:rsidRPr="00A21A8C">
        <w:rPr>
          <w:rStyle w:val="StyleUnderline"/>
        </w:rPr>
        <w:t>It concerns</w:t>
      </w:r>
      <w:r w:rsidRPr="00641328">
        <w:rPr>
          <w:sz w:val="14"/>
        </w:rPr>
        <w:t xml:space="preserve"> rather</w:t>
      </w:r>
      <w:r w:rsidRPr="00A21A8C">
        <w:rPr>
          <w:rStyle w:val="StyleUnderline"/>
        </w:rPr>
        <w:t xml:space="preserve"> the </w:t>
      </w:r>
      <w:r w:rsidRPr="00641328">
        <w:rPr>
          <w:rStyle w:val="Emphasis"/>
        </w:rPr>
        <w:t>sameness</w:t>
      </w:r>
      <w:r w:rsidRPr="00A21A8C">
        <w:rPr>
          <w:rStyle w:val="StyleUnderline"/>
        </w:rPr>
        <w:t xml:space="preserve"> that comes from being on the </w:t>
      </w:r>
      <w:r w:rsidRPr="00641328">
        <w:rPr>
          <w:rStyle w:val="Emphasis"/>
        </w:rPr>
        <w:t>same side</w:t>
      </w:r>
      <w:r w:rsidRPr="00A21A8C">
        <w:rPr>
          <w:rStyle w:val="StyleUnderline"/>
        </w:rPr>
        <w:t xml:space="preserve"> in a political struggle</w:t>
      </w:r>
      <w:r w:rsidRPr="00F92793">
        <w:rPr>
          <w:sz w:val="14"/>
        </w:rPr>
        <w:t>. In this sense, the comrade is liberated from the determinations of specificity, freed by the common political horizon</w:t>
      </w:r>
      <w:r w:rsidRPr="00F92793">
        <w:rPr>
          <w:rFonts w:cs="Georgia"/>
          <w:sz w:val="14"/>
        </w:rPr>
        <w:t>”</w:t>
      </w:r>
      <w:r w:rsidRPr="00F92793">
        <w:rPr>
          <w:sz w:val="14"/>
        </w:rPr>
        <w:t xml:space="preserve"> (Dean Citation2017). And yet, despite its transcendence of the politics of identity, </w:t>
      </w:r>
      <w:r w:rsidRPr="00A21A8C">
        <w:rPr>
          <w:rStyle w:val="StyleUnderline"/>
        </w:rPr>
        <w:t xml:space="preserve">insurgent </w:t>
      </w:r>
      <w:r w:rsidRPr="00961816">
        <w:rPr>
          <w:rStyle w:val="StyleUnderline"/>
          <w:highlight w:val="cyan"/>
        </w:rPr>
        <w:t xml:space="preserve">universality does not </w:t>
      </w:r>
      <w:r w:rsidRPr="00961816">
        <w:rPr>
          <w:rStyle w:val="Emphasis"/>
          <w:highlight w:val="cyan"/>
        </w:rPr>
        <w:t>exhaust</w:t>
      </w:r>
      <w:r w:rsidRPr="00961816">
        <w:rPr>
          <w:rStyle w:val="StyleUnderline"/>
          <w:highlight w:val="cyan"/>
        </w:rPr>
        <w:t xml:space="preserve"> difference</w:t>
      </w:r>
      <w:r w:rsidRPr="00F92793">
        <w:rPr>
          <w:sz w:val="14"/>
        </w:rPr>
        <w:t xml:space="preserve">. On the contrary, </w:t>
      </w:r>
      <w:r w:rsidRPr="00961816">
        <w:rPr>
          <w:rStyle w:val="StyleUnderline"/>
          <w:highlight w:val="cyan"/>
        </w:rPr>
        <w:t>it</w:t>
      </w:r>
      <w:r w:rsidRPr="00A21A8C">
        <w:rPr>
          <w:rStyle w:val="StyleUnderline"/>
        </w:rPr>
        <w:t xml:space="preserve"> tends to </w:t>
      </w:r>
      <w:r w:rsidRPr="00961816">
        <w:rPr>
          <w:rStyle w:val="StyleUnderline"/>
          <w:highlight w:val="cyan"/>
        </w:rPr>
        <w:t xml:space="preserve">assume the particular form of the </w:t>
      </w:r>
      <w:r w:rsidRPr="00961816">
        <w:rPr>
          <w:rStyle w:val="Emphasis"/>
          <w:highlight w:val="cyan"/>
        </w:rPr>
        <w:t>most excluded element</w:t>
      </w:r>
      <w:r w:rsidRPr="00961816">
        <w:rPr>
          <w:rStyle w:val="StyleUnderline"/>
          <w:highlight w:val="cyan"/>
        </w:rPr>
        <w:t xml:space="preserve"> of the </w:t>
      </w:r>
      <w:r w:rsidRPr="00961816">
        <w:rPr>
          <w:rStyle w:val="Emphasis"/>
          <w:highlight w:val="cyan"/>
        </w:rPr>
        <w:t>false universal</w:t>
      </w:r>
      <w:r w:rsidRPr="00961816">
        <w:rPr>
          <w:rStyle w:val="Emphasis"/>
        </w:rPr>
        <w:t>ism</w:t>
      </w:r>
      <w:r w:rsidRPr="00A21A8C">
        <w:rPr>
          <w:rStyle w:val="StyleUnderline"/>
        </w:rPr>
        <w:t xml:space="preserve"> that it opposes</w:t>
      </w:r>
      <w:r w:rsidRPr="00F92793">
        <w:rPr>
          <w:sz w:val="14"/>
        </w:rPr>
        <w:t>. As Slavoj Žižek has noted, “The paradox is that there is no Universal proper without</w:t>
      </w:r>
      <w:r w:rsidRPr="00F92793">
        <w:rPr>
          <w:rFonts w:ascii="Times New Roman" w:hAnsi="Times New Roman" w:cs="Times New Roman"/>
          <w:sz w:val="14"/>
        </w:rPr>
        <w:t> </w:t>
      </w:r>
      <w:r w:rsidRPr="00F92793">
        <w:rPr>
          <w:rFonts w:cs="Georgia"/>
          <w:sz w:val="14"/>
        </w:rPr>
        <w:t>…</w:t>
      </w:r>
      <w:r w:rsidRPr="00F92793">
        <w:rPr>
          <w:rFonts w:ascii="Times New Roman" w:hAnsi="Times New Roman" w:cs="Times New Roman"/>
          <w:sz w:val="14"/>
        </w:rPr>
        <w:t> </w:t>
      </w:r>
      <w:r w:rsidRPr="00F92793">
        <w:rPr>
          <w:sz w:val="14"/>
        </w:rPr>
        <w:t>an out-of-joint entity presenting/manifesting itself as the stand-in for the Universal</w:t>
      </w:r>
      <w:r w:rsidRPr="00F92793">
        <w:rPr>
          <w:rFonts w:cs="Georgia"/>
          <w:sz w:val="14"/>
        </w:rPr>
        <w:t>”</w:t>
      </w:r>
      <w:r w:rsidRPr="00F92793">
        <w:rPr>
          <w:sz w:val="14"/>
        </w:rPr>
        <w:t xml:space="preserve"> (</w:t>
      </w:r>
      <w:r w:rsidRPr="00F92793">
        <w:rPr>
          <w:rFonts w:cs="Georgia"/>
          <w:sz w:val="14"/>
        </w:rPr>
        <w:t>Ž</w:t>
      </w:r>
      <w:r w:rsidRPr="00F92793">
        <w:rPr>
          <w:sz w:val="14"/>
        </w:rPr>
        <w:t>i</w:t>
      </w:r>
      <w:r w:rsidRPr="00F92793">
        <w:rPr>
          <w:rFonts w:cs="Georgia"/>
          <w:sz w:val="14"/>
        </w:rPr>
        <w:t>ž</w:t>
      </w:r>
      <w:r w:rsidRPr="00F92793">
        <w:rPr>
          <w:sz w:val="14"/>
        </w:rPr>
        <w:t>ek Citation1999, 201). This was the role played by Indigenous identity in the uprising on the Savage Road—as the most marginalized element of a frontier proletariat confronting the false universalism of multinational capital, which symbolically embodied insurgent universality through its articulation of the collective battle cry: “We are all Indigenous!” This paper has sought to add to the subterranean history of such expressions of universal humanity, as an affirmation of its existence on the extractive frontier, and as a small contribution to “the storehouse of human possibility” (Buck-Morss Citation2010, 183). But regardless of such historical records, the world will continue to be disrupted by explosions of insurgent universality, as a latent potentiality sustained by the system it opposes, which is always on the verge of leaping into flames.Footnote9</w:t>
      </w:r>
    </w:p>
    <w:p w14:paraId="724CCC3B" w14:textId="68FE02E5" w:rsidR="00FD14FD" w:rsidRDefault="00FD14FD" w:rsidP="001E6179">
      <w:pPr>
        <w:pStyle w:val="Heading3"/>
      </w:pPr>
      <w:bookmarkStart w:id="7" w:name="_Hlk148970071"/>
      <w:bookmarkEnd w:id="6"/>
      <w:r>
        <w:t>AT: Excludes Indigenous Identity</w:t>
      </w:r>
    </w:p>
    <w:p w14:paraId="0EA68E03" w14:textId="7C3EB3B1" w:rsidR="00FD14FD" w:rsidRPr="007A57A6" w:rsidRDefault="00FD14FD" w:rsidP="00FD14FD">
      <w:pPr>
        <w:pStyle w:val="Heading4"/>
      </w:pPr>
      <w:r>
        <w:t xml:space="preserve">Universalism is not a </w:t>
      </w:r>
      <w:r w:rsidRPr="007A57A6">
        <w:rPr>
          <w:u w:val="single"/>
        </w:rPr>
        <w:t>rejection</w:t>
      </w:r>
      <w:r>
        <w:t xml:space="preserve"> of the </w:t>
      </w:r>
      <w:r w:rsidRPr="007A57A6">
        <w:t>particularities</w:t>
      </w:r>
      <w:r>
        <w:t xml:space="preserve"> of indigenous identity but a </w:t>
      </w:r>
      <w:r w:rsidRPr="007A57A6">
        <w:rPr>
          <w:u w:val="single"/>
        </w:rPr>
        <w:t>recognition</w:t>
      </w:r>
      <w:r w:rsidRPr="007A57A6">
        <w:t xml:space="preserve"> of the </w:t>
      </w:r>
      <w:r w:rsidRPr="007A57A6">
        <w:rPr>
          <w:u w:val="single"/>
        </w:rPr>
        <w:t>totality</w:t>
      </w:r>
      <w:r w:rsidRPr="007A57A6">
        <w:t xml:space="preserve"> that connects us</w:t>
      </w:r>
      <w:r>
        <w:t xml:space="preserve">. The possibility of an analytic category such as “indigenous” or “settler” proves the value of universalizing! </w:t>
      </w:r>
    </w:p>
    <w:p w14:paraId="26A2D1D9" w14:textId="77777777" w:rsidR="00FD14FD" w:rsidRPr="001E5A63" w:rsidRDefault="00FD14FD" w:rsidP="00FD14FD">
      <w:r w:rsidRPr="00A01519">
        <w:rPr>
          <w:rStyle w:val="Style13ptBold"/>
        </w:rPr>
        <w:t>Grant</w:t>
      </w:r>
      <w:r>
        <w:rPr>
          <w:rStyle w:val="Style13ptBold"/>
        </w:rPr>
        <w:t xml:space="preserve"> </w:t>
      </w:r>
      <w:r w:rsidRPr="00A01519">
        <w:rPr>
          <w:rStyle w:val="Style13ptBold"/>
        </w:rPr>
        <w:t>’23</w:t>
      </w:r>
      <w:r w:rsidRPr="00A01519">
        <w:t xml:space="preserve"> [John and Corey</w:t>
      </w:r>
      <w:r>
        <w:t xml:space="preserve"> Snelgrove</w:t>
      </w:r>
      <w:r w:rsidRPr="00A01519">
        <w:t>; Department Chair at King’s University College, Ph.D. University of London; Assistant Professor</w:t>
      </w:r>
      <w:r>
        <w:t xml:space="preserve">, </w:t>
      </w:r>
      <w:r w:rsidRPr="00A01519">
        <w:t xml:space="preserve">Political Science Dept at the University of Alberta; Philosophy &amp; Social Criticism, “Returning to totality: Settler colonialism, decolonization, and struggles for freedom,” https://doi.org/10.1177/01914537231219935] </w:t>
      </w:r>
      <w:r>
        <w:t>bert</w:t>
      </w:r>
    </w:p>
    <w:p w14:paraId="4F59339E" w14:textId="77777777" w:rsidR="00FD14FD" w:rsidRPr="001E5A63" w:rsidRDefault="00FD14FD" w:rsidP="00FD14FD">
      <w:pPr>
        <w:rPr>
          <w:sz w:val="16"/>
        </w:rPr>
      </w:pPr>
      <w:r w:rsidRPr="001E5A63">
        <w:rPr>
          <w:sz w:val="16"/>
        </w:rPr>
        <w:t xml:space="preserve">We first want to stress the inadequacy of two opposed ways of thinking about—and therefore organizing—politics. For decades, </w:t>
      </w:r>
      <w:r w:rsidRPr="00CA4B07">
        <w:rPr>
          <w:rStyle w:val="StyleUnderline"/>
        </w:rPr>
        <w:t xml:space="preserve">the prospects of a </w:t>
      </w:r>
      <w:r w:rsidRPr="00450E2D">
        <w:rPr>
          <w:rStyle w:val="Emphasis"/>
          <w:highlight w:val="cyan"/>
        </w:rPr>
        <w:t>politics based on</w:t>
      </w:r>
      <w:r w:rsidRPr="00CA4B07">
        <w:rPr>
          <w:rStyle w:val="Emphasis"/>
        </w:rPr>
        <w:t xml:space="preserve"> </w:t>
      </w:r>
      <w:r w:rsidRPr="00CA4B07">
        <w:rPr>
          <w:rStyle w:val="StyleUnderline"/>
        </w:rPr>
        <w:t>abstract</w:t>
      </w:r>
      <w:r w:rsidRPr="00CA4B07">
        <w:rPr>
          <w:rStyle w:val="Emphasis"/>
        </w:rPr>
        <w:t xml:space="preserve"> </w:t>
      </w:r>
      <w:r w:rsidRPr="00450E2D">
        <w:rPr>
          <w:rStyle w:val="Emphasis"/>
          <w:highlight w:val="cyan"/>
        </w:rPr>
        <w:t>universality</w:t>
      </w:r>
      <w:r w:rsidRPr="00CA4B07">
        <w:rPr>
          <w:rStyle w:val="StyleUnderline"/>
        </w:rPr>
        <w:t xml:space="preserve"> has been rightly </w:t>
      </w:r>
      <w:r w:rsidRPr="00450E2D">
        <w:rPr>
          <w:rStyle w:val="StyleUnderline"/>
          <w:highlight w:val="cyan"/>
        </w:rPr>
        <w:t>derided because categories</w:t>
      </w:r>
      <w:r w:rsidRPr="00CA4B07">
        <w:rPr>
          <w:rStyle w:val="StyleUnderline"/>
        </w:rPr>
        <w:t xml:space="preserve"> such as “worker”</w:t>
      </w:r>
      <w:r w:rsidRPr="001E5A63">
        <w:rPr>
          <w:sz w:val="16"/>
        </w:rPr>
        <w:t xml:space="preserve"> or “woman” </w:t>
      </w:r>
      <w:r w:rsidRPr="00450E2D">
        <w:rPr>
          <w:rStyle w:val="StyleUnderline"/>
          <w:highlight w:val="cyan"/>
        </w:rPr>
        <w:t>are</w:t>
      </w:r>
      <w:r w:rsidRPr="00CA4B07">
        <w:rPr>
          <w:rStyle w:val="StyleUnderline"/>
        </w:rPr>
        <w:t xml:space="preserve"> too often </w:t>
      </w:r>
      <w:r w:rsidRPr="00450E2D">
        <w:rPr>
          <w:rStyle w:val="StyleUnderline"/>
          <w:highlight w:val="cyan"/>
        </w:rPr>
        <w:t>insensitive to</w:t>
      </w:r>
      <w:r w:rsidRPr="00CA4B07">
        <w:rPr>
          <w:rStyle w:val="StyleUnderline"/>
        </w:rPr>
        <w:t xml:space="preserve"> the </w:t>
      </w:r>
      <w:r w:rsidRPr="001E5A63">
        <w:rPr>
          <w:rStyle w:val="StyleUnderline"/>
        </w:rPr>
        <w:t xml:space="preserve">complexities of </w:t>
      </w:r>
      <w:r w:rsidRPr="00450E2D">
        <w:rPr>
          <w:rStyle w:val="StyleUnderline"/>
          <w:highlight w:val="cyan"/>
        </w:rPr>
        <w:t>identity</w:t>
      </w:r>
      <w:r w:rsidRPr="001E5A63">
        <w:rPr>
          <w:sz w:val="16"/>
          <w:szCs w:val="16"/>
        </w:rPr>
        <w:t xml:space="preserve"> and the details of local lived conditions. </w:t>
      </w:r>
      <w:r w:rsidRPr="00450E2D">
        <w:rPr>
          <w:rStyle w:val="StyleUnderline"/>
          <w:highlight w:val="cyan"/>
        </w:rPr>
        <w:t xml:space="preserve">The </w:t>
      </w:r>
      <w:r w:rsidRPr="00450E2D">
        <w:rPr>
          <w:rStyle w:val="Emphasis"/>
          <w:highlight w:val="cyan"/>
        </w:rPr>
        <w:t>extreme alternative</w:t>
      </w:r>
      <w:r w:rsidRPr="00CA4B07">
        <w:rPr>
          <w:rStyle w:val="StyleUnderline"/>
        </w:rPr>
        <w:t xml:space="preserve"> has been to treat identity and lived conditions as particular</w:t>
      </w:r>
      <w:r w:rsidRPr="001E5A63">
        <w:rPr>
          <w:sz w:val="16"/>
        </w:rPr>
        <w:t xml:space="preserve"> and hyperlocal; the cliche ́ that “all politics is local” became for many a sign that “any effective politics is exclusively local,” </w:t>
      </w:r>
      <w:r w:rsidRPr="00CA4B07">
        <w:rPr>
          <w:rStyle w:val="StyleUnderline"/>
        </w:rPr>
        <w:t xml:space="preserve">one which </w:t>
      </w:r>
      <w:r w:rsidRPr="00450E2D">
        <w:rPr>
          <w:rStyle w:val="StyleUnderline"/>
          <w:highlight w:val="cyan"/>
        </w:rPr>
        <w:t>lost</w:t>
      </w:r>
      <w:r w:rsidRPr="00CA4B07">
        <w:rPr>
          <w:rStyle w:val="StyleUnderline"/>
        </w:rPr>
        <w:t xml:space="preserve"> the pertinent regard for </w:t>
      </w:r>
      <w:r w:rsidRPr="00450E2D">
        <w:rPr>
          <w:rStyle w:val="StyleUnderline"/>
          <w:highlight w:val="cyan"/>
        </w:rPr>
        <w:t xml:space="preserve">how </w:t>
      </w:r>
      <w:r w:rsidRPr="00450E2D">
        <w:rPr>
          <w:rStyle w:val="Emphasis"/>
          <w:highlight w:val="cyan"/>
        </w:rPr>
        <w:t>all local politics is also a</w:t>
      </w:r>
      <w:r w:rsidRPr="00CA4B07">
        <w:rPr>
          <w:rStyle w:val="Emphasis"/>
        </w:rPr>
        <w:t xml:space="preserve"> politics of the </w:t>
      </w:r>
      <w:r w:rsidRPr="00450E2D">
        <w:rPr>
          <w:rStyle w:val="Emphasis"/>
          <w:highlight w:val="cyan"/>
        </w:rPr>
        <w:t>totality</w:t>
      </w:r>
      <w:r w:rsidRPr="001E5A63">
        <w:rPr>
          <w:sz w:val="16"/>
        </w:rPr>
        <w:t xml:space="preserve">. Recognizing the need to think with and beyond the particular and the local is scarcely new. Indeed, one of the great strengths of Borrows approach is his refusal to particularize Indigenous peoples’ claims. One of his concerns with structural critique and the politics of resurgence is that it sometimes appears to him as a politics of separation. Nevertheless, there are different ways to think with and beyond the particular and the local. </w:t>
      </w:r>
    </w:p>
    <w:p w14:paraId="2C1E20AC" w14:textId="77777777" w:rsidR="00FD14FD" w:rsidRPr="001E5A63" w:rsidRDefault="00FD14FD" w:rsidP="00FD14FD">
      <w:pPr>
        <w:rPr>
          <w:sz w:val="16"/>
        </w:rPr>
      </w:pPr>
      <w:r w:rsidRPr="001E5A63">
        <w:rPr>
          <w:sz w:val="16"/>
        </w:rPr>
        <w:t xml:space="preserve">In the context of settler colonialism, Me ́tis Socialist Howard Adams recognized the need to think beyond both the local and the national almost half a century ago. </w:t>
      </w:r>
    </w:p>
    <w:p w14:paraId="1AD82C05" w14:textId="77777777" w:rsidR="00FD14FD" w:rsidRPr="001E5A63" w:rsidRDefault="00FD14FD" w:rsidP="00FD14FD">
      <w:pPr>
        <w:rPr>
          <w:sz w:val="16"/>
        </w:rPr>
      </w:pPr>
      <w:r w:rsidRPr="001E5A63">
        <w:rPr>
          <w:sz w:val="16"/>
        </w:rPr>
        <w:t xml:space="preserve">One of the characteristics of </w:t>
      </w:r>
      <w:r w:rsidRPr="001E5A63">
        <w:rPr>
          <w:sz w:val="16"/>
          <w:szCs w:val="16"/>
        </w:rPr>
        <w:t>oppressive cultural action that is almost never recognized is the emphasis on a local view of problems rather than on seeing them as parts of a larger whole</w:t>
      </w:r>
      <w:r w:rsidRPr="001E5A63">
        <w:rPr>
          <w:sz w:val="16"/>
        </w:rPr>
        <w:t xml:space="preserve">... </w:t>
      </w:r>
      <w:r w:rsidRPr="00450E2D">
        <w:rPr>
          <w:rStyle w:val="StyleUnderline"/>
          <w:highlight w:val="cyan"/>
        </w:rPr>
        <w:t>The more</w:t>
      </w:r>
      <w:r w:rsidRPr="00CA4B07">
        <w:rPr>
          <w:rStyle w:val="StyleUnderline"/>
        </w:rPr>
        <w:t xml:space="preserve"> isolated and </w:t>
      </w:r>
      <w:r w:rsidRPr="00450E2D">
        <w:rPr>
          <w:rStyle w:val="StyleUnderline"/>
          <w:highlight w:val="cyan"/>
        </w:rPr>
        <w:t xml:space="preserve">individualized people are, </w:t>
      </w:r>
      <w:r w:rsidRPr="00450E2D">
        <w:rPr>
          <w:rStyle w:val="Emphasis"/>
          <w:highlight w:val="cyan"/>
        </w:rPr>
        <w:t>the easier</w:t>
      </w:r>
      <w:r w:rsidRPr="001E5A63">
        <w:rPr>
          <w:rStyle w:val="Emphasis"/>
        </w:rPr>
        <w:t xml:space="preserve"> it is </w:t>
      </w:r>
      <w:r w:rsidRPr="00450E2D">
        <w:rPr>
          <w:rStyle w:val="Emphasis"/>
          <w:highlight w:val="cyan"/>
        </w:rPr>
        <w:t>to keep them divided</w:t>
      </w:r>
      <w:r w:rsidRPr="001E5A63">
        <w:rPr>
          <w:sz w:val="16"/>
        </w:rPr>
        <w:t xml:space="preserve">. Intensifying the local and individual way of life of the oppressed hinders the colonized in perceiving reality critically, and keeps them isolated from the common problems of op pressed people in all Third World areas ([1975] 1989, 154–5). And as the politics of difference was displacing theories of totality, Himani Bannerji (1995) insisted on the particular and local as a starting point, one that must continue on to an analysis of the whole (66–7). Without a conception of the whole, “we can’t ‘see’ the overall social relations and common sense which organize” experience—in Bannerji’s case, the sexist racist experiences of nonwhite women (71). As for political struggle, without an account of the whole, “it becomes difficult to keep other oppressions in sight, or to think beyond our own advancement” and so “the task of overall change, that of re- organizing social relations of inequality as a whole, becomes peripheral to the main project” (71). </w:t>
      </w:r>
    </w:p>
    <w:p w14:paraId="721D84DE" w14:textId="77777777" w:rsidR="00FD14FD" w:rsidRPr="001E5A63" w:rsidRDefault="00FD14FD" w:rsidP="00FD14FD">
      <w:pPr>
        <w:rPr>
          <w:sz w:val="16"/>
        </w:rPr>
      </w:pPr>
      <w:r w:rsidRPr="001E5A63">
        <w:rPr>
          <w:sz w:val="16"/>
        </w:rPr>
        <w:t xml:space="preserve">The inadequacies of abstract universalism and hyper-localism demand that we name an alternative. </w:t>
      </w:r>
      <w:r w:rsidRPr="00CA4B07">
        <w:rPr>
          <w:rStyle w:val="StyleUnderline"/>
        </w:rPr>
        <w:t>We suggest “</w:t>
      </w:r>
      <w:r w:rsidRPr="00450E2D">
        <w:rPr>
          <w:rStyle w:val="Emphasis"/>
          <w:highlight w:val="cyan"/>
        </w:rPr>
        <w:t>immanent universalism</w:t>
      </w:r>
      <w:r w:rsidRPr="00CA4B07">
        <w:rPr>
          <w:rStyle w:val="StyleUnderline"/>
        </w:rPr>
        <w:t xml:space="preserve">” to </w:t>
      </w:r>
      <w:r w:rsidRPr="00450E2D">
        <w:rPr>
          <w:rStyle w:val="StyleUnderline"/>
          <w:highlight w:val="cyan"/>
        </w:rPr>
        <w:t>capture</w:t>
      </w:r>
      <w:r w:rsidRPr="00CA4B07">
        <w:rPr>
          <w:rStyle w:val="StyleUnderline"/>
        </w:rPr>
        <w:t xml:space="preserve"> the following features of </w:t>
      </w:r>
      <w:r w:rsidRPr="00450E2D">
        <w:rPr>
          <w:rStyle w:val="StyleUnderline"/>
          <w:highlight w:val="cyan"/>
        </w:rPr>
        <w:t>a politics of totality</w:t>
      </w:r>
      <w:r w:rsidRPr="001E5A63">
        <w:rPr>
          <w:sz w:val="16"/>
        </w:rPr>
        <w:t xml:space="preserve">: the familiar experience of identity and political organizing as local phenomena; the act of locating local phenomena within the framework of the totality, which is the companion task of marking how the totality shows up materially, such as in the cases we discussed through Borrows; and finally political organizing primarily from below, rooted in “the full scope of everyday life” (Singh 2014, 59) and reflected universally insofar as </w:t>
      </w:r>
      <w:r w:rsidRPr="00450E2D">
        <w:rPr>
          <w:rStyle w:val="Emphasis"/>
          <w:highlight w:val="cyan"/>
        </w:rPr>
        <w:t>people possess shared fates</w:t>
      </w:r>
      <w:r w:rsidRPr="00450E2D">
        <w:rPr>
          <w:rStyle w:val="StyleUnderline"/>
          <w:highlight w:val="cyan"/>
        </w:rPr>
        <w:t xml:space="preserve"> and</w:t>
      </w:r>
      <w:r w:rsidRPr="00CA4B07">
        <w:rPr>
          <w:rStyle w:val="StyleUnderline"/>
        </w:rPr>
        <w:t xml:space="preserve"> political </w:t>
      </w:r>
      <w:r w:rsidRPr="00450E2D">
        <w:rPr>
          <w:rStyle w:val="StyleUnderline"/>
          <w:highlight w:val="cyan"/>
        </w:rPr>
        <w:t>interest</w:t>
      </w:r>
      <w:r w:rsidRPr="00CA4B07">
        <w:rPr>
          <w:rStyle w:val="StyleUnderline"/>
        </w:rPr>
        <w:t>s</w:t>
      </w:r>
      <w:r w:rsidRPr="00EC7820">
        <w:rPr>
          <w:sz w:val="16"/>
          <w:szCs w:val="16"/>
        </w:rPr>
        <w:t xml:space="preserve"> in</w:t>
      </w:r>
      <w:r w:rsidRPr="001E5A63">
        <w:rPr>
          <w:sz w:val="16"/>
        </w:rPr>
        <w:t xml:space="preserve"> relation to the totality in which we all live. To provide a concrete example of this dynamic, the political aim of </w:t>
      </w:r>
      <w:r w:rsidRPr="001E5A63">
        <w:rPr>
          <w:rStyle w:val="StyleUnderline"/>
        </w:rPr>
        <w:t xml:space="preserve">decolonization amounts to a shared </w:t>
      </w:r>
      <w:r w:rsidRPr="00EC7820">
        <w:rPr>
          <w:rStyle w:val="StyleUnderline"/>
        </w:rPr>
        <w:t xml:space="preserve">fate for all who aspire </w:t>
      </w:r>
      <w:r w:rsidRPr="00450E2D">
        <w:rPr>
          <w:rStyle w:val="StyleUnderline"/>
          <w:highlight w:val="cyan"/>
        </w:rPr>
        <w:t xml:space="preserve">to </w:t>
      </w:r>
      <w:r w:rsidRPr="00450E2D">
        <w:rPr>
          <w:rStyle w:val="Emphasis"/>
          <w:highlight w:val="cyan"/>
        </w:rPr>
        <w:t>overcome set</w:t>
      </w:r>
      <w:r w:rsidRPr="001E5A63">
        <w:rPr>
          <w:rStyle w:val="Emphasis"/>
        </w:rPr>
        <w:t xml:space="preserve">tler </w:t>
      </w:r>
      <w:r w:rsidRPr="00450E2D">
        <w:rPr>
          <w:rStyle w:val="Emphasis"/>
          <w:highlight w:val="cyan"/>
        </w:rPr>
        <w:t>col</w:t>
      </w:r>
      <w:r w:rsidRPr="001E5A63">
        <w:rPr>
          <w:rStyle w:val="Emphasis"/>
        </w:rPr>
        <w:t>onialism</w:t>
      </w:r>
      <w:r w:rsidRPr="001E5A63">
        <w:rPr>
          <w:sz w:val="16"/>
        </w:rPr>
        <w:t xml:space="preserve">; at the same time, such an overcoming would reconstruct people’s everyday lives differently, depending on their social positions under the current totality. </w:t>
      </w:r>
      <w:r w:rsidRPr="00450E2D">
        <w:rPr>
          <w:rStyle w:val="StyleUnderline"/>
          <w:highlight w:val="cyan"/>
        </w:rPr>
        <w:t>We have no intention of ignoring</w:t>
      </w:r>
      <w:r w:rsidRPr="00CA4B07">
        <w:rPr>
          <w:rStyle w:val="StyleUnderline"/>
        </w:rPr>
        <w:t xml:space="preserve"> the </w:t>
      </w:r>
      <w:r w:rsidRPr="00450E2D">
        <w:rPr>
          <w:rStyle w:val="StyleUnderline"/>
          <w:highlight w:val="cyan"/>
        </w:rPr>
        <w:t>rich differences</w:t>
      </w:r>
      <w:r w:rsidRPr="00CA4B07">
        <w:rPr>
          <w:rStyle w:val="StyleUnderline"/>
        </w:rPr>
        <w:t xml:space="preserve"> between people, </w:t>
      </w:r>
      <w:r w:rsidRPr="00450E2D">
        <w:rPr>
          <w:rStyle w:val="StyleUnderline"/>
          <w:highlight w:val="cyan"/>
        </w:rPr>
        <w:t>but</w:t>
      </w:r>
      <w:r w:rsidRPr="00CA4B07">
        <w:rPr>
          <w:rStyle w:val="StyleUnderline"/>
        </w:rPr>
        <w:t xml:space="preserve"> </w:t>
      </w:r>
      <w:r w:rsidRPr="001E5A63">
        <w:rPr>
          <w:rStyle w:val="Emphasis"/>
        </w:rPr>
        <w:t>nor do we see these as unsurmountable</w:t>
      </w:r>
      <w:r w:rsidRPr="00CA4B07">
        <w:rPr>
          <w:rStyle w:val="StyleUnderline"/>
        </w:rPr>
        <w:t xml:space="preserve"> obstacles to political action</w:t>
      </w:r>
      <w:r w:rsidRPr="001E5A63">
        <w:rPr>
          <w:sz w:val="16"/>
        </w:rPr>
        <w:t xml:space="preserve">. As Cinzia Arruzza rightly observes, </w:t>
      </w:r>
      <w:r w:rsidRPr="00450E2D">
        <w:rPr>
          <w:rStyle w:val="StyleUnderline"/>
          <w:highlight w:val="cyan"/>
        </w:rPr>
        <w:t xml:space="preserve">our </w:t>
      </w:r>
      <w:r w:rsidRPr="00450E2D">
        <w:rPr>
          <w:rStyle w:val="Emphasis"/>
          <w:highlight w:val="cyan"/>
        </w:rPr>
        <w:t>entanglement</w:t>
      </w:r>
      <w:r w:rsidRPr="00CA4B07">
        <w:rPr>
          <w:rStyle w:val="StyleUnderline"/>
        </w:rPr>
        <w:t xml:space="preserve"> in the totality </w:t>
      </w:r>
      <w:r w:rsidRPr="00450E2D">
        <w:rPr>
          <w:rStyle w:val="StyleUnderline"/>
          <w:highlight w:val="cyan"/>
        </w:rPr>
        <w:t>means</w:t>
      </w:r>
      <w:r w:rsidRPr="00CA4B07">
        <w:rPr>
          <w:rStyle w:val="StyleUnderline"/>
        </w:rPr>
        <w:t xml:space="preserve"> that “insofar as the capitalist world is a ‘world’ rather than a contingent patchwork</w:t>
      </w:r>
      <w:r w:rsidRPr="001E5A63">
        <w:rPr>
          <w:sz w:val="16"/>
        </w:rPr>
        <w:t xml:space="preserve"> of disjointed fragments, the </w:t>
      </w:r>
      <w:r w:rsidRPr="00CA4B07">
        <w:rPr>
          <w:rStyle w:val="StyleUnderline"/>
        </w:rPr>
        <w:t xml:space="preserve">notion of </w:t>
      </w:r>
      <w:r w:rsidRPr="00450E2D">
        <w:rPr>
          <w:rStyle w:val="Emphasis"/>
          <w:highlight w:val="cyan"/>
        </w:rPr>
        <w:t>universality cannot be evicted</w:t>
      </w:r>
      <w:r w:rsidRPr="00450E2D">
        <w:rPr>
          <w:rStyle w:val="StyleUnderline"/>
          <w:highlight w:val="cyan"/>
        </w:rPr>
        <w:t xml:space="preserve"> from</w:t>
      </w:r>
      <w:r w:rsidRPr="001E5A63">
        <w:rPr>
          <w:rStyle w:val="StyleUnderline"/>
        </w:rPr>
        <w:t xml:space="preserve"> </w:t>
      </w:r>
      <w:r w:rsidRPr="00CA4B07">
        <w:rPr>
          <w:rStyle w:val="StyleUnderline"/>
        </w:rPr>
        <w:t xml:space="preserve">a transformative </w:t>
      </w:r>
      <w:r w:rsidRPr="00450E2D">
        <w:rPr>
          <w:rStyle w:val="StyleUnderline"/>
          <w:highlight w:val="cyan"/>
        </w:rPr>
        <w:t>politics</w:t>
      </w:r>
      <w:r w:rsidRPr="001E5A63">
        <w:rPr>
          <w:sz w:val="16"/>
        </w:rPr>
        <w:t xml:space="preserve">” (2017, 848). The totality forms the basis for counter-hegemonic articulations which aspire to transform the differently experienced constraints it imposes. </w:t>
      </w:r>
    </w:p>
    <w:p w14:paraId="717F3CAB" w14:textId="77777777" w:rsidR="00FD14FD" w:rsidRPr="001E5A63" w:rsidRDefault="00FD14FD" w:rsidP="00FD14FD">
      <w:pPr>
        <w:rPr>
          <w:sz w:val="16"/>
        </w:rPr>
      </w:pPr>
      <w:r w:rsidRPr="001E5A63">
        <w:rPr>
          <w:sz w:val="16"/>
        </w:rPr>
        <w:t xml:space="preserve">We would be remiss not to acknowledge that immanent universality is far from a conceptual panacea capable of charting a short path to transformative political practice. We acknowledge Adorno’s worry “that every citizen of the wrong world would find the right one unbearable” because we are “too impaired for it” (1973, 352). But this seems far less true of those people he recognizes as possessing the “driving desire” for a totality rooted in freedom rather than domination. Returning to the politics of reconciliation that we began with, we can see a glimpse of both this impairment and this desire for universal emancipation in the intervention of Me ́tis scholar and activist Chelsea Vowel (2020). As blockades were erected across Canada in solidarity with Unist’ot’en land defenders, they were criticized as threatening non-Indigenous people’s well-being and safety. Vowel contests the purported harm blockades enact, contextualizing the charge in the racist trope of the “savage” threat, while recounting the specific threats to well-being and safety faced by Indigenous peoples in particular. Importantly, Vowel does not dismiss concerns of well-being and safety voiced by non-Indigenous people but redirects them to their proper source: state attacks on labor rights and education, the environmental consequences of extractive capitalism, housing costs, and precarious employment. In so doing, Vowel both names the impairment—settler disempowerment—that leads to identification with the colonial totality contra Indigenous peoples; and she gestures to how </w:t>
      </w:r>
      <w:r w:rsidRPr="00450E2D">
        <w:rPr>
          <w:rStyle w:val="StyleUnderline"/>
          <w:highlight w:val="cyan"/>
        </w:rPr>
        <w:t>joining</w:t>
      </w:r>
      <w:r w:rsidRPr="00CA4B07">
        <w:rPr>
          <w:rStyle w:val="StyleUnderline"/>
        </w:rPr>
        <w:t xml:space="preserve"> up </w:t>
      </w:r>
      <w:r w:rsidRPr="001E5A63">
        <w:rPr>
          <w:rStyle w:val="StyleUnderline"/>
        </w:rPr>
        <w:t>with</w:t>
      </w:r>
      <w:r w:rsidRPr="00CA4B07">
        <w:rPr>
          <w:rStyle w:val="StyleUnderline"/>
        </w:rPr>
        <w:t xml:space="preserve"> the particular </w:t>
      </w:r>
      <w:r w:rsidRPr="001E5A63">
        <w:rPr>
          <w:rStyle w:val="StyleUnderline"/>
        </w:rPr>
        <w:t xml:space="preserve">struggles of </w:t>
      </w:r>
      <w:r w:rsidRPr="00450E2D">
        <w:rPr>
          <w:rStyle w:val="StyleUnderline"/>
          <w:highlight w:val="cyan"/>
        </w:rPr>
        <w:t>Indigenous peoples</w:t>
      </w:r>
      <w:r w:rsidRPr="00CA4B07">
        <w:rPr>
          <w:rStyle w:val="StyleUnderline"/>
        </w:rPr>
        <w:t xml:space="preserve"> to overcome settler colonialism can </w:t>
      </w:r>
      <w:r w:rsidRPr="00450E2D">
        <w:rPr>
          <w:rStyle w:val="StyleUnderline"/>
          <w:highlight w:val="cyan"/>
        </w:rPr>
        <w:t>contribute to</w:t>
      </w:r>
      <w:r w:rsidRPr="00CA4B07">
        <w:rPr>
          <w:rStyle w:val="StyleUnderline"/>
        </w:rPr>
        <w:t xml:space="preserve"> the </w:t>
      </w:r>
      <w:r w:rsidRPr="00450E2D">
        <w:rPr>
          <w:rStyle w:val="Emphasis"/>
          <w:highlight w:val="cyan"/>
        </w:rPr>
        <w:t>reconstruction</w:t>
      </w:r>
      <w:r w:rsidRPr="00450E2D">
        <w:rPr>
          <w:rStyle w:val="StyleUnderline"/>
          <w:highlight w:val="cyan"/>
        </w:rPr>
        <w:t xml:space="preserve"> </w:t>
      </w:r>
      <w:r w:rsidRPr="00CA4B07">
        <w:rPr>
          <w:rStyle w:val="StyleUnderline"/>
        </w:rPr>
        <w:t xml:space="preserve">of non-Indigenous lives </w:t>
      </w:r>
      <w:r w:rsidRPr="00450E2D">
        <w:rPr>
          <w:rStyle w:val="StyleUnderline"/>
          <w:highlight w:val="cyan"/>
        </w:rPr>
        <w:t>in an emancipatory direction</w:t>
      </w:r>
      <w:r w:rsidRPr="001E5A63">
        <w:rPr>
          <w:sz w:val="16"/>
        </w:rPr>
        <w:t xml:space="preserve">. Vowel’s achievement here is to illustrate the kinds of sources of solidarity that Adams and Bannerji seek out in the context of totality thinking. And even though Vowel focusses on solidarity within the contested nation-state of Canada, a politics of immanent universalism is not bound by national borders. Immanent universalisms asks one to locate local phenomena in the framework of the totality. In this case, attacks on labor rights, austerity, rampant extractivism, and precariousness would have to be further located in the framework of the international state system and the global market. This is what makes universalism immanent. </w:t>
      </w:r>
    </w:p>
    <w:p w14:paraId="39476E6C" w14:textId="77777777" w:rsidR="00FD14FD" w:rsidRPr="00CA4B07" w:rsidRDefault="00FD14FD" w:rsidP="00FD14FD">
      <w:pPr>
        <w:rPr>
          <w:sz w:val="16"/>
        </w:rPr>
      </w:pPr>
      <w:r w:rsidRPr="00CA4B07">
        <w:rPr>
          <w:sz w:val="16"/>
        </w:rPr>
        <w:t xml:space="preserve">Conclusion </w:t>
      </w:r>
    </w:p>
    <w:p w14:paraId="0463FA48" w14:textId="77777777" w:rsidR="00FD14FD" w:rsidRPr="00CA4B07" w:rsidRDefault="00FD14FD" w:rsidP="00FD14FD">
      <w:pPr>
        <w:rPr>
          <w:sz w:val="16"/>
        </w:rPr>
      </w:pPr>
      <w:r w:rsidRPr="00CA4B07">
        <w:rPr>
          <w:sz w:val="16"/>
        </w:rPr>
        <w:t xml:space="preserve">The revival of totality thinking is supported by the fact that even though it became marginalized once the heyday of Western Marxism passed, it did not disappear. </w:t>
      </w:r>
      <w:r w:rsidRPr="00450E2D">
        <w:rPr>
          <w:rStyle w:val="StyleUnderline"/>
          <w:highlight w:val="cyan"/>
        </w:rPr>
        <w:t>Political developments</w:t>
      </w:r>
      <w:r w:rsidRPr="00CA4B07">
        <w:rPr>
          <w:rStyle w:val="StyleUnderline"/>
        </w:rPr>
        <w:t xml:space="preserve"> have </w:t>
      </w:r>
      <w:r w:rsidRPr="00450E2D">
        <w:rPr>
          <w:rStyle w:val="StyleUnderline"/>
          <w:highlight w:val="cyan"/>
        </w:rPr>
        <w:t>give</w:t>
      </w:r>
      <w:r w:rsidRPr="00CA4B07">
        <w:rPr>
          <w:rStyle w:val="StyleUnderline"/>
        </w:rPr>
        <w:t xml:space="preserve">n an </w:t>
      </w:r>
      <w:r w:rsidRPr="00450E2D">
        <w:rPr>
          <w:rStyle w:val="Emphasis"/>
          <w:highlight w:val="cyan"/>
        </w:rPr>
        <w:t>urgency</w:t>
      </w:r>
      <w:r w:rsidRPr="00450E2D">
        <w:rPr>
          <w:rStyle w:val="StyleUnderline"/>
          <w:highlight w:val="cyan"/>
        </w:rPr>
        <w:t xml:space="preserve"> to totality thinking</w:t>
      </w:r>
      <w:r w:rsidRPr="00CA4B07">
        <w:rPr>
          <w:rStyle w:val="StyleUnderline"/>
        </w:rPr>
        <w:t xml:space="preserve"> that it seemed to have lost</w:t>
      </w:r>
      <w:r w:rsidRPr="00CA4B07">
        <w:rPr>
          <w:sz w:val="16"/>
        </w:rPr>
        <w:t xml:space="preserve">, even though the associated theoretical positions could, we think, have helped to make sense of politics all along. The four provisos that we articulated—how a totality can be repre- sented; its unavoidable association with experience and interpretation; its incomplete and negative nature; and its distinction from structure—articulate the main theoretical features of totality thinking. Theorizing the specific social formations that belong to the present totality led us to a discussion of Indigenous Critical Theory and settler colonialism. Scholarship by Leanne Simpson and Glen Coulthard, among others, contributes im- plicitly and explicitly to the project of grasping the material consequences of settler colonialism as part of the totality. We continued exploring these consequences by en- gaging with John Borrows’ approach to understanding instances of Indigenous civil (dis) obedience when confronted by relations of unfree interdependence with the colonial state (Canada and its provinces in these examples). We challenged his position that Indigenous experiences of unfree interdependence are separate from concerns regarding the totality, and similarly his claim that challenging unfree relations does not profit from engaging with the totality. In both instances we think we demonstrated otherwise. </w:t>
      </w:r>
    </w:p>
    <w:p w14:paraId="0A8555DB" w14:textId="77777777" w:rsidR="00FD14FD" w:rsidRDefault="00FD14FD" w:rsidP="00FD14FD">
      <w:pPr>
        <w:rPr>
          <w:sz w:val="16"/>
        </w:rPr>
      </w:pPr>
      <w:r w:rsidRPr="00CA4B07">
        <w:rPr>
          <w:sz w:val="16"/>
        </w:rPr>
        <w:t xml:space="preserve">Our final section on totality and political struggle reconnected with the observation we made in the opening. Our time is characterized by a plurality of movements—Black Lives Matter, #MeToo, Extinction Rebellion, Occupy Wall Street, and Indigenous movements against settler colonialism—that identify the limits of explaining capitalist, racist, pa- triarchal, ecological, and colonial injustices on a case-by-case basis. This alerts us to how a totality is marked by multiple moments of discontinuity that are sites for increased politicization. While these movements are all unsatisfied with case-by-case analyses, it is a live question on whether issue-by-issue approaches are satisfying. </w:t>
      </w:r>
      <w:r w:rsidRPr="00450E2D">
        <w:rPr>
          <w:rStyle w:val="StyleUnderline"/>
          <w:highlight w:val="cyan"/>
        </w:rPr>
        <w:t>Amidst</w:t>
      </w:r>
      <w:r w:rsidRPr="00CA4B07">
        <w:rPr>
          <w:rStyle w:val="StyleUnderline"/>
        </w:rPr>
        <w:t xml:space="preserve"> the reso- nances and the </w:t>
      </w:r>
      <w:r w:rsidRPr="00450E2D">
        <w:rPr>
          <w:rStyle w:val="StyleUnderline"/>
          <w:highlight w:val="cyan"/>
        </w:rPr>
        <w:t>conflicts</w:t>
      </w:r>
      <w:r w:rsidRPr="00CA4B07">
        <w:rPr>
          <w:rStyle w:val="StyleUnderline"/>
        </w:rPr>
        <w:t xml:space="preserve"> between these movements, the significance of totality thinking for political struggle emerges</w:t>
      </w:r>
      <w:r w:rsidRPr="00CA4B07">
        <w:rPr>
          <w:sz w:val="16"/>
        </w:rPr>
        <w:t xml:space="preserve">. </w:t>
      </w:r>
      <w:r w:rsidRPr="00450E2D">
        <w:rPr>
          <w:rStyle w:val="StyleUnderline"/>
          <w:highlight w:val="cyan"/>
        </w:rPr>
        <w:t>Totality</w:t>
      </w:r>
      <w:r w:rsidRPr="00CA4B07">
        <w:rPr>
          <w:rStyle w:val="StyleUnderline"/>
        </w:rPr>
        <w:t xml:space="preserve"> thinking</w:t>
      </w:r>
      <w:r w:rsidRPr="00CA4B07">
        <w:rPr>
          <w:sz w:val="16"/>
        </w:rPr>
        <w:t xml:space="preserve"> can help </w:t>
      </w:r>
      <w:r w:rsidRPr="00450E2D">
        <w:rPr>
          <w:rStyle w:val="Emphasis"/>
          <w:highlight w:val="cyan"/>
        </w:rPr>
        <w:t>articulate</w:t>
      </w:r>
      <w:r w:rsidRPr="00CA4B07">
        <w:rPr>
          <w:rStyle w:val="StyleUnderline"/>
        </w:rPr>
        <w:t xml:space="preserve"> these</w:t>
      </w:r>
      <w:r w:rsidRPr="00CA4B07">
        <w:rPr>
          <w:sz w:val="16"/>
        </w:rPr>
        <w:t xml:space="preserve"> movements of discontinuity by mobilizing their </w:t>
      </w:r>
      <w:r w:rsidRPr="00450E2D">
        <w:rPr>
          <w:rStyle w:val="Emphasis"/>
          <w:highlight w:val="cyan"/>
        </w:rPr>
        <w:t>critiques</w:t>
      </w:r>
      <w:r w:rsidRPr="00450E2D">
        <w:rPr>
          <w:rStyle w:val="StyleUnderline"/>
          <w:highlight w:val="cyan"/>
        </w:rPr>
        <w:t xml:space="preserve"> against</w:t>
      </w:r>
      <w:r w:rsidRPr="00CA4B07">
        <w:rPr>
          <w:rStyle w:val="StyleUnderline"/>
        </w:rPr>
        <w:t xml:space="preserve"> shared but </w:t>
      </w:r>
      <w:r w:rsidRPr="00450E2D">
        <w:rPr>
          <w:rStyle w:val="StyleUnderline"/>
          <w:highlight w:val="cyan"/>
        </w:rPr>
        <w:t>differently experienced</w:t>
      </w:r>
      <w:r w:rsidRPr="00CA4B07">
        <w:rPr>
          <w:rStyle w:val="StyleUnderline"/>
        </w:rPr>
        <w:t xml:space="preserve"> forms of </w:t>
      </w:r>
      <w:r w:rsidRPr="00450E2D">
        <w:rPr>
          <w:rStyle w:val="StyleUnderline"/>
          <w:highlight w:val="cyan"/>
        </w:rPr>
        <w:t>unfree</w:t>
      </w:r>
      <w:r w:rsidRPr="00CA4B07">
        <w:rPr>
          <w:rStyle w:val="StyleUnderline"/>
        </w:rPr>
        <w:t xml:space="preserve"> </w:t>
      </w:r>
      <w:r w:rsidRPr="00450E2D">
        <w:rPr>
          <w:rStyle w:val="StyleUnderline"/>
          <w:highlight w:val="cyan"/>
        </w:rPr>
        <w:t>interdependence</w:t>
      </w:r>
      <w:r w:rsidRPr="00CA4B07">
        <w:rPr>
          <w:sz w:val="16"/>
        </w:rPr>
        <w:t xml:space="preserve">, experiences that may feel local but are as transnational in scope as the totality itself. Our point here is straightforward: totality thinking and what we described as immanent </w:t>
      </w:r>
      <w:r w:rsidRPr="00CA4B07">
        <w:rPr>
          <w:rStyle w:val="StyleUnderline"/>
        </w:rPr>
        <w:t xml:space="preserve">universalism helps </w:t>
      </w:r>
      <w:r w:rsidRPr="00450E2D">
        <w:rPr>
          <w:rStyle w:val="StyleUnderline"/>
          <w:highlight w:val="cyan"/>
        </w:rPr>
        <w:t>to</w:t>
      </w:r>
      <w:r w:rsidRPr="00CA4B07">
        <w:rPr>
          <w:rStyle w:val="StyleUnderline"/>
        </w:rPr>
        <w:t xml:space="preserve"> disclose the unity-in-separation of social struggles that </w:t>
      </w:r>
      <w:r w:rsidRPr="00450E2D">
        <w:rPr>
          <w:rStyle w:val="StyleUnderline"/>
          <w:highlight w:val="cyan"/>
        </w:rPr>
        <w:t>form</w:t>
      </w:r>
      <w:r w:rsidRPr="00CA4B07">
        <w:rPr>
          <w:rStyle w:val="StyleUnderline"/>
        </w:rPr>
        <w:t xml:space="preserve">s a basis for </w:t>
      </w:r>
      <w:r w:rsidRPr="00450E2D">
        <w:rPr>
          <w:rStyle w:val="Emphasis"/>
          <w:highlight w:val="cyan"/>
        </w:rPr>
        <w:t>counter-hegemonic solidarity</w:t>
      </w:r>
      <w:r w:rsidRPr="00CA4B07">
        <w:rPr>
          <w:sz w:val="16"/>
        </w:rPr>
        <w:t xml:space="preserve">. This alone is far from capturing all that totality thinking enables, but if it were, its justification would be equally secure. </w:t>
      </w:r>
    </w:p>
    <w:p w14:paraId="383B60CA" w14:textId="77777777" w:rsidR="00FD14FD" w:rsidRPr="00165914" w:rsidRDefault="00FD14FD" w:rsidP="00FD14FD">
      <w:pPr>
        <w:rPr>
          <w:sz w:val="16"/>
        </w:rPr>
      </w:pPr>
      <w:r w:rsidRPr="006E56B6">
        <w:rPr>
          <w:sz w:val="16"/>
        </w:rPr>
        <w:t xml:space="preserve">The fact that </w:t>
      </w:r>
      <w:r w:rsidRPr="00450E2D">
        <w:rPr>
          <w:rStyle w:val="StyleUnderline"/>
          <w:highlight w:val="cyan"/>
        </w:rPr>
        <w:t>political obligation is</w:t>
      </w:r>
      <w:r w:rsidRPr="006E56B6">
        <w:rPr>
          <w:rStyle w:val="StyleUnderline"/>
        </w:rPr>
        <w:t xml:space="preserve"> necessarily </w:t>
      </w:r>
      <w:r w:rsidRPr="00450E2D">
        <w:rPr>
          <w:rStyle w:val="Emphasis"/>
          <w:highlight w:val="cyan"/>
        </w:rPr>
        <w:t>forced</w:t>
      </w:r>
      <w:r w:rsidRPr="006E56B6">
        <w:rPr>
          <w:rStyle w:val="StyleUnderline"/>
        </w:rPr>
        <w:t xml:space="preserve"> and part of a particular power arrangement</w:t>
      </w:r>
      <w:r w:rsidRPr="006E56B6">
        <w:rPr>
          <w:sz w:val="16"/>
        </w:rPr>
        <w:t xml:space="preserve">, does not automatically mean that it can have no universalistic character whatsoever. We know that </w:t>
      </w:r>
      <w:r w:rsidRPr="006E56B6">
        <w:rPr>
          <w:rStyle w:val="StyleUnderline"/>
        </w:rPr>
        <w:t xml:space="preserve">political </w:t>
      </w:r>
      <w:r w:rsidRPr="00450E2D">
        <w:rPr>
          <w:rStyle w:val="Emphasis"/>
          <w:highlight w:val="cyan"/>
        </w:rPr>
        <w:t>phenomena do not exist independently</w:t>
      </w:r>
      <w:r w:rsidRPr="006E56B6">
        <w:rPr>
          <w:sz w:val="16"/>
        </w:rPr>
        <w:t xml:space="preserve"> in the objective world, but instead, </w:t>
      </w:r>
      <w:r w:rsidRPr="00450E2D">
        <w:rPr>
          <w:rStyle w:val="StyleUnderline"/>
          <w:highlight w:val="cyan"/>
        </w:rPr>
        <w:t>they are part of the</w:t>
      </w:r>
      <w:r w:rsidRPr="006E56B6">
        <w:rPr>
          <w:rStyle w:val="StyleUnderline"/>
        </w:rPr>
        <w:t xml:space="preserve"> signifying </w:t>
      </w:r>
      <w:r w:rsidRPr="00450E2D">
        <w:rPr>
          <w:rStyle w:val="StyleUnderline"/>
          <w:highlight w:val="cyan"/>
        </w:rPr>
        <w:t>system that gives</w:t>
      </w:r>
      <w:r w:rsidRPr="006E56B6">
        <w:rPr>
          <w:rStyle w:val="StyleUnderline"/>
        </w:rPr>
        <w:t xml:space="preserve"> them </w:t>
      </w:r>
      <w:r w:rsidRPr="00450E2D">
        <w:rPr>
          <w:rStyle w:val="StyleUnderline"/>
          <w:highlight w:val="cyan"/>
        </w:rPr>
        <w:t>meaning</w:t>
      </w:r>
      <w:r w:rsidRPr="006E56B6">
        <w:rPr>
          <w:sz w:val="16"/>
        </w:rPr>
        <w:t>. Because signification always involves the demarcation of the limits/center of the totality, one can and should advance such claims that are at least partially universalistic. Below, I will try to clarify why this is so following Laclau and Mouffe’s elaborations of the post-structuralist logic.</w:t>
      </w:r>
    </w:p>
    <w:p w14:paraId="75A67A16" w14:textId="77777777" w:rsidR="00FD14FD" w:rsidRPr="00FD14FD" w:rsidRDefault="00FD14FD" w:rsidP="00FD14FD"/>
    <w:p w14:paraId="0EA7640F" w14:textId="3813FFE5" w:rsidR="001E6179" w:rsidRDefault="001E6179" w:rsidP="001E6179">
      <w:pPr>
        <w:pStyle w:val="Heading3"/>
      </w:pPr>
      <w:r>
        <w:t>AT: Extinction Ks</w:t>
      </w:r>
    </w:p>
    <w:p w14:paraId="46B64427" w14:textId="77777777" w:rsidR="001E6179" w:rsidRPr="00457ECD" w:rsidRDefault="001E6179" w:rsidP="001E6179">
      <w:pPr>
        <w:pStyle w:val="Heading4"/>
        <w:rPr>
          <w:u w:val="single"/>
        </w:rPr>
      </w:pPr>
      <w:r>
        <w:t xml:space="preserve">The </w:t>
      </w:r>
      <w:r>
        <w:rPr>
          <w:u w:val="single"/>
        </w:rPr>
        <w:t>premise</w:t>
      </w:r>
      <w:r>
        <w:t xml:space="preserve"> of the K is backwards. Ignoring the </w:t>
      </w:r>
      <w:r>
        <w:rPr>
          <w:u w:val="single"/>
        </w:rPr>
        <w:t>universal dimensions</w:t>
      </w:r>
      <w:r>
        <w:t xml:space="preserve"> of our impacts because of its </w:t>
      </w:r>
      <w:r>
        <w:rPr>
          <w:u w:val="single"/>
        </w:rPr>
        <w:t>particular</w:t>
      </w:r>
      <w:r>
        <w:t xml:space="preserve"> effects is </w:t>
      </w:r>
      <w:r>
        <w:rPr>
          <w:u w:val="single"/>
        </w:rPr>
        <w:t>colonial</w:t>
      </w:r>
      <w:r>
        <w:t xml:space="preserve"> and </w:t>
      </w:r>
      <w:r>
        <w:rPr>
          <w:u w:val="single"/>
        </w:rPr>
        <w:t>violent</w:t>
      </w:r>
      <w:r>
        <w:t>.</w:t>
      </w:r>
    </w:p>
    <w:p w14:paraId="5961688E" w14:textId="77777777" w:rsidR="001E6179" w:rsidRDefault="001E6179" w:rsidP="001E6179">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168-170, dml)</w:t>
      </w:r>
    </w:p>
    <w:p w14:paraId="08F4E801" w14:textId="77777777" w:rsidR="001E6179" w:rsidRPr="00457ECD" w:rsidRDefault="001E6179" w:rsidP="001E6179">
      <w:pPr>
        <w:rPr>
          <w:sz w:val="14"/>
        </w:rPr>
      </w:pPr>
      <w:r w:rsidRPr="00457ECD">
        <w:rPr>
          <w:sz w:val="14"/>
        </w:rPr>
        <w:t xml:space="preserve">Wynter’s insistence that </w:t>
      </w:r>
      <w:r w:rsidRPr="00AB34C2">
        <w:rPr>
          <w:rStyle w:val="StyleUnderline"/>
        </w:rPr>
        <w:t xml:space="preserve">an examination of </w:t>
      </w:r>
      <w:r w:rsidRPr="00270D9D">
        <w:rPr>
          <w:rStyle w:val="StyleUnderline"/>
        </w:rPr>
        <w:t xml:space="preserve">people’s modes of </w:t>
      </w:r>
      <w:r w:rsidRPr="006C2D81">
        <w:rPr>
          <w:rStyle w:val="StyleUnderline"/>
          <w:highlight w:val="cyan"/>
        </w:rPr>
        <w:t>subjective understanding</w:t>
      </w:r>
      <w:r w:rsidRPr="00270D9D">
        <w:rPr>
          <w:rStyle w:val="StyleUnderline"/>
        </w:rPr>
        <w:t xml:space="preserve"> tells us</w:t>
      </w:r>
      <w:r w:rsidRPr="00AB34C2">
        <w:rPr>
          <w:rStyle w:val="StyleUnderline"/>
        </w:rPr>
        <w:t xml:space="preserve"> something</w:t>
      </w:r>
      <w:r w:rsidRPr="00457ECD">
        <w:rPr>
          <w:sz w:val="14"/>
        </w:rPr>
        <w:t xml:space="preserve"> very </w:t>
      </w:r>
      <w:r w:rsidRPr="006C2D81">
        <w:rPr>
          <w:rStyle w:val="Emphasis"/>
          <w:highlight w:val="cyan"/>
        </w:rPr>
        <w:t>useful</w:t>
      </w:r>
      <w:r w:rsidRPr="006C2D81">
        <w:rPr>
          <w:rStyle w:val="StyleUnderline"/>
          <w:highlight w:val="cyan"/>
        </w:rPr>
        <w:t xml:space="preserve"> about how to end </w:t>
      </w:r>
      <w:r w:rsidRPr="006C2D81">
        <w:rPr>
          <w:rStyle w:val="StyleUnderline"/>
        </w:rPr>
        <w:t>practices</w:t>
      </w:r>
      <w:r w:rsidRPr="00270D9D">
        <w:rPr>
          <w:rStyle w:val="StyleUnderline"/>
        </w:rPr>
        <w:t xml:space="preserve"> of </w:t>
      </w:r>
      <w:r w:rsidRPr="006C2D81">
        <w:rPr>
          <w:rStyle w:val="StyleUnderline"/>
          <w:highlight w:val="cyan"/>
        </w:rPr>
        <w:t>colonization</w:t>
      </w:r>
      <w:r w:rsidRPr="00457ECD">
        <w:rPr>
          <w:sz w:val="14"/>
        </w:rPr>
        <w:t xml:space="preserve">, specifically her understanding of humans as being “hybridly” organic and “languaging” life forms. </w:t>
      </w:r>
      <w:r w:rsidRPr="00AB34C2">
        <w:rPr>
          <w:rStyle w:val="StyleUnderline"/>
        </w:rPr>
        <w:t xml:space="preserve">All </w:t>
      </w:r>
      <w:r w:rsidRPr="003F02C0">
        <w:rPr>
          <w:rStyle w:val="StyleUnderline"/>
        </w:rPr>
        <w:t>humans</w:t>
      </w:r>
      <w:r w:rsidRPr="003F02C0">
        <w:rPr>
          <w:sz w:val="14"/>
        </w:rPr>
        <w:t xml:space="preserve">, she argues, </w:t>
      </w:r>
      <w:r w:rsidRPr="003F02C0">
        <w:rPr>
          <w:rStyle w:val="StyleUnderline"/>
        </w:rPr>
        <w:t>have “</w:t>
      </w:r>
      <w:r w:rsidRPr="003F02C0">
        <w:rPr>
          <w:rStyle w:val="Emphasis"/>
        </w:rPr>
        <w:t>culture-specific</w:t>
      </w:r>
      <w:r w:rsidRPr="003F02C0">
        <w:rPr>
          <w:rStyle w:val="StyleUnderline"/>
        </w:rPr>
        <w:t xml:space="preserve"> system[s] of symbolic representation,”</w:t>
      </w:r>
      <w:r w:rsidRPr="003F02C0">
        <w:rPr>
          <w:sz w:val="14"/>
        </w:rPr>
        <w:t xml:space="preserve"> which alone influence our “modes of conspecificity.”14 It “is </w:t>
      </w:r>
      <w:r w:rsidRPr="003F02C0">
        <w:rPr>
          <w:rStyle w:val="StyleUnderline"/>
        </w:rPr>
        <w:t>on the basis of</w:t>
      </w:r>
      <w:r w:rsidRPr="003F02C0">
        <w:rPr>
          <w:sz w:val="14"/>
        </w:rPr>
        <w:t xml:space="preserve"> that mode [of </w:t>
      </w:r>
      <w:r w:rsidRPr="003F02C0">
        <w:rPr>
          <w:rStyle w:val="Emphasis"/>
        </w:rPr>
        <w:t>subjective understanding</w:t>
      </w:r>
      <w:r w:rsidRPr="003F02C0">
        <w:rPr>
          <w:sz w:val="14"/>
        </w:rPr>
        <w:t>],” she</w:t>
      </w:r>
      <w:r w:rsidRPr="00457ECD">
        <w:rPr>
          <w:sz w:val="14"/>
        </w:rPr>
        <w:t xml:space="preserve"> adds, “that the </w:t>
      </w:r>
      <w:r w:rsidRPr="00AB34C2">
        <w:rPr>
          <w:rStyle w:val="StyleUnderline"/>
        </w:rPr>
        <w:t>subjects of each human order</w:t>
      </w:r>
      <w:r w:rsidRPr="00457ECD">
        <w:rPr>
          <w:sz w:val="14"/>
        </w:rPr>
        <w:t xml:space="preserve"> are enabled to </w:t>
      </w:r>
      <w:r w:rsidRPr="00270D9D">
        <w:rPr>
          <w:rStyle w:val="StyleUnderline"/>
        </w:rPr>
        <w:t>experience themselves as symbolic kin or interaltruistic conspecifics</w:t>
      </w:r>
      <w:r w:rsidRPr="00457ECD">
        <w:rPr>
          <w:sz w:val="14"/>
        </w:rPr>
        <w:t xml:space="preserve">.”15 </w:t>
      </w:r>
      <w:r w:rsidRPr="006C2D81">
        <w:rPr>
          <w:rStyle w:val="Emphasis"/>
          <w:highlight w:val="cyan"/>
        </w:rPr>
        <w:t xml:space="preserve">Particularistic </w:t>
      </w:r>
      <w:r w:rsidRPr="003F02C0">
        <w:rPr>
          <w:rStyle w:val="Emphasis"/>
        </w:rPr>
        <w:t>modes</w:t>
      </w:r>
      <w:r w:rsidRPr="00AB34C2">
        <w:rPr>
          <w:rStyle w:val="StyleUnderline"/>
        </w:rPr>
        <w:t xml:space="preserve"> of essentialist subjective </w:t>
      </w:r>
      <w:r w:rsidRPr="003F02C0">
        <w:rPr>
          <w:rStyle w:val="StyleUnderline"/>
          <w:highlight w:val="cyan"/>
        </w:rPr>
        <w:t>understandings</w:t>
      </w:r>
      <w:r w:rsidRPr="00AB34C2">
        <w:rPr>
          <w:rStyle w:val="StyleUnderline"/>
        </w:rPr>
        <w:t xml:space="preserve"> </w:t>
      </w:r>
      <w:r w:rsidRPr="003F02C0">
        <w:rPr>
          <w:rStyle w:val="Emphasis"/>
        </w:rPr>
        <w:t>inherently</w:t>
      </w:r>
      <w:r w:rsidRPr="003F02C0">
        <w:rPr>
          <w:rStyle w:val="StyleUnderline"/>
        </w:rPr>
        <w:t xml:space="preserve"> create a </w:t>
      </w:r>
      <w:r w:rsidRPr="003F02C0">
        <w:rPr>
          <w:rStyle w:val="Emphasis"/>
        </w:rPr>
        <w:t>limited sense</w:t>
      </w:r>
      <w:r w:rsidRPr="003F02C0">
        <w:rPr>
          <w:rStyle w:val="StyleUnderline"/>
        </w:rPr>
        <w:t xml:space="preserve"> of conspecificity</w:t>
      </w:r>
      <w:r w:rsidRPr="00AB34C2">
        <w:rPr>
          <w:rStyle w:val="StyleUnderline"/>
        </w:rPr>
        <w:t xml:space="preserve">, one that </w:t>
      </w:r>
      <w:r w:rsidRPr="00270D9D">
        <w:rPr>
          <w:rStyle w:val="Emphasis"/>
        </w:rPr>
        <w:t>continuously</w:t>
      </w:r>
      <w:r w:rsidRPr="00270D9D">
        <w:rPr>
          <w:rStyle w:val="StyleUnderline"/>
        </w:rPr>
        <w:t xml:space="preserve"> </w:t>
      </w:r>
      <w:r w:rsidRPr="006C2D81">
        <w:rPr>
          <w:rStyle w:val="StyleUnderline"/>
          <w:highlight w:val="cyan"/>
        </w:rPr>
        <w:t>creates</w:t>
      </w:r>
      <w:r w:rsidRPr="00270D9D">
        <w:rPr>
          <w:rStyle w:val="StyleUnderline"/>
        </w:rPr>
        <w:t xml:space="preserve"> the </w:t>
      </w:r>
      <w:r w:rsidRPr="006C2D81">
        <w:rPr>
          <w:rStyle w:val="StyleUnderline"/>
          <w:highlight w:val="cyan"/>
        </w:rPr>
        <w:t>conditions for</w:t>
      </w:r>
      <w:r w:rsidRPr="00270D9D">
        <w:rPr>
          <w:rStyle w:val="StyleUnderline"/>
        </w:rPr>
        <w:t xml:space="preserve"> the </w:t>
      </w:r>
      <w:r w:rsidRPr="003F02C0">
        <w:rPr>
          <w:rStyle w:val="Emphasis"/>
          <w:highlight w:val="cyan"/>
        </w:rPr>
        <w:t>subjugation</w:t>
      </w:r>
      <w:r w:rsidRPr="003F02C0">
        <w:rPr>
          <w:rStyle w:val="StyleUnderline"/>
        </w:rPr>
        <w:t xml:space="preserve"> of others</w:t>
      </w:r>
      <w:r w:rsidRPr="00457ECD">
        <w:rPr>
          <w:sz w:val="14"/>
        </w:rPr>
        <w:t xml:space="preserve">. </w:t>
      </w:r>
      <w:r w:rsidRPr="00457ECD">
        <w:rPr>
          <w:rStyle w:val="StyleUnderline"/>
        </w:rPr>
        <w:t>This is</w:t>
      </w:r>
      <w:r w:rsidRPr="00457ECD">
        <w:rPr>
          <w:sz w:val="14"/>
        </w:rPr>
        <w:t xml:space="preserve"> because any particularistic propter nos is </w:t>
      </w:r>
      <w:r w:rsidRPr="00AB34C2">
        <w:rPr>
          <w:rStyle w:val="StyleUnderline"/>
        </w:rPr>
        <w:t>practically “</w:t>
      </w:r>
      <w:r w:rsidRPr="006C2D81">
        <w:rPr>
          <w:rStyle w:val="Emphasis"/>
          <w:highlight w:val="cyan"/>
        </w:rPr>
        <w:t>impervious</w:t>
      </w:r>
      <w:r w:rsidRPr="006C2D81">
        <w:rPr>
          <w:rStyle w:val="StyleUnderline"/>
          <w:highlight w:val="cyan"/>
        </w:rPr>
        <w:t xml:space="preserve"> to </w:t>
      </w:r>
      <w:r w:rsidRPr="006C2D81">
        <w:rPr>
          <w:rStyle w:val="Emphasis"/>
          <w:highlight w:val="cyan"/>
        </w:rPr>
        <w:t>philosophical attack</w:t>
      </w:r>
      <w:r w:rsidRPr="00AB34C2">
        <w:rPr>
          <w:rStyle w:val="StyleUnderline"/>
        </w:rPr>
        <w:t>” and</w:t>
      </w:r>
      <w:r w:rsidRPr="00457ECD">
        <w:rPr>
          <w:sz w:val="14"/>
        </w:rPr>
        <w:t xml:space="preserve"> “impervious also </w:t>
      </w:r>
      <w:r w:rsidRPr="00AB34C2">
        <w:rPr>
          <w:rStyle w:val="StyleUnderline"/>
        </w:rPr>
        <w:t xml:space="preserve">to </w:t>
      </w:r>
      <w:r w:rsidRPr="006142CB">
        <w:rPr>
          <w:rStyle w:val="Emphasis"/>
        </w:rPr>
        <w:t>empirical counterevidence</w:t>
      </w:r>
      <w:r w:rsidRPr="00AB34C2">
        <w:rPr>
          <w:rStyle w:val="StyleUnderline"/>
        </w:rPr>
        <w:t>.”</w:t>
      </w:r>
      <w:r w:rsidRPr="00457ECD">
        <w:rPr>
          <w:sz w:val="14"/>
        </w:rPr>
        <w:t xml:space="preserve">16 Hence, </w:t>
      </w:r>
      <w:r w:rsidRPr="006C2D81">
        <w:rPr>
          <w:rStyle w:val="StyleUnderline"/>
          <w:highlight w:val="cyan"/>
        </w:rPr>
        <w:t>those within</w:t>
      </w:r>
      <w:r w:rsidRPr="00AB34C2">
        <w:rPr>
          <w:rStyle w:val="StyleUnderline"/>
        </w:rPr>
        <w:t xml:space="preserve"> it are often </w:t>
      </w:r>
      <w:r w:rsidRPr="006C2D81">
        <w:rPr>
          <w:rStyle w:val="Emphasis"/>
          <w:sz w:val="30"/>
          <w:szCs w:val="30"/>
          <w:highlight w:val="cyan"/>
        </w:rPr>
        <w:t>unable to see</w:t>
      </w:r>
      <w:r w:rsidRPr="00270D9D">
        <w:rPr>
          <w:rStyle w:val="Emphasis"/>
          <w:sz w:val="30"/>
          <w:szCs w:val="30"/>
        </w:rPr>
        <w:t xml:space="preserve"> the </w:t>
      </w:r>
      <w:r w:rsidRPr="006C2D81">
        <w:rPr>
          <w:rStyle w:val="Emphasis"/>
          <w:sz w:val="30"/>
          <w:szCs w:val="30"/>
          <w:highlight w:val="cyan"/>
        </w:rPr>
        <w:t>shared humanity</w:t>
      </w:r>
      <w:r w:rsidRPr="00AB34C2">
        <w:rPr>
          <w:rStyle w:val="StyleUnderline"/>
        </w:rPr>
        <w:t xml:space="preserve"> of those imagined as outsiders</w:t>
      </w:r>
      <w:r w:rsidRPr="00457ECD">
        <w:rPr>
          <w:sz w:val="14"/>
        </w:rPr>
        <w:t xml:space="preserve">. </w:t>
      </w:r>
    </w:p>
    <w:p w14:paraId="36752EBA" w14:textId="77777777" w:rsidR="001E6179" w:rsidRPr="00457ECD" w:rsidRDefault="001E6179" w:rsidP="001E6179">
      <w:pPr>
        <w:rPr>
          <w:sz w:val="14"/>
        </w:rPr>
      </w:pPr>
      <w:r w:rsidRPr="00457ECD">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270D9D">
        <w:rPr>
          <w:rStyle w:val="StyleUnderline"/>
        </w:rPr>
        <w:t xml:space="preserve">who we </w:t>
      </w:r>
      <w:r w:rsidRPr="00270D9D">
        <w:rPr>
          <w:rStyle w:val="Emphasis"/>
        </w:rPr>
        <w:t>think</w:t>
      </w:r>
      <w:r w:rsidRPr="00270D9D">
        <w:rPr>
          <w:rStyle w:val="StyleUnderline"/>
        </w:rPr>
        <w:t xml:space="preserve"> we are</w:t>
      </w:r>
      <w:r w:rsidRPr="00457ECD">
        <w:rPr>
          <w:sz w:val="14"/>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457ECD">
        <w:rPr>
          <w:sz w:val="14"/>
        </w:rPr>
        <w:t xml:space="preserve">. Wynter shows, for example, how the “Spanish” conquistadores were as incapable of imagining the “Aztecs” as their co- specifics as the “Aztecs” were in their view of other groups in (what is now) Mexico. The </w:t>
      </w:r>
      <w:r w:rsidRPr="003F02C0">
        <w:rPr>
          <w:rStyle w:val="StyleUnderline"/>
          <w:highlight w:val="cyan"/>
        </w:rPr>
        <w:t>actions</w:t>
      </w:r>
      <w:r w:rsidRPr="00457ECD">
        <w:rPr>
          <w:sz w:val="14"/>
        </w:rPr>
        <w:t xml:space="preserve"> of both the Spanish and the Aztecs </w:t>
      </w:r>
      <w:r w:rsidRPr="00AB34C2">
        <w:rPr>
          <w:rStyle w:val="StyleUnderline"/>
        </w:rPr>
        <w:t xml:space="preserve">were </w:t>
      </w:r>
      <w:r w:rsidRPr="003F02C0">
        <w:rPr>
          <w:rStyle w:val="Emphasis"/>
          <w:highlight w:val="cyan"/>
        </w:rPr>
        <w:t>limited</w:t>
      </w:r>
      <w:r w:rsidRPr="003F02C0">
        <w:rPr>
          <w:rStyle w:val="StyleUnderline"/>
          <w:highlight w:val="cyan"/>
        </w:rPr>
        <w:t xml:space="preserve"> by</w:t>
      </w:r>
      <w:r w:rsidRPr="00457ECD">
        <w:rPr>
          <w:sz w:val="14"/>
        </w:rPr>
        <w:t xml:space="preserve"> their </w:t>
      </w:r>
      <w:r w:rsidRPr="003F02C0">
        <w:rPr>
          <w:rStyle w:val="Emphasis"/>
        </w:rPr>
        <w:t>partial</w:t>
      </w:r>
      <w:r w:rsidRPr="003F02C0">
        <w:rPr>
          <w:rStyle w:val="StyleUnderline"/>
        </w:rPr>
        <w:t xml:space="preserve">, </w:t>
      </w:r>
      <w:r w:rsidRPr="003F02C0">
        <w:rPr>
          <w:rStyle w:val="Emphasis"/>
          <w:highlight w:val="cyan"/>
        </w:rPr>
        <w:t>subjective understanding</w:t>
      </w:r>
      <w:r w:rsidRPr="00457ECD">
        <w:rPr>
          <w:sz w:val="14"/>
        </w:rPr>
        <w:t xml:space="preserve"> of themselves. </w:t>
      </w:r>
      <w:r w:rsidRPr="00AB34C2">
        <w:rPr>
          <w:rStyle w:val="StyleUnderline"/>
        </w:rPr>
        <w:t xml:space="preserve">The problem of </w:t>
      </w:r>
      <w:r w:rsidRPr="003F02C0">
        <w:rPr>
          <w:rStyle w:val="Emphasis"/>
          <w:highlight w:val="cyan"/>
        </w:rPr>
        <w:t>partial perspectives</w:t>
      </w:r>
      <w:r w:rsidRPr="003F02C0">
        <w:rPr>
          <w:rStyle w:val="StyleUnderline"/>
          <w:highlight w:val="cyan"/>
        </w:rPr>
        <w:t xml:space="preserve"> on being human</w:t>
      </w:r>
      <w:r w:rsidRPr="00457ECD">
        <w:rPr>
          <w:sz w:val="14"/>
        </w:rPr>
        <w:t xml:space="preserve">, then, </w:t>
      </w:r>
      <w:r w:rsidRPr="003F02C0">
        <w:rPr>
          <w:rStyle w:val="StyleUnderline"/>
          <w:highlight w:val="cyan"/>
        </w:rPr>
        <w:t>is</w:t>
      </w:r>
      <w:r w:rsidRPr="00457ECD">
        <w:rPr>
          <w:sz w:val="14"/>
        </w:rPr>
        <w:t xml:space="preserve"> </w:t>
      </w:r>
      <w:r w:rsidRPr="003F02C0">
        <w:rPr>
          <w:sz w:val="14"/>
        </w:rPr>
        <w:t>one</w:t>
      </w:r>
      <w:r w:rsidRPr="00457ECD">
        <w:rPr>
          <w:sz w:val="14"/>
        </w:rPr>
        <w:t xml:space="preserve"> that is </w:t>
      </w:r>
      <w:r w:rsidRPr="003F02C0">
        <w:rPr>
          <w:rStyle w:val="Emphasis"/>
          <w:highlight w:val="cyan"/>
        </w:rPr>
        <w:t>shared</w:t>
      </w:r>
      <w:r w:rsidRPr="003F02C0">
        <w:rPr>
          <w:rStyle w:val="StyleUnderline"/>
          <w:highlight w:val="cyan"/>
        </w:rPr>
        <w:t xml:space="preserve"> across</w:t>
      </w:r>
      <w:r w:rsidRPr="00AB34C2">
        <w:rPr>
          <w:rStyle w:val="StyleUnderline"/>
        </w:rPr>
        <w:t xml:space="preserve"> the line of </w:t>
      </w:r>
      <w:r w:rsidRPr="003F02C0">
        <w:rPr>
          <w:rStyle w:val="StyleUnderline"/>
          <w:highlight w:val="cyan"/>
        </w:rPr>
        <w:t>colonizer/colonized</w:t>
      </w:r>
      <w:r w:rsidRPr="00457ECD">
        <w:rPr>
          <w:sz w:val="14"/>
        </w:rPr>
        <w:t xml:space="preserve">. </w:t>
      </w:r>
    </w:p>
    <w:p w14:paraId="488E7088" w14:textId="77777777" w:rsidR="001E6179" w:rsidRPr="00457ECD" w:rsidRDefault="001E6179" w:rsidP="001E6179">
      <w:pPr>
        <w:rPr>
          <w:sz w:val="14"/>
        </w:rPr>
      </w:pPr>
      <w:r w:rsidRPr="00457ECD">
        <w:rPr>
          <w:sz w:val="14"/>
        </w:rPr>
        <w:t xml:space="preserve">Hence, </w:t>
      </w:r>
      <w:r w:rsidRPr="00270D9D">
        <w:rPr>
          <w:rStyle w:val="StyleUnderline"/>
        </w:rPr>
        <w:t>Wynter calls for</w:t>
      </w:r>
      <w:r w:rsidRPr="00457ECD">
        <w:rPr>
          <w:sz w:val="14"/>
        </w:rPr>
        <w:t xml:space="preserve"> another root expansion in thought, one that can imagine the propter nos as one </w:t>
      </w:r>
      <w:r w:rsidRPr="003F02C0">
        <w:rPr>
          <w:rStyle w:val="Emphasis"/>
          <w:sz w:val="30"/>
          <w:szCs w:val="30"/>
        </w:rPr>
        <w:t>encompassing all humans</w:t>
      </w:r>
      <w:r w:rsidRPr="00AB34C2">
        <w:rPr>
          <w:rStyle w:val="StyleUnderline"/>
        </w:rPr>
        <w:t xml:space="preserve"> as a species</w:t>
      </w:r>
      <w:r w:rsidRPr="00457ECD">
        <w:rPr>
          <w:sz w:val="14"/>
        </w:rPr>
        <w:t xml:space="preserve">. This possibility </w:t>
      </w:r>
      <w:r w:rsidRPr="00AB34C2">
        <w:rPr>
          <w:rStyle w:val="StyleUnderline"/>
        </w:rPr>
        <w:t xml:space="preserve">exists </w:t>
      </w:r>
      <w:r w:rsidRPr="00270D9D">
        <w:rPr>
          <w:rStyle w:val="StyleUnderline"/>
        </w:rPr>
        <w:t xml:space="preserve">not in the </w:t>
      </w:r>
      <w:r w:rsidRPr="00270D9D">
        <w:rPr>
          <w:rStyle w:val="Emphasis"/>
        </w:rPr>
        <w:t>abstract</w:t>
      </w:r>
      <w:r w:rsidRPr="00270D9D">
        <w:rPr>
          <w:rStyle w:val="StyleUnderline"/>
        </w:rPr>
        <w:t xml:space="preserve"> </w:t>
      </w:r>
      <w:r w:rsidRPr="00AB34C2">
        <w:rPr>
          <w:rStyle w:val="StyleUnderline"/>
        </w:rPr>
        <w:t xml:space="preserve">but in the </w:t>
      </w:r>
      <w:r w:rsidRPr="003F02C0">
        <w:rPr>
          <w:rStyle w:val="StyleUnderline"/>
          <w:highlight w:val="cyan"/>
        </w:rPr>
        <w:t>acknowledg</w:t>
      </w:r>
      <w:r w:rsidRPr="00270D9D">
        <w:rPr>
          <w:rStyle w:val="StyleUnderline"/>
        </w:rPr>
        <w:t>ment</w:t>
      </w:r>
      <w:r w:rsidRPr="00AB34C2">
        <w:rPr>
          <w:rStyle w:val="StyleUnderline"/>
        </w:rPr>
        <w:t xml:space="preserve"> that </w:t>
      </w:r>
      <w:r w:rsidRPr="003F02C0">
        <w:rPr>
          <w:rStyle w:val="StyleUnderline"/>
          <w:highlight w:val="cyan"/>
        </w:rPr>
        <w:t>human</w:t>
      </w:r>
      <w:r w:rsidRPr="00AB34C2">
        <w:rPr>
          <w:rStyle w:val="StyleUnderline"/>
        </w:rPr>
        <w:t xml:space="preserve"> beings are </w:t>
      </w:r>
      <w:r w:rsidRPr="003F02C0">
        <w:rPr>
          <w:rStyle w:val="Emphasis"/>
          <w:highlight w:val="cyan"/>
        </w:rPr>
        <w:t>deeply interconnected</w:t>
      </w:r>
      <w:r w:rsidRPr="00AB34C2">
        <w:rPr>
          <w:rStyle w:val="StyleUnderline"/>
        </w:rPr>
        <w:t xml:space="preserve"> with one another</w:t>
      </w:r>
      <w:r w:rsidRPr="00457ECD">
        <w:rPr>
          <w:sz w:val="14"/>
        </w:rPr>
        <w:t xml:space="preserve"> and with the environment of which we are a part (although, unfortunately, Wynter’s call does not extend to nonhuman life).19 </w:t>
      </w:r>
      <w:r w:rsidRPr="00AB34C2">
        <w:rPr>
          <w:rStyle w:val="StyleUnderline"/>
        </w:rPr>
        <w:t xml:space="preserve">This </w:t>
      </w:r>
      <w:r w:rsidRPr="003F02C0">
        <w:rPr>
          <w:rStyle w:val="StyleUnderline"/>
          <w:highlight w:val="cyan"/>
        </w:rPr>
        <w:t>connectivity remains</w:t>
      </w:r>
      <w:r w:rsidRPr="00270D9D">
        <w:rPr>
          <w:rStyle w:val="StyleUnderline"/>
        </w:rPr>
        <w:t xml:space="preserve"> </w:t>
      </w:r>
      <w:r w:rsidRPr="00270D9D">
        <w:rPr>
          <w:rStyle w:val="Emphasis"/>
        </w:rPr>
        <w:t>real</w:t>
      </w:r>
      <w:r w:rsidRPr="00270D9D">
        <w:rPr>
          <w:rStyle w:val="StyleUnderline"/>
        </w:rPr>
        <w:t xml:space="preserve"> </w:t>
      </w:r>
      <w:r w:rsidRPr="003F02C0">
        <w:rPr>
          <w:rStyle w:val="StyleUnderline"/>
        </w:rPr>
        <w:t xml:space="preserve">even </w:t>
      </w:r>
      <w:r w:rsidRPr="003F02C0">
        <w:rPr>
          <w:rStyle w:val="StyleUnderline"/>
          <w:highlight w:val="cyan"/>
        </w:rPr>
        <w:t>a</w:t>
      </w:r>
      <w:r w:rsidRPr="00270D9D">
        <w:rPr>
          <w:rStyle w:val="StyleUnderline"/>
        </w:rPr>
        <w:t>s</w:t>
      </w:r>
      <w:r w:rsidRPr="00457ECD">
        <w:rPr>
          <w:sz w:val="14"/>
        </w:rPr>
        <w:t xml:space="preserve"> the </w:t>
      </w:r>
      <w:r w:rsidRPr="003F02C0">
        <w:rPr>
          <w:rStyle w:val="StyleUnderline"/>
          <w:highlight w:val="cyan"/>
        </w:rPr>
        <w:t>groups</w:t>
      </w:r>
      <w:r w:rsidRPr="00AB34C2">
        <w:rPr>
          <w:rStyle w:val="StyleUnderline"/>
        </w:rPr>
        <w:t xml:space="preserve"> and </w:t>
      </w:r>
      <w:r w:rsidRPr="00270D9D">
        <w:rPr>
          <w:rStyle w:val="StyleUnderline"/>
        </w:rPr>
        <w:t>territories</w:t>
      </w:r>
      <w:r w:rsidRPr="00457ECD">
        <w:rPr>
          <w:sz w:val="14"/>
        </w:rPr>
        <w:t xml:space="preserve"> we are said to belong to </w:t>
      </w:r>
      <w:r w:rsidRPr="003F02C0">
        <w:rPr>
          <w:rStyle w:val="StyleUnderline"/>
          <w:highlight w:val="cyan"/>
        </w:rPr>
        <w:t xml:space="preserve">are </w:t>
      </w:r>
      <w:r w:rsidRPr="003F02C0">
        <w:rPr>
          <w:rStyle w:val="Emphasis"/>
          <w:highlight w:val="cyan"/>
        </w:rPr>
        <w:t>ideologically rendered</w:t>
      </w:r>
      <w:r w:rsidRPr="00AB34C2">
        <w:rPr>
          <w:rStyle w:val="StyleUnderline"/>
        </w:rPr>
        <w:t xml:space="preserve"> as being </w:t>
      </w:r>
      <w:r w:rsidRPr="003F02C0">
        <w:rPr>
          <w:rStyle w:val="Emphasis"/>
          <w:highlight w:val="cyan"/>
        </w:rPr>
        <w:t>particularistic</w:t>
      </w:r>
      <w:r w:rsidRPr="00457ECD">
        <w:rPr>
          <w:sz w:val="14"/>
        </w:rPr>
        <w:t xml:space="preserve"> (e.g., the United States as a “white” space) </w:t>
      </w:r>
      <w:r w:rsidRPr="00AB34C2">
        <w:rPr>
          <w:rStyle w:val="StyleUnderline"/>
        </w:rPr>
        <w:t xml:space="preserve">or as our </w:t>
      </w:r>
      <w:r w:rsidRPr="00270D9D">
        <w:rPr>
          <w:rStyle w:val="StyleUnderline"/>
        </w:rPr>
        <w:t>connections to each other across</w:t>
      </w:r>
      <w:r w:rsidRPr="00AB34C2">
        <w:rPr>
          <w:rStyle w:val="StyleUnderline"/>
        </w:rPr>
        <w:t xml:space="preserve"> spaces are </w:t>
      </w:r>
      <w:r w:rsidRPr="00CE79AA">
        <w:rPr>
          <w:rStyle w:val="Emphasis"/>
        </w:rPr>
        <w:t>denied</w:t>
      </w:r>
      <w:r w:rsidRPr="00457ECD">
        <w:rPr>
          <w:sz w:val="14"/>
        </w:rPr>
        <w:t xml:space="preserve"> (e.g., we are “American”). Indeed, as a result of the global expansion of ruling relations, life on the planet and thus </w:t>
      </w:r>
      <w:r w:rsidRPr="00AB34C2">
        <w:rPr>
          <w:rStyle w:val="StyleUnderline"/>
        </w:rPr>
        <w:t xml:space="preserve">our </w:t>
      </w:r>
      <w:r w:rsidRPr="003F02C0">
        <w:rPr>
          <w:rStyle w:val="StyleUnderline"/>
          <w:highlight w:val="cyan"/>
        </w:rPr>
        <w:t>diverse</w:t>
      </w:r>
      <w:r w:rsidRPr="00AB34C2">
        <w:rPr>
          <w:rStyle w:val="StyleUnderline"/>
        </w:rPr>
        <w:t xml:space="preserve"> planetary </w:t>
      </w:r>
      <w:r w:rsidRPr="003F02C0">
        <w:rPr>
          <w:rStyle w:val="StyleUnderline"/>
          <w:highlight w:val="cyan"/>
        </w:rPr>
        <w:t>lives</w:t>
      </w:r>
      <w:r w:rsidRPr="00AB34C2">
        <w:rPr>
          <w:rStyle w:val="StyleUnderline"/>
        </w:rPr>
        <w:t xml:space="preserve"> and ties are</w:t>
      </w:r>
      <w:r w:rsidRPr="00457ECD">
        <w:rPr>
          <w:sz w:val="14"/>
        </w:rPr>
        <w:t xml:space="preserve"> perhaps </w:t>
      </w:r>
      <w:r w:rsidRPr="003F02C0">
        <w:rPr>
          <w:rStyle w:val="Emphasis"/>
          <w:highlight w:val="cyan"/>
        </w:rPr>
        <w:t>more connected</w:t>
      </w:r>
      <w:r w:rsidRPr="00AB34C2">
        <w:rPr>
          <w:rStyle w:val="StyleUnderline"/>
        </w:rPr>
        <w:t xml:space="preserve"> to each other </w:t>
      </w:r>
      <w:r w:rsidRPr="003F02C0">
        <w:rPr>
          <w:rStyle w:val="StyleUnderline"/>
          <w:highlight w:val="cyan"/>
        </w:rPr>
        <w:t>than</w:t>
      </w:r>
      <w:r w:rsidRPr="00AB34C2">
        <w:rPr>
          <w:rStyle w:val="StyleUnderline"/>
        </w:rPr>
        <w:t xml:space="preserve"> </w:t>
      </w:r>
      <w:r w:rsidRPr="003F02C0">
        <w:rPr>
          <w:rStyle w:val="Emphasis"/>
          <w:highlight w:val="cyan"/>
        </w:rPr>
        <w:t>ever</w:t>
      </w:r>
      <w:r w:rsidRPr="00CE79AA">
        <w:rPr>
          <w:rStyle w:val="Emphasis"/>
        </w:rPr>
        <w:t xml:space="preserve"> before</w:t>
      </w:r>
      <w:r w:rsidRPr="00AB34C2">
        <w:rPr>
          <w:rStyle w:val="StyleUnderline"/>
        </w:rPr>
        <w:t xml:space="preserve">. This, along with the </w:t>
      </w:r>
      <w:r w:rsidRPr="003F02C0">
        <w:rPr>
          <w:rStyle w:val="Emphasis"/>
          <w:sz w:val="30"/>
          <w:szCs w:val="30"/>
          <w:highlight w:val="cyan"/>
        </w:rPr>
        <w:t>threat of nuclear destruction</w:t>
      </w:r>
      <w:r w:rsidRPr="00AB34C2">
        <w:rPr>
          <w:rStyle w:val="StyleUnderline"/>
        </w:rPr>
        <w:t xml:space="preserve"> hanging over all of our heads</w:t>
      </w:r>
      <w:r w:rsidRPr="00457ECD">
        <w:rPr>
          <w:sz w:val="14"/>
        </w:rPr>
        <w:t xml:space="preserve"> for the last sixty- odd years, </w:t>
      </w:r>
      <w:r w:rsidRPr="003F02C0">
        <w:rPr>
          <w:rStyle w:val="StyleUnderline"/>
          <w:highlight w:val="cyan"/>
        </w:rPr>
        <w:t>shows</w:t>
      </w:r>
      <w:r w:rsidRPr="00AB34C2">
        <w:rPr>
          <w:rStyle w:val="StyleUnderline"/>
        </w:rPr>
        <w:t xml:space="preserve"> us that our </w:t>
      </w:r>
      <w:r w:rsidRPr="003F02C0">
        <w:rPr>
          <w:rStyle w:val="Emphasis"/>
          <w:highlight w:val="cyan"/>
        </w:rPr>
        <w:t>futures</w:t>
      </w:r>
      <w:r w:rsidRPr="00AB34C2">
        <w:rPr>
          <w:rStyle w:val="StyleUnderline"/>
        </w:rPr>
        <w:t xml:space="preserve"> are also </w:t>
      </w:r>
      <w:r w:rsidRPr="003F02C0">
        <w:rPr>
          <w:rStyle w:val="Emphasis"/>
          <w:highlight w:val="cyan"/>
        </w:rPr>
        <w:t>intimately related</w:t>
      </w:r>
      <w:r w:rsidRPr="00AB34C2">
        <w:rPr>
          <w:rStyle w:val="StyleUnderline"/>
        </w:rPr>
        <w:t xml:space="preserve">. It is </w:t>
      </w:r>
      <w:r w:rsidRPr="00270D9D">
        <w:rPr>
          <w:rStyle w:val="StyleUnderline"/>
        </w:rPr>
        <w:t>the reality of these connections</w:t>
      </w:r>
      <w:r w:rsidRPr="00AB34C2">
        <w:rPr>
          <w:rStyle w:val="StyleUnderline"/>
        </w:rPr>
        <w:t xml:space="preserve"> and our </w:t>
      </w:r>
      <w:r w:rsidRPr="00CE79AA">
        <w:rPr>
          <w:rStyle w:val="Emphasis"/>
        </w:rPr>
        <w:t>shared need</w:t>
      </w:r>
      <w:r w:rsidRPr="00270D9D">
        <w:rPr>
          <w:rStyle w:val="StyleUnderline"/>
        </w:rPr>
        <w:t xml:space="preserve"> to </w:t>
      </w:r>
      <w:r w:rsidRPr="00270D9D">
        <w:rPr>
          <w:rStyle w:val="Emphasis"/>
          <w:sz w:val="30"/>
          <w:szCs w:val="30"/>
        </w:rPr>
        <w:t>secure the conditions of continued life</w:t>
      </w:r>
      <w:r w:rsidRPr="00AB34C2">
        <w:rPr>
          <w:rStyle w:val="StyleUnderline"/>
        </w:rPr>
        <w:t xml:space="preserve"> that may</w:t>
      </w:r>
      <w:r w:rsidRPr="00457ECD">
        <w:rPr>
          <w:sz w:val="14"/>
        </w:rPr>
        <w:t xml:space="preserve">, Wynter argues, </w:t>
      </w:r>
      <w:r w:rsidRPr="00AB34C2">
        <w:rPr>
          <w:rStyle w:val="StyleUnderline"/>
        </w:rPr>
        <w:t xml:space="preserve">make it possible for us to </w:t>
      </w:r>
      <w:r w:rsidRPr="00270D9D">
        <w:rPr>
          <w:rStyle w:val="StyleUnderline"/>
        </w:rPr>
        <w:t xml:space="preserve">accept each other </w:t>
      </w:r>
      <w:r w:rsidRPr="00270D9D">
        <w:rPr>
          <w:rStyle w:val="Emphasis"/>
        </w:rPr>
        <w:t>in toto</w:t>
      </w:r>
      <w:r w:rsidRPr="00457ECD">
        <w:rPr>
          <w:sz w:val="14"/>
        </w:rPr>
        <w:t xml:space="preserve">, as a truly co- identified species. </w:t>
      </w:r>
    </w:p>
    <w:p w14:paraId="1B7FFEE1" w14:textId="77777777" w:rsidR="001E6179" w:rsidRPr="00270D9D" w:rsidRDefault="001E6179" w:rsidP="001E6179"/>
    <w:bookmarkEnd w:id="7"/>
    <w:p w14:paraId="400B3B8F" w14:textId="77777777" w:rsidR="001E6179" w:rsidRDefault="001E6179" w:rsidP="001E6179">
      <w:pPr>
        <w:pStyle w:val="Heading3"/>
      </w:pPr>
      <w:r>
        <w:t>AT: Fanon Advocated Revolutionary Violence</w:t>
      </w:r>
    </w:p>
    <w:p w14:paraId="09F8ADA7" w14:textId="77777777" w:rsidR="001E6179" w:rsidRPr="000F6C19" w:rsidRDefault="001E6179" w:rsidP="001E6179">
      <w:pPr>
        <w:pStyle w:val="Heading4"/>
      </w:pPr>
      <w:r>
        <w:t xml:space="preserve">This is alt solvency, not an aff argument. Fanon’s point is that violence </w:t>
      </w:r>
      <w:r>
        <w:rPr>
          <w:u w:val="single"/>
        </w:rPr>
        <w:t>can’t</w:t>
      </w:r>
      <w:r>
        <w:t xml:space="preserve"> be an end in itself, or colonialism is </w:t>
      </w:r>
      <w:r>
        <w:rPr>
          <w:u w:val="single"/>
        </w:rPr>
        <w:t>replicated</w:t>
      </w:r>
      <w:r>
        <w:t xml:space="preserve">—instead, it must be a </w:t>
      </w:r>
      <w:r>
        <w:rPr>
          <w:u w:val="single"/>
        </w:rPr>
        <w:t>means</w:t>
      </w:r>
      <w:r>
        <w:t xml:space="preserve"> to achieving a </w:t>
      </w:r>
      <w:r>
        <w:rPr>
          <w:u w:val="single"/>
        </w:rPr>
        <w:t>new humanist world</w:t>
      </w:r>
      <w:r>
        <w:t xml:space="preserve"> informed by </w:t>
      </w:r>
      <w:r>
        <w:rPr>
          <w:u w:val="single"/>
        </w:rPr>
        <w:t>common political organizing</w:t>
      </w:r>
      <w:r>
        <w:t xml:space="preserve"> and </w:t>
      </w:r>
      <w:r>
        <w:rPr>
          <w:u w:val="single"/>
        </w:rPr>
        <w:t>mutual recognition</w:t>
      </w:r>
      <w:r>
        <w:t xml:space="preserve">. The alt </w:t>
      </w:r>
      <w:r>
        <w:rPr>
          <w:u w:val="single"/>
        </w:rPr>
        <w:t>doesn’t preclude</w:t>
      </w:r>
      <w:r>
        <w:t xml:space="preserve"> all forms of counter-violence—but the aff offers no basis for </w:t>
      </w:r>
      <w:r>
        <w:rPr>
          <w:u w:val="single"/>
        </w:rPr>
        <w:t>progressing beyond it</w:t>
      </w:r>
      <w:r>
        <w:t>.</w:t>
      </w:r>
    </w:p>
    <w:p w14:paraId="242A84D6" w14:textId="77777777" w:rsidR="001E6179" w:rsidRDefault="001E6179" w:rsidP="001E6179">
      <w:r w:rsidRPr="00434FA3">
        <w:rPr>
          <w:rStyle w:val="Style13ptBold"/>
        </w:rPr>
        <w:t>Sharifi and Chabot, 19</w:t>
      </w:r>
      <w:r>
        <w:t xml:space="preserve">—Professor, Department of Government and International Affairs Program, Eastern Washington University AND Professor of Sociology at Eastern Washington University (Majid and Sean, “Fanon’s New Humanism as Antidote to Today’s Colonial Violence,” </w:t>
      </w:r>
      <w:r w:rsidRPr="004F34EE">
        <w:rPr>
          <w:i/>
        </w:rPr>
        <w:t>Frantz Fanon and Emancipatory Social Theory: A View from the Wretched</w:t>
      </w:r>
      <w:r>
        <w:t>, Chapter 12, pgs 251-271, Brill Online, dml)</w:t>
      </w:r>
    </w:p>
    <w:p w14:paraId="0E36BCD1" w14:textId="77777777" w:rsidR="001E6179" w:rsidRDefault="001E6179" w:rsidP="001E6179"/>
    <w:p w14:paraId="64F664CE" w14:textId="77777777" w:rsidR="001E6179" w:rsidRPr="00434FA3" w:rsidRDefault="001E6179" w:rsidP="001E6179">
      <w:pPr>
        <w:rPr>
          <w:sz w:val="16"/>
        </w:rPr>
      </w:pPr>
      <w:r w:rsidRPr="00434FA3">
        <w:rPr>
          <w:sz w:val="16"/>
        </w:rPr>
        <w:t xml:space="preserve">We suggest that Fanon’s concept of counter-violence has two distinct yet related meanings. Initially, it refers to counter-violence by the colonized in reaction to the total violence of colonialism. Such decolonizing violence is different from colonial violence, because it arises from conditions of desperation and potentially turns passive non-beings with inferiority complexes into revolutionary makers of history. But </w:t>
      </w:r>
      <w:r w:rsidRPr="00434FA3">
        <w:rPr>
          <w:rStyle w:val="StyleUnderline"/>
        </w:rPr>
        <w:t xml:space="preserve">Fanon </w:t>
      </w:r>
      <w:r w:rsidRPr="000F6C19">
        <w:rPr>
          <w:rStyle w:val="Emphasis"/>
        </w:rPr>
        <w:t>does not deny the seductive</w:t>
      </w:r>
      <w:r w:rsidRPr="00434FA3">
        <w:rPr>
          <w:rStyle w:val="StyleUnderline"/>
        </w:rPr>
        <w:t xml:space="preserve"> and </w:t>
      </w:r>
      <w:r w:rsidRPr="000F6C19">
        <w:rPr>
          <w:rStyle w:val="Emphasis"/>
        </w:rPr>
        <w:t>destructive tendencies</w:t>
      </w:r>
      <w:r w:rsidRPr="00434FA3">
        <w:rPr>
          <w:rStyle w:val="StyleUnderline"/>
        </w:rPr>
        <w:t xml:space="preserve"> of</w:t>
      </w:r>
      <w:r w:rsidRPr="00434FA3">
        <w:rPr>
          <w:sz w:val="16"/>
        </w:rPr>
        <w:t xml:space="preserve"> such </w:t>
      </w:r>
      <w:r w:rsidRPr="00434FA3">
        <w:rPr>
          <w:rStyle w:val="StyleUnderline"/>
        </w:rPr>
        <w:t>violence</w:t>
      </w:r>
      <w:r w:rsidRPr="00434FA3">
        <w:rPr>
          <w:sz w:val="16"/>
        </w:rPr>
        <w:t xml:space="preserve">. He witnesses and experiences the horrors of violence everyday among the colonizers and colonized he treats at the mental hospital. For him, therefore, </w:t>
      </w:r>
      <w:r w:rsidRPr="00434FA3">
        <w:rPr>
          <w:rStyle w:val="StyleUnderline"/>
        </w:rPr>
        <w:t xml:space="preserve">violence is </w:t>
      </w:r>
      <w:r w:rsidRPr="000F6C19">
        <w:rPr>
          <w:rStyle w:val="Emphasis"/>
        </w:rPr>
        <w:t>never an end in itself</w:t>
      </w:r>
      <w:r w:rsidRPr="00434FA3">
        <w:rPr>
          <w:rStyle w:val="StyleUnderline"/>
        </w:rPr>
        <w:t xml:space="preserve"> or </w:t>
      </w:r>
      <w:r w:rsidRPr="000F6C19">
        <w:rPr>
          <w:rStyle w:val="Emphasis"/>
        </w:rPr>
        <w:t>something to glorify</w:t>
      </w:r>
      <w:r w:rsidRPr="00434FA3">
        <w:rPr>
          <w:sz w:val="16"/>
        </w:rPr>
        <w:t>. Fanon highlights the contradictions faced by armed revolutionaries: “</w:t>
      </w:r>
      <w:r w:rsidRPr="00434FA3">
        <w:rPr>
          <w:rStyle w:val="StyleUnderline"/>
        </w:rPr>
        <w:t>The militant who faces the colonialist war machine with the bare minimum of arms</w:t>
      </w:r>
      <w:r w:rsidRPr="00434FA3">
        <w:rPr>
          <w:sz w:val="16"/>
        </w:rPr>
        <w:t xml:space="preserve"> realizes that </w:t>
      </w:r>
      <w:r w:rsidRPr="000F6C19">
        <w:rPr>
          <w:rStyle w:val="Emphasis"/>
        </w:rPr>
        <w:t>while</w:t>
      </w:r>
      <w:r w:rsidRPr="00434FA3">
        <w:rPr>
          <w:sz w:val="16"/>
        </w:rPr>
        <w:t xml:space="preserve"> he is </w:t>
      </w:r>
      <w:r w:rsidRPr="000F6C19">
        <w:rPr>
          <w:rStyle w:val="Emphasis"/>
        </w:rPr>
        <w:t>breaking down colonial oppression</w:t>
      </w:r>
      <w:r w:rsidRPr="00434FA3">
        <w:rPr>
          <w:sz w:val="16"/>
        </w:rPr>
        <w:t xml:space="preserve"> he </w:t>
      </w:r>
      <w:r w:rsidRPr="00434FA3">
        <w:rPr>
          <w:rStyle w:val="StyleUnderline"/>
        </w:rPr>
        <w:t xml:space="preserve">is </w:t>
      </w:r>
      <w:r w:rsidRPr="000F6C19">
        <w:rPr>
          <w:rStyle w:val="Emphasis"/>
        </w:rPr>
        <w:t>building up yet another system of exploitation</w:t>
      </w:r>
      <w:r w:rsidRPr="00434FA3">
        <w:rPr>
          <w:sz w:val="16"/>
        </w:rPr>
        <w:t xml:space="preserve">.”23 </w:t>
      </w:r>
      <w:r w:rsidRPr="00434FA3">
        <w:rPr>
          <w:rStyle w:val="StyleUnderline"/>
        </w:rPr>
        <w:t xml:space="preserve">Without </w:t>
      </w:r>
      <w:r w:rsidRPr="000F6C19">
        <w:rPr>
          <w:rStyle w:val="Emphasis"/>
        </w:rPr>
        <w:t>careful planning</w:t>
      </w:r>
      <w:r w:rsidRPr="00434FA3">
        <w:rPr>
          <w:rStyle w:val="StyleUnderline"/>
        </w:rPr>
        <w:t xml:space="preserve"> and </w:t>
      </w:r>
      <w:r w:rsidRPr="000F6C19">
        <w:rPr>
          <w:rStyle w:val="Emphasis"/>
        </w:rPr>
        <w:t>discipline</w:t>
      </w:r>
      <w:r w:rsidRPr="00434FA3">
        <w:rPr>
          <w:rStyle w:val="StyleUnderline"/>
        </w:rPr>
        <w:t xml:space="preserve">, counter-violence is likely to </w:t>
      </w:r>
      <w:r w:rsidRPr="000F6C19">
        <w:rPr>
          <w:rStyle w:val="Emphasis"/>
        </w:rPr>
        <w:t>reproduce the colonial system</w:t>
      </w:r>
      <w:r w:rsidRPr="00434FA3">
        <w:rPr>
          <w:rStyle w:val="StyleUnderline"/>
        </w:rPr>
        <w:t xml:space="preserve"> and </w:t>
      </w:r>
      <w:r w:rsidRPr="000F6C19">
        <w:rPr>
          <w:rStyle w:val="Emphasis"/>
        </w:rPr>
        <w:t>merely replace foreign</w:t>
      </w:r>
      <w:r w:rsidRPr="00434FA3">
        <w:rPr>
          <w:rStyle w:val="StyleUnderline"/>
        </w:rPr>
        <w:t xml:space="preserve"> with </w:t>
      </w:r>
      <w:r w:rsidRPr="000F6C19">
        <w:rPr>
          <w:rStyle w:val="Emphasis"/>
        </w:rPr>
        <w:t>domestic oppressors</w:t>
      </w:r>
      <w:r w:rsidRPr="00434FA3">
        <w:rPr>
          <w:rStyle w:val="StyleUnderline"/>
        </w:rPr>
        <w:t xml:space="preserve">. Violent revolution is </w:t>
      </w:r>
      <w:r w:rsidRPr="000F6C19">
        <w:rPr>
          <w:rStyle w:val="Emphasis"/>
        </w:rPr>
        <w:t>insufficient</w:t>
      </w:r>
      <w:r w:rsidRPr="00434FA3">
        <w:rPr>
          <w:rStyle w:val="StyleUnderline"/>
        </w:rPr>
        <w:t xml:space="preserve"> for constructing </w:t>
      </w:r>
      <w:r w:rsidRPr="000F6C19">
        <w:rPr>
          <w:rStyle w:val="Emphasis"/>
        </w:rPr>
        <w:t>alternative material realities</w:t>
      </w:r>
      <w:r w:rsidRPr="00434FA3">
        <w:rPr>
          <w:rStyle w:val="StyleUnderline"/>
        </w:rPr>
        <w:t xml:space="preserve"> and </w:t>
      </w:r>
      <w:r w:rsidRPr="000F6C19">
        <w:rPr>
          <w:rStyle w:val="Emphasis"/>
        </w:rPr>
        <w:t>significantly improving the lives</w:t>
      </w:r>
      <w:r w:rsidRPr="00434FA3">
        <w:rPr>
          <w:rStyle w:val="StyleUnderline"/>
        </w:rPr>
        <w:t xml:space="preserve"> of colonized people</w:t>
      </w:r>
      <w:r w:rsidRPr="00434FA3">
        <w:rPr>
          <w:sz w:val="16"/>
        </w:rPr>
        <w:t>.24</w:t>
      </w:r>
    </w:p>
    <w:p w14:paraId="5B862C98" w14:textId="77777777" w:rsidR="001E6179" w:rsidRPr="00434FA3" w:rsidRDefault="001E6179" w:rsidP="001E6179">
      <w:pPr>
        <w:rPr>
          <w:sz w:val="16"/>
        </w:rPr>
      </w:pPr>
      <w:r w:rsidRPr="00434FA3">
        <w:rPr>
          <w:sz w:val="16"/>
        </w:rPr>
        <w:t xml:space="preserve">According to Fanon, </w:t>
      </w:r>
      <w:r w:rsidRPr="00434FA3">
        <w:rPr>
          <w:rStyle w:val="StyleUnderline"/>
        </w:rPr>
        <w:t xml:space="preserve">counter-violence is </w:t>
      </w:r>
      <w:r w:rsidRPr="000F6C19">
        <w:rPr>
          <w:rStyle w:val="Emphasis"/>
        </w:rPr>
        <w:t>only productive</w:t>
      </w:r>
      <w:r w:rsidRPr="00434FA3">
        <w:rPr>
          <w:rStyle w:val="StyleUnderline"/>
        </w:rPr>
        <w:t xml:space="preserve"> to the extent it allows the colonized to </w:t>
      </w:r>
      <w:r w:rsidRPr="000F6C19">
        <w:rPr>
          <w:rStyle w:val="Emphasis"/>
        </w:rPr>
        <w:t>experience</w:t>
      </w:r>
      <w:r w:rsidRPr="00434FA3">
        <w:rPr>
          <w:rStyle w:val="StyleUnderline"/>
        </w:rPr>
        <w:t xml:space="preserve"> and </w:t>
      </w:r>
      <w:r w:rsidRPr="000F6C19">
        <w:rPr>
          <w:rStyle w:val="Emphasis"/>
        </w:rPr>
        <w:t>struggle for freedom</w:t>
      </w:r>
      <w:r w:rsidRPr="00434FA3">
        <w:rPr>
          <w:rStyle w:val="StyleUnderline"/>
        </w:rPr>
        <w:t xml:space="preserve">. It is in </w:t>
      </w:r>
      <w:r w:rsidRPr="000F6C19">
        <w:rPr>
          <w:rStyle w:val="Emphasis"/>
        </w:rPr>
        <w:t>freedom</w:t>
      </w:r>
      <w:r w:rsidRPr="00434FA3">
        <w:rPr>
          <w:rStyle w:val="StyleUnderline"/>
        </w:rPr>
        <w:t xml:space="preserve"> that the colonized begin </w:t>
      </w:r>
      <w:r w:rsidRPr="000F6C19">
        <w:rPr>
          <w:rStyle w:val="Emphasis"/>
        </w:rPr>
        <w:t>recognizing themselves as humans</w:t>
      </w:r>
      <w:r w:rsidRPr="00434FA3">
        <w:rPr>
          <w:rStyle w:val="StyleUnderline"/>
        </w:rPr>
        <w:t xml:space="preserve"> endowed with </w:t>
      </w:r>
      <w:r w:rsidRPr="000F6C19">
        <w:rPr>
          <w:rStyle w:val="Emphasis"/>
        </w:rPr>
        <w:t>agential power</w:t>
      </w:r>
      <w:r w:rsidRPr="00434FA3">
        <w:rPr>
          <w:rStyle w:val="StyleUnderline"/>
        </w:rPr>
        <w:t xml:space="preserve">, </w:t>
      </w:r>
      <w:r w:rsidRPr="000F6C19">
        <w:rPr>
          <w:rStyle w:val="Emphasis"/>
        </w:rPr>
        <w:t>right to self-determination</w:t>
      </w:r>
      <w:r w:rsidRPr="00434FA3">
        <w:rPr>
          <w:rStyle w:val="StyleUnderline"/>
        </w:rPr>
        <w:t xml:space="preserve">, and </w:t>
      </w:r>
      <w:r w:rsidRPr="000F6C19">
        <w:rPr>
          <w:rStyle w:val="Emphasis"/>
        </w:rPr>
        <w:t>self-respect</w:t>
      </w:r>
      <w:r w:rsidRPr="00434FA3">
        <w:rPr>
          <w:rStyle w:val="StyleUnderline"/>
        </w:rPr>
        <w:t xml:space="preserve"> at the individual and community level</w:t>
      </w:r>
      <w:r w:rsidRPr="00434FA3">
        <w:rPr>
          <w:sz w:val="16"/>
        </w:rPr>
        <w:t xml:space="preserve">. It is in freedom that they begin to unveil their Selfhood from a life of mis-education, mystification, and violent physical and conceptual borders. </w:t>
      </w:r>
      <w:r w:rsidRPr="00434FA3">
        <w:rPr>
          <w:rStyle w:val="StyleUnderline"/>
        </w:rPr>
        <w:t xml:space="preserve">It is in freedom that they </w:t>
      </w:r>
      <w:r w:rsidRPr="000F6C19">
        <w:rPr>
          <w:rStyle w:val="Emphasis"/>
        </w:rPr>
        <w:t>become political</w:t>
      </w:r>
      <w:r w:rsidRPr="00434FA3">
        <w:rPr>
          <w:rStyle w:val="StyleUnderline"/>
        </w:rPr>
        <w:t xml:space="preserve"> and begin developing a </w:t>
      </w:r>
      <w:r w:rsidRPr="000F6C19">
        <w:rPr>
          <w:rStyle w:val="Emphasis"/>
        </w:rPr>
        <w:t>unified sense of community</w:t>
      </w:r>
      <w:r w:rsidRPr="00434FA3">
        <w:rPr>
          <w:rStyle w:val="StyleUnderline"/>
        </w:rPr>
        <w:t xml:space="preserve">. The internalized, self-directed violence </w:t>
      </w:r>
      <w:r w:rsidRPr="000F6C19">
        <w:rPr>
          <w:rStyle w:val="Emphasis"/>
        </w:rPr>
        <w:t>dissipates</w:t>
      </w:r>
      <w:r w:rsidRPr="00434FA3">
        <w:rPr>
          <w:rStyle w:val="StyleUnderline"/>
        </w:rPr>
        <w:t xml:space="preserve"> and they become </w:t>
      </w:r>
      <w:r w:rsidRPr="000F6C19">
        <w:rPr>
          <w:rStyle w:val="Emphasis"/>
        </w:rPr>
        <w:t>actional political beings</w:t>
      </w:r>
      <w:r w:rsidRPr="00434FA3">
        <w:rPr>
          <w:rStyle w:val="StyleUnderline"/>
        </w:rPr>
        <w:t xml:space="preserve">, </w:t>
      </w:r>
      <w:r w:rsidRPr="000F6C19">
        <w:rPr>
          <w:rStyle w:val="Emphasis"/>
        </w:rPr>
        <w:t>aware of their relationships</w:t>
      </w:r>
      <w:r w:rsidRPr="00434FA3">
        <w:rPr>
          <w:rStyle w:val="StyleUnderline"/>
        </w:rPr>
        <w:t xml:space="preserve"> with fellow community members</w:t>
      </w:r>
      <w:r w:rsidRPr="00434FA3">
        <w:rPr>
          <w:sz w:val="16"/>
        </w:rPr>
        <w:t xml:space="preserve">. In the process, their debilitating fear of the colonial master disappears, as does their inferiority complex. Suddenly, they emerge as human subjects with independent consciousness, as opposed to objectified things occupied by the consciences of their masters. </w:t>
      </w:r>
      <w:r w:rsidRPr="00434FA3">
        <w:rPr>
          <w:rStyle w:val="StyleUnderline"/>
        </w:rPr>
        <w:t xml:space="preserve">It is in their independence where they learn how to build a </w:t>
      </w:r>
      <w:r w:rsidRPr="000F6C19">
        <w:rPr>
          <w:rStyle w:val="Emphasis"/>
        </w:rPr>
        <w:t>decolonized political community</w:t>
      </w:r>
      <w:r w:rsidRPr="00434FA3">
        <w:rPr>
          <w:sz w:val="16"/>
        </w:rPr>
        <w:t>. For Fanon, this is the beginning of the decolonization struggle.</w:t>
      </w:r>
    </w:p>
    <w:p w14:paraId="4569A36D" w14:textId="77777777" w:rsidR="001E6179" w:rsidRPr="00434FA3" w:rsidRDefault="001E6179" w:rsidP="001E6179">
      <w:pPr>
        <w:rPr>
          <w:sz w:val="16"/>
        </w:rPr>
      </w:pPr>
      <w:r w:rsidRPr="00434FA3">
        <w:rPr>
          <w:sz w:val="16"/>
        </w:rPr>
        <w:t xml:space="preserve">As the decolonization struggle grows, the emphasis shifts toward counter-violence. Fanon argues that </w:t>
      </w:r>
      <w:r w:rsidRPr="00434FA3">
        <w:rPr>
          <w:rStyle w:val="StyleUnderline"/>
        </w:rPr>
        <w:t>the “</w:t>
      </w:r>
      <w:r w:rsidRPr="000F6C19">
        <w:rPr>
          <w:rStyle w:val="Emphasis"/>
        </w:rPr>
        <w:t>fighting phase</w:t>
      </w:r>
      <w:r w:rsidRPr="00434FA3">
        <w:rPr>
          <w:rStyle w:val="StyleUnderline"/>
        </w:rPr>
        <w:t>” leads to “</w:t>
      </w:r>
      <w:r w:rsidRPr="000F6C19">
        <w:rPr>
          <w:rStyle w:val="Emphasis"/>
        </w:rPr>
        <w:t>radical mutation</w:t>
      </w:r>
      <w:r w:rsidRPr="00434FA3">
        <w:rPr>
          <w:rStyle w:val="StyleUnderline"/>
        </w:rPr>
        <w:t xml:space="preserve">” of colonized people’s </w:t>
      </w:r>
      <w:r w:rsidRPr="000F6C19">
        <w:rPr>
          <w:rStyle w:val="Emphasis"/>
        </w:rPr>
        <w:t>consciousness</w:t>
      </w:r>
      <w:r w:rsidRPr="00434FA3">
        <w:rPr>
          <w:rStyle w:val="StyleUnderline"/>
        </w:rPr>
        <w:t xml:space="preserve"> and </w:t>
      </w:r>
      <w:r w:rsidRPr="000F6C19">
        <w:rPr>
          <w:rStyle w:val="Emphasis"/>
        </w:rPr>
        <w:t>capacity to act</w:t>
      </w:r>
      <w:r w:rsidRPr="00434FA3">
        <w:rPr>
          <w:rStyle w:val="StyleUnderline"/>
        </w:rPr>
        <w:t xml:space="preserve">. The colonized start to meet in local communities to </w:t>
      </w:r>
      <w:r w:rsidRPr="000F6C19">
        <w:rPr>
          <w:rStyle w:val="Emphasis"/>
        </w:rPr>
        <w:t>talk politics</w:t>
      </w:r>
      <w:r w:rsidRPr="00434FA3">
        <w:rPr>
          <w:rStyle w:val="StyleUnderline"/>
        </w:rPr>
        <w:t xml:space="preserve">, </w:t>
      </w:r>
      <w:r w:rsidRPr="000F6C19">
        <w:rPr>
          <w:rStyle w:val="Emphasis"/>
        </w:rPr>
        <w:t>develop theories</w:t>
      </w:r>
      <w:r w:rsidRPr="00434FA3">
        <w:rPr>
          <w:rStyle w:val="StyleUnderline"/>
        </w:rPr>
        <w:t xml:space="preserve">, </w:t>
      </w:r>
      <w:r w:rsidRPr="000F6C19">
        <w:rPr>
          <w:rStyle w:val="Emphasis"/>
        </w:rPr>
        <w:t>decide on resistance strategies</w:t>
      </w:r>
      <w:r w:rsidRPr="00434FA3">
        <w:rPr>
          <w:rStyle w:val="StyleUnderline"/>
        </w:rPr>
        <w:t>, and envision the “</w:t>
      </w:r>
      <w:r w:rsidRPr="000F6C19">
        <w:rPr>
          <w:rStyle w:val="Emphasis"/>
        </w:rPr>
        <w:t>real task of reconstruction</w:t>
      </w:r>
      <w:r w:rsidRPr="00434FA3">
        <w:rPr>
          <w:rStyle w:val="StyleUnderline"/>
        </w:rPr>
        <w:t>.”</w:t>
      </w:r>
      <w:r w:rsidRPr="00434FA3">
        <w:rPr>
          <w:sz w:val="16"/>
        </w:rPr>
        <w:t xml:space="preserve">25 </w:t>
      </w:r>
      <w:r w:rsidRPr="00434FA3">
        <w:rPr>
          <w:rStyle w:val="StyleUnderline"/>
        </w:rPr>
        <w:t xml:space="preserve">In their interactions, they become a </w:t>
      </w:r>
      <w:r w:rsidRPr="000F6C19">
        <w:rPr>
          <w:rStyle w:val="Emphasis"/>
        </w:rPr>
        <w:t>social movement</w:t>
      </w:r>
      <w:r w:rsidRPr="00434FA3">
        <w:rPr>
          <w:rStyle w:val="StyleUnderline"/>
        </w:rPr>
        <w:t>: they</w:t>
      </w:r>
      <w:r w:rsidRPr="00434FA3">
        <w:rPr>
          <w:sz w:val="16"/>
        </w:rPr>
        <w:t xml:space="preserve"> tune in to the same radio stations, read or hear about battles against colonizers, and </w:t>
      </w:r>
      <w:r w:rsidRPr="000F6C19">
        <w:rPr>
          <w:rStyle w:val="Emphasis"/>
        </w:rPr>
        <w:t>imagine shared destinies</w:t>
      </w:r>
      <w:r w:rsidRPr="00434FA3">
        <w:rPr>
          <w:rStyle w:val="StyleUnderline"/>
        </w:rPr>
        <w:t xml:space="preserve">. By </w:t>
      </w:r>
      <w:r w:rsidRPr="000F6C19">
        <w:rPr>
          <w:rStyle w:val="Emphasis"/>
        </w:rPr>
        <w:t>engaging in social dialogue</w:t>
      </w:r>
      <w:r w:rsidRPr="00434FA3">
        <w:rPr>
          <w:rStyle w:val="StyleUnderline"/>
        </w:rPr>
        <w:t xml:space="preserve"> and </w:t>
      </w:r>
      <w:r w:rsidRPr="000F6C19">
        <w:rPr>
          <w:rStyle w:val="Emphasis"/>
        </w:rPr>
        <w:t>building social relationships</w:t>
      </w:r>
      <w:r w:rsidRPr="00434FA3">
        <w:rPr>
          <w:rStyle w:val="StyleUnderline"/>
        </w:rPr>
        <w:t xml:space="preserve">, they create a </w:t>
      </w:r>
      <w:r w:rsidRPr="000F6C19">
        <w:rPr>
          <w:rStyle w:val="Emphasis"/>
        </w:rPr>
        <w:t>new</w:t>
      </w:r>
      <w:r w:rsidRPr="00434FA3">
        <w:rPr>
          <w:sz w:val="16"/>
        </w:rPr>
        <w:t xml:space="preserve"> national </w:t>
      </w:r>
      <w:r w:rsidRPr="000F6C19">
        <w:rPr>
          <w:rStyle w:val="Emphasis"/>
        </w:rPr>
        <w:t>consciousness</w:t>
      </w:r>
      <w:r w:rsidRPr="00434FA3">
        <w:rPr>
          <w:rStyle w:val="StyleUnderline"/>
        </w:rPr>
        <w:t xml:space="preserve"> based on </w:t>
      </w:r>
      <w:r w:rsidRPr="000F6C19">
        <w:rPr>
          <w:rStyle w:val="Emphasis"/>
        </w:rPr>
        <w:t>recognition of unity-in-diversity</w:t>
      </w:r>
      <w:r w:rsidRPr="00434FA3">
        <w:rPr>
          <w:sz w:val="16"/>
        </w:rPr>
        <w:t xml:space="preserve"> and protagonism of the people rather than native elites. In the practice of becoming a liberated nation, the colonized begin to realize that national independence is not a gift to be given by the colonizer, a deal to be negotiated by reformist parties, an award to be discovered by Westernized intellectuals, or a model to be dictated or copied from another empire of violence. Instead, </w:t>
      </w:r>
      <w:r w:rsidRPr="00434FA3">
        <w:rPr>
          <w:rStyle w:val="StyleUnderline"/>
        </w:rPr>
        <w:t xml:space="preserve">freedom must be </w:t>
      </w:r>
      <w:r w:rsidRPr="000F6C19">
        <w:rPr>
          <w:rStyle w:val="Emphasis"/>
        </w:rPr>
        <w:t>taken</w:t>
      </w:r>
      <w:r w:rsidRPr="00434FA3">
        <w:rPr>
          <w:rStyle w:val="StyleUnderline"/>
        </w:rPr>
        <w:t xml:space="preserve"> and </w:t>
      </w:r>
      <w:r w:rsidRPr="000F6C19">
        <w:rPr>
          <w:rStyle w:val="Emphasis"/>
        </w:rPr>
        <w:t>made through speech-actions</w:t>
      </w:r>
      <w:r w:rsidRPr="00434FA3">
        <w:rPr>
          <w:sz w:val="16"/>
        </w:rPr>
        <w:t xml:space="preserve">. During this phase, </w:t>
      </w:r>
      <w:r w:rsidRPr="00434FA3">
        <w:rPr>
          <w:rStyle w:val="StyleUnderline"/>
        </w:rPr>
        <w:t xml:space="preserve">the decolonization movement focuses on </w:t>
      </w:r>
      <w:r w:rsidRPr="000F6C19">
        <w:rPr>
          <w:rStyle w:val="Emphasis"/>
        </w:rPr>
        <w:t>constructing alternative ways of life</w:t>
      </w:r>
      <w:r w:rsidRPr="00434FA3">
        <w:rPr>
          <w:rStyle w:val="StyleUnderline"/>
        </w:rPr>
        <w:t xml:space="preserve"> that go against-and-beyond the total violence of colonialism</w:t>
      </w:r>
      <w:r w:rsidRPr="00434FA3">
        <w:rPr>
          <w:sz w:val="16"/>
        </w:rPr>
        <w:t>.</w:t>
      </w:r>
    </w:p>
    <w:p w14:paraId="00AF6F22" w14:textId="77777777" w:rsidR="001E6179" w:rsidRPr="00434FA3" w:rsidRDefault="001E6179" w:rsidP="001E6179">
      <w:pPr>
        <w:rPr>
          <w:sz w:val="16"/>
        </w:rPr>
      </w:pPr>
      <w:r w:rsidRPr="00434FA3">
        <w:rPr>
          <w:sz w:val="16"/>
        </w:rPr>
        <w:t xml:space="preserve">From Fanon’s perspective, therefore, the lessons for the wretched of the earth should be loud and clear: counter-violence is instrumental in the first stage of liberation. However, instrumental </w:t>
      </w:r>
      <w:r w:rsidRPr="00434FA3">
        <w:rPr>
          <w:rStyle w:val="StyleUnderline"/>
        </w:rPr>
        <w:t>violence is</w:t>
      </w:r>
      <w:r w:rsidRPr="00434FA3">
        <w:rPr>
          <w:sz w:val="16"/>
        </w:rPr>
        <w:t xml:space="preserve"> exactly that: it is </w:t>
      </w:r>
      <w:r w:rsidRPr="00434FA3">
        <w:rPr>
          <w:rStyle w:val="StyleUnderline"/>
        </w:rPr>
        <w:t xml:space="preserve">a </w:t>
      </w:r>
      <w:r w:rsidRPr="000F6C19">
        <w:rPr>
          <w:rStyle w:val="Emphasis"/>
        </w:rPr>
        <w:t>temporary means</w:t>
      </w:r>
      <w:r w:rsidRPr="00434FA3">
        <w:rPr>
          <w:rStyle w:val="StyleUnderline"/>
        </w:rPr>
        <w:t xml:space="preserve">, </w:t>
      </w:r>
      <w:r w:rsidRPr="000F6C19">
        <w:rPr>
          <w:rStyle w:val="Emphasis"/>
        </w:rPr>
        <w:t>not an end</w:t>
      </w:r>
      <w:r w:rsidRPr="00434FA3">
        <w:rPr>
          <w:sz w:val="16"/>
        </w:rPr>
        <w:t xml:space="preserve">. In that, Fanon considers counter-violence as an organized push back against being choked to death. It is a push back when the colonized are being thrown against the wall and shot. It is a mere means to free the Self from the physical daily abuse, suspicion, arrest, labor encampment, and ghettoization. Counter-violence has the psychological effect of liberating the occupied body of the colonized from internalized fear, their inferiority complex, and self-directed violence. It is a catalyst in coercing the oppressor to recognize the will and desire, as well as the potential threat, of the oppressed. </w:t>
      </w:r>
      <w:r w:rsidRPr="00434FA3">
        <w:rPr>
          <w:rStyle w:val="StyleUnderline"/>
        </w:rPr>
        <w:t xml:space="preserve">Counter-violence spurs the national (collective) consciousness of the colonized, empowering them to </w:t>
      </w:r>
      <w:r w:rsidRPr="000F6C19">
        <w:rPr>
          <w:rStyle w:val="Emphasis"/>
        </w:rPr>
        <w:t>speak of their demands</w:t>
      </w:r>
      <w:r w:rsidRPr="00434FA3">
        <w:rPr>
          <w:rStyle w:val="StyleUnderline"/>
        </w:rPr>
        <w:t xml:space="preserve">, </w:t>
      </w:r>
      <w:r w:rsidRPr="000F6C19">
        <w:rPr>
          <w:rStyle w:val="Emphasis"/>
        </w:rPr>
        <w:t>desires</w:t>
      </w:r>
      <w:r w:rsidRPr="00434FA3">
        <w:rPr>
          <w:rStyle w:val="StyleUnderline"/>
        </w:rPr>
        <w:t xml:space="preserve">, and </w:t>
      </w:r>
      <w:r w:rsidRPr="000F6C19">
        <w:rPr>
          <w:rStyle w:val="Emphasis"/>
        </w:rPr>
        <w:t>expectations</w:t>
      </w:r>
      <w:r w:rsidRPr="00434FA3">
        <w:rPr>
          <w:sz w:val="16"/>
        </w:rPr>
        <w:t>.</w:t>
      </w:r>
    </w:p>
    <w:p w14:paraId="6547195B" w14:textId="77777777" w:rsidR="001E6179" w:rsidRPr="00434FA3" w:rsidRDefault="001E6179" w:rsidP="001E6179">
      <w:pPr>
        <w:rPr>
          <w:sz w:val="16"/>
        </w:rPr>
      </w:pPr>
      <w:r w:rsidRPr="00434FA3">
        <w:rPr>
          <w:sz w:val="16"/>
        </w:rPr>
        <w:t>3 Fanon’s New Humanism</w:t>
      </w:r>
    </w:p>
    <w:p w14:paraId="73A4A620" w14:textId="77777777" w:rsidR="001E6179" w:rsidRPr="00434FA3" w:rsidRDefault="001E6179" w:rsidP="001E6179">
      <w:pPr>
        <w:rPr>
          <w:sz w:val="16"/>
        </w:rPr>
      </w:pPr>
      <w:r w:rsidRPr="00434FA3">
        <w:rPr>
          <w:rStyle w:val="StyleUnderline"/>
        </w:rPr>
        <w:t xml:space="preserve">Despite being known as an </w:t>
      </w:r>
      <w:r w:rsidRPr="000F6C19">
        <w:rPr>
          <w:rStyle w:val="Emphasis"/>
        </w:rPr>
        <w:t>apostle of violence</w:t>
      </w:r>
      <w:r w:rsidRPr="00434FA3">
        <w:rPr>
          <w:rStyle w:val="StyleUnderline"/>
        </w:rPr>
        <w:t xml:space="preserve">, Fanon’s </w:t>
      </w:r>
      <w:r w:rsidRPr="000F6C19">
        <w:rPr>
          <w:rStyle w:val="Emphasis"/>
        </w:rPr>
        <w:t>ultimate goal</w:t>
      </w:r>
      <w:r w:rsidRPr="00434FA3">
        <w:rPr>
          <w:rStyle w:val="StyleUnderline"/>
        </w:rPr>
        <w:t xml:space="preserve"> is a world order built on </w:t>
      </w:r>
      <w:r w:rsidRPr="000F6C19">
        <w:rPr>
          <w:rStyle w:val="Emphasis"/>
        </w:rPr>
        <w:t>mutual recognition</w:t>
      </w:r>
      <w:r w:rsidRPr="00434FA3">
        <w:rPr>
          <w:rStyle w:val="StyleUnderline"/>
        </w:rPr>
        <w:t xml:space="preserve"> and </w:t>
      </w:r>
      <w:r w:rsidRPr="000F6C19">
        <w:rPr>
          <w:rStyle w:val="Emphasis"/>
        </w:rPr>
        <w:t>love of humanity</w:t>
      </w:r>
      <w:r w:rsidRPr="00434FA3">
        <w:rPr>
          <w:rStyle w:val="StyleUnderline"/>
        </w:rPr>
        <w:t xml:space="preserve"> among former colonizers and the colonized</w:t>
      </w:r>
      <w:r w:rsidRPr="00434FA3">
        <w:rPr>
          <w:sz w:val="16"/>
        </w:rPr>
        <w:t xml:space="preserve">. Throughout his writings, </w:t>
      </w:r>
      <w:r w:rsidRPr="00434FA3">
        <w:rPr>
          <w:rStyle w:val="StyleUnderline"/>
        </w:rPr>
        <w:t xml:space="preserve">Fanon </w:t>
      </w:r>
      <w:r w:rsidRPr="000F6C19">
        <w:rPr>
          <w:rStyle w:val="Emphasis"/>
        </w:rPr>
        <w:t>makes it clear</w:t>
      </w:r>
      <w:r w:rsidRPr="00434FA3">
        <w:rPr>
          <w:rStyle w:val="StyleUnderline"/>
        </w:rPr>
        <w:t xml:space="preserve"> that counter-violence </w:t>
      </w:r>
      <w:r w:rsidRPr="000F6C19">
        <w:rPr>
          <w:rStyle w:val="Emphasis"/>
        </w:rPr>
        <w:t>in</w:t>
      </w:r>
      <w:r w:rsidRPr="00434FA3">
        <w:rPr>
          <w:rStyle w:val="StyleUnderline"/>
        </w:rPr>
        <w:t xml:space="preserve"> and </w:t>
      </w:r>
      <w:r w:rsidRPr="000F6C19">
        <w:rPr>
          <w:rStyle w:val="Emphasis"/>
        </w:rPr>
        <w:t>of itself</w:t>
      </w:r>
      <w:r w:rsidRPr="00434FA3">
        <w:rPr>
          <w:rStyle w:val="StyleUnderline"/>
        </w:rPr>
        <w:t xml:space="preserve"> is </w:t>
      </w:r>
      <w:r w:rsidRPr="000F6C19">
        <w:rPr>
          <w:rStyle w:val="Emphasis"/>
        </w:rPr>
        <w:t>not enough</w:t>
      </w:r>
      <w:r w:rsidRPr="00434FA3">
        <w:rPr>
          <w:rStyle w:val="StyleUnderline"/>
        </w:rPr>
        <w:t xml:space="preserve"> to create</w:t>
      </w:r>
      <w:r w:rsidRPr="00434FA3">
        <w:rPr>
          <w:sz w:val="16"/>
        </w:rPr>
        <w:t xml:space="preserve"> a “new man” or </w:t>
      </w:r>
      <w:r w:rsidRPr="00434FA3">
        <w:rPr>
          <w:rStyle w:val="StyleUnderline"/>
        </w:rPr>
        <w:t xml:space="preserve">another world that </w:t>
      </w:r>
      <w:r w:rsidRPr="000F6C19">
        <w:rPr>
          <w:rStyle w:val="Emphasis"/>
        </w:rPr>
        <w:t>goes beyond the violence of Manicheanism</w:t>
      </w:r>
      <w:r w:rsidRPr="00434FA3">
        <w:rPr>
          <w:rStyle w:val="StyleUnderline"/>
        </w:rPr>
        <w:t xml:space="preserve">, </w:t>
      </w:r>
      <w:r w:rsidRPr="000F6C19">
        <w:rPr>
          <w:rStyle w:val="Emphasis"/>
        </w:rPr>
        <w:t>racism</w:t>
      </w:r>
      <w:r w:rsidRPr="00434FA3">
        <w:rPr>
          <w:rStyle w:val="StyleUnderline"/>
        </w:rPr>
        <w:t xml:space="preserve">, </w:t>
      </w:r>
      <w:r w:rsidRPr="000F6C19">
        <w:rPr>
          <w:rStyle w:val="Emphasis"/>
        </w:rPr>
        <w:t>militarism</w:t>
      </w:r>
      <w:r w:rsidRPr="00434FA3">
        <w:rPr>
          <w:rStyle w:val="StyleUnderline"/>
        </w:rPr>
        <w:t xml:space="preserve">, </w:t>
      </w:r>
      <w:r w:rsidRPr="000F6C19">
        <w:rPr>
          <w:rStyle w:val="Emphasis"/>
        </w:rPr>
        <w:t>poverty</w:t>
      </w:r>
      <w:r w:rsidRPr="00434FA3">
        <w:rPr>
          <w:rStyle w:val="StyleUnderline"/>
        </w:rPr>
        <w:t xml:space="preserve">, and </w:t>
      </w:r>
      <w:r w:rsidRPr="000F6C19">
        <w:rPr>
          <w:rStyle w:val="Emphasis"/>
        </w:rPr>
        <w:t>inequality</w:t>
      </w:r>
      <w:r w:rsidRPr="00434FA3">
        <w:rPr>
          <w:rStyle w:val="StyleUnderline"/>
        </w:rPr>
        <w:t xml:space="preserve">. Lamenting how some revolutionaries use violence </w:t>
      </w:r>
      <w:r w:rsidRPr="000F6C19">
        <w:rPr>
          <w:rStyle w:val="Emphasis"/>
        </w:rPr>
        <w:t>without critically questioning their goals</w:t>
      </w:r>
      <w:r w:rsidRPr="00434FA3">
        <w:rPr>
          <w:rStyle w:val="StyleUnderline"/>
        </w:rPr>
        <w:t>, he writes</w:t>
      </w:r>
      <w:r w:rsidRPr="00434FA3">
        <w:rPr>
          <w:sz w:val="16"/>
        </w:rPr>
        <w:t>:</w:t>
      </w:r>
    </w:p>
    <w:p w14:paraId="0E861EC7" w14:textId="77777777" w:rsidR="001E6179" w:rsidRPr="00434FA3" w:rsidRDefault="001E6179" w:rsidP="001E6179">
      <w:pPr>
        <w:rPr>
          <w:sz w:val="16"/>
        </w:rPr>
      </w:pPr>
      <w:r w:rsidRPr="00434FA3">
        <w:rPr>
          <w:sz w:val="16"/>
        </w:rPr>
        <w:t xml:space="preserve">Because we want a democratic and renovated Algeria, because we believe one cannot rise and liberate oneself in one area and sink in another, </w:t>
      </w:r>
      <w:r w:rsidRPr="00434FA3">
        <w:rPr>
          <w:rStyle w:val="StyleUnderline"/>
        </w:rPr>
        <w:t xml:space="preserve">we </w:t>
      </w:r>
      <w:r w:rsidRPr="000F6C19">
        <w:rPr>
          <w:rStyle w:val="Emphasis"/>
        </w:rPr>
        <w:t>condemn</w:t>
      </w:r>
      <w:r w:rsidRPr="00434FA3">
        <w:rPr>
          <w:sz w:val="16"/>
        </w:rPr>
        <w:t xml:space="preserve"> with pain in our hearts </w:t>
      </w:r>
      <w:r w:rsidRPr="00434FA3">
        <w:rPr>
          <w:rStyle w:val="StyleUnderline"/>
        </w:rPr>
        <w:t>those</w:t>
      </w:r>
      <w:r w:rsidRPr="00434FA3">
        <w:rPr>
          <w:sz w:val="16"/>
        </w:rPr>
        <w:t xml:space="preserve"> brothers </w:t>
      </w:r>
      <w:r w:rsidRPr="00434FA3">
        <w:rPr>
          <w:rStyle w:val="StyleUnderline"/>
        </w:rPr>
        <w:t xml:space="preserve">who have </w:t>
      </w:r>
      <w:r w:rsidRPr="000F6C19">
        <w:rPr>
          <w:rStyle w:val="Emphasis"/>
        </w:rPr>
        <w:t>flung themselves into revolutionary action</w:t>
      </w:r>
      <w:r w:rsidRPr="00434FA3">
        <w:rPr>
          <w:rStyle w:val="StyleUnderline"/>
        </w:rPr>
        <w:t xml:space="preserve"> with the</w:t>
      </w:r>
      <w:r w:rsidRPr="00434FA3">
        <w:rPr>
          <w:sz w:val="16"/>
        </w:rPr>
        <w:t xml:space="preserve"> almost physiological </w:t>
      </w:r>
      <w:r w:rsidRPr="000F6C19">
        <w:rPr>
          <w:rStyle w:val="Emphasis"/>
        </w:rPr>
        <w:t>brutality</w:t>
      </w:r>
      <w:r w:rsidRPr="00434FA3">
        <w:rPr>
          <w:rStyle w:val="StyleUnderline"/>
        </w:rPr>
        <w:t xml:space="preserve"> that centuries of oppression </w:t>
      </w:r>
      <w:r w:rsidRPr="000F6C19">
        <w:rPr>
          <w:rStyle w:val="Emphasis"/>
        </w:rPr>
        <w:t>give rise to</w:t>
      </w:r>
      <w:r w:rsidRPr="00434FA3">
        <w:rPr>
          <w:rStyle w:val="StyleUnderline"/>
        </w:rPr>
        <w:t xml:space="preserve"> and </w:t>
      </w:r>
      <w:r w:rsidRPr="000F6C19">
        <w:rPr>
          <w:rStyle w:val="Emphasis"/>
        </w:rPr>
        <w:t>feed</w:t>
      </w:r>
      <w:r w:rsidRPr="00434FA3">
        <w:rPr>
          <w:sz w:val="16"/>
        </w:rPr>
        <w:t>.26</w:t>
      </w:r>
    </w:p>
    <w:p w14:paraId="4A57633A" w14:textId="77777777" w:rsidR="001E6179" w:rsidRPr="00434FA3" w:rsidRDefault="001E6179" w:rsidP="001E6179">
      <w:pPr>
        <w:rPr>
          <w:sz w:val="16"/>
        </w:rPr>
      </w:pPr>
      <w:r w:rsidRPr="00434FA3">
        <w:rPr>
          <w:rStyle w:val="StyleUnderline"/>
        </w:rPr>
        <w:t xml:space="preserve">This lamentation is </w:t>
      </w:r>
      <w:r w:rsidRPr="000F6C19">
        <w:rPr>
          <w:rStyle w:val="Emphasis"/>
        </w:rPr>
        <w:t>despite the fact</w:t>
      </w:r>
      <w:r w:rsidRPr="00434FA3">
        <w:rPr>
          <w:rStyle w:val="StyleUnderline"/>
        </w:rPr>
        <w:t xml:space="preserve"> that Fanon believes that counter-violence is </w:t>
      </w:r>
      <w:r w:rsidRPr="000F6C19">
        <w:rPr>
          <w:rStyle w:val="Emphasis"/>
        </w:rPr>
        <w:t>inevitable</w:t>
      </w:r>
      <w:r w:rsidRPr="00434FA3">
        <w:rPr>
          <w:sz w:val="16"/>
        </w:rPr>
        <w:t xml:space="preserve"> at the beginning of the Algerian revolution. Yet </w:t>
      </w:r>
      <w:r w:rsidRPr="00434FA3">
        <w:rPr>
          <w:rStyle w:val="StyleUnderline"/>
        </w:rPr>
        <w:t xml:space="preserve">he insists that such violence </w:t>
      </w:r>
      <w:r w:rsidRPr="000F6C19">
        <w:rPr>
          <w:rStyle w:val="Emphasis"/>
        </w:rPr>
        <w:t>must be limited</w:t>
      </w:r>
      <w:r w:rsidRPr="00434FA3">
        <w:rPr>
          <w:rStyle w:val="StyleUnderline"/>
        </w:rPr>
        <w:t xml:space="preserve">, </w:t>
      </w:r>
      <w:r w:rsidRPr="000F6C19">
        <w:rPr>
          <w:rStyle w:val="Emphasis"/>
        </w:rPr>
        <w:t>reasoned</w:t>
      </w:r>
      <w:r w:rsidRPr="00434FA3">
        <w:rPr>
          <w:rStyle w:val="StyleUnderline"/>
        </w:rPr>
        <w:t xml:space="preserve">, and </w:t>
      </w:r>
      <w:r w:rsidRPr="000F6C19">
        <w:rPr>
          <w:rStyle w:val="Emphasis"/>
        </w:rPr>
        <w:t>measured</w:t>
      </w:r>
      <w:r w:rsidRPr="00434FA3">
        <w:rPr>
          <w:rStyle w:val="StyleUnderline"/>
        </w:rPr>
        <w:t xml:space="preserve">. He argues that hatred </w:t>
      </w:r>
      <w:r w:rsidRPr="000F6C19">
        <w:rPr>
          <w:rStyle w:val="Emphasis"/>
        </w:rPr>
        <w:t>cannot be an agenda</w:t>
      </w:r>
      <w:r w:rsidRPr="00434FA3">
        <w:rPr>
          <w:rStyle w:val="StyleUnderline"/>
        </w:rPr>
        <w:t xml:space="preserve">, and the use of violence in and of itself </w:t>
      </w:r>
      <w:r w:rsidRPr="000F6C19">
        <w:rPr>
          <w:rStyle w:val="Emphasis"/>
        </w:rPr>
        <w:t>cannot constitute a constructive political program</w:t>
      </w:r>
      <w:r w:rsidRPr="00434FA3">
        <w:rPr>
          <w:rStyle w:val="StyleUnderline"/>
        </w:rPr>
        <w:t xml:space="preserve"> or a </w:t>
      </w:r>
      <w:r w:rsidRPr="000F6C19">
        <w:rPr>
          <w:rStyle w:val="Emphasis"/>
        </w:rPr>
        <w:t>strategy for liberation</w:t>
      </w:r>
      <w:r w:rsidRPr="00434FA3">
        <w:rPr>
          <w:rStyle w:val="StyleUnderline"/>
        </w:rPr>
        <w:t xml:space="preserve">, aiming to </w:t>
      </w:r>
      <w:r w:rsidRPr="000F6C19">
        <w:rPr>
          <w:rStyle w:val="Emphasis"/>
        </w:rPr>
        <w:t>end colonialism</w:t>
      </w:r>
      <w:r w:rsidRPr="00434FA3">
        <w:rPr>
          <w:rStyle w:val="StyleUnderline"/>
        </w:rPr>
        <w:t xml:space="preserve">, </w:t>
      </w:r>
      <w:r w:rsidRPr="000F6C19">
        <w:rPr>
          <w:rStyle w:val="Emphasis"/>
        </w:rPr>
        <w:t>not to renew it in ethno-nationalistic</w:t>
      </w:r>
      <w:r w:rsidRPr="00434FA3">
        <w:rPr>
          <w:rStyle w:val="StyleUnderline"/>
        </w:rPr>
        <w:t xml:space="preserve"> or </w:t>
      </w:r>
      <w:r w:rsidRPr="000F6C19">
        <w:rPr>
          <w:rStyle w:val="Emphasis"/>
        </w:rPr>
        <w:t>sectarian forms</w:t>
      </w:r>
      <w:r w:rsidRPr="00434FA3">
        <w:rPr>
          <w:rStyle w:val="StyleUnderline"/>
        </w:rPr>
        <w:t xml:space="preserve">. Fanon also maintains that </w:t>
      </w:r>
      <w:r w:rsidRPr="000F6C19">
        <w:rPr>
          <w:rStyle w:val="Emphasis"/>
        </w:rPr>
        <w:t>every decolonization situation is contextually different</w:t>
      </w:r>
      <w:r w:rsidRPr="00434FA3">
        <w:rPr>
          <w:sz w:val="16"/>
        </w:rPr>
        <w:t xml:space="preserve">. Therefore, the way Algerians use </w:t>
      </w:r>
      <w:r w:rsidRPr="00434FA3">
        <w:rPr>
          <w:rStyle w:val="StyleUnderline"/>
        </w:rPr>
        <w:t xml:space="preserve">counter-violence </w:t>
      </w:r>
      <w:r w:rsidRPr="000F6C19">
        <w:rPr>
          <w:rStyle w:val="Emphasis"/>
        </w:rPr>
        <w:t>cannot be a universal model</w:t>
      </w:r>
      <w:r w:rsidRPr="00434FA3">
        <w:rPr>
          <w:sz w:val="16"/>
        </w:rPr>
        <w:t xml:space="preserve"> for other people. For Fanon, </w:t>
      </w:r>
      <w:r w:rsidRPr="000F6C19">
        <w:rPr>
          <w:rStyle w:val="Emphasis"/>
        </w:rPr>
        <w:t>praxis dictates</w:t>
      </w:r>
      <w:r w:rsidRPr="00434FA3">
        <w:rPr>
          <w:rStyle w:val="StyleUnderline"/>
        </w:rPr>
        <w:t xml:space="preserve"> how other people should go through the process of liberation </w:t>
      </w:r>
      <w:r w:rsidRPr="000F6C19">
        <w:rPr>
          <w:rStyle w:val="Emphasis"/>
        </w:rPr>
        <w:t>in their own ways</w:t>
      </w:r>
      <w:r w:rsidRPr="00434FA3">
        <w:rPr>
          <w:sz w:val="16"/>
        </w:rPr>
        <w:t>, using counter-violence in the first stage of decolonization and counter-violence in the long struggle toward human emancipation.</w:t>
      </w:r>
    </w:p>
    <w:p w14:paraId="158684FC" w14:textId="77777777" w:rsidR="001E6179" w:rsidRDefault="001E6179" w:rsidP="001E6179"/>
    <w:p w14:paraId="64A87403" w14:textId="77777777" w:rsidR="001E6179" w:rsidRDefault="001E6179" w:rsidP="001E6179"/>
    <w:p w14:paraId="2D778755" w14:textId="190F6C4B" w:rsidR="001E6179" w:rsidRDefault="001E6179" w:rsidP="001E6179">
      <w:pPr>
        <w:pStyle w:val="Heading3"/>
      </w:pPr>
      <w:r>
        <w:t>AT: Hope Bad/Reform Bad/Pessimism Good</w:t>
      </w:r>
    </w:p>
    <w:p w14:paraId="5D8FA576" w14:textId="77777777" w:rsidR="001E6179" w:rsidRPr="0031667A" w:rsidRDefault="001E6179" w:rsidP="001E6179">
      <w:pPr>
        <w:pStyle w:val="Heading4"/>
      </w:pPr>
      <w:r>
        <w:t xml:space="preserve">We </w:t>
      </w:r>
      <w:r>
        <w:rPr>
          <w:u w:val="single"/>
        </w:rPr>
        <w:t>straight turn</w:t>
      </w:r>
      <w:r>
        <w:t xml:space="preserve"> [</w:t>
      </w:r>
      <w:r w:rsidRPr="00082A57">
        <w:rPr>
          <w:highlight w:val="red"/>
        </w:rPr>
        <w:t>hope bad, pessimism good, etc</w:t>
      </w:r>
      <w:r w:rsidRPr="00082A57">
        <w:t>].</w:t>
      </w:r>
      <w:r>
        <w:t xml:space="preserve"> The alt solves </w:t>
      </w:r>
      <w:r>
        <w:rPr>
          <w:u w:val="single"/>
        </w:rPr>
        <w:t>better</w:t>
      </w:r>
      <w:r>
        <w:t>.</w:t>
      </w:r>
    </w:p>
    <w:p w14:paraId="6ACB9B0C" w14:textId="77777777" w:rsidR="001E6179"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“After the System: The Challenges of a Universal Politics,” </w:t>
      </w:r>
      <w:r w:rsidRPr="00002043">
        <w:rPr>
          <w:i/>
          <w:iCs/>
        </w:rPr>
        <w:t>Universal Politics</w:t>
      </w:r>
      <w:r>
        <w:t>, Conclusion, pp. 191-193, dml)</w:t>
      </w:r>
    </w:p>
    <w:p w14:paraId="20080CE1" w14:textId="77777777" w:rsidR="001E6179" w:rsidRPr="0031667A" w:rsidRDefault="001E6179" w:rsidP="001E6179">
      <w:pPr>
        <w:rPr>
          <w:sz w:val="14"/>
        </w:rPr>
      </w:pPr>
      <w:r w:rsidRPr="00082A57">
        <w:rPr>
          <w:rStyle w:val="StyleUnderline"/>
          <w:highlight w:val="cyan"/>
        </w:rPr>
        <w:t xml:space="preserve">A new revolutionary grammar </w:t>
      </w:r>
      <w:r w:rsidRPr="00082A57">
        <w:rPr>
          <w:rStyle w:val="StyleUnderline"/>
        </w:rPr>
        <w:t xml:space="preserve">also </w:t>
      </w:r>
      <w:r w:rsidRPr="00082A57">
        <w:rPr>
          <w:rStyle w:val="StyleUnderline"/>
          <w:highlight w:val="cyan"/>
        </w:rPr>
        <w:t>begins with</w:t>
      </w:r>
      <w:r w:rsidRPr="003B74F2">
        <w:rPr>
          <w:rStyle w:val="StyleUnderline"/>
        </w:rPr>
        <w:t xml:space="preserve"> a cold defense of </w:t>
      </w:r>
      <w:r w:rsidRPr="00082A57">
        <w:rPr>
          <w:rStyle w:val="Emphasis"/>
          <w:highlight w:val="cyan"/>
        </w:rPr>
        <w:t>hopelessness</w:t>
      </w:r>
      <w:r w:rsidRPr="0031667A">
        <w:rPr>
          <w:sz w:val="14"/>
        </w:rPr>
        <w:t xml:space="preserve">. </w:t>
      </w:r>
      <w:r w:rsidRPr="00D31F77">
        <w:rPr>
          <w:rStyle w:val="StyleUnderline"/>
        </w:rPr>
        <w:t xml:space="preserve">One of the system’s </w:t>
      </w:r>
      <w:r w:rsidRPr="00D31F77">
        <w:rPr>
          <w:rStyle w:val="Emphasis"/>
        </w:rPr>
        <w:t>most effective tricks</w:t>
      </w:r>
      <w:r w:rsidRPr="00D31F77">
        <w:rPr>
          <w:rStyle w:val="StyleUnderline"/>
        </w:rPr>
        <w:t xml:space="preserve"> is the </w:t>
      </w:r>
      <w:r w:rsidRPr="00D31F77">
        <w:rPr>
          <w:rStyle w:val="Emphasis"/>
        </w:rPr>
        <w:t>cruel lie</w:t>
      </w:r>
      <w:r w:rsidRPr="00D31F77">
        <w:rPr>
          <w:rStyle w:val="StyleUnderline"/>
        </w:rPr>
        <w:t xml:space="preserve"> of reform</w:t>
      </w:r>
      <w:r w:rsidRPr="0031667A">
        <w:rPr>
          <w:sz w:val="14"/>
        </w:rPr>
        <w:t xml:space="preserve">. </w:t>
      </w:r>
      <w:r w:rsidRPr="00D31F77">
        <w:rPr>
          <w:rStyle w:val="StyleUnderline"/>
        </w:rPr>
        <w:t>Hope gives life to the system</w:t>
      </w:r>
      <w:r w:rsidRPr="0031667A">
        <w:rPr>
          <w:sz w:val="14"/>
        </w:rPr>
        <w:t xml:space="preserve">, </w:t>
      </w:r>
      <w:r w:rsidRPr="00D31F77">
        <w:rPr>
          <w:rStyle w:val="StyleUnderline"/>
        </w:rPr>
        <w:t>prolonging its brutal existence</w:t>
      </w:r>
      <w:r w:rsidRPr="0031667A">
        <w:rPr>
          <w:sz w:val="14"/>
        </w:rPr>
        <w:t xml:space="preserve">. It breeds nostalgia. The system—with a new president, a new prime minister, and so on—will be redeemed. Liberal democracy can get a reboot. It can still deliver on its emancipatory promises. </w:t>
      </w:r>
      <w:r w:rsidRPr="00D31F77">
        <w:rPr>
          <w:rStyle w:val="StyleUnderline"/>
        </w:rPr>
        <w:t xml:space="preserve">Hopelessness </w:t>
      </w:r>
      <w:r w:rsidRPr="00D31F77">
        <w:rPr>
          <w:rStyle w:val="Emphasis"/>
        </w:rPr>
        <w:t>interrupts</w:t>
      </w:r>
      <w:r w:rsidRPr="00D31F77">
        <w:rPr>
          <w:rStyle w:val="StyleUnderline"/>
        </w:rPr>
        <w:t xml:space="preserve"> this postpolitical calculus</w:t>
      </w:r>
      <w:r w:rsidRPr="0031667A">
        <w:rPr>
          <w:sz w:val="14"/>
        </w:rPr>
        <w:t xml:space="preserve">. </w:t>
      </w:r>
      <w:r w:rsidRPr="00082A57">
        <w:rPr>
          <w:rStyle w:val="StyleUnderline"/>
          <w:highlight w:val="cyan"/>
        </w:rPr>
        <w:t>Without this</w:t>
      </w:r>
      <w:r w:rsidRPr="00D31F77">
        <w:rPr>
          <w:rStyle w:val="StyleUnderline"/>
        </w:rPr>
        <w:t xml:space="preserve"> sense of hopelessness</w:t>
      </w:r>
      <w:r w:rsidRPr="0031667A">
        <w:rPr>
          <w:sz w:val="14"/>
        </w:rPr>
        <w:t xml:space="preserve">, </w:t>
      </w:r>
      <w:r w:rsidRPr="00082A57">
        <w:rPr>
          <w:rStyle w:val="StyleUnderline"/>
          <w:highlight w:val="cyan"/>
        </w:rPr>
        <w:t xml:space="preserve">we would </w:t>
      </w:r>
      <w:r w:rsidRPr="00082A57">
        <w:rPr>
          <w:rStyle w:val="Emphasis"/>
          <w:sz w:val="30"/>
          <w:szCs w:val="30"/>
          <w:highlight w:val="cyan"/>
        </w:rPr>
        <w:t xml:space="preserve">never demand something </w:t>
      </w:r>
      <w:r w:rsidRPr="00082A57">
        <w:rPr>
          <w:rStyle w:val="Emphasis"/>
          <w:sz w:val="30"/>
          <w:szCs w:val="30"/>
        </w:rPr>
        <w:t xml:space="preserve">qualitatively </w:t>
      </w:r>
      <w:r w:rsidRPr="00082A57">
        <w:rPr>
          <w:rStyle w:val="Emphasis"/>
          <w:sz w:val="30"/>
          <w:szCs w:val="30"/>
          <w:highlight w:val="cyan"/>
        </w:rPr>
        <w:t>different</w:t>
      </w:r>
      <w:r w:rsidRPr="0031667A">
        <w:rPr>
          <w:sz w:val="14"/>
        </w:rPr>
        <w:t xml:space="preserve">. Politics as such would be inexistent. </w:t>
      </w:r>
      <w:r w:rsidRPr="00D31F77">
        <w:rPr>
          <w:rStyle w:val="StyleUnderline"/>
        </w:rPr>
        <w:t xml:space="preserve">Hopelessness opens onto </w:t>
      </w:r>
      <w:r w:rsidRPr="00D31F77">
        <w:rPr>
          <w:rStyle w:val="Emphasis"/>
        </w:rPr>
        <w:t>pessimism</w:t>
      </w:r>
      <w:r w:rsidRPr="0031667A">
        <w:rPr>
          <w:sz w:val="14"/>
        </w:rPr>
        <w:t xml:space="preserve">, onto a critical and skeptical hermeneutics. </w:t>
      </w:r>
      <w:r w:rsidRPr="00082A57">
        <w:rPr>
          <w:rStyle w:val="StyleUnderline"/>
          <w:highlight w:val="cyan"/>
        </w:rPr>
        <w:t xml:space="preserve">Pessimism </w:t>
      </w:r>
      <w:r w:rsidRPr="00082A57">
        <w:rPr>
          <w:rStyle w:val="StyleUnderline"/>
        </w:rPr>
        <w:t>is</w:t>
      </w:r>
      <w:r w:rsidRPr="00D31F77">
        <w:rPr>
          <w:rStyle w:val="StyleUnderline"/>
        </w:rPr>
        <w:t xml:space="preserve"> a </w:t>
      </w:r>
      <w:r w:rsidRPr="00D31F77">
        <w:rPr>
          <w:rStyle w:val="Emphasis"/>
        </w:rPr>
        <w:t>political doing</w:t>
      </w:r>
      <w:r w:rsidRPr="0031667A">
        <w:rPr>
          <w:sz w:val="14"/>
        </w:rPr>
        <w:t xml:space="preserve">; </w:t>
      </w:r>
      <w:r w:rsidRPr="0031667A">
        <w:rPr>
          <w:rStyle w:val="StyleUnderline"/>
        </w:rPr>
        <w:t xml:space="preserve">it embodies an </w:t>
      </w:r>
      <w:r w:rsidRPr="0031667A">
        <w:rPr>
          <w:rStyle w:val="Emphasis"/>
        </w:rPr>
        <w:t>active</w:t>
      </w:r>
      <w:r w:rsidRPr="0031667A">
        <w:rPr>
          <w:rStyle w:val="StyleUnderline"/>
        </w:rPr>
        <w:t xml:space="preserve"> and </w:t>
      </w:r>
      <w:r w:rsidRPr="0031667A">
        <w:rPr>
          <w:rStyle w:val="Emphasis"/>
        </w:rPr>
        <w:t>vigilant</w:t>
      </w:r>
      <w:r w:rsidRPr="0031667A">
        <w:rPr>
          <w:rStyle w:val="StyleUnderline"/>
        </w:rPr>
        <w:t xml:space="preserve"> disposition</w:t>
      </w:r>
      <w:r w:rsidRPr="0031667A">
        <w:rPr>
          <w:sz w:val="14"/>
        </w:rPr>
        <w:t xml:space="preserve"> vis-à-vis power. We might recall here Foucault’s insistence </w:t>
      </w:r>
      <w:r w:rsidRPr="0031667A">
        <w:rPr>
          <w:rStyle w:val="StyleUnderline"/>
        </w:rPr>
        <w:t>that</w:t>
      </w:r>
      <w:r w:rsidRPr="0031667A">
        <w:rPr>
          <w:sz w:val="14"/>
        </w:rPr>
        <w:t xml:space="preserve"> power </w:t>
      </w:r>
      <w:r w:rsidRPr="00082A57">
        <w:rPr>
          <w:rStyle w:val="Emphasis"/>
          <w:highlight w:val="cyan"/>
        </w:rPr>
        <w:t>doesn’t</w:t>
      </w:r>
      <w:r w:rsidRPr="00082A57">
        <w:rPr>
          <w:rStyle w:val="StyleUnderline"/>
          <w:highlight w:val="cyan"/>
        </w:rPr>
        <w:t xml:space="preserve"> mean</w:t>
      </w:r>
      <w:r w:rsidRPr="0031667A">
        <w:rPr>
          <w:sz w:val="14"/>
        </w:rPr>
        <w:t xml:space="preserve"> “</w:t>
      </w:r>
      <w:r w:rsidRPr="0031667A">
        <w:rPr>
          <w:rStyle w:val="StyleUnderline"/>
        </w:rPr>
        <w:t xml:space="preserve">that </w:t>
      </w:r>
      <w:r w:rsidRPr="00082A57">
        <w:rPr>
          <w:rStyle w:val="StyleUnderline"/>
          <w:highlight w:val="cyan"/>
        </w:rPr>
        <w:t xml:space="preserve">everything is </w:t>
      </w:r>
      <w:r w:rsidRPr="00082A57">
        <w:rPr>
          <w:rStyle w:val="Emphasis"/>
          <w:highlight w:val="cyan"/>
        </w:rPr>
        <w:t>bad</w:t>
      </w:r>
      <w:r w:rsidRPr="0031667A">
        <w:rPr>
          <w:sz w:val="14"/>
        </w:rPr>
        <w:t xml:space="preserve">,” </w:t>
      </w:r>
      <w:r w:rsidRPr="00082A57">
        <w:rPr>
          <w:rStyle w:val="StyleUnderline"/>
        </w:rPr>
        <w:t>but</w:t>
      </w:r>
      <w:r w:rsidRPr="0031667A">
        <w:rPr>
          <w:rStyle w:val="StyleUnderline"/>
        </w:rPr>
        <w:t xml:space="preserve"> rather</w:t>
      </w:r>
      <w:r w:rsidRPr="0031667A">
        <w:rPr>
          <w:sz w:val="14"/>
        </w:rPr>
        <w:t xml:space="preserve"> “</w:t>
      </w:r>
      <w:r w:rsidRPr="0031667A">
        <w:rPr>
          <w:rStyle w:val="StyleUnderline"/>
        </w:rPr>
        <w:t xml:space="preserve">that everything is </w:t>
      </w:r>
      <w:r w:rsidRPr="0031667A">
        <w:rPr>
          <w:rStyle w:val="Emphasis"/>
        </w:rPr>
        <w:t>dangerous</w:t>
      </w:r>
      <w:r w:rsidRPr="0031667A">
        <w:rPr>
          <w:sz w:val="14"/>
        </w:rPr>
        <w:t xml:space="preserve">” (1983, 231–32). And more importantly, </w:t>
      </w:r>
      <w:r w:rsidRPr="00082A57">
        <w:rPr>
          <w:rStyle w:val="StyleUnderline"/>
          <w:highlight w:val="cyan"/>
        </w:rPr>
        <w:t>what follows</w:t>
      </w:r>
      <w:r w:rsidRPr="0031667A">
        <w:rPr>
          <w:sz w:val="14"/>
        </w:rPr>
        <w:t xml:space="preserve"> from this apprehension </w:t>
      </w:r>
      <w:r w:rsidRPr="00082A57">
        <w:rPr>
          <w:rStyle w:val="StyleUnderline"/>
          <w:highlight w:val="cyan"/>
        </w:rPr>
        <w:t xml:space="preserve">is </w:t>
      </w:r>
      <w:r w:rsidRPr="00082A57">
        <w:rPr>
          <w:rStyle w:val="Emphasis"/>
          <w:highlight w:val="cyan"/>
        </w:rPr>
        <w:t>not despair</w:t>
      </w:r>
      <w:r w:rsidRPr="00082A57">
        <w:rPr>
          <w:rStyle w:val="StyleUnderline"/>
          <w:highlight w:val="cyan"/>
        </w:rPr>
        <w:t xml:space="preserve"> or </w:t>
      </w:r>
      <w:r w:rsidRPr="00082A57">
        <w:rPr>
          <w:rStyle w:val="Emphasis"/>
          <w:highlight w:val="cyan"/>
        </w:rPr>
        <w:t>apathy</w:t>
      </w:r>
      <w:r w:rsidRPr="0031667A">
        <w:rPr>
          <w:sz w:val="14"/>
        </w:rPr>
        <w:t xml:space="preserve"> (power is all there is; there is no outside-power), </w:t>
      </w:r>
      <w:r w:rsidRPr="00082A57">
        <w:rPr>
          <w:rStyle w:val="StyleUnderline"/>
          <w:highlight w:val="cyan"/>
        </w:rPr>
        <w:t xml:space="preserve">but a </w:t>
      </w:r>
      <w:r w:rsidRPr="00082A57">
        <w:rPr>
          <w:rStyle w:val="Emphasis"/>
          <w:highlight w:val="cyan"/>
        </w:rPr>
        <w:t>resolve</w:t>
      </w:r>
      <w:r w:rsidRPr="00082A57">
        <w:rPr>
          <w:rStyle w:val="StyleUnderline"/>
          <w:highlight w:val="cyan"/>
        </w:rPr>
        <w:t xml:space="preserve"> to </w:t>
      </w:r>
      <w:r w:rsidRPr="00082A57">
        <w:rPr>
          <w:rStyle w:val="Emphasis"/>
          <w:sz w:val="30"/>
          <w:szCs w:val="30"/>
          <w:highlight w:val="cyan"/>
        </w:rPr>
        <w:t>confront any configuration of power identified as dangerous</w:t>
      </w:r>
      <w:r w:rsidRPr="0031667A">
        <w:rPr>
          <w:rStyle w:val="StyleUnderline"/>
        </w:rPr>
        <w:t xml:space="preserve"> by adopting</w:t>
      </w:r>
      <w:r w:rsidRPr="0031667A">
        <w:rPr>
          <w:sz w:val="14"/>
        </w:rPr>
        <w:t xml:space="preserve"> what Foucault suggestively terms “</w:t>
      </w:r>
      <w:r w:rsidRPr="0031667A">
        <w:rPr>
          <w:rStyle w:val="StyleUnderline"/>
        </w:rPr>
        <w:t>a</w:t>
      </w:r>
      <w:r w:rsidRPr="0031667A">
        <w:rPr>
          <w:sz w:val="14"/>
        </w:rPr>
        <w:t xml:space="preserve"> hyper- and </w:t>
      </w:r>
      <w:r w:rsidRPr="0031667A">
        <w:rPr>
          <w:rStyle w:val="Emphasis"/>
        </w:rPr>
        <w:t>pessimistic activism</w:t>
      </w:r>
      <w:r w:rsidRPr="0031667A">
        <w:rPr>
          <w:sz w:val="14"/>
        </w:rPr>
        <w:t xml:space="preserve">” (1983, 232). In Lacanese, power is non-all. Žižek repeats this kind of “hyper- and pessimistic activism” when he stresses the lack of transcendence from within. </w:t>
      </w:r>
      <w:r w:rsidRPr="0031667A">
        <w:rPr>
          <w:rStyle w:val="StyleUnderline"/>
        </w:rPr>
        <w:t xml:space="preserve">The </w:t>
      </w:r>
      <w:r w:rsidRPr="0031667A">
        <w:rPr>
          <w:rStyle w:val="Emphasis"/>
        </w:rPr>
        <w:t>antidote</w:t>
      </w:r>
      <w:r w:rsidRPr="0031667A">
        <w:rPr>
          <w:rStyle w:val="StyleUnderline"/>
        </w:rPr>
        <w:t xml:space="preserve"> to the</w:t>
      </w:r>
      <w:r w:rsidRPr="0031667A">
        <w:rPr>
          <w:sz w:val="14"/>
        </w:rPr>
        <w:t xml:space="preserve"> “</w:t>
      </w:r>
      <w:r w:rsidRPr="0031667A">
        <w:rPr>
          <w:rStyle w:val="Emphasis"/>
        </w:rPr>
        <w:t>slow death</w:t>
      </w:r>
      <w:r w:rsidRPr="0031667A">
        <w:rPr>
          <w:sz w:val="14"/>
        </w:rPr>
        <w:t xml:space="preserve">” (Berlant 2011, 102) </w:t>
      </w:r>
      <w:r w:rsidRPr="0031667A">
        <w:rPr>
          <w:rStyle w:val="StyleUnderline"/>
        </w:rPr>
        <w:t>of</w:t>
      </w:r>
      <w:r w:rsidRPr="0031667A">
        <w:rPr>
          <w:sz w:val="14"/>
        </w:rPr>
        <w:t xml:space="preserve"> quotidian life is decidedly not reform but revolution. Against </w:t>
      </w:r>
      <w:r w:rsidRPr="0031667A">
        <w:rPr>
          <w:rStyle w:val="StyleUnderline"/>
        </w:rPr>
        <w:t>the liberal model</w:t>
      </w:r>
      <w:r w:rsidRPr="0031667A">
        <w:rPr>
          <w:sz w:val="14"/>
        </w:rPr>
        <w:t xml:space="preserve"> of incremental change, the experience of change without change, a universal politics affirms the sober vision that there </w:t>
      </w:r>
      <w:r w:rsidRPr="0031667A">
        <w:rPr>
          <w:rStyle w:val="StyleUnderline"/>
        </w:rPr>
        <w:t>is</w:t>
      </w:r>
      <w:r w:rsidRPr="0031667A">
        <w:rPr>
          <w:sz w:val="14"/>
        </w:rPr>
        <w:t xml:space="preserve"> no light at the end of the tunnel; on the contrary, as Žižek puts it, if there is a light, what we are actually seeing is another train bearing down on us (2017a, xi–xii). In this respect, “</w:t>
      </w:r>
      <w:r w:rsidRPr="0031667A">
        <w:rPr>
          <w:rStyle w:val="StyleUnderline"/>
        </w:rPr>
        <w:t xml:space="preserve">the </w:t>
      </w:r>
      <w:r w:rsidRPr="0031667A">
        <w:rPr>
          <w:rStyle w:val="Emphasis"/>
        </w:rPr>
        <w:t>courage of hopelessness</w:t>
      </w:r>
      <w:r w:rsidRPr="0031667A">
        <w:rPr>
          <w:sz w:val="14"/>
        </w:rPr>
        <w:t>” is counterintuitively “the height of optimism” (Agamben 2014).</w:t>
      </w:r>
    </w:p>
    <w:p w14:paraId="6FE2CE68" w14:textId="77777777" w:rsidR="001E6179" w:rsidRPr="0031667A" w:rsidRDefault="001E6179" w:rsidP="001E6179">
      <w:pPr>
        <w:rPr>
          <w:sz w:val="14"/>
        </w:rPr>
      </w:pPr>
      <w:r w:rsidRPr="00082A57">
        <w:rPr>
          <w:rStyle w:val="StyleUnderline"/>
          <w:highlight w:val="cyan"/>
        </w:rPr>
        <w:t xml:space="preserve">A pessimistic orientation </w:t>
      </w:r>
      <w:r w:rsidRPr="00082A57">
        <w:rPr>
          <w:rStyle w:val="Emphasis"/>
          <w:highlight w:val="cyan"/>
        </w:rPr>
        <w:t>does not seek accommodations</w:t>
      </w:r>
      <w:r w:rsidRPr="00082A57">
        <w:rPr>
          <w:rStyle w:val="StyleUnderline"/>
          <w:highlight w:val="cyan"/>
        </w:rPr>
        <w:t xml:space="preserve"> with the system</w:t>
      </w:r>
      <w:r w:rsidRPr="0031667A">
        <w:rPr>
          <w:sz w:val="14"/>
        </w:rPr>
        <w:t xml:space="preserve">. </w:t>
      </w:r>
      <w:r w:rsidRPr="00743210">
        <w:rPr>
          <w:rStyle w:val="StyleUnderline"/>
        </w:rPr>
        <w:t xml:space="preserve">We share the </w:t>
      </w:r>
      <w:r w:rsidRPr="00743210">
        <w:rPr>
          <w:rStyle w:val="Emphasis"/>
        </w:rPr>
        <w:t>goal</w:t>
      </w:r>
      <w:r w:rsidRPr="00743210">
        <w:rPr>
          <w:rStyle w:val="StyleUnderline"/>
        </w:rPr>
        <w:t xml:space="preserve"> of the </w:t>
      </w:r>
      <w:r w:rsidRPr="00743210">
        <w:rPr>
          <w:rStyle w:val="Emphasis"/>
        </w:rPr>
        <w:t>undercommons</w:t>
      </w:r>
      <w:r w:rsidRPr="00743210">
        <w:rPr>
          <w:sz w:val="14"/>
        </w:rPr>
        <w:t xml:space="preserve">, </w:t>
      </w:r>
      <w:r w:rsidRPr="00743210">
        <w:rPr>
          <w:rStyle w:val="StyleUnderline"/>
        </w:rPr>
        <w:t>which</w:t>
      </w:r>
      <w:r w:rsidRPr="00743210">
        <w:rPr>
          <w:sz w:val="14"/>
        </w:rPr>
        <w:t xml:space="preserve"> “</w:t>
      </w:r>
      <w:r w:rsidRPr="00743210">
        <w:rPr>
          <w:rStyle w:val="StyleUnderline"/>
        </w:rPr>
        <w:t xml:space="preserve">is not to end the </w:t>
      </w:r>
      <w:r w:rsidRPr="00743210">
        <w:rPr>
          <w:rStyle w:val="Emphasis"/>
        </w:rPr>
        <w:t>troubles</w:t>
      </w:r>
      <w:r w:rsidRPr="00743210">
        <w:rPr>
          <w:rStyle w:val="StyleUnderline"/>
        </w:rPr>
        <w:t xml:space="preserve"> but to end the </w:t>
      </w:r>
      <w:r w:rsidRPr="00743210">
        <w:rPr>
          <w:rStyle w:val="Emphasis"/>
        </w:rPr>
        <w:t>world</w:t>
      </w:r>
      <w:r w:rsidRPr="00743210">
        <w:rPr>
          <w:rStyle w:val="StyleUnderline"/>
        </w:rPr>
        <w:t xml:space="preserve"> that created those particular troubles as the ones that must be opposed</w:t>
      </w:r>
      <w:r w:rsidRPr="00743210">
        <w:rPr>
          <w:sz w:val="14"/>
        </w:rPr>
        <w:t>” (</w:t>
      </w:r>
      <w:r w:rsidRPr="0031667A">
        <w:rPr>
          <w:sz w:val="14"/>
        </w:rPr>
        <w:t xml:space="preserve">Halberstam 2013, 9). </w:t>
      </w:r>
      <w:r w:rsidRPr="00082A57">
        <w:rPr>
          <w:rStyle w:val="Emphasis"/>
        </w:rPr>
        <w:t>Moten</w:t>
      </w:r>
      <w:r w:rsidRPr="0031667A">
        <w:rPr>
          <w:rStyle w:val="StyleUnderline"/>
        </w:rPr>
        <w:t xml:space="preserve"> and </w:t>
      </w:r>
      <w:r w:rsidRPr="00082A57">
        <w:rPr>
          <w:rStyle w:val="Emphasis"/>
        </w:rPr>
        <w:t>Harney</w:t>
      </w:r>
      <w:r w:rsidRPr="0031667A">
        <w:rPr>
          <w:sz w:val="14"/>
        </w:rPr>
        <w:t xml:space="preserve"> don’t play the liberal game of reform; they </w:t>
      </w:r>
      <w:r w:rsidRPr="0031667A">
        <w:rPr>
          <w:rStyle w:val="StyleUnderline"/>
        </w:rPr>
        <w:t>are constantly reframing the problems at hand</w:t>
      </w:r>
      <w:r w:rsidRPr="0031667A">
        <w:rPr>
          <w:sz w:val="14"/>
        </w:rPr>
        <w:t xml:space="preserve">. </w:t>
      </w:r>
      <w:r w:rsidRPr="00082A57">
        <w:rPr>
          <w:rStyle w:val="StyleUnderline"/>
          <w:highlight w:val="cyan"/>
        </w:rPr>
        <w:t xml:space="preserve">What </w:t>
      </w:r>
      <w:r w:rsidRPr="00082A57">
        <w:rPr>
          <w:rStyle w:val="Emphasis"/>
          <w:highlight w:val="cyan"/>
        </w:rPr>
        <w:t>questions</w:t>
      </w:r>
      <w:r w:rsidRPr="00082A57">
        <w:rPr>
          <w:rStyle w:val="StyleUnderline"/>
          <w:highlight w:val="cyan"/>
        </w:rPr>
        <w:t xml:space="preserve"> we ask are </w:t>
      </w:r>
      <w:r w:rsidRPr="00082A57">
        <w:rPr>
          <w:rStyle w:val="Emphasis"/>
          <w:highlight w:val="cyan"/>
        </w:rPr>
        <w:t>crucial</w:t>
      </w:r>
      <w:r w:rsidRPr="00082A57">
        <w:rPr>
          <w:sz w:val="14"/>
          <w:highlight w:val="cyan"/>
        </w:rPr>
        <w:t>—</w:t>
      </w:r>
      <w:r w:rsidRPr="00082A57">
        <w:rPr>
          <w:rStyle w:val="StyleUnderline"/>
          <w:highlight w:val="cyan"/>
        </w:rPr>
        <w:t xml:space="preserve">for </w:t>
      </w:r>
      <w:r w:rsidRPr="00082A57">
        <w:rPr>
          <w:rStyle w:val="Emphasis"/>
          <w:sz w:val="30"/>
          <w:szCs w:val="30"/>
          <w:highlight w:val="cyan"/>
        </w:rPr>
        <w:t>bad questions yield worse answers</w:t>
      </w:r>
      <w:r w:rsidRPr="0031667A">
        <w:rPr>
          <w:sz w:val="14"/>
        </w:rPr>
        <w:t xml:space="preserve">, ones </w:t>
      </w:r>
      <w:r w:rsidRPr="00082A57">
        <w:rPr>
          <w:rStyle w:val="StyleUnderline"/>
          <w:highlight w:val="cyan"/>
        </w:rPr>
        <w:t xml:space="preserve">that </w:t>
      </w:r>
      <w:r w:rsidRPr="00082A57">
        <w:rPr>
          <w:rStyle w:val="Emphasis"/>
          <w:sz w:val="30"/>
          <w:szCs w:val="30"/>
          <w:highlight w:val="cyan"/>
        </w:rPr>
        <w:t>compound the problem</w:t>
      </w:r>
      <w:r w:rsidRPr="0031667A">
        <w:rPr>
          <w:sz w:val="14"/>
        </w:rPr>
        <w:t xml:space="preserve">. On prison abolition, their intervention is decisive and reconfigures the coordinates of the debate: for them, it is “not so much the abolition of prisons but the abolition of a society that could have prisons, that could have slavery” (Moten and Harney 2013, 42). </w:t>
      </w:r>
      <w:r w:rsidRPr="00082A57">
        <w:rPr>
          <w:rStyle w:val="StyleUnderline"/>
          <w:highlight w:val="cyan"/>
        </w:rPr>
        <w:t xml:space="preserve">How do you </w:t>
      </w:r>
      <w:r w:rsidRPr="00082A57">
        <w:rPr>
          <w:rStyle w:val="Emphasis"/>
          <w:highlight w:val="cyan"/>
        </w:rPr>
        <w:t>abolish a society</w:t>
      </w:r>
      <w:r w:rsidRPr="00082A57">
        <w:rPr>
          <w:rStyle w:val="StyleUnderline"/>
          <w:highlight w:val="cyan"/>
        </w:rPr>
        <w:t>?</w:t>
      </w:r>
      <w:r w:rsidRPr="00082A57">
        <w:rPr>
          <w:sz w:val="14"/>
          <w:highlight w:val="cyan"/>
        </w:rPr>
        <w:t xml:space="preserve"> </w:t>
      </w:r>
      <w:r w:rsidRPr="00082A57">
        <w:rPr>
          <w:rStyle w:val="StyleUnderline"/>
          <w:highlight w:val="cyan"/>
        </w:rPr>
        <w:t xml:space="preserve">How do you </w:t>
      </w:r>
      <w:r w:rsidRPr="00082A57">
        <w:rPr>
          <w:rStyle w:val="Emphasis"/>
          <w:highlight w:val="cyan"/>
        </w:rPr>
        <w:t>fight state power</w:t>
      </w:r>
      <w:r w:rsidRPr="00082A57">
        <w:rPr>
          <w:rStyle w:val="StyleUnderline"/>
          <w:highlight w:val="cyan"/>
        </w:rPr>
        <w:t>?</w:t>
      </w:r>
      <w:r w:rsidRPr="00082A57">
        <w:rPr>
          <w:sz w:val="14"/>
          <w:highlight w:val="cyan"/>
        </w:rPr>
        <w:t xml:space="preserve"> </w:t>
      </w:r>
      <w:r w:rsidRPr="00082A57">
        <w:rPr>
          <w:rStyle w:val="StyleUnderline"/>
          <w:highlight w:val="cyan"/>
        </w:rPr>
        <w:t xml:space="preserve">Is </w:t>
      </w:r>
      <w:r w:rsidRPr="00082A57">
        <w:rPr>
          <w:rStyle w:val="Emphasis"/>
          <w:highlight w:val="cyan"/>
        </w:rPr>
        <w:t>anti-statism</w:t>
      </w:r>
      <w:r w:rsidRPr="0031667A">
        <w:rPr>
          <w:sz w:val="14"/>
        </w:rPr>
        <w:t xml:space="preserve">, ethical (that is, nonviolent) anarchism, </w:t>
      </w:r>
      <w:r w:rsidRPr="00082A57">
        <w:rPr>
          <w:rStyle w:val="StyleUnderline"/>
          <w:highlight w:val="cyan"/>
        </w:rPr>
        <w:t xml:space="preserve">the </w:t>
      </w:r>
      <w:r w:rsidRPr="00082A57">
        <w:rPr>
          <w:rStyle w:val="Emphasis"/>
          <w:highlight w:val="cyan"/>
        </w:rPr>
        <w:t>only</w:t>
      </w:r>
      <w:r w:rsidRPr="00082A57">
        <w:rPr>
          <w:rStyle w:val="StyleUnderline"/>
          <w:highlight w:val="cyan"/>
        </w:rPr>
        <w:t xml:space="preserve"> solution?</w:t>
      </w:r>
      <w:r w:rsidRPr="0031667A">
        <w:rPr>
          <w:sz w:val="14"/>
        </w:rPr>
        <w:t xml:space="preserve"> </w:t>
      </w:r>
      <w:r w:rsidRPr="0031667A">
        <w:rPr>
          <w:rStyle w:val="Emphasis"/>
        </w:rPr>
        <w:t>Is</w:t>
      </w:r>
      <w:r w:rsidRPr="0031667A">
        <w:rPr>
          <w:rStyle w:val="StyleUnderline"/>
        </w:rPr>
        <w:t xml:space="preserve"> it a solution?</w:t>
      </w:r>
      <w:r w:rsidRPr="0031667A">
        <w:rPr>
          <w:sz w:val="14"/>
        </w:rPr>
        <w:t xml:space="preserve"> </w:t>
      </w:r>
      <w:r w:rsidRPr="00082A57">
        <w:rPr>
          <w:rStyle w:val="StyleUnderline"/>
          <w:highlight w:val="cyan"/>
        </w:rPr>
        <w:t>Or do you</w:t>
      </w:r>
      <w:r w:rsidRPr="0031667A">
        <w:rPr>
          <w:rStyle w:val="StyleUnderline"/>
        </w:rPr>
        <w:t xml:space="preserve"> dare to </w:t>
      </w:r>
      <w:r w:rsidRPr="00082A57">
        <w:rPr>
          <w:rStyle w:val="Emphasis"/>
          <w:highlight w:val="cyan"/>
        </w:rPr>
        <w:t>seize power</w:t>
      </w:r>
      <w:r w:rsidRPr="0031667A">
        <w:rPr>
          <w:sz w:val="14"/>
        </w:rPr>
        <w:t>, as with the example of Morales</w:t>
      </w:r>
      <w:r w:rsidRPr="0031667A">
        <w:rPr>
          <w:rStyle w:val="StyleUnderline"/>
        </w:rPr>
        <w:t>?</w:t>
      </w:r>
      <w:r w:rsidRPr="0031667A">
        <w:rPr>
          <w:sz w:val="14"/>
        </w:rPr>
        <w:t xml:space="preserve"> </w:t>
      </w:r>
      <w:r w:rsidRPr="00082A57">
        <w:rPr>
          <w:rStyle w:val="StyleUnderline"/>
          <w:highlight w:val="cyan"/>
        </w:rPr>
        <w:t>A universal politics takes these questions to heart</w:t>
      </w:r>
      <w:r w:rsidRPr="00082A57">
        <w:rPr>
          <w:sz w:val="14"/>
          <w:highlight w:val="cyan"/>
        </w:rPr>
        <w:t>.</w:t>
      </w:r>
      <w:r w:rsidRPr="0031667A">
        <w:rPr>
          <w:sz w:val="14"/>
        </w:rPr>
        <w:t xml:space="preserve"> For this reason, </w:t>
      </w:r>
      <w:r w:rsidRPr="0031667A">
        <w:rPr>
          <w:rStyle w:val="StyleUnderline"/>
        </w:rPr>
        <w:t xml:space="preserve">its </w:t>
      </w:r>
      <w:r w:rsidRPr="00082A57">
        <w:rPr>
          <w:rStyle w:val="Emphasis"/>
          <w:highlight w:val="cyan"/>
        </w:rPr>
        <w:t>skeptical negativity</w:t>
      </w:r>
      <w:r w:rsidRPr="00082A57">
        <w:rPr>
          <w:rStyle w:val="StyleUnderline"/>
          <w:highlight w:val="cyan"/>
        </w:rPr>
        <w:t xml:space="preserve"> is put </w:t>
      </w:r>
      <w:r w:rsidRPr="00082A57">
        <w:rPr>
          <w:rStyle w:val="StyleUnderline"/>
        </w:rPr>
        <w:t>in</w:t>
      </w:r>
      <w:r w:rsidRPr="00082A57">
        <w:rPr>
          <w:rStyle w:val="StyleUnderline"/>
          <w:highlight w:val="cyan"/>
        </w:rPr>
        <w:t>to</w:t>
      </w:r>
      <w:r w:rsidRPr="0031667A">
        <w:rPr>
          <w:rStyle w:val="StyleUnderline"/>
        </w:rPr>
        <w:t xml:space="preserve"> the service of </w:t>
      </w:r>
      <w:r w:rsidRPr="00082A57">
        <w:rPr>
          <w:rStyle w:val="StyleUnderline"/>
          <w:highlight w:val="cyan"/>
        </w:rPr>
        <w:t xml:space="preserve">a </w:t>
      </w:r>
      <w:r w:rsidRPr="00082A57">
        <w:rPr>
          <w:rStyle w:val="Emphasis"/>
          <w:highlight w:val="cyan"/>
        </w:rPr>
        <w:t>more virtuous end</w:t>
      </w:r>
      <w:r w:rsidRPr="0031667A">
        <w:rPr>
          <w:sz w:val="14"/>
        </w:rPr>
        <w:t xml:space="preserve">: </w:t>
      </w:r>
      <w:r w:rsidRPr="00082A57">
        <w:rPr>
          <w:rStyle w:val="StyleUnderline"/>
          <w:highlight w:val="cyan"/>
        </w:rPr>
        <w:t xml:space="preserve">locating </w:t>
      </w:r>
      <w:r w:rsidRPr="00082A57">
        <w:rPr>
          <w:rStyle w:val="Emphasis"/>
          <w:highlight w:val="cyan"/>
        </w:rPr>
        <w:t>antagonisms</w:t>
      </w:r>
      <w:r w:rsidRPr="00082A57">
        <w:rPr>
          <w:sz w:val="14"/>
          <w:highlight w:val="cyan"/>
        </w:rPr>
        <w:t xml:space="preserve">, </w:t>
      </w:r>
      <w:r w:rsidRPr="00082A57">
        <w:rPr>
          <w:rStyle w:val="StyleUnderline"/>
          <w:highlight w:val="cyan"/>
        </w:rPr>
        <w:t>rather than</w:t>
      </w:r>
      <w:r w:rsidRPr="0031667A">
        <w:rPr>
          <w:rStyle w:val="StyleUnderline"/>
        </w:rPr>
        <w:t xml:space="preserve"> settling for </w:t>
      </w:r>
      <w:r w:rsidRPr="00082A57">
        <w:rPr>
          <w:rStyle w:val="Emphasis"/>
          <w:highlight w:val="cyan"/>
        </w:rPr>
        <w:t>conflicts</w:t>
      </w:r>
      <w:r w:rsidRPr="00082A57">
        <w:rPr>
          <w:rStyle w:val="StyleUnderline"/>
          <w:highlight w:val="cyan"/>
        </w:rPr>
        <w:t xml:space="preserve"> or </w:t>
      </w:r>
      <w:r w:rsidRPr="00082A57">
        <w:rPr>
          <w:rStyle w:val="Emphasis"/>
          <w:highlight w:val="cyan"/>
        </w:rPr>
        <w:t>pseudo-struggles</w:t>
      </w:r>
      <w:r w:rsidRPr="0031667A">
        <w:rPr>
          <w:sz w:val="14"/>
        </w:rPr>
        <w:t xml:space="preserve">. </w:t>
      </w:r>
      <w:r w:rsidRPr="0031667A">
        <w:rPr>
          <w:rStyle w:val="StyleUnderline"/>
        </w:rPr>
        <w:t>Its challenge is to</w:t>
      </w:r>
      <w:r w:rsidRPr="0031667A">
        <w:rPr>
          <w:sz w:val="14"/>
        </w:rPr>
        <w:t xml:space="preserve"> sustain the antagonistic logic of class struggle, and </w:t>
      </w:r>
      <w:r w:rsidRPr="0031667A">
        <w:rPr>
          <w:rStyle w:val="Emphasis"/>
        </w:rPr>
        <w:t>avoid</w:t>
      </w:r>
      <w:r w:rsidRPr="0031667A">
        <w:rPr>
          <w:rStyle w:val="StyleUnderline"/>
        </w:rPr>
        <w:t xml:space="preserve"> the comfort of static oppositions</w:t>
      </w:r>
      <w:r w:rsidRPr="0031667A">
        <w:rPr>
          <w:sz w:val="14"/>
        </w:rPr>
        <w:t xml:space="preserve">. The cultural Left has its enemies (Trump, Putin, Le Pen, Erdoğan, Modi, Duterte, Netanyahu, Orbán, Bolsonaro, Suu Kyi, MBS, etc.)—and, conversely, notorious leaders blame liberal media, demonizing bad press with the “enemy of the people” charge—but nothing really changes; the basic features or coordinates of the current society remain the same. Worse, the liberal capitalist system is legitimized (only in a free democracy can you, as a citizen, criticize tyrants abroad and, more importantly, express your outrage at the president, politicians, or state power without the fear of retribution) and </w:t>
      </w:r>
      <w:r w:rsidRPr="00082A57">
        <w:rPr>
          <w:rStyle w:val="StyleUnderline"/>
          <w:highlight w:val="cyan"/>
        </w:rPr>
        <w:t>the</w:t>
      </w:r>
      <w:r w:rsidRPr="0031667A">
        <w:rPr>
          <w:rStyle w:val="StyleUnderline"/>
        </w:rPr>
        <w:t xml:space="preserve"> cultural </w:t>
      </w:r>
      <w:r w:rsidRPr="00082A57">
        <w:rPr>
          <w:rStyle w:val="StyleUnderline"/>
          <w:highlight w:val="cyan"/>
        </w:rPr>
        <w:t>Left is</w:t>
      </w:r>
      <w:r w:rsidRPr="0031667A">
        <w:rPr>
          <w:sz w:val="14"/>
        </w:rPr>
        <w:t xml:space="preserve"> tacitly </w:t>
      </w:r>
      <w:r w:rsidRPr="00082A57">
        <w:rPr>
          <w:rStyle w:val="Emphasis"/>
          <w:highlight w:val="cyan"/>
        </w:rPr>
        <w:t>compensated</w:t>
      </w:r>
      <w:r w:rsidRPr="0031667A">
        <w:rPr>
          <w:sz w:val="14"/>
        </w:rPr>
        <w:t xml:space="preserve"> for playing by the rules—for practicing non-antagonistic politics, </w:t>
      </w:r>
      <w:r w:rsidRPr="00082A57">
        <w:rPr>
          <w:rStyle w:val="StyleUnderline"/>
          <w:highlight w:val="cyan"/>
        </w:rPr>
        <w:t xml:space="preserve">for </w:t>
      </w:r>
      <w:r w:rsidRPr="00082A57">
        <w:rPr>
          <w:rStyle w:val="Emphasis"/>
          <w:highlight w:val="cyan"/>
        </w:rPr>
        <w:t>forgoing class insurgency</w:t>
      </w:r>
      <w:r w:rsidRPr="0031667A">
        <w:rPr>
          <w:sz w:val="14"/>
        </w:rPr>
        <w:t xml:space="preserve"> and not engaging in class war (Žižek 2020f)—</w:t>
      </w:r>
      <w:r w:rsidRPr="0031667A">
        <w:rPr>
          <w:rStyle w:val="StyleUnderline"/>
        </w:rPr>
        <w:t xml:space="preserve">rewarded </w:t>
      </w:r>
      <w:r w:rsidRPr="00082A57">
        <w:rPr>
          <w:rStyle w:val="StyleUnderline"/>
          <w:highlight w:val="cyan"/>
        </w:rPr>
        <w:t>with</w:t>
      </w:r>
      <w:r w:rsidRPr="0031667A">
        <w:rPr>
          <w:sz w:val="14"/>
        </w:rPr>
        <w:t xml:space="preserve"> “</w:t>
      </w:r>
      <w:r w:rsidRPr="00082A57">
        <w:rPr>
          <w:rStyle w:val="Emphasis"/>
          <w:highlight w:val="cyan"/>
        </w:rPr>
        <w:t>libidinal profit</w:t>
      </w:r>
      <w:r w:rsidRPr="0031667A">
        <w:rPr>
          <w:sz w:val="14"/>
        </w:rPr>
        <w:t xml:space="preserve">” (Žižek 1997b, 47), with what Lacan calls a “surplus-enjoyment” (2007, 147), an enjoyment-in-sacrifice. That is to say, </w:t>
      </w:r>
      <w:r w:rsidRPr="0031667A">
        <w:rPr>
          <w:rStyle w:val="StyleUnderline"/>
        </w:rPr>
        <w:t>cultural leftists</w:t>
      </w:r>
      <w:r w:rsidRPr="0031667A">
        <w:rPr>
          <w:sz w:val="14"/>
        </w:rPr>
        <w:t xml:space="preserve">, with their “Beautiful Souls” intact, </w:t>
      </w:r>
      <w:r w:rsidRPr="0031667A">
        <w:rPr>
          <w:rStyle w:val="Emphasis"/>
        </w:rPr>
        <w:t>enjoy</w:t>
      </w:r>
      <w:r w:rsidRPr="0031667A">
        <w:rPr>
          <w:rStyle w:val="StyleUnderline"/>
        </w:rPr>
        <w:t xml:space="preserve"> not being a racist</w:t>
      </w:r>
      <w:r w:rsidRPr="0031667A">
        <w:rPr>
          <w:sz w:val="14"/>
        </w:rPr>
        <w:t xml:space="preserve">, </w:t>
      </w:r>
      <w:r w:rsidRPr="0031667A">
        <w:rPr>
          <w:rStyle w:val="StyleUnderline"/>
        </w:rPr>
        <w:t>a misogynist</w:t>
      </w:r>
      <w:r w:rsidRPr="0031667A">
        <w:rPr>
          <w:sz w:val="14"/>
        </w:rPr>
        <w:t xml:space="preserve">, </w:t>
      </w:r>
      <w:r w:rsidRPr="0031667A">
        <w:rPr>
          <w:rStyle w:val="StyleUnderline"/>
        </w:rPr>
        <w:t>a transphobe</w:t>
      </w:r>
      <w:r w:rsidRPr="0031667A">
        <w:rPr>
          <w:sz w:val="14"/>
        </w:rPr>
        <w:t xml:space="preserve">, </w:t>
      </w:r>
      <w:r w:rsidRPr="0031667A">
        <w:rPr>
          <w:rStyle w:val="StyleUnderline"/>
        </w:rPr>
        <w:t>an ableist</w:t>
      </w:r>
      <w:r w:rsidRPr="0031667A">
        <w:rPr>
          <w:sz w:val="14"/>
        </w:rPr>
        <w:t xml:space="preserve">, </w:t>
      </w:r>
      <w:r w:rsidRPr="0031667A">
        <w:rPr>
          <w:rStyle w:val="StyleUnderline"/>
        </w:rPr>
        <w:t>and so on</w:t>
      </w:r>
      <w:r w:rsidRPr="0031667A">
        <w:rPr>
          <w:sz w:val="14"/>
        </w:rPr>
        <w:t xml:space="preserve">. </w:t>
      </w:r>
      <w:r w:rsidRPr="00082A57">
        <w:rPr>
          <w:rStyle w:val="StyleUnderline"/>
          <w:highlight w:val="cyan"/>
        </w:rPr>
        <w:t xml:space="preserve">Hating the </w:t>
      </w:r>
      <w:r w:rsidRPr="00082A57">
        <w:rPr>
          <w:rStyle w:val="Emphasis"/>
          <w:highlight w:val="cyan"/>
        </w:rPr>
        <w:t>haters</w:t>
      </w:r>
      <w:r w:rsidRPr="0031667A">
        <w:rPr>
          <w:sz w:val="14"/>
        </w:rPr>
        <w:t xml:space="preserve">, </w:t>
      </w:r>
      <w:r w:rsidRPr="0031667A">
        <w:rPr>
          <w:rStyle w:val="StyleUnderline"/>
        </w:rPr>
        <w:t xml:space="preserve">the </w:t>
      </w:r>
      <w:r w:rsidRPr="0031667A">
        <w:rPr>
          <w:rStyle w:val="Emphasis"/>
        </w:rPr>
        <w:t>morally repulsive</w:t>
      </w:r>
      <w:r w:rsidRPr="0031667A">
        <w:rPr>
          <w:sz w:val="14"/>
        </w:rPr>
        <w:t xml:space="preserve">, </w:t>
      </w:r>
      <w:r w:rsidRPr="0031667A">
        <w:rPr>
          <w:rStyle w:val="StyleUnderline"/>
        </w:rPr>
        <w:t xml:space="preserve">the </w:t>
      </w:r>
      <w:r w:rsidRPr="0031667A">
        <w:rPr>
          <w:rStyle w:val="Emphasis"/>
        </w:rPr>
        <w:t>fascists</w:t>
      </w:r>
      <w:r w:rsidRPr="0031667A">
        <w:rPr>
          <w:sz w:val="14"/>
        </w:rPr>
        <w:t xml:space="preserve"> of the world, </w:t>
      </w:r>
      <w:r w:rsidRPr="00082A57">
        <w:rPr>
          <w:rStyle w:val="StyleUnderline"/>
          <w:highlight w:val="cyan"/>
        </w:rPr>
        <w:t>is</w:t>
      </w:r>
      <w:r w:rsidRPr="0031667A">
        <w:rPr>
          <w:sz w:val="14"/>
        </w:rPr>
        <w:t xml:space="preserve"> indeed </w:t>
      </w:r>
      <w:r w:rsidRPr="00082A57">
        <w:rPr>
          <w:rStyle w:val="StyleUnderline"/>
          <w:highlight w:val="cyan"/>
        </w:rPr>
        <w:t xml:space="preserve">an </w:t>
      </w:r>
      <w:r w:rsidRPr="00082A57">
        <w:rPr>
          <w:rStyle w:val="Emphasis"/>
          <w:sz w:val="30"/>
          <w:szCs w:val="30"/>
          <w:highlight w:val="cyan"/>
        </w:rPr>
        <w:t>endless source of libidinal satisfaction</w:t>
      </w:r>
      <w:r w:rsidRPr="0031667A">
        <w:rPr>
          <w:sz w:val="14"/>
        </w:rPr>
        <w:t xml:space="preserve"> for “woke” liberals. </w:t>
      </w:r>
      <w:r w:rsidRPr="00082A57">
        <w:rPr>
          <w:rStyle w:val="StyleUnderline"/>
          <w:highlight w:val="cyan"/>
        </w:rPr>
        <w:t xml:space="preserve">But what </w:t>
      </w:r>
      <w:r w:rsidRPr="00082A57">
        <w:rPr>
          <w:rStyle w:val="Emphasis"/>
          <w:highlight w:val="cyan"/>
        </w:rPr>
        <w:t>changes</w:t>
      </w:r>
      <w:r w:rsidRPr="00082A57">
        <w:rPr>
          <w:rStyle w:val="StyleUnderline"/>
          <w:highlight w:val="cyan"/>
        </w:rPr>
        <w:t xml:space="preserve"> does it</w:t>
      </w:r>
      <w:r w:rsidRPr="0031667A">
        <w:rPr>
          <w:rStyle w:val="StyleUnderline"/>
        </w:rPr>
        <w:t xml:space="preserve"> </w:t>
      </w:r>
      <w:r w:rsidRPr="00082A57">
        <w:rPr>
          <w:rStyle w:val="Emphasis"/>
        </w:rPr>
        <w:t xml:space="preserve">actually </w:t>
      </w:r>
      <w:r w:rsidRPr="00082A57">
        <w:rPr>
          <w:rStyle w:val="Emphasis"/>
          <w:highlight w:val="cyan"/>
        </w:rPr>
        <w:t>produce</w:t>
      </w:r>
      <w:r w:rsidRPr="00082A57">
        <w:rPr>
          <w:rStyle w:val="StyleUnderline"/>
          <w:highlight w:val="cyan"/>
        </w:rPr>
        <w:t>?</w:t>
      </w:r>
    </w:p>
    <w:p w14:paraId="6B154E3C" w14:textId="77777777" w:rsidR="001E6179" w:rsidRPr="00354C77" w:rsidRDefault="001E6179" w:rsidP="001E6179"/>
    <w:p w14:paraId="2B6747B6" w14:textId="77777777" w:rsidR="001E6179" w:rsidRPr="005D388F" w:rsidRDefault="001E6179" w:rsidP="001E6179"/>
    <w:p w14:paraId="4C730E94" w14:textId="77777777" w:rsidR="001E6179" w:rsidRDefault="001E6179" w:rsidP="001E6179">
      <w:pPr>
        <w:pStyle w:val="Heading3"/>
      </w:pPr>
      <w:bookmarkStart w:id="8" w:name="_Hlk149050360"/>
      <w:r>
        <w:t>AT: Humanism Bad</w:t>
      </w:r>
    </w:p>
    <w:p w14:paraId="75032060" w14:textId="77777777" w:rsidR="001E6179" w:rsidRPr="009621ED" w:rsidRDefault="001E6179" w:rsidP="001E6179">
      <w:pPr>
        <w:pStyle w:val="Heading4"/>
      </w:pPr>
      <w:r>
        <w:t xml:space="preserve">Humanism is </w:t>
      </w:r>
      <w:r>
        <w:rPr>
          <w:u w:val="single"/>
        </w:rPr>
        <w:t>inevitable</w:t>
      </w:r>
      <w:r>
        <w:t xml:space="preserve">, it’s just a question of what </w:t>
      </w:r>
      <w:r>
        <w:rPr>
          <w:u w:val="single"/>
        </w:rPr>
        <w:t>type</w:t>
      </w:r>
      <w:r>
        <w:t>.</w:t>
      </w:r>
    </w:p>
    <w:p w14:paraId="13FDF033" w14:textId="77777777" w:rsidR="001E6179" w:rsidRDefault="001E6179" w:rsidP="001E6179">
      <w:r w:rsidRPr="002C3E8F">
        <w:rPr>
          <w:rStyle w:val="Style13ptBold"/>
        </w:rPr>
        <w:t>Smiet, 22</w:t>
      </w:r>
      <w:r>
        <w:t>—assistant professor at the Faculty of Philosophy, Theology and Religious Studies at Radboud University Nijmegen (Katrine, “Rethinking or delinking? Said and Mignolo on humanism and the question of the human,” Postcolonial Studies, Volume 25, Issue 1, pp. 73-88, dml)</w:t>
      </w:r>
    </w:p>
    <w:p w14:paraId="0FF4889B" w14:textId="77777777" w:rsidR="001E6179" w:rsidRPr="009621ED" w:rsidRDefault="001E6179" w:rsidP="001E6179">
      <w:pPr>
        <w:rPr>
          <w:sz w:val="14"/>
        </w:rPr>
      </w:pPr>
      <w:r w:rsidRPr="009621ED">
        <w:rPr>
          <w:sz w:val="14"/>
        </w:rPr>
        <w:t xml:space="preserve">I have argued that, despite Mignolo’s </w:t>
      </w:r>
      <w:r w:rsidRPr="0088714D">
        <w:rPr>
          <w:rStyle w:val="StyleUnderline"/>
        </w:rPr>
        <w:t xml:space="preserve">efforts to </w:t>
      </w:r>
      <w:r w:rsidRPr="009621ED">
        <w:rPr>
          <w:rStyle w:val="Emphasis"/>
        </w:rPr>
        <w:t>delink</w:t>
      </w:r>
      <w:r w:rsidRPr="0088714D">
        <w:rPr>
          <w:rStyle w:val="StyleUnderline"/>
        </w:rPr>
        <w:t xml:space="preserve"> from humanism</w:t>
      </w:r>
      <w:r w:rsidRPr="009621ED">
        <w:rPr>
          <w:sz w:val="14"/>
        </w:rPr>
        <w:t xml:space="preserve">, he </w:t>
      </w:r>
      <w:r w:rsidRPr="0088714D">
        <w:rPr>
          <w:rStyle w:val="StyleUnderline"/>
        </w:rPr>
        <w:t xml:space="preserve">remains </w:t>
      </w:r>
      <w:r w:rsidRPr="009621ED">
        <w:rPr>
          <w:rStyle w:val="Emphasis"/>
        </w:rPr>
        <w:t>invested</w:t>
      </w:r>
      <w:r w:rsidRPr="0088714D">
        <w:rPr>
          <w:rStyle w:val="StyleUnderline"/>
        </w:rPr>
        <w:t xml:space="preserve"> in</w:t>
      </w:r>
      <w:r w:rsidRPr="009621ED">
        <w:rPr>
          <w:sz w:val="14"/>
        </w:rPr>
        <w:t xml:space="preserve"> humanism understood as the inquiry into </w:t>
      </w:r>
      <w:r w:rsidRPr="0088714D">
        <w:rPr>
          <w:rStyle w:val="StyleUnderline"/>
        </w:rPr>
        <w:t xml:space="preserve">the notion of the </w:t>
      </w:r>
      <w:r w:rsidRPr="002B778B">
        <w:rPr>
          <w:rStyle w:val="Emphasis"/>
        </w:rPr>
        <w:t>human</w:t>
      </w:r>
      <w:r w:rsidRPr="009621ED">
        <w:rPr>
          <w:sz w:val="14"/>
        </w:rPr>
        <w:t xml:space="preserve">. However, by </w:t>
      </w:r>
      <w:r w:rsidRPr="002B778B">
        <w:rPr>
          <w:rStyle w:val="Emphasis"/>
        </w:rPr>
        <w:t>not acknowledging</w:t>
      </w:r>
      <w:r w:rsidRPr="0088714D">
        <w:rPr>
          <w:rStyle w:val="StyleUnderline"/>
        </w:rPr>
        <w:t xml:space="preserve"> that</w:t>
      </w:r>
      <w:r w:rsidRPr="009621ED">
        <w:rPr>
          <w:sz w:val="14"/>
        </w:rPr>
        <w:t xml:space="preserve"> he is in fact invested in this question, Mignolo </w:t>
      </w:r>
      <w:r w:rsidRPr="002B778B">
        <w:rPr>
          <w:rStyle w:val="Emphasis"/>
        </w:rPr>
        <w:t>forecloses</w:t>
      </w:r>
      <w:r w:rsidRPr="0088714D">
        <w:rPr>
          <w:rStyle w:val="StyleUnderline"/>
        </w:rPr>
        <w:t xml:space="preserve"> the question and works with a notion of the human that is </w:t>
      </w:r>
      <w:r w:rsidRPr="002B778B">
        <w:rPr>
          <w:rStyle w:val="Emphasis"/>
        </w:rPr>
        <w:t>not theorized</w:t>
      </w:r>
      <w:r w:rsidRPr="0088714D">
        <w:rPr>
          <w:rStyle w:val="StyleUnderline"/>
        </w:rPr>
        <w:t xml:space="preserve"> or </w:t>
      </w:r>
      <w:r w:rsidRPr="002B778B">
        <w:rPr>
          <w:rStyle w:val="Emphasis"/>
        </w:rPr>
        <w:t>critically interrogated</w:t>
      </w:r>
      <w:r w:rsidRPr="009621ED">
        <w:rPr>
          <w:sz w:val="14"/>
        </w:rPr>
        <w:t xml:space="preserve">. By contrast, Said models a critical and postcolonial commitment to humanism that keeps open the question of the human and actively mobilizes humanism for a project of social justice. By taking this path, Said demonstrates that </w:t>
      </w:r>
      <w:r w:rsidRPr="0088714D">
        <w:rPr>
          <w:rStyle w:val="StyleUnderline"/>
        </w:rPr>
        <w:t xml:space="preserve">rethinking the human and reclaiming humanism does not mean </w:t>
      </w:r>
      <w:r w:rsidRPr="00BD751C">
        <w:rPr>
          <w:rStyle w:val="Emphasis"/>
        </w:rPr>
        <w:t>returning uncritically</w:t>
      </w:r>
      <w:r w:rsidRPr="0088714D">
        <w:rPr>
          <w:rStyle w:val="StyleUnderline"/>
        </w:rPr>
        <w:t xml:space="preserve"> to</w:t>
      </w:r>
      <w:r w:rsidRPr="009621ED">
        <w:rPr>
          <w:sz w:val="14"/>
        </w:rPr>
        <w:t xml:space="preserve"> the </w:t>
      </w:r>
      <w:r w:rsidRPr="0088714D">
        <w:rPr>
          <w:rStyle w:val="StyleUnderline"/>
        </w:rPr>
        <w:t>problematic and Eurocentric notions of humanism</w:t>
      </w:r>
      <w:r w:rsidRPr="009621ED">
        <w:rPr>
          <w:sz w:val="14"/>
        </w:rPr>
        <w:t xml:space="preserve"> that both postcolonial and </w:t>
      </w:r>
      <w:r w:rsidRPr="00BD751C">
        <w:rPr>
          <w:rStyle w:val="StyleUnderline"/>
        </w:rPr>
        <w:t xml:space="preserve">decolonial traditions </w:t>
      </w:r>
      <w:r w:rsidRPr="009621ED">
        <w:rPr>
          <w:sz w:val="14"/>
        </w:rPr>
        <w:t xml:space="preserve">have rightly critiqued. As this discussion has shown, the conundrum of how to ‘speak for the human’ in a way that does not reproduce the (false) universalism of Eurocentric humanism runs through both Said’s and Mignolo’s writings on </w:t>
      </w:r>
      <w:r w:rsidRPr="00BD751C">
        <w:rPr>
          <w:sz w:val="14"/>
        </w:rPr>
        <w:t xml:space="preserve">humanism </w:t>
      </w:r>
      <w:r w:rsidRPr="009621ED">
        <w:rPr>
          <w:sz w:val="14"/>
        </w:rPr>
        <w:t xml:space="preserve">and the human. Mignolo attempts to resolve the tension through his appeal to a ‘pluriversal’ rather than ‘universal’ humanity. Yet, as I have argued, this </w:t>
      </w:r>
      <w:r w:rsidRPr="00BD751C">
        <w:rPr>
          <w:rStyle w:val="Emphasis"/>
        </w:rPr>
        <w:t>still relies</w:t>
      </w:r>
      <w:r w:rsidRPr="00BD751C">
        <w:rPr>
          <w:rStyle w:val="StyleUnderline"/>
        </w:rPr>
        <w:t xml:space="preserve"> on a universalizing move</w:t>
      </w:r>
      <w:r w:rsidRPr="009621ED">
        <w:rPr>
          <w:sz w:val="14"/>
        </w:rPr>
        <w:t xml:space="preserve"> – </w:t>
      </w:r>
      <w:r w:rsidRPr="00BD751C">
        <w:rPr>
          <w:rStyle w:val="StyleUnderline"/>
        </w:rPr>
        <w:t xml:space="preserve">albeit </w:t>
      </w:r>
      <w:r w:rsidRPr="00BD751C">
        <w:rPr>
          <w:rStyle w:val="Emphasis"/>
        </w:rPr>
        <w:t>disavowed</w:t>
      </w:r>
      <w:r w:rsidRPr="009621ED">
        <w:rPr>
          <w:sz w:val="14"/>
        </w:rPr>
        <w:t xml:space="preserve">. </w:t>
      </w:r>
      <w:r w:rsidRPr="00BD751C">
        <w:t>Said</w:t>
      </w:r>
      <w:r w:rsidRPr="00BD751C">
        <w:rPr>
          <w:sz w:val="14"/>
        </w:rPr>
        <w:t xml:space="preserve">, by contrast, is more open about </w:t>
      </w:r>
      <w:r w:rsidRPr="0088714D">
        <w:rPr>
          <w:rStyle w:val="StyleUnderline"/>
        </w:rPr>
        <w:t>the universalist horizon</w:t>
      </w:r>
      <w:r w:rsidRPr="009621ED">
        <w:rPr>
          <w:sz w:val="14"/>
        </w:rPr>
        <w:t xml:space="preserve"> of his thought: while opposing the exclusionary story of the human told by European Enlightenment thinkers, he contrasts it with a counter-story, a counter-humanism.</w:t>
      </w:r>
    </w:p>
    <w:p w14:paraId="33295F00" w14:textId="77777777" w:rsidR="001E6179" w:rsidRPr="009621ED" w:rsidRDefault="001E6179" w:rsidP="001E6179">
      <w:pPr>
        <w:rPr>
          <w:sz w:val="14"/>
        </w:rPr>
      </w:pPr>
      <w:r w:rsidRPr="009621ED">
        <w:rPr>
          <w:sz w:val="14"/>
        </w:rPr>
        <w:t xml:space="preserve">As already discussed, this is a point on which Said has been criticized by more poststructuralist-inflected postcolonial thinkers such as Clifford and Young. However, </w:t>
      </w:r>
      <w:r w:rsidRPr="00BD751C">
        <w:rPr>
          <w:sz w:val="14"/>
        </w:rPr>
        <w:t xml:space="preserve">while Said’s universalizing notion of the human </w:t>
      </w:r>
      <w:r w:rsidRPr="0088714D">
        <w:rPr>
          <w:rStyle w:val="StyleUnderline"/>
        </w:rPr>
        <w:t>is associated</w:t>
      </w:r>
      <w:r w:rsidRPr="009621ED">
        <w:rPr>
          <w:sz w:val="14"/>
        </w:rPr>
        <w:t xml:space="preserve"> by Clifford </w:t>
      </w:r>
      <w:r w:rsidRPr="0088714D">
        <w:rPr>
          <w:rStyle w:val="StyleUnderline"/>
        </w:rPr>
        <w:t xml:space="preserve">with an </w:t>
      </w:r>
      <w:r w:rsidRPr="00BD751C">
        <w:rPr>
          <w:rStyle w:val="Emphasis"/>
        </w:rPr>
        <w:t>essentializing</w:t>
      </w:r>
      <w:r w:rsidRPr="0088714D">
        <w:rPr>
          <w:rStyle w:val="StyleUnderline"/>
        </w:rPr>
        <w:t xml:space="preserve"> and </w:t>
      </w:r>
      <w:r w:rsidRPr="00BD751C">
        <w:rPr>
          <w:rStyle w:val="Emphasis"/>
        </w:rPr>
        <w:t>totalizing</w:t>
      </w:r>
      <w:r w:rsidRPr="0088714D">
        <w:rPr>
          <w:rStyle w:val="StyleUnderline"/>
        </w:rPr>
        <w:t xml:space="preserve"> move</w:t>
      </w:r>
      <w:r w:rsidRPr="009621ED">
        <w:rPr>
          <w:sz w:val="14"/>
        </w:rPr>
        <w:t xml:space="preserve">, </w:t>
      </w:r>
      <w:r w:rsidRPr="0088714D">
        <w:rPr>
          <w:rStyle w:val="StyleUnderline"/>
        </w:rPr>
        <w:t xml:space="preserve">it is an </w:t>
      </w:r>
      <w:r w:rsidRPr="00BD751C">
        <w:rPr>
          <w:rStyle w:val="Emphasis"/>
        </w:rPr>
        <w:t>open question</w:t>
      </w:r>
      <w:r w:rsidRPr="0088714D">
        <w:rPr>
          <w:rStyle w:val="StyleUnderline"/>
        </w:rPr>
        <w:t xml:space="preserve"> as to whether this is the </w:t>
      </w:r>
      <w:r w:rsidRPr="00BD751C">
        <w:rPr>
          <w:rStyle w:val="Emphasis"/>
        </w:rPr>
        <w:t>only way</w:t>
      </w:r>
      <w:r w:rsidRPr="0088714D">
        <w:rPr>
          <w:rStyle w:val="StyleUnderline"/>
        </w:rPr>
        <w:t xml:space="preserve"> to understand it</w:t>
      </w:r>
      <w:r w:rsidRPr="009621ED">
        <w:rPr>
          <w:sz w:val="14"/>
        </w:rPr>
        <w:t>. Bruce Robbins productively reframes the terrain when he argues:</w:t>
      </w:r>
    </w:p>
    <w:p w14:paraId="552E61C9" w14:textId="77777777" w:rsidR="001E6179" w:rsidRPr="009621ED" w:rsidRDefault="001E6179" w:rsidP="001E6179">
      <w:pPr>
        <w:rPr>
          <w:sz w:val="14"/>
        </w:rPr>
      </w:pPr>
      <w:r w:rsidRPr="0088714D">
        <w:rPr>
          <w:rStyle w:val="StyleUnderline"/>
        </w:rPr>
        <w:t xml:space="preserve">The real issue is not </w:t>
      </w:r>
      <w:r w:rsidRPr="00BD751C">
        <w:rPr>
          <w:rStyle w:val="Emphasis"/>
        </w:rPr>
        <w:t>humanism</w:t>
      </w:r>
      <w:r w:rsidRPr="0088714D">
        <w:rPr>
          <w:rStyle w:val="StyleUnderline"/>
        </w:rPr>
        <w:t xml:space="preserve"> and </w:t>
      </w:r>
      <w:r w:rsidRPr="00BD751C">
        <w:rPr>
          <w:rStyle w:val="Emphasis"/>
        </w:rPr>
        <w:t>universalism</w:t>
      </w:r>
      <w:r w:rsidRPr="009621ED">
        <w:rPr>
          <w:sz w:val="14"/>
        </w:rPr>
        <w:t xml:space="preserve">, </w:t>
      </w:r>
      <w:r w:rsidRPr="0088714D">
        <w:rPr>
          <w:rStyle w:val="StyleUnderline"/>
        </w:rPr>
        <w:t xml:space="preserve">neither of which can be identified with a </w:t>
      </w:r>
      <w:r w:rsidRPr="00CC05CD">
        <w:rPr>
          <w:rStyle w:val="Emphasis"/>
        </w:rPr>
        <w:t>single</w:t>
      </w:r>
      <w:r w:rsidRPr="00CC05CD">
        <w:rPr>
          <w:sz w:val="14"/>
        </w:rPr>
        <w:t xml:space="preserve"> geographically defined </w:t>
      </w:r>
      <w:r w:rsidRPr="00CC05CD">
        <w:rPr>
          <w:rStyle w:val="Emphasis"/>
        </w:rPr>
        <w:t>set of interests</w:t>
      </w:r>
      <w:r w:rsidRPr="0088714D">
        <w:rPr>
          <w:rStyle w:val="StyleUnderline"/>
        </w:rPr>
        <w:t xml:space="preserve"> or </w:t>
      </w:r>
      <w:r w:rsidRPr="00CC05CD">
        <w:rPr>
          <w:rStyle w:val="Emphasis"/>
        </w:rPr>
        <w:t>simply opposed</w:t>
      </w:r>
      <w:r w:rsidRPr="0088714D">
        <w:rPr>
          <w:rStyle w:val="StyleUnderline"/>
        </w:rPr>
        <w:t xml:space="preserve"> in the abstract</w:t>
      </w:r>
      <w:r w:rsidRPr="009621ED">
        <w:rPr>
          <w:sz w:val="14"/>
        </w:rPr>
        <w:t xml:space="preserve">. </w:t>
      </w:r>
      <w:r w:rsidRPr="0088714D">
        <w:rPr>
          <w:rStyle w:val="StyleUnderline"/>
        </w:rPr>
        <w:t>The issue is what</w:t>
      </w:r>
      <w:r w:rsidRPr="009621ED">
        <w:rPr>
          <w:sz w:val="14"/>
        </w:rPr>
        <w:t xml:space="preserve"> ‘</w:t>
      </w:r>
      <w:r w:rsidRPr="0088714D">
        <w:rPr>
          <w:rStyle w:val="Emphasis"/>
        </w:rPr>
        <w:t>particular content</w:t>
      </w:r>
      <w:r w:rsidRPr="009621ED">
        <w:rPr>
          <w:sz w:val="14"/>
        </w:rPr>
        <w:t xml:space="preserve">’ (to use Laclau’s phrase) </w:t>
      </w:r>
      <w:r w:rsidRPr="0088714D">
        <w:rPr>
          <w:rStyle w:val="StyleUnderline"/>
        </w:rPr>
        <w:t>has been throwing its weight around under cover of</w:t>
      </w:r>
      <w:r w:rsidRPr="009621ED">
        <w:rPr>
          <w:sz w:val="14"/>
        </w:rPr>
        <w:t xml:space="preserve"> positions either for or against </w:t>
      </w:r>
      <w:r w:rsidRPr="0088714D">
        <w:rPr>
          <w:rStyle w:val="StyleUnderline"/>
        </w:rPr>
        <w:t>these</w:t>
      </w:r>
      <w:r w:rsidRPr="009621ED">
        <w:rPr>
          <w:sz w:val="14"/>
        </w:rPr>
        <w:t xml:space="preserve"> large </w:t>
      </w:r>
      <w:r w:rsidRPr="0088714D">
        <w:rPr>
          <w:rStyle w:val="Emphasis"/>
        </w:rPr>
        <w:t>abstractions</w:t>
      </w:r>
      <w:r w:rsidRPr="009621ED">
        <w:rPr>
          <w:sz w:val="14"/>
        </w:rPr>
        <w:t>.Footnote84</w:t>
      </w:r>
    </w:p>
    <w:p w14:paraId="6F6A2D3D" w14:textId="77777777" w:rsidR="001E6179" w:rsidRPr="009621ED" w:rsidRDefault="001E6179" w:rsidP="001E6179">
      <w:pPr>
        <w:rPr>
          <w:sz w:val="14"/>
        </w:rPr>
      </w:pPr>
      <w:r w:rsidRPr="009621ED">
        <w:rPr>
          <w:sz w:val="14"/>
        </w:rPr>
        <w:t xml:space="preserve">As Robbins points out, </w:t>
      </w:r>
      <w:r w:rsidRPr="00CC05CD">
        <w:rPr>
          <w:rStyle w:val="Emphasis"/>
        </w:rPr>
        <w:t>universalism in itself</w:t>
      </w:r>
      <w:r w:rsidRPr="009D4715">
        <w:rPr>
          <w:rStyle w:val="StyleUnderline"/>
        </w:rPr>
        <w:t xml:space="preserve"> may not be the key point</w:t>
      </w:r>
      <w:r w:rsidRPr="009621ED">
        <w:rPr>
          <w:sz w:val="14"/>
        </w:rPr>
        <w:t xml:space="preserve"> after all. </w:t>
      </w:r>
      <w:r w:rsidRPr="009D4715">
        <w:rPr>
          <w:rStyle w:val="StyleUnderline"/>
        </w:rPr>
        <w:t>Rather than shying away from</w:t>
      </w:r>
      <w:r w:rsidRPr="009621ED">
        <w:rPr>
          <w:sz w:val="14"/>
        </w:rPr>
        <w:t xml:space="preserve"> ‘</w:t>
      </w:r>
      <w:r w:rsidRPr="009D4715">
        <w:rPr>
          <w:rStyle w:val="Emphasis"/>
        </w:rPr>
        <w:t>universals</w:t>
      </w:r>
      <w:r w:rsidRPr="009621ED">
        <w:rPr>
          <w:sz w:val="14"/>
        </w:rPr>
        <w:t xml:space="preserve">’ </w:t>
      </w:r>
      <w:r w:rsidRPr="009D4715">
        <w:rPr>
          <w:rStyle w:val="StyleUnderline"/>
        </w:rPr>
        <w:t>altogether</w:t>
      </w:r>
      <w:r w:rsidRPr="009621ED">
        <w:rPr>
          <w:sz w:val="14"/>
        </w:rPr>
        <w:t xml:space="preserve">, </w:t>
      </w:r>
      <w:r w:rsidRPr="009D4715">
        <w:rPr>
          <w:rStyle w:val="StyleUnderline"/>
        </w:rPr>
        <w:t xml:space="preserve">the point would be to recognize </w:t>
      </w:r>
      <w:r w:rsidRPr="00CC05CD">
        <w:rPr>
          <w:rStyle w:val="Emphasis"/>
        </w:rPr>
        <w:t>in which way</w:t>
      </w:r>
      <w:r w:rsidRPr="009D4715">
        <w:rPr>
          <w:rStyle w:val="StyleUnderline"/>
        </w:rPr>
        <w:t xml:space="preserve"> these are employed and </w:t>
      </w:r>
      <w:r w:rsidRPr="00CC05CD">
        <w:rPr>
          <w:rStyle w:val="Emphasis"/>
        </w:rPr>
        <w:t>to what end</w:t>
      </w:r>
      <w:r w:rsidRPr="009621ED">
        <w:rPr>
          <w:sz w:val="14"/>
        </w:rPr>
        <w:t>. Judith Butler has referred to this critical reclaiming of universals as a ‘scandalous’ universality. As Butler puts it, the universal is</w:t>
      </w:r>
    </w:p>
    <w:p w14:paraId="57567977" w14:textId="77777777" w:rsidR="001E6179" w:rsidRPr="009621ED" w:rsidRDefault="001E6179" w:rsidP="001E6179">
      <w:pPr>
        <w:rPr>
          <w:sz w:val="14"/>
        </w:rPr>
      </w:pPr>
      <w:r w:rsidRPr="009621ED">
        <w:rPr>
          <w:sz w:val="14"/>
        </w:rPr>
        <w:t xml:space="preserve">a term that has become scandalous, threatening to include in the human the very ‘other’ against which the human was defined. In this sense, </w:t>
      </w:r>
      <w:r w:rsidRPr="009D4715">
        <w:rPr>
          <w:rStyle w:val="StyleUnderline"/>
        </w:rPr>
        <w:t>in this more radical usage</w:t>
      </w:r>
      <w:r w:rsidRPr="009621ED">
        <w:rPr>
          <w:sz w:val="14"/>
        </w:rPr>
        <w:t>, ‘</w:t>
      </w:r>
      <w:r w:rsidRPr="009D4715">
        <w:rPr>
          <w:rStyle w:val="Emphasis"/>
        </w:rPr>
        <w:t>universality</w:t>
      </w:r>
      <w:r w:rsidRPr="009621ED">
        <w:rPr>
          <w:sz w:val="14"/>
        </w:rPr>
        <w:t xml:space="preserve">’ </w:t>
      </w:r>
      <w:r w:rsidRPr="00CC05CD">
        <w:rPr>
          <w:rStyle w:val="Emphasis"/>
        </w:rPr>
        <w:t>works against</w:t>
      </w:r>
      <w:r w:rsidRPr="009D4715">
        <w:rPr>
          <w:rStyle w:val="StyleUnderline"/>
        </w:rPr>
        <w:t xml:space="preserve"> and </w:t>
      </w:r>
      <w:r w:rsidRPr="00CC05CD">
        <w:rPr>
          <w:rStyle w:val="Emphasis"/>
        </w:rPr>
        <w:t>destroys</w:t>
      </w:r>
      <w:r w:rsidRPr="009D4715">
        <w:rPr>
          <w:rStyle w:val="StyleUnderline"/>
        </w:rPr>
        <w:t xml:space="preserve"> the foundations that have become conventionally accepted</w:t>
      </w:r>
      <w:r w:rsidRPr="009621ED">
        <w:rPr>
          <w:sz w:val="14"/>
        </w:rPr>
        <w:t xml:space="preserve"> as foundations. ‘Universality’ becomes an antifoundationalism.Footnote85</w:t>
      </w:r>
    </w:p>
    <w:p w14:paraId="2B7EB142" w14:textId="77777777" w:rsidR="001E6179" w:rsidRPr="009621ED" w:rsidRDefault="001E6179" w:rsidP="001E6179">
      <w:pPr>
        <w:rPr>
          <w:sz w:val="14"/>
        </w:rPr>
      </w:pPr>
      <w:r w:rsidRPr="009621ED">
        <w:rPr>
          <w:sz w:val="14"/>
        </w:rPr>
        <w:t xml:space="preserve">The challenge, then, is to recognize, in the words of Robbins, ‘The genuine complexity of the postcolonial condition, a condition that both challenges </w:t>
      </w:r>
      <w:r w:rsidRPr="009D4715">
        <w:rPr>
          <w:rStyle w:val="StyleUnderline"/>
        </w:rPr>
        <w:t>humanism</w:t>
      </w:r>
      <w:r w:rsidRPr="009621ED">
        <w:rPr>
          <w:sz w:val="14"/>
        </w:rPr>
        <w:t xml:space="preserve"> and shows why it </w:t>
      </w:r>
      <w:r w:rsidRPr="009D4715">
        <w:rPr>
          <w:rStyle w:val="Emphasis"/>
        </w:rPr>
        <w:t>cannot simply be abandoned</w:t>
      </w:r>
      <w:r w:rsidRPr="009621ED">
        <w:rPr>
          <w:sz w:val="14"/>
        </w:rPr>
        <w:t xml:space="preserve">’.Footnote86 Robbins points us to </w:t>
      </w:r>
      <w:r w:rsidRPr="009D4715">
        <w:rPr>
          <w:rStyle w:val="StyleUnderline"/>
        </w:rPr>
        <w:t>the double bind</w:t>
      </w:r>
      <w:r w:rsidRPr="009621ED">
        <w:rPr>
          <w:sz w:val="14"/>
        </w:rPr>
        <w:t xml:space="preserve"> that </w:t>
      </w:r>
      <w:r w:rsidRPr="009D4715">
        <w:rPr>
          <w:rStyle w:val="StyleUnderline"/>
        </w:rPr>
        <w:t xml:space="preserve">characterizes </w:t>
      </w:r>
      <w:r w:rsidRPr="00CC05CD">
        <w:rPr>
          <w:rStyle w:val="Emphasis"/>
        </w:rPr>
        <w:t>any attempt</w:t>
      </w:r>
      <w:r w:rsidRPr="009D4715">
        <w:rPr>
          <w:rStyle w:val="StyleUnderline"/>
        </w:rPr>
        <w:t xml:space="preserve"> to come to terms with the legacies of colonialism in the present</w:t>
      </w:r>
      <w:r w:rsidRPr="009621ED">
        <w:rPr>
          <w:sz w:val="14"/>
        </w:rPr>
        <w:t xml:space="preserve">: </w:t>
      </w:r>
      <w:r w:rsidRPr="009D4715">
        <w:rPr>
          <w:rStyle w:val="StyleUnderline"/>
        </w:rPr>
        <w:t>the fact that</w:t>
      </w:r>
      <w:r w:rsidRPr="009621ED">
        <w:rPr>
          <w:sz w:val="14"/>
        </w:rPr>
        <w:t>, as Nikita Dhawan argues, ‘</w:t>
      </w:r>
      <w:r w:rsidRPr="009D4715">
        <w:rPr>
          <w:rStyle w:val="StyleUnderline"/>
        </w:rPr>
        <w:t xml:space="preserve">the vocabulary of critique is </w:t>
      </w:r>
      <w:r w:rsidRPr="00CC05CD">
        <w:rPr>
          <w:rStyle w:val="Emphasis"/>
        </w:rPr>
        <w:t>inherited</w:t>
      </w:r>
      <w:r w:rsidRPr="009D4715">
        <w:rPr>
          <w:rStyle w:val="StyleUnderline"/>
        </w:rPr>
        <w:t xml:space="preserve"> from the target of its critique</w:t>
      </w:r>
      <w:r w:rsidRPr="009621ED">
        <w:rPr>
          <w:sz w:val="14"/>
        </w:rPr>
        <w:t>’.Footnote87</w:t>
      </w:r>
    </w:p>
    <w:p w14:paraId="36630173" w14:textId="77777777" w:rsidR="001E6179" w:rsidRDefault="001E6179" w:rsidP="001E6179">
      <w:pPr>
        <w:rPr>
          <w:sz w:val="14"/>
        </w:rPr>
      </w:pPr>
      <w:r w:rsidRPr="009621ED">
        <w:rPr>
          <w:sz w:val="14"/>
        </w:rPr>
        <w:t xml:space="preserve">This </w:t>
      </w:r>
      <w:r w:rsidRPr="009D4715">
        <w:rPr>
          <w:rStyle w:val="StyleUnderline"/>
        </w:rPr>
        <w:t xml:space="preserve">opens up a path </w:t>
      </w:r>
      <w:r w:rsidRPr="00CC05CD">
        <w:rPr>
          <w:rStyle w:val="Emphasis"/>
        </w:rPr>
        <w:t>out</w:t>
      </w:r>
      <w:r w:rsidRPr="009D4715">
        <w:rPr>
          <w:rStyle w:val="StyleUnderline"/>
        </w:rPr>
        <w:t xml:space="preserve"> of the stalemate of having to</w:t>
      </w:r>
      <w:r w:rsidRPr="009621ED">
        <w:rPr>
          <w:sz w:val="14"/>
        </w:rPr>
        <w:t xml:space="preserve"> ‘</w:t>
      </w:r>
      <w:r w:rsidRPr="009D4715">
        <w:rPr>
          <w:rStyle w:val="Emphasis"/>
        </w:rPr>
        <w:t>pick a side</w:t>
      </w:r>
      <w:r w:rsidRPr="009621ED">
        <w:rPr>
          <w:sz w:val="14"/>
        </w:rPr>
        <w:t xml:space="preserve">’, </w:t>
      </w:r>
      <w:r w:rsidRPr="009D4715">
        <w:rPr>
          <w:rStyle w:val="StyleUnderline"/>
        </w:rPr>
        <w:t xml:space="preserve">an </w:t>
      </w:r>
      <w:r w:rsidRPr="009D4715">
        <w:rPr>
          <w:rStyle w:val="Emphasis"/>
        </w:rPr>
        <w:t>either/or choice</w:t>
      </w:r>
      <w:r w:rsidRPr="009D4715">
        <w:rPr>
          <w:rStyle w:val="StyleUnderline"/>
        </w:rPr>
        <w:t xml:space="preserve"> between dismissing humanism altogether or reclaiming it uncritically</w:t>
      </w:r>
      <w:r w:rsidRPr="009621ED">
        <w:rPr>
          <w:sz w:val="14"/>
        </w:rPr>
        <w:t xml:space="preserve">. </w:t>
      </w:r>
      <w:r w:rsidRPr="009621ED">
        <w:rPr>
          <w:rStyle w:val="StyleUnderline"/>
        </w:rPr>
        <w:t xml:space="preserve">Neither a univocal affirmation nor a univocal rejection of humanism is </w:t>
      </w:r>
      <w:r w:rsidRPr="00CC05CD">
        <w:rPr>
          <w:rStyle w:val="Emphasis"/>
        </w:rPr>
        <w:t>intellectually satisfying</w:t>
      </w:r>
      <w:r w:rsidRPr="009621ED">
        <w:rPr>
          <w:rStyle w:val="StyleUnderline"/>
        </w:rPr>
        <w:t xml:space="preserve"> or </w:t>
      </w:r>
      <w:r w:rsidRPr="00CC05CD">
        <w:rPr>
          <w:rStyle w:val="Emphasis"/>
        </w:rPr>
        <w:t>politically productive</w:t>
      </w:r>
      <w:r w:rsidRPr="009621ED">
        <w:rPr>
          <w:sz w:val="14"/>
        </w:rPr>
        <w:t xml:space="preserve">. Instead, by recognizing that humanism is itself a deeply ambiguous and conflicted tradition, </w:t>
      </w:r>
      <w:r w:rsidRPr="009621ED">
        <w:rPr>
          <w:rStyle w:val="StyleUnderline"/>
        </w:rPr>
        <w:t>the question becom</w:t>
      </w:r>
      <w:r w:rsidRPr="00CC05CD">
        <w:rPr>
          <w:rStyle w:val="StyleUnderline"/>
        </w:rPr>
        <w:t xml:space="preserve">es what </w:t>
      </w:r>
      <w:r w:rsidRPr="00CC05CD">
        <w:rPr>
          <w:rStyle w:val="Emphasis"/>
        </w:rPr>
        <w:t>kind</w:t>
      </w:r>
      <w:r w:rsidRPr="009621ED">
        <w:rPr>
          <w:rStyle w:val="StyleUnderline"/>
        </w:rPr>
        <w:t xml:space="preserve"> of humanism we want</w:t>
      </w:r>
      <w:r w:rsidRPr="009621ED">
        <w:rPr>
          <w:sz w:val="14"/>
        </w:rPr>
        <w:t xml:space="preserve"> or need. </w:t>
      </w:r>
      <w:r w:rsidRPr="009621ED">
        <w:rPr>
          <w:rStyle w:val="StyleUnderline"/>
        </w:rPr>
        <w:t xml:space="preserve">Instead of continuously questioning whether humanism is </w:t>
      </w:r>
      <w:r w:rsidRPr="00CC05CD">
        <w:rPr>
          <w:rStyle w:val="Emphasis"/>
        </w:rPr>
        <w:t>essentially good</w:t>
      </w:r>
      <w:r w:rsidRPr="009621ED">
        <w:rPr>
          <w:rStyle w:val="StyleUnderline"/>
        </w:rPr>
        <w:t xml:space="preserve"> or </w:t>
      </w:r>
      <w:r w:rsidRPr="00CC05CD">
        <w:rPr>
          <w:rStyle w:val="Emphasis"/>
        </w:rPr>
        <w:t>bad</w:t>
      </w:r>
      <w:r w:rsidRPr="009621ED">
        <w:rPr>
          <w:sz w:val="14"/>
        </w:rPr>
        <w:t xml:space="preserve">, </w:t>
      </w:r>
      <w:r w:rsidRPr="009621ED">
        <w:rPr>
          <w:rStyle w:val="StyleUnderline"/>
        </w:rPr>
        <w:t>we should rather ask</w:t>
      </w:r>
      <w:r w:rsidRPr="009621ED">
        <w:rPr>
          <w:sz w:val="14"/>
        </w:rPr>
        <w:t xml:space="preserve">: </w:t>
      </w:r>
      <w:r w:rsidRPr="00CC05CD">
        <w:rPr>
          <w:rStyle w:val="StyleUnderline"/>
        </w:rPr>
        <w:t>what type of humanism</w:t>
      </w:r>
      <w:r w:rsidRPr="009621ED">
        <w:rPr>
          <w:rStyle w:val="StyleUnderline"/>
        </w:rPr>
        <w:t xml:space="preserve"> is </w:t>
      </w:r>
      <w:r w:rsidRPr="00CC05CD">
        <w:rPr>
          <w:rStyle w:val="Emphasis"/>
        </w:rPr>
        <w:t>conductive to critical theorizing</w:t>
      </w:r>
      <w:r w:rsidRPr="009621ED">
        <w:rPr>
          <w:rStyle w:val="StyleUnderline"/>
        </w:rPr>
        <w:t xml:space="preserve"> and </w:t>
      </w:r>
      <w:r w:rsidRPr="00CC05CD">
        <w:rPr>
          <w:rStyle w:val="Emphasis"/>
        </w:rPr>
        <w:t>practice</w:t>
      </w:r>
      <w:r w:rsidRPr="009621ED">
        <w:rPr>
          <w:rStyle w:val="StyleUnderline"/>
        </w:rPr>
        <w:t>?</w:t>
      </w:r>
      <w:r w:rsidRPr="009621ED">
        <w:rPr>
          <w:sz w:val="14"/>
        </w:rPr>
        <w:t xml:space="preserve"> </w:t>
      </w:r>
      <w:r w:rsidRPr="009621ED">
        <w:rPr>
          <w:rStyle w:val="StyleUnderline"/>
        </w:rPr>
        <w:t xml:space="preserve">From which </w:t>
      </w:r>
      <w:r w:rsidRPr="00CC05CD">
        <w:rPr>
          <w:rStyle w:val="Emphasis"/>
        </w:rPr>
        <w:t>perspectives</w:t>
      </w:r>
      <w:r w:rsidRPr="009621ED">
        <w:rPr>
          <w:rStyle w:val="StyleUnderline"/>
        </w:rPr>
        <w:t xml:space="preserve"> might that humanism be formulated</w:t>
      </w:r>
      <w:r w:rsidRPr="009621ED">
        <w:rPr>
          <w:sz w:val="14"/>
        </w:rPr>
        <w:t xml:space="preserve">, </w:t>
      </w:r>
      <w:r w:rsidRPr="009621ED">
        <w:rPr>
          <w:rStyle w:val="StyleUnderline"/>
        </w:rPr>
        <w:t xml:space="preserve">to what </w:t>
      </w:r>
      <w:r w:rsidRPr="00CC05CD">
        <w:rPr>
          <w:rStyle w:val="Emphasis"/>
        </w:rPr>
        <w:t>ends</w:t>
      </w:r>
      <w:r w:rsidRPr="009621ED">
        <w:rPr>
          <w:rStyle w:val="StyleUnderline"/>
        </w:rPr>
        <w:t xml:space="preserve"> and with what </w:t>
      </w:r>
      <w:r w:rsidRPr="00CC05CD">
        <w:rPr>
          <w:rStyle w:val="Emphasis"/>
        </w:rPr>
        <w:t>implications</w:t>
      </w:r>
      <w:r w:rsidRPr="009621ED">
        <w:rPr>
          <w:rStyle w:val="StyleUnderline"/>
        </w:rPr>
        <w:t>?</w:t>
      </w:r>
      <w:r w:rsidRPr="009621ED">
        <w:rPr>
          <w:sz w:val="14"/>
        </w:rPr>
        <w:t xml:space="preserve"> Rather than effectively foreclosing these questions as Mignolo’s decolonial approach does, Said’s postcolonial approach opens them up and thus opens the path for a critical reconfiguring of humanism and a re-engagement with the question of the human.</w:t>
      </w:r>
    </w:p>
    <w:p w14:paraId="0F3B75C4" w14:textId="77777777" w:rsidR="001E6179" w:rsidRDefault="001E6179" w:rsidP="001E6179">
      <w:pPr>
        <w:pStyle w:val="Heading3"/>
      </w:pPr>
      <w:r>
        <w:t>AT: Inclusion Bad/Fails</w:t>
      </w:r>
    </w:p>
    <w:p w14:paraId="7721A3A3" w14:textId="77777777" w:rsidR="001E6179" w:rsidRPr="006A143D" w:rsidRDefault="001E6179" w:rsidP="001E6179">
      <w:pPr>
        <w:pStyle w:val="Heading4"/>
        <w:rPr>
          <w:b w:val="0"/>
          <w:bCs/>
        </w:rPr>
      </w:pPr>
      <w:r>
        <w:t xml:space="preserve">No link. The alt is not </w:t>
      </w:r>
      <w:r>
        <w:rPr>
          <w:u w:val="single"/>
        </w:rPr>
        <w:t>inclusion</w:t>
      </w:r>
      <w:r>
        <w:t xml:space="preserve">, but </w:t>
      </w:r>
      <w:r>
        <w:rPr>
          <w:u w:val="single"/>
        </w:rPr>
        <w:t>solidarity</w:t>
      </w:r>
      <w:r>
        <w:t xml:space="preserve"> against </w:t>
      </w:r>
      <w:r>
        <w:rPr>
          <w:u w:val="single"/>
        </w:rPr>
        <w:t>exclusion</w:t>
      </w:r>
      <w:r>
        <w:t xml:space="preserve">. </w:t>
      </w:r>
      <w:r>
        <w:rPr>
          <w:b w:val="0"/>
          <w:bCs/>
        </w:rPr>
        <w:t xml:space="preserve">Hence the “negative” in “negative universal!” </w:t>
      </w:r>
    </w:p>
    <w:p w14:paraId="608F9056" w14:textId="77777777" w:rsidR="001E6179" w:rsidRDefault="001E6179" w:rsidP="001E6179">
      <w:r w:rsidRPr="000F602C">
        <w:rPr>
          <w:rStyle w:val="Style13ptBold"/>
        </w:rPr>
        <w:t>McGowan, 20</w:t>
      </w:r>
      <w:r>
        <w:t xml:space="preserve">—professor of film studies at the University of Vermont (Todd, “This Is Not Identity Politics,” </w:t>
      </w:r>
      <w:r>
        <w:rPr>
          <w:i/>
        </w:rPr>
        <w:t>Universality and Identity Politics</w:t>
      </w:r>
      <w:r>
        <w:t>, Chapter 6, pp. 192-193, dml)</w:t>
      </w:r>
    </w:p>
    <w:p w14:paraId="7EA11146" w14:textId="77777777" w:rsidR="001E6179" w:rsidRPr="00D311C5" w:rsidRDefault="001E6179" w:rsidP="001E6179">
      <w:pPr>
        <w:rPr>
          <w:sz w:val="14"/>
        </w:rPr>
      </w:pPr>
      <w:r w:rsidRPr="00D311C5">
        <w:rPr>
          <w:rStyle w:val="StyleUnderline"/>
        </w:rPr>
        <w:t xml:space="preserve">Because </w:t>
      </w:r>
      <w:r w:rsidRPr="00D311C5">
        <w:rPr>
          <w:rStyle w:val="StyleUnderline"/>
          <w:highlight w:val="cyan"/>
        </w:rPr>
        <w:t xml:space="preserve">the universal is </w:t>
      </w:r>
      <w:r w:rsidRPr="00D311C5">
        <w:rPr>
          <w:rStyle w:val="Emphasis"/>
          <w:highlight w:val="cyan"/>
        </w:rPr>
        <w:t>absent</w:t>
      </w:r>
      <w:r w:rsidRPr="00D311C5">
        <w:rPr>
          <w:sz w:val="14"/>
        </w:rPr>
        <w:t xml:space="preserve">, </w:t>
      </w:r>
      <w:r w:rsidRPr="00D311C5">
        <w:rPr>
          <w:rStyle w:val="StyleUnderline"/>
        </w:rPr>
        <w:t xml:space="preserve">we </w:t>
      </w:r>
      <w:r w:rsidRPr="00D311C5">
        <w:rPr>
          <w:rStyle w:val="Emphasis"/>
        </w:rPr>
        <w:t>cannot fully realize</w:t>
      </w:r>
      <w:r w:rsidRPr="00D311C5">
        <w:rPr>
          <w:rStyle w:val="StyleUnderline"/>
        </w:rPr>
        <w:t xml:space="preserve"> it</w:t>
      </w:r>
      <w:r w:rsidRPr="00D311C5">
        <w:rPr>
          <w:sz w:val="14"/>
        </w:rPr>
        <w:t xml:space="preserve">. Public </w:t>
      </w:r>
      <w:r w:rsidRPr="00743210">
        <w:rPr>
          <w:rStyle w:val="StyleUnderline"/>
          <w:highlight w:val="cyan"/>
        </w:rPr>
        <w:t>institutions</w:t>
      </w:r>
      <w:r w:rsidRPr="00D311C5">
        <w:rPr>
          <w:sz w:val="14"/>
        </w:rPr>
        <w:t xml:space="preserve"> such as marriage </w:t>
      </w:r>
      <w:r w:rsidRPr="00743210">
        <w:rPr>
          <w:rStyle w:val="StyleUnderline"/>
          <w:highlight w:val="cyan"/>
        </w:rPr>
        <w:t xml:space="preserve">can </w:t>
      </w:r>
      <w:r w:rsidRPr="00743210">
        <w:rPr>
          <w:rStyle w:val="Emphasis"/>
          <w:highlight w:val="cyan"/>
        </w:rPr>
        <w:t>never</w:t>
      </w:r>
      <w:r w:rsidRPr="00D311C5">
        <w:rPr>
          <w:rStyle w:val="StyleUnderline"/>
        </w:rPr>
        <w:t xml:space="preserve"> be completely equal or </w:t>
      </w:r>
      <w:r w:rsidRPr="00743210">
        <w:rPr>
          <w:rStyle w:val="StyleUnderline"/>
          <w:highlight w:val="cyan"/>
        </w:rPr>
        <w:t>guarantee complete freedom</w:t>
      </w:r>
      <w:r w:rsidRPr="00D311C5">
        <w:rPr>
          <w:sz w:val="14"/>
        </w:rPr>
        <w:t xml:space="preserve">. </w:t>
      </w:r>
      <w:r w:rsidRPr="00D311C5">
        <w:rPr>
          <w:rStyle w:val="StyleUnderline"/>
        </w:rPr>
        <w:t xml:space="preserve">The minute we </w:t>
      </w:r>
      <w:r w:rsidRPr="00D311C5">
        <w:rPr>
          <w:rStyle w:val="Emphasis"/>
        </w:rPr>
        <w:t>think</w:t>
      </w:r>
      <w:r w:rsidRPr="00D311C5">
        <w:rPr>
          <w:rStyle w:val="StyleUnderline"/>
        </w:rPr>
        <w:t xml:space="preserve"> they do</w:t>
      </w:r>
      <w:r w:rsidRPr="00D311C5">
        <w:rPr>
          <w:sz w:val="14"/>
        </w:rPr>
        <w:t xml:space="preserve">, </w:t>
      </w:r>
      <w:r w:rsidRPr="00D311C5">
        <w:rPr>
          <w:rStyle w:val="StyleUnderline"/>
        </w:rPr>
        <w:t xml:space="preserve">we </w:t>
      </w:r>
      <w:r w:rsidRPr="00D311C5">
        <w:rPr>
          <w:rStyle w:val="Emphasis"/>
        </w:rPr>
        <w:t>fall for the lure</w:t>
      </w:r>
      <w:r w:rsidRPr="00D311C5">
        <w:rPr>
          <w:rStyle w:val="StyleUnderline"/>
        </w:rPr>
        <w:t xml:space="preserve"> of total belonging that demands some nonbelonging</w:t>
      </w:r>
      <w:r w:rsidRPr="00D311C5">
        <w:rPr>
          <w:sz w:val="14"/>
        </w:rPr>
        <w:t xml:space="preserve">, </w:t>
      </w:r>
      <w:r w:rsidRPr="00D311C5">
        <w:rPr>
          <w:rStyle w:val="StyleUnderline"/>
        </w:rPr>
        <w:t xml:space="preserve">which is </w:t>
      </w:r>
      <w:r w:rsidRPr="00D311C5">
        <w:rPr>
          <w:rStyle w:val="Emphasis"/>
        </w:rPr>
        <w:t>inherently</w:t>
      </w:r>
      <w:r w:rsidRPr="00D311C5">
        <w:rPr>
          <w:sz w:val="14"/>
        </w:rPr>
        <w:t xml:space="preserve"> an </w:t>
      </w:r>
      <w:r w:rsidRPr="00D311C5">
        <w:rPr>
          <w:rStyle w:val="Emphasis"/>
        </w:rPr>
        <w:t>unequal</w:t>
      </w:r>
      <w:r w:rsidRPr="00D311C5">
        <w:rPr>
          <w:sz w:val="14"/>
        </w:rPr>
        <w:t xml:space="preserve"> relationship. </w:t>
      </w:r>
      <w:r w:rsidRPr="00D311C5">
        <w:rPr>
          <w:rStyle w:val="StyleUnderline"/>
          <w:highlight w:val="cyan"/>
        </w:rPr>
        <w:t xml:space="preserve">We are equal not because we are all included but because society </w:t>
      </w:r>
      <w:r w:rsidRPr="00D311C5">
        <w:rPr>
          <w:rStyle w:val="Emphasis"/>
          <w:highlight w:val="cyan"/>
        </w:rPr>
        <w:t>cannot fully include</w:t>
      </w:r>
      <w:r w:rsidRPr="00D311C5">
        <w:rPr>
          <w:rStyle w:val="StyleUnderline"/>
          <w:highlight w:val="cyan"/>
        </w:rPr>
        <w:t xml:space="preserve"> us</w:t>
      </w:r>
      <w:r w:rsidRPr="00D311C5">
        <w:rPr>
          <w:sz w:val="14"/>
        </w:rPr>
        <w:t xml:space="preserve">. </w:t>
      </w:r>
      <w:r w:rsidRPr="00D311C5">
        <w:rPr>
          <w:rStyle w:val="StyleUnderline"/>
          <w:highlight w:val="cyan"/>
        </w:rPr>
        <w:t xml:space="preserve">Universalist politics involves embracing </w:t>
      </w:r>
      <w:r w:rsidRPr="00D311C5">
        <w:rPr>
          <w:rStyle w:val="Emphasis"/>
          <w:highlight w:val="cyan"/>
        </w:rPr>
        <w:t>lack of belonging</w:t>
      </w:r>
      <w:r w:rsidRPr="00D311C5">
        <w:rPr>
          <w:sz w:val="14"/>
        </w:rPr>
        <w:t>.</w:t>
      </w:r>
    </w:p>
    <w:p w14:paraId="0420A910" w14:textId="77777777" w:rsidR="001E6179" w:rsidRPr="00D311C5" w:rsidRDefault="001E6179" w:rsidP="001E6179">
      <w:pPr>
        <w:rPr>
          <w:sz w:val="14"/>
        </w:rPr>
      </w:pPr>
      <w:r w:rsidRPr="00D311C5">
        <w:rPr>
          <w:rStyle w:val="Emphasis"/>
        </w:rPr>
        <w:t>Psychoanalysis</w:t>
      </w:r>
      <w:r w:rsidRPr="00D311C5">
        <w:rPr>
          <w:sz w:val="14"/>
        </w:rPr>
        <w:t xml:space="preserve"> already </w:t>
      </w:r>
      <w:r w:rsidRPr="00D311C5">
        <w:rPr>
          <w:rStyle w:val="StyleUnderline"/>
        </w:rPr>
        <w:t>shows us what embracing lack looks like</w:t>
      </w:r>
      <w:r w:rsidRPr="00D311C5">
        <w:rPr>
          <w:sz w:val="14"/>
        </w:rPr>
        <w:t xml:space="preserve">. For psychoanalysis, the point is understanding lack not as a burden that I must overcome in order to achieve satisfaction but recognizing that it is only through my lack that I can actually discover my satisfaction. Understood psychoanalytically, my lack appears at the same time as a barrier to my enjoyment but is also the thing that impels me toward it. </w:t>
      </w:r>
      <w:r w:rsidRPr="00D311C5">
        <w:rPr>
          <w:rStyle w:val="StyleUnderline"/>
        </w:rPr>
        <w:t xml:space="preserve">Lack is both </w:t>
      </w:r>
      <w:r w:rsidRPr="00D311C5">
        <w:rPr>
          <w:rStyle w:val="Emphasis"/>
        </w:rPr>
        <w:t>obstacle</w:t>
      </w:r>
      <w:r w:rsidRPr="00D311C5">
        <w:rPr>
          <w:rStyle w:val="StyleUnderline"/>
        </w:rPr>
        <w:t xml:space="preserve"> and </w:t>
      </w:r>
      <w:r w:rsidRPr="00D311C5">
        <w:rPr>
          <w:rStyle w:val="Emphasis"/>
        </w:rPr>
        <w:t>impetus</w:t>
      </w:r>
      <w:r w:rsidRPr="00D311C5">
        <w:rPr>
          <w:sz w:val="14"/>
        </w:rPr>
        <w:t>.</w:t>
      </w:r>
    </w:p>
    <w:p w14:paraId="74027D63" w14:textId="77777777" w:rsidR="001E6179" w:rsidRPr="00D311C5" w:rsidRDefault="001E6179" w:rsidP="001E6179">
      <w:pPr>
        <w:rPr>
          <w:sz w:val="14"/>
        </w:rPr>
      </w:pPr>
      <w:r w:rsidRPr="00D311C5">
        <w:rPr>
          <w:rStyle w:val="StyleUnderline"/>
        </w:rPr>
        <w:t>Once I recognize this</w:t>
      </w:r>
      <w:r w:rsidRPr="00D311C5">
        <w:rPr>
          <w:sz w:val="14"/>
        </w:rPr>
        <w:t xml:space="preserve">, </w:t>
      </w:r>
      <w:r w:rsidRPr="00D311C5">
        <w:rPr>
          <w:rStyle w:val="StyleUnderline"/>
        </w:rPr>
        <w:t xml:space="preserve">I can </w:t>
      </w:r>
      <w:r w:rsidRPr="00D311C5">
        <w:rPr>
          <w:rStyle w:val="Emphasis"/>
        </w:rPr>
        <w:t>relate differently</w:t>
      </w:r>
      <w:r w:rsidRPr="00D311C5">
        <w:rPr>
          <w:rStyle w:val="StyleUnderline"/>
        </w:rPr>
        <w:t xml:space="preserve"> to the obstacle</w:t>
      </w:r>
      <w:r w:rsidRPr="00D311C5">
        <w:rPr>
          <w:sz w:val="14"/>
        </w:rPr>
        <w:t xml:space="preserve">. </w:t>
      </w:r>
      <w:r w:rsidRPr="00D311C5">
        <w:rPr>
          <w:rStyle w:val="StyleUnderline"/>
        </w:rPr>
        <w:t xml:space="preserve">I </w:t>
      </w:r>
      <w:r w:rsidRPr="00D311C5">
        <w:rPr>
          <w:rStyle w:val="Emphasis"/>
        </w:rPr>
        <w:t>cease</w:t>
      </w:r>
      <w:r w:rsidRPr="00D311C5">
        <w:rPr>
          <w:rStyle w:val="StyleUnderline"/>
        </w:rPr>
        <w:t xml:space="preserve"> trying to get rid of it and see something </w:t>
      </w:r>
      <w:r w:rsidRPr="00D311C5">
        <w:rPr>
          <w:rStyle w:val="Emphasis"/>
        </w:rPr>
        <w:t>salutary</w:t>
      </w:r>
      <w:r w:rsidRPr="00D311C5">
        <w:rPr>
          <w:rStyle w:val="StyleUnderline"/>
        </w:rPr>
        <w:t xml:space="preserve"> in the barrier that it erects</w:t>
      </w:r>
      <w:r w:rsidRPr="00D311C5">
        <w:rPr>
          <w:sz w:val="14"/>
        </w:rPr>
        <w:t xml:space="preserve">. For instance, rather than continually trying to overcome my fear of speaking in front of others, I might develop a speaking style that highlights my own nervousness through comedy and self- contempt. I might see this or any constitutive defect as the source of my ability to find a satisfying existence. </w:t>
      </w:r>
      <w:r w:rsidRPr="00D311C5">
        <w:rPr>
          <w:rStyle w:val="StyleUnderline"/>
        </w:rPr>
        <w:t xml:space="preserve">Embracing my lack is simultaneously unleashing an excess that is </w:t>
      </w:r>
      <w:r w:rsidRPr="00D311C5">
        <w:rPr>
          <w:rStyle w:val="Emphasis"/>
        </w:rPr>
        <w:t>integral</w:t>
      </w:r>
      <w:r w:rsidRPr="00D311C5">
        <w:rPr>
          <w:rStyle w:val="StyleUnderline"/>
        </w:rPr>
        <w:t xml:space="preserve"> to my satisfaction</w:t>
      </w:r>
      <w:r w:rsidRPr="00D311C5">
        <w:rPr>
          <w:sz w:val="14"/>
        </w:rPr>
        <w:t>.</w:t>
      </w:r>
    </w:p>
    <w:p w14:paraId="1E91301C" w14:textId="77777777" w:rsidR="001E6179" w:rsidRPr="00D311C5" w:rsidRDefault="001E6179" w:rsidP="001E6179">
      <w:pPr>
        <w:rPr>
          <w:sz w:val="14"/>
        </w:rPr>
      </w:pPr>
      <w:r w:rsidRPr="00D311C5">
        <w:rPr>
          <w:rStyle w:val="StyleUnderline"/>
        </w:rPr>
        <w:t xml:space="preserve">We can do the same thing for </w:t>
      </w:r>
      <w:r w:rsidRPr="00D311C5">
        <w:rPr>
          <w:rStyle w:val="Emphasis"/>
        </w:rPr>
        <w:t>political struggle</w:t>
      </w:r>
      <w:r w:rsidRPr="00D311C5">
        <w:rPr>
          <w:sz w:val="14"/>
        </w:rPr>
        <w:t xml:space="preserve">. </w:t>
      </w:r>
      <w:r w:rsidRPr="00D311C5">
        <w:rPr>
          <w:rStyle w:val="StyleUnderline"/>
        </w:rPr>
        <w:t xml:space="preserve">The necessary political project today is not to </w:t>
      </w:r>
      <w:r w:rsidRPr="00D311C5">
        <w:rPr>
          <w:rStyle w:val="Emphasis"/>
        </w:rPr>
        <w:t>overcome</w:t>
      </w:r>
      <w:r w:rsidRPr="00D311C5">
        <w:rPr>
          <w:rStyle w:val="StyleUnderline"/>
        </w:rPr>
        <w:t xml:space="preserve"> the lack but to </w:t>
      </w:r>
      <w:r w:rsidRPr="00D311C5">
        <w:rPr>
          <w:rStyle w:val="Emphasis"/>
        </w:rPr>
        <w:t>embrace</w:t>
      </w:r>
      <w:r w:rsidRPr="00D311C5">
        <w:rPr>
          <w:rStyle w:val="StyleUnderline"/>
        </w:rPr>
        <w:t xml:space="preserve"> it</w:t>
      </w:r>
      <w:r w:rsidRPr="00D311C5">
        <w:rPr>
          <w:sz w:val="14"/>
        </w:rPr>
        <w:t xml:space="preserve">. </w:t>
      </w:r>
      <w:r w:rsidRPr="00D311C5">
        <w:rPr>
          <w:rStyle w:val="StyleUnderline"/>
        </w:rPr>
        <w:t>When we root universalist projects in the embrace of lack</w:t>
      </w:r>
      <w:r w:rsidRPr="00D311C5">
        <w:rPr>
          <w:sz w:val="14"/>
        </w:rPr>
        <w:t xml:space="preserve">, </w:t>
      </w:r>
      <w:r w:rsidRPr="00D311C5">
        <w:rPr>
          <w:rStyle w:val="StyleUnderline"/>
        </w:rPr>
        <w:t xml:space="preserve">they look </w:t>
      </w:r>
      <w:r w:rsidRPr="00D311C5">
        <w:rPr>
          <w:rStyle w:val="Emphasis"/>
          <w:highlight w:val="cyan"/>
        </w:rPr>
        <w:t>far different</w:t>
      </w:r>
      <w:r w:rsidRPr="00D311C5">
        <w:rPr>
          <w:rStyle w:val="StyleUnderline"/>
          <w:highlight w:val="cyan"/>
        </w:rPr>
        <w:t xml:space="preserve"> than</w:t>
      </w:r>
      <w:r w:rsidRPr="00D311C5">
        <w:rPr>
          <w:rStyle w:val="StyleUnderline"/>
        </w:rPr>
        <w:t xml:space="preserve"> the </w:t>
      </w:r>
      <w:r w:rsidRPr="00D311C5">
        <w:rPr>
          <w:rStyle w:val="Emphasis"/>
          <w:highlight w:val="cyan"/>
        </w:rPr>
        <w:t>purportedly universalist</w:t>
      </w:r>
      <w:r w:rsidRPr="00D311C5">
        <w:rPr>
          <w:rStyle w:val="StyleUnderline"/>
          <w:highlight w:val="cyan"/>
        </w:rPr>
        <w:t xml:space="preserve"> projects</w:t>
      </w:r>
      <w:r w:rsidRPr="00D311C5">
        <w:rPr>
          <w:rStyle w:val="StyleUnderline"/>
        </w:rPr>
        <w:t xml:space="preserve"> that led to the </w:t>
      </w:r>
      <w:r w:rsidRPr="00D311C5">
        <w:rPr>
          <w:rStyle w:val="Emphasis"/>
        </w:rPr>
        <w:t>gulag</w:t>
      </w:r>
      <w:r w:rsidRPr="00D311C5">
        <w:rPr>
          <w:rStyle w:val="StyleUnderline"/>
        </w:rPr>
        <w:t xml:space="preserve"> or the </w:t>
      </w:r>
      <w:r w:rsidRPr="00D311C5">
        <w:rPr>
          <w:rStyle w:val="Emphasis"/>
        </w:rPr>
        <w:t>killing fields</w:t>
      </w:r>
      <w:r w:rsidRPr="00D311C5">
        <w:rPr>
          <w:sz w:val="14"/>
        </w:rPr>
        <w:t xml:space="preserve">. </w:t>
      </w:r>
      <w:r w:rsidRPr="00D311C5">
        <w:rPr>
          <w:rStyle w:val="StyleUnderline"/>
          <w:highlight w:val="cyan"/>
        </w:rPr>
        <w:t>They do not</w:t>
      </w:r>
      <w:r w:rsidRPr="00D311C5">
        <w:rPr>
          <w:rStyle w:val="StyleUnderline"/>
        </w:rPr>
        <w:t xml:space="preserve"> try to </w:t>
      </w:r>
      <w:r w:rsidRPr="00D311C5">
        <w:rPr>
          <w:rStyle w:val="Emphasis"/>
          <w:highlight w:val="cyan"/>
        </w:rPr>
        <w:t>impose a particular</w:t>
      </w:r>
      <w:r w:rsidRPr="00D311C5">
        <w:rPr>
          <w:rStyle w:val="Emphasis"/>
        </w:rPr>
        <w:t xml:space="preserve"> idea</w:t>
      </w:r>
      <w:r w:rsidRPr="00D311C5">
        <w:rPr>
          <w:rStyle w:val="StyleUnderline"/>
        </w:rPr>
        <w:t xml:space="preserve"> of </w:t>
      </w:r>
      <w:r w:rsidRPr="00D311C5">
        <w:rPr>
          <w:rStyle w:val="StyleUnderline"/>
          <w:highlight w:val="cyan"/>
        </w:rPr>
        <w:t xml:space="preserve">equality </w:t>
      </w:r>
      <w:r w:rsidRPr="00D311C5">
        <w:rPr>
          <w:rStyle w:val="StyleUnderline"/>
        </w:rPr>
        <w:t xml:space="preserve">but instead pay attention to the equality of </w:t>
      </w:r>
      <w:r w:rsidRPr="00D311C5">
        <w:rPr>
          <w:rStyle w:val="Emphasis"/>
        </w:rPr>
        <w:t>what doesn’t belong</w:t>
      </w:r>
      <w:r w:rsidRPr="00D311C5">
        <w:rPr>
          <w:sz w:val="14"/>
        </w:rPr>
        <w:t xml:space="preserve">. </w:t>
      </w:r>
      <w:r w:rsidRPr="00D311C5">
        <w:rPr>
          <w:rStyle w:val="StyleUnderline"/>
          <w:highlight w:val="cyan"/>
        </w:rPr>
        <w:t>They</w:t>
      </w:r>
      <w:r w:rsidRPr="00D311C5">
        <w:rPr>
          <w:rStyle w:val="StyleUnderline"/>
        </w:rPr>
        <w:t xml:space="preserve"> ask that we </w:t>
      </w:r>
      <w:r w:rsidRPr="00D311C5">
        <w:rPr>
          <w:rStyle w:val="StyleUnderline"/>
          <w:highlight w:val="cyan"/>
        </w:rPr>
        <w:t xml:space="preserve">treat those who don’t belong as the </w:t>
      </w:r>
      <w:r w:rsidRPr="00D311C5">
        <w:rPr>
          <w:rStyle w:val="Emphasis"/>
          <w:highlight w:val="cyan"/>
        </w:rPr>
        <w:t>bearers of universal equality</w:t>
      </w:r>
      <w:r w:rsidRPr="00D311C5">
        <w:rPr>
          <w:rStyle w:val="StyleUnderline"/>
          <w:highlight w:val="cyan"/>
        </w:rPr>
        <w:t xml:space="preserve"> rather than trapping them in the dream of </w:t>
      </w:r>
      <w:r w:rsidRPr="00D311C5">
        <w:rPr>
          <w:rStyle w:val="Emphasis"/>
          <w:highlight w:val="cyan"/>
        </w:rPr>
        <w:t>total inclusion</w:t>
      </w:r>
      <w:r w:rsidRPr="00D311C5">
        <w:rPr>
          <w:sz w:val="14"/>
        </w:rPr>
        <w:t>.</w:t>
      </w:r>
    </w:p>
    <w:p w14:paraId="42EF6070" w14:textId="77777777" w:rsidR="001E6179" w:rsidRDefault="001E6179" w:rsidP="001E6179">
      <w:pPr>
        <w:pStyle w:val="Heading3"/>
      </w:pPr>
      <w:r>
        <w:t>AT: Invisible Labor/Social Reproduction/Etc</w:t>
      </w:r>
    </w:p>
    <w:p w14:paraId="7453805A" w14:textId="77777777" w:rsidR="001E6179" w:rsidRPr="00095288" w:rsidRDefault="001E6179" w:rsidP="001E6179">
      <w:pPr>
        <w:pStyle w:val="Heading4"/>
      </w:pPr>
      <w:r>
        <w:t xml:space="preserve">Only the alt can solve because it can </w:t>
      </w:r>
      <w:r>
        <w:rPr>
          <w:u w:val="single"/>
        </w:rPr>
        <w:t>scale up</w:t>
      </w:r>
      <w:r>
        <w:t xml:space="preserve"> to challenge the </w:t>
      </w:r>
      <w:r>
        <w:rPr>
          <w:u w:val="single"/>
        </w:rPr>
        <w:t>false universal</w:t>
      </w:r>
      <w:r>
        <w:t xml:space="preserve"> of capitalism. There’s no link because theorizing universal structures of injustice “entails neither homogeneity nor absolute pauperism.”</w:t>
      </w:r>
    </w:p>
    <w:p w14:paraId="426FEA77" w14:textId="77777777" w:rsidR="001E6179" w:rsidRDefault="001E6179" w:rsidP="001E6179">
      <w:r w:rsidRPr="009F272B">
        <w:rPr>
          <w:rStyle w:val="Style13ptBold"/>
        </w:rPr>
        <w:t>Arruzza, 17</w:t>
      </w:r>
      <w:r>
        <w:t xml:space="preserve">—Associate Professor of Philosophy at the New School for Social Research (Cinzia, “Capitalism and the Conflict over Universality: A Feminist Perspective,” Philosophy Today, Volume 61, Issue 4 (Fall 2017), dml) </w:t>
      </w:r>
    </w:p>
    <w:p w14:paraId="5A82B51D" w14:textId="77777777" w:rsidR="001E6179" w:rsidRPr="00095288" w:rsidRDefault="001E6179" w:rsidP="001E6179">
      <w:pPr>
        <w:rPr>
          <w:sz w:val="14"/>
        </w:rPr>
      </w:pPr>
      <w:r w:rsidRPr="00095288">
        <w:rPr>
          <w:sz w:val="14"/>
        </w:rPr>
        <w:t xml:space="preserve">One way to avoid these impasses in the conceptualization of capitalist totality is to </w:t>
      </w:r>
      <w:r w:rsidRPr="00095288">
        <w:rPr>
          <w:rStyle w:val="StyleUnderline"/>
        </w:rPr>
        <w:t xml:space="preserve">understand </w:t>
      </w:r>
      <w:r w:rsidRPr="00961816">
        <w:rPr>
          <w:rStyle w:val="StyleUnderline"/>
          <w:highlight w:val="cyan"/>
        </w:rPr>
        <w:t>capitalism</w:t>
      </w:r>
      <w:r w:rsidRPr="00095288">
        <w:rPr>
          <w:rStyle w:val="StyleUnderline"/>
        </w:rPr>
        <w:t xml:space="preserve">’s totalizing effect in terms of </w:t>
      </w:r>
      <w:r w:rsidRPr="00095288">
        <w:rPr>
          <w:rStyle w:val="Emphasis"/>
        </w:rPr>
        <w:t>constraints</w:t>
      </w:r>
      <w:r w:rsidRPr="00095288">
        <w:rPr>
          <w:sz w:val="14"/>
        </w:rPr>
        <w:t xml:space="preserve">, and </w:t>
      </w:r>
      <w:r w:rsidRPr="00095288">
        <w:rPr>
          <w:rStyle w:val="StyleUnderline"/>
        </w:rPr>
        <w:t>not</w:t>
      </w:r>
      <w:r w:rsidRPr="00095288">
        <w:rPr>
          <w:sz w:val="14"/>
        </w:rPr>
        <w:t xml:space="preserve"> in terms of </w:t>
      </w:r>
      <w:r w:rsidRPr="00095288">
        <w:rPr>
          <w:rStyle w:val="Emphasis"/>
        </w:rPr>
        <w:t>functions</w:t>
      </w:r>
      <w:r w:rsidRPr="00095288">
        <w:rPr>
          <w:sz w:val="14"/>
        </w:rPr>
        <w:t xml:space="preserve">. In other words, </w:t>
      </w:r>
      <w:r w:rsidRPr="00095288">
        <w:rPr>
          <w:rStyle w:val="StyleUnderline"/>
        </w:rPr>
        <w:t xml:space="preserve">capitalist accumulation </w:t>
      </w:r>
      <w:r w:rsidRPr="00961816">
        <w:rPr>
          <w:rStyle w:val="Emphasis"/>
          <w:highlight w:val="cyan"/>
        </w:rPr>
        <w:t>produces</w:t>
      </w:r>
      <w:r w:rsidRPr="00961816">
        <w:rPr>
          <w:sz w:val="14"/>
          <w:highlight w:val="cyan"/>
        </w:rPr>
        <w:t xml:space="preserve">, </w:t>
      </w:r>
      <w:r w:rsidRPr="00961816">
        <w:rPr>
          <w:rStyle w:val="StyleUnderline"/>
          <w:highlight w:val="cyan"/>
        </w:rPr>
        <w:t xml:space="preserve">or </w:t>
      </w:r>
      <w:r w:rsidRPr="00961816">
        <w:rPr>
          <w:rStyle w:val="Emphasis"/>
          <w:highlight w:val="cyan"/>
        </w:rPr>
        <w:t>contributes</w:t>
      </w:r>
      <w:r w:rsidRPr="00961816">
        <w:rPr>
          <w:rStyle w:val="StyleUnderline"/>
          <w:highlight w:val="cyan"/>
        </w:rPr>
        <w:t xml:space="preserve"> to</w:t>
      </w:r>
      <w:r w:rsidRPr="00095288">
        <w:rPr>
          <w:rStyle w:val="StyleUnderline"/>
        </w:rPr>
        <w:t xml:space="preserve"> the production of</w:t>
      </w:r>
      <w:r w:rsidRPr="00095288">
        <w:rPr>
          <w:sz w:val="14"/>
        </w:rPr>
        <w:t xml:space="preserve">, </w:t>
      </w:r>
      <w:r w:rsidRPr="00095288">
        <w:rPr>
          <w:rStyle w:val="StyleUnderline"/>
        </w:rPr>
        <w:t xml:space="preserve">varying forms of </w:t>
      </w:r>
      <w:r w:rsidRPr="00095288">
        <w:rPr>
          <w:rStyle w:val="Emphasis"/>
        </w:rPr>
        <w:t xml:space="preserve">social </w:t>
      </w:r>
      <w:r w:rsidRPr="00961816">
        <w:rPr>
          <w:rStyle w:val="Emphasis"/>
          <w:highlight w:val="cyan"/>
        </w:rPr>
        <w:t>hierarchy</w:t>
      </w:r>
      <w:r w:rsidRPr="00961816">
        <w:rPr>
          <w:rStyle w:val="StyleUnderline"/>
          <w:highlight w:val="cyan"/>
        </w:rPr>
        <w:t xml:space="preserve"> and</w:t>
      </w:r>
      <w:r w:rsidRPr="00095288">
        <w:rPr>
          <w:rStyle w:val="StyleUnderline"/>
        </w:rPr>
        <w:t xml:space="preserve"> </w:t>
      </w:r>
      <w:r w:rsidRPr="00961816">
        <w:rPr>
          <w:rStyle w:val="Emphasis"/>
        </w:rPr>
        <w:t>oppressions</w:t>
      </w:r>
      <w:r w:rsidRPr="00095288">
        <w:rPr>
          <w:sz w:val="14"/>
        </w:rPr>
        <w:t xml:space="preserve">, including heterosexist oppression. Women and </w:t>
      </w:r>
      <w:r w:rsidRPr="00095288">
        <w:rPr>
          <w:rStyle w:val="StyleUnderline"/>
        </w:rPr>
        <w:t>feminized people</w:t>
      </w:r>
      <w:r w:rsidRPr="00095288">
        <w:rPr>
          <w:sz w:val="14"/>
        </w:rPr>
        <w:t xml:space="preserve"> still </w:t>
      </w:r>
      <w:r w:rsidRPr="00095288">
        <w:rPr>
          <w:rStyle w:val="StyleUnderline"/>
        </w:rPr>
        <w:t xml:space="preserve">fulfill the large majority of </w:t>
      </w:r>
      <w:r w:rsidRPr="00095288">
        <w:rPr>
          <w:rStyle w:val="Emphasis"/>
        </w:rPr>
        <w:t>social reproductive work</w:t>
      </w:r>
      <w:r w:rsidRPr="00095288">
        <w:rPr>
          <w:sz w:val="14"/>
        </w:rPr>
        <w:t xml:space="preserve">, </w:t>
      </w:r>
      <w:r w:rsidRPr="00095288">
        <w:rPr>
          <w:rStyle w:val="StyleUnderline"/>
        </w:rPr>
        <w:t xml:space="preserve">whether this is performed within the </w:t>
      </w:r>
      <w:r w:rsidRPr="00095288">
        <w:rPr>
          <w:rStyle w:val="Emphasis"/>
        </w:rPr>
        <w:t>household</w:t>
      </w:r>
      <w:r w:rsidRPr="00095288">
        <w:rPr>
          <w:sz w:val="14"/>
        </w:rPr>
        <w:t xml:space="preserve">, </w:t>
      </w:r>
      <w:r w:rsidRPr="00095288">
        <w:rPr>
          <w:rStyle w:val="StyleUnderline"/>
        </w:rPr>
        <w:t xml:space="preserve">commodified in the </w:t>
      </w:r>
      <w:r w:rsidRPr="00095288">
        <w:rPr>
          <w:rStyle w:val="Emphasis"/>
        </w:rPr>
        <w:t>market</w:t>
      </w:r>
      <w:r w:rsidRPr="00095288">
        <w:rPr>
          <w:sz w:val="14"/>
        </w:rPr>
        <w:t xml:space="preserve">, </w:t>
      </w:r>
      <w:r w:rsidRPr="00095288">
        <w:rPr>
          <w:rStyle w:val="StyleUnderline"/>
        </w:rPr>
        <w:t xml:space="preserve">or organized by the </w:t>
      </w:r>
      <w:r w:rsidRPr="00095288">
        <w:rPr>
          <w:rStyle w:val="Emphasis"/>
        </w:rPr>
        <w:t>State</w:t>
      </w:r>
      <w:r w:rsidRPr="00095288">
        <w:rPr>
          <w:sz w:val="14"/>
        </w:rPr>
        <w:t xml:space="preserve">.6 </w:t>
      </w:r>
      <w:r w:rsidRPr="00961816">
        <w:rPr>
          <w:rStyle w:val="StyleUnderline"/>
          <w:highlight w:val="cyan"/>
        </w:rPr>
        <w:t xml:space="preserve">The </w:t>
      </w:r>
      <w:r w:rsidRPr="00961816">
        <w:rPr>
          <w:rStyle w:val="Emphasis"/>
          <w:highlight w:val="cyan"/>
        </w:rPr>
        <w:t>subordination of social reproduction</w:t>
      </w:r>
      <w:r w:rsidRPr="00095288">
        <w:rPr>
          <w:rStyle w:val="StyleUnderline"/>
        </w:rPr>
        <w:t xml:space="preserve"> to production</w:t>
      </w:r>
      <w:r w:rsidRPr="00095288">
        <w:rPr>
          <w:sz w:val="14"/>
        </w:rPr>
        <w:t xml:space="preserve">, which is a distinctive historical phenomenon </w:t>
      </w:r>
      <w:r w:rsidRPr="00095288">
        <w:rPr>
          <w:rStyle w:val="StyleUnderline"/>
        </w:rPr>
        <w:t xml:space="preserve">produced and expanded on a </w:t>
      </w:r>
      <w:r w:rsidRPr="00095288">
        <w:rPr>
          <w:rStyle w:val="Emphasis"/>
        </w:rPr>
        <w:t>world scale</w:t>
      </w:r>
      <w:r w:rsidRPr="00095288">
        <w:rPr>
          <w:rStyle w:val="StyleUnderline"/>
        </w:rPr>
        <w:t xml:space="preserve"> by the affirmation of capitalist social relations</w:t>
      </w:r>
      <w:r w:rsidRPr="00095288">
        <w:rPr>
          <w:sz w:val="14"/>
        </w:rPr>
        <w:t xml:space="preserve">, </w:t>
      </w:r>
      <w:r w:rsidRPr="00095288">
        <w:rPr>
          <w:rStyle w:val="Emphasis"/>
        </w:rPr>
        <w:t>subjects</w:t>
      </w:r>
      <w:r w:rsidRPr="00095288">
        <w:rPr>
          <w:rStyle w:val="StyleUnderline"/>
        </w:rPr>
        <w:t xml:space="preserve"> social reproductive activities to the pressures of capitalist accumulation</w:t>
      </w:r>
      <w:r w:rsidRPr="00095288">
        <w:rPr>
          <w:sz w:val="14"/>
        </w:rPr>
        <w:t xml:space="preserve">. </w:t>
      </w:r>
      <w:r w:rsidRPr="00095288">
        <w:rPr>
          <w:rStyle w:val="StyleUnderline"/>
        </w:rPr>
        <w:t xml:space="preserve">While various </w:t>
      </w:r>
      <w:r w:rsidRPr="00961816">
        <w:rPr>
          <w:rStyle w:val="StyleUnderline"/>
          <w:highlight w:val="cyan"/>
        </w:rPr>
        <w:t xml:space="preserve">forms of oppression </w:t>
      </w:r>
      <w:r w:rsidRPr="00961816">
        <w:rPr>
          <w:rStyle w:val="Emphasis"/>
          <w:highlight w:val="cyan"/>
        </w:rPr>
        <w:t>interact</w:t>
      </w:r>
      <w:r w:rsidRPr="00095288">
        <w:rPr>
          <w:rStyle w:val="StyleUnderline"/>
        </w:rPr>
        <w:t xml:space="preserve"> with each other or even grow together and cannot be phenomenally thought of without one another</w:t>
      </w:r>
      <w:r w:rsidRPr="00095288">
        <w:rPr>
          <w:sz w:val="14"/>
        </w:rPr>
        <w:t xml:space="preserve">, </w:t>
      </w:r>
      <w:r w:rsidRPr="00961816">
        <w:rPr>
          <w:rStyle w:val="StyleUnderline"/>
          <w:highlight w:val="cyan"/>
        </w:rPr>
        <w:t xml:space="preserve">capitalist accumulation poses </w:t>
      </w:r>
      <w:r w:rsidRPr="00961816">
        <w:rPr>
          <w:rStyle w:val="Emphasis"/>
          <w:highlight w:val="cyan"/>
        </w:rPr>
        <w:t>necessitating constraints</w:t>
      </w:r>
      <w:r w:rsidRPr="00961816">
        <w:rPr>
          <w:rStyle w:val="StyleUnderline"/>
          <w:highlight w:val="cyan"/>
        </w:rPr>
        <w:t xml:space="preserve"> that </w:t>
      </w:r>
      <w:r w:rsidRPr="00961816">
        <w:rPr>
          <w:rStyle w:val="Emphasis"/>
          <w:sz w:val="30"/>
          <w:szCs w:val="30"/>
          <w:highlight w:val="cyan"/>
        </w:rPr>
        <w:t>determine to a large extent all other</w:t>
      </w:r>
      <w:r w:rsidRPr="00095288">
        <w:rPr>
          <w:rStyle w:val="Emphasis"/>
          <w:sz w:val="30"/>
          <w:szCs w:val="30"/>
        </w:rPr>
        <w:t xml:space="preserve"> forms of social </w:t>
      </w:r>
      <w:r w:rsidRPr="00961816">
        <w:rPr>
          <w:rStyle w:val="Emphasis"/>
          <w:sz w:val="30"/>
          <w:szCs w:val="30"/>
          <w:highlight w:val="cyan"/>
        </w:rPr>
        <w:t>relations</w:t>
      </w:r>
      <w:r w:rsidRPr="00095288">
        <w:rPr>
          <w:sz w:val="14"/>
        </w:rPr>
        <w:t xml:space="preserve">. </w:t>
      </w:r>
      <w:r w:rsidRPr="00095288">
        <w:rPr>
          <w:rStyle w:val="StyleUnderline"/>
        </w:rPr>
        <w:t xml:space="preserve">The fact that the constraints posed by capitalist accumulation are </w:t>
      </w:r>
      <w:r w:rsidRPr="00095288">
        <w:rPr>
          <w:rStyle w:val="Emphasis"/>
        </w:rPr>
        <w:t>pervasive</w:t>
      </w:r>
      <w:r w:rsidRPr="00095288">
        <w:rPr>
          <w:rStyle w:val="StyleUnderline"/>
        </w:rPr>
        <w:t xml:space="preserve"> and have the capacity of </w:t>
      </w:r>
      <w:r w:rsidRPr="00095288">
        <w:rPr>
          <w:rStyle w:val="Emphasis"/>
        </w:rPr>
        <w:t>coloring all other social relations</w:t>
      </w:r>
      <w:r w:rsidRPr="00095288">
        <w:rPr>
          <w:rStyle w:val="StyleUnderline"/>
        </w:rPr>
        <w:t xml:space="preserve"> is one of the grounds for speaking of the capitalist world as a</w:t>
      </w:r>
      <w:r w:rsidRPr="00095288">
        <w:rPr>
          <w:sz w:val="14"/>
        </w:rPr>
        <w:t xml:space="preserve"> contradictory and articulated moving </w:t>
      </w:r>
      <w:r w:rsidRPr="00095288">
        <w:rPr>
          <w:rStyle w:val="Emphasis"/>
        </w:rPr>
        <w:t>totality</w:t>
      </w:r>
      <w:r w:rsidRPr="00095288">
        <w:rPr>
          <w:sz w:val="14"/>
        </w:rPr>
        <w:t>.</w:t>
      </w:r>
    </w:p>
    <w:p w14:paraId="636B0A3A" w14:textId="77777777" w:rsidR="001E6179" w:rsidRPr="00095288" w:rsidRDefault="001E6179" w:rsidP="001E6179">
      <w:pPr>
        <w:rPr>
          <w:sz w:val="14"/>
        </w:rPr>
      </w:pPr>
      <w:r w:rsidRPr="00095288">
        <w:rPr>
          <w:sz w:val="14"/>
        </w:rPr>
        <w:t xml:space="preserve">While phenomena of expropriation, of the creation of a capitalist nature, of the universalization of the wage form, of the privatization and the commodification of the activities, work and bonds within the sphere of social reproduction may actually entail a certain degree of homogenization—due to ongoing dispossession, proletarianization, and commodification—these phenomena are also accompanied by the opposite tendency, that of the creation of social differences and new forms of inequality. However, </w:t>
      </w:r>
      <w:r w:rsidRPr="00095288">
        <w:rPr>
          <w:rStyle w:val="StyleUnderline"/>
        </w:rPr>
        <w:t>social differentiation and increasing inequalities</w:t>
      </w:r>
      <w:r w:rsidRPr="00095288">
        <w:rPr>
          <w:sz w:val="14"/>
        </w:rPr>
        <w:t xml:space="preserve"> based on gender, race, level of specialization and education, geographic location, etc. </w:t>
      </w:r>
      <w:r w:rsidRPr="00095288">
        <w:rPr>
          <w:rStyle w:val="Emphasis"/>
        </w:rPr>
        <w:t>do not contradict</w:t>
      </w:r>
      <w:r w:rsidRPr="00095288">
        <w:rPr>
          <w:sz w:val="14"/>
        </w:rPr>
        <w:t xml:space="preserve"> Marx’s prediction of </w:t>
      </w:r>
      <w:r w:rsidRPr="00095288">
        <w:rPr>
          <w:rStyle w:val="StyleUnderline"/>
        </w:rPr>
        <w:t xml:space="preserve">an </w:t>
      </w:r>
      <w:r w:rsidRPr="00095288">
        <w:rPr>
          <w:rStyle w:val="Emphasis"/>
        </w:rPr>
        <w:t>increasing proletarianization</w:t>
      </w:r>
      <w:r w:rsidRPr="00095288">
        <w:rPr>
          <w:sz w:val="14"/>
        </w:rPr>
        <w:t xml:space="preserve">, </w:t>
      </w:r>
      <w:r w:rsidRPr="00095288">
        <w:rPr>
          <w:rStyle w:val="StyleUnderline"/>
        </w:rPr>
        <w:t xml:space="preserve">for the latter entails neither </w:t>
      </w:r>
      <w:r w:rsidRPr="00095288">
        <w:rPr>
          <w:rStyle w:val="Emphasis"/>
        </w:rPr>
        <w:t>homogeneity</w:t>
      </w:r>
      <w:r w:rsidRPr="00095288">
        <w:rPr>
          <w:rStyle w:val="StyleUnderline"/>
        </w:rPr>
        <w:t xml:space="preserve"> nor </w:t>
      </w:r>
      <w:r w:rsidRPr="00095288">
        <w:rPr>
          <w:rStyle w:val="Emphasis"/>
        </w:rPr>
        <w:t>absolute pauperism</w:t>
      </w:r>
      <w:r w:rsidRPr="00095288">
        <w:rPr>
          <w:sz w:val="14"/>
        </w:rPr>
        <w:t xml:space="preserve">, </w:t>
      </w:r>
      <w:r w:rsidRPr="00095288">
        <w:rPr>
          <w:rStyle w:val="StyleUnderline"/>
        </w:rPr>
        <w:t xml:space="preserve">but simply the </w:t>
      </w:r>
      <w:r w:rsidRPr="00095288">
        <w:rPr>
          <w:rStyle w:val="Emphasis"/>
        </w:rPr>
        <w:t>expansion</w:t>
      </w:r>
      <w:r w:rsidRPr="00095288">
        <w:rPr>
          <w:rStyle w:val="StyleUnderline"/>
        </w:rPr>
        <w:t xml:space="preserve"> of the dependency on capitalism and the market for survival</w:t>
      </w:r>
      <w:r w:rsidRPr="00095288">
        <w:rPr>
          <w:sz w:val="14"/>
        </w:rPr>
        <w:t xml:space="preserve">. Both sets of phenomena should rather be taken as consequences of the unfolding of capitalist accumulation. </w:t>
      </w:r>
      <w:r w:rsidRPr="00095288">
        <w:rPr>
          <w:rStyle w:val="StyleUnderline"/>
        </w:rPr>
        <w:t xml:space="preserve">The </w:t>
      </w:r>
      <w:r w:rsidRPr="00095288">
        <w:rPr>
          <w:rStyle w:val="Emphasis"/>
        </w:rPr>
        <w:t>global care chain</w:t>
      </w:r>
      <w:r w:rsidRPr="00095288">
        <w:rPr>
          <w:sz w:val="14"/>
        </w:rPr>
        <w:t xml:space="preserve"> (Yeates 2009) </w:t>
      </w:r>
      <w:r w:rsidRPr="00095288">
        <w:rPr>
          <w:rStyle w:val="StyleUnderline"/>
        </w:rPr>
        <w:t>could be</w:t>
      </w:r>
      <w:r w:rsidRPr="00095288">
        <w:rPr>
          <w:sz w:val="14"/>
        </w:rPr>
        <w:t xml:space="preserve"> taken as </w:t>
      </w:r>
      <w:r w:rsidRPr="00095288">
        <w:rPr>
          <w:rStyle w:val="Emphasis"/>
        </w:rPr>
        <w:t>exemplary</w:t>
      </w:r>
      <w:r w:rsidRPr="00095288">
        <w:rPr>
          <w:rStyle w:val="StyleUnderline"/>
        </w:rPr>
        <w:t xml:space="preserve"> of this logic</w:t>
      </w:r>
      <w:r w:rsidRPr="00095288">
        <w:rPr>
          <w:sz w:val="14"/>
        </w:rPr>
        <w:t xml:space="preserve"> in that </w:t>
      </w:r>
      <w:r w:rsidRPr="00095288">
        <w:rPr>
          <w:rStyle w:val="StyleUnderline"/>
        </w:rPr>
        <w:t xml:space="preserve">it entails both </w:t>
      </w:r>
      <w:r w:rsidRPr="00095288">
        <w:rPr>
          <w:rStyle w:val="Emphasis"/>
        </w:rPr>
        <w:t>interdependency</w:t>
      </w:r>
      <w:r w:rsidRPr="00095288">
        <w:rPr>
          <w:rStyle w:val="StyleUnderline"/>
        </w:rPr>
        <w:t xml:space="preserve"> and </w:t>
      </w:r>
      <w:r w:rsidRPr="00095288">
        <w:rPr>
          <w:rStyle w:val="Emphasis"/>
        </w:rPr>
        <w:t>hierarchical differentiation</w:t>
      </w:r>
      <w:r w:rsidRPr="00095288">
        <w:rPr>
          <w:rStyle w:val="StyleUnderline"/>
        </w:rPr>
        <w:t xml:space="preserve"> within the overall framework of</w:t>
      </w:r>
      <w:r w:rsidRPr="00095288">
        <w:rPr>
          <w:sz w:val="14"/>
        </w:rPr>
        <w:t xml:space="preserve"> the material constraints imposed by the </w:t>
      </w:r>
      <w:r w:rsidRPr="00095288">
        <w:rPr>
          <w:rStyle w:val="StyleUnderline"/>
        </w:rPr>
        <w:t>capitalist organization</w:t>
      </w:r>
      <w:r w:rsidRPr="00095288">
        <w:rPr>
          <w:sz w:val="14"/>
        </w:rPr>
        <w:t xml:space="preserve"> of labor.</w:t>
      </w:r>
    </w:p>
    <w:p w14:paraId="1C74341B" w14:textId="77777777" w:rsidR="001E6179" w:rsidRPr="00095288" w:rsidRDefault="001E6179" w:rsidP="001E6179">
      <w:pPr>
        <w:rPr>
          <w:sz w:val="14"/>
        </w:rPr>
      </w:pPr>
      <w:r w:rsidRPr="00095288">
        <w:rPr>
          <w:sz w:val="14"/>
        </w:rPr>
        <w:t xml:space="preserve">To sum up: </w:t>
      </w:r>
      <w:r w:rsidRPr="00095288">
        <w:rPr>
          <w:rStyle w:val="StyleUnderline"/>
        </w:rPr>
        <w:t xml:space="preserve">understanding the capitalist world as a real </w:t>
      </w:r>
      <w:r w:rsidRPr="00961816">
        <w:rPr>
          <w:rStyle w:val="StyleUnderline"/>
          <w:highlight w:val="cyan"/>
        </w:rPr>
        <w:t>universality</w:t>
      </w:r>
      <w:r w:rsidRPr="00095288">
        <w:rPr>
          <w:sz w:val="14"/>
        </w:rPr>
        <w:t xml:space="preserve">, from the viewpoint of gender, </w:t>
      </w:r>
      <w:r w:rsidRPr="00961816">
        <w:rPr>
          <w:rStyle w:val="Emphasis"/>
          <w:highlight w:val="cyan"/>
        </w:rPr>
        <w:t>does not entail</w:t>
      </w:r>
      <w:r w:rsidRPr="00095288">
        <w:rPr>
          <w:rStyle w:val="StyleUnderline"/>
        </w:rPr>
        <w:t xml:space="preserve"> presupposing a </w:t>
      </w:r>
      <w:r w:rsidRPr="00961816">
        <w:rPr>
          <w:rStyle w:val="Emphasis"/>
          <w:highlight w:val="cyan"/>
        </w:rPr>
        <w:t>homogenization</w:t>
      </w:r>
      <w:r w:rsidRPr="00961816">
        <w:rPr>
          <w:rStyle w:val="StyleUnderline"/>
          <w:highlight w:val="cyan"/>
        </w:rPr>
        <w:t xml:space="preserve"> of conditions</w:t>
      </w:r>
      <w:r w:rsidRPr="00095288">
        <w:rPr>
          <w:rStyle w:val="StyleUnderline"/>
        </w:rPr>
        <w:t xml:space="preserve"> and experiences </w:t>
      </w:r>
      <w:r w:rsidRPr="00961816">
        <w:rPr>
          <w:rStyle w:val="StyleUnderline"/>
          <w:highlight w:val="cyan"/>
        </w:rPr>
        <w:t xml:space="preserve">based on a </w:t>
      </w:r>
      <w:r w:rsidRPr="00961816">
        <w:rPr>
          <w:rStyle w:val="Emphasis"/>
          <w:highlight w:val="cyan"/>
        </w:rPr>
        <w:t>single organizing logic</w:t>
      </w:r>
      <w:r w:rsidRPr="00961816">
        <w:rPr>
          <w:rStyle w:val="StyleUnderline"/>
          <w:highlight w:val="cyan"/>
        </w:rPr>
        <w:t xml:space="preserve"> or</w:t>
      </w:r>
      <w:r w:rsidRPr="00095288">
        <w:rPr>
          <w:rStyle w:val="StyleUnderline"/>
        </w:rPr>
        <w:t xml:space="preserve"> having </w:t>
      </w:r>
      <w:r w:rsidRPr="00961816">
        <w:rPr>
          <w:rStyle w:val="StyleUnderline"/>
          <w:highlight w:val="cyan"/>
        </w:rPr>
        <w:t xml:space="preserve">a </w:t>
      </w:r>
      <w:r w:rsidRPr="00961816">
        <w:rPr>
          <w:rStyle w:val="Emphasis"/>
          <w:highlight w:val="cyan"/>
        </w:rPr>
        <w:t>functionalist account</w:t>
      </w:r>
      <w:r w:rsidRPr="00095288">
        <w:rPr>
          <w:rStyle w:val="StyleUnderline"/>
        </w:rPr>
        <w:t xml:space="preserve"> of</w:t>
      </w:r>
      <w:r w:rsidRPr="00095288">
        <w:rPr>
          <w:sz w:val="14"/>
        </w:rPr>
        <w:t xml:space="preserve"> the way </w:t>
      </w:r>
      <w:r w:rsidRPr="00095288">
        <w:rPr>
          <w:rStyle w:val="StyleUnderline"/>
        </w:rPr>
        <w:t>capitalism</w:t>
      </w:r>
      <w:r w:rsidRPr="00095288">
        <w:rPr>
          <w:sz w:val="14"/>
        </w:rPr>
        <w:t xml:space="preserve"> relates to gender and sexual oppression. In fact, </w:t>
      </w:r>
      <w:r w:rsidRPr="00095288">
        <w:rPr>
          <w:rStyle w:val="StyleUnderline"/>
        </w:rPr>
        <w:t>equalization and the generation of inequalities and differences are both inherent phenomena of</w:t>
      </w:r>
      <w:r w:rsidRPr="00095288">
        <w:rPr>
          <w:sz w:val="14"/>
        </w:rPr>
        <w:t xml:space="preserve"> the mechanisms of </w:t>
      </w:r>
      <w:r w:rsidRPr="00095288">
        <w:rPr>
          <w:rStyle w:val="StyleUnderline"/>
        </w:rPr>
        <w:t>capitalist reproduction</w:t>
      </w:r>
      <w:r w:rsidRPr="00095288">
        <w:rPr>
          <w:sz w:val="14"/>
        </w:rPr>
        <w:t>.7</w:t>
      </w:r>
    </w:p>
    <w:p w14:paraId="30FFABE7" w14:textId="77777777" w:rsidR="001E6179" w:rsidRDefault="001E6179" w:rsidP="001E6179">
      <w:pPr>
        <w:rPr>
          <w:sz w:val="14"/>
        </w:rPr>
      </w:pPr>
    </w:p>
    <w:p w14:paraId="5B728A51" w14:textId="7FBA44B2" w:rsidR="001E6179" w:rsidRDefault="001E6179" w:rsidP="001E6179">
      <w:pPr>
        <w:pStyle w:val="Heading3"/>
      </w:pPr>
      <w:r>
        <w:t>AT: Judge’s Identity/Social Location Framing</w:t>
      </w:r>
    </w:p>
    <w:p w14:paraId="007DC9FB" w14:textId="77777777" w:rsidR="001E6179" w:rsidRDefault="001E6179" w:rsidP="001E6179">
      <w:pPr>
        <w:pStyle w:val="Heading4"/>
      </w:pPr>
      <w:r>
        <w:t>I’ll answer their framing arguments [</w:t>
      </w:r>
      <w:r w:rsidRPr="00015A5A">
        <w:rPr>
          <w:highlight w:val="red"/>
        </w:rPr>
        <w:t>about your identity as X</w:t>
      </w:r>
      <w:r>
        <w:t xml:space="preserve">] here: </w:t>
      </w:r>
    </w:p>
    <w:p w14:paraId="74BA5BE0" w14:textId="77777777" w:rsidR="001E6179" w:rsidRPr="00733F07" w:rsidRDefault="001E6179" w:rsidP="001E6179">
      <w:pPr>
        <w:pStyle w:val="Heading4"/>
        <w:numPr>
          <w:ilvl w:val="0"/>
          <w:numId w:val="72"/>
        </w:numPr>
      </w:pPr>
      <w:r>
        <w:t xml:space="preserve">Identity is </w:t>
      </w:r>
      <w:r>
        <w:rPr>
          <w:u w:val="single"/>
        </w:rPr>
        <w:t>inevitable</w:t>
      </w:r>
      <w:r>
        <w:t xml:space="preserve">, but mistaking </w:t>
      </w:r>
      <w:r>
        <w:rPr>
          <w:u w:val="single"/>
        </w:rPr>
        <w:t>inevitability</w:t>
      </w:r>
      <w:r>
        <w:t xml:space="preserve"> for </w:t>
      </w:r>
      <w:r>
        <w:rPr>
          <w:u w:val="single"/>
        </w:rPr>
        <w:t>epistemic priority</w:t>
      </w:r>
      <w:r>
        <w:t xml:space="preserve"> is the </w:t>
      </w:r>
      <w:r>
        <w:rPr>
          <w:u w:val="single"/>
        </w:rPr>
        <w:t>point of the link</w:t>
      </w:r>
      <w:r>
        <w:t xml:space="preserve">. </w:t>
      </w:r>
    </w:p>
    <w:p w14:paraId="2C639B56" w14:textId="77777777" w:rsidR="001E6179" w:rsidRDefault="001E6179" w:rsidP="001E6179">
      <w:r w:rsidRPr="000F602C">
        <w:rPr>
          <w:rStyle w:val="Style13ptBold"/>
        </w:rPr>
        <w:t>McGowan, 20</w:t>
      </w:r>
      <w:r>
        <w:t xml:space="preserve">—professor of film studies at the University of Vermont (Todd, “This Is Identity Politics,” </w:t>
      </w:r>
      <w:r>
        <w:rPr>
          <w:i/>
        </w:rPr>
        <w:t>Universality and Identity Politics</w:t>
      </w:r>
      <w:r>
        <w:t>, Chapter 5, pp. 149-157, dml)</w:t>
      </w:r>
    </w:p>
    <w:p w14:paraId="044AF41C" w14:textId="77777777" w:rsidR="001E6179" w:rsidRPr="00733F07" w:rsidRDefault="001E6179" w:rsidP="001E6179">
      <w:pPr>
        <w:rPr>
          <w:sz w:val="14"/>
        </w:rPr>
      </w:pPr>
      <w:r w:rsidRPr="000B100F">
        <w:rPr>
          <w:rStyle w:val="StyleUnderline"/>
        </w:rPr>
        <w:t>The</w:t>
      </w:r>
      <w:r w:rsidRPr="00733F07">
        <w:rPr>
          <w:sz w:val="14"/>
        </w:rPr>
        <w:t xml:space="preserve"> chief </w:t>
      </w:r>
      <w:r w:rsidRPr="000B100F">
        <w:rPr>
          <w:rStyle w:val="StyleUnderline"/>
        </w:rPr>
        <w:t>appeal of identity politics lies in its</w:t>
      </w:r>
      <w:r w:rsidRPr="00733F07">
        <w:rPr>
          <w:sz w:val="14"/>
        </w:rPr>
        <w:t xml:space="preserve"> apparent </w:t>
      </w:r>
      <w:r w:rsidRPr="000B100F">
        <w:rPr>
          <w:rStyle w:val="Emphasis"/>
        </w:rPr>
        <w:t>immediacy</w:t>
      </w:r>
      <w:r w:rsidRPr="00733F07">
        <w:rPr>
          <w:sz w:val="14"/>
        </w:rPr>
        <w:t xml:space="preserve">. </w:t>
      </w:r>
      <w:r w:rsidRPr="000B100F">
        <w:rPr>
          <w:rStyle w:val="StyleUnderline"/>
        </w:rPr>
        <w:t xml:space="preserve">Rather than taking up a political cause that is </w:t>
      </w:r>
      <w:r w:rsidRPr="000B100F">
        <w:rPr>
          <w:rStyle w:val="Emphasis"/>
        </w:rPr>
        <w:t>foreign</w:t>
      </w:r>
      <w:r w:rsidRPr="000B100F">
        <w:rPr>
          <w:rStyle w:val="StyleUnderline"/>
        </w:rPr>
        <w:t xml:space="preserve"> to ourselves in which we must deal with outsiders</w:t>
      </w:r>
      <w:r w:rsidRPr="00733F07">
        <w:rPr>
          <w:sz w:val="14"/>
        </w:rPr>
        <w:t xml:space="preserve">, </w:t>
      </w:r>
      <w:r w:rsidRPr="000B100F">
        <w:rPr>
          <w:rStyle w:val="StyleUnderline"/>
        </w:rPr>
        <w:t xml:space="preserve">we can assert our own identity </w:t>
      </w:r>
      <w:r w:rsidRPr="00015A5A">
        <w:rPr>
          <w:rStyle w:val="Emphasis"/>
        </w:rPr>
        <w:t>itself</w:t>
      </w:r>
      <w:r w:rsidRPr="000B100F">
        <w:rPr>
          <w:rStyle w:val="StyleUnderline"/>
        </w:rPr>
        <w:t xml:space="preserve"> as a </w:t>
      </w:r>
      <w:r w:rsidRPr="00D53914">
        <w:rPr>
          <w:rStyle w:val="Emphasis"/>
        </w:rPr>
        <w:t>political position</w:t>
      </w:r>
      <w:r w:rsidRPr="00733F07">
        <w:rPr>
          <w:sz w:val="14"/>
        </w:rPr>
        <w:t xml:space="preserve">. </w:t>
      </w:r>
      <w:r w:rsidRPr="00015A5A">
        <w:rPr>
          <w:rStyle w:val="StyleUnderline"/>
          <w:highlight w:val="cyan"/>
        </w:rPr>
        <w:t xml:space="preserve">If I assert my identity as a </w:t>
      </w:r>
      <w:r w:rsidRPr="00D53914">
        <w:rPr>
          <w:rStyle w:val="Emphasis"/>
          <w:highlight w:val="cyan"/>
        </w:rPr>
        <w:t>political position</w:t>
      </w:r>
      <w:r w:rsidRPr="00733F07">
        <w:rPr>
          <w:sz w:val="14"/>
        </w:rPr>
        <w:t xml:space="preserve"> alongside those who share it, </w:t>
      </w:r>
      <w:r w:rsidRPr="00015A5A">
        <w:rPr>
          <w:rStyle w:val="StyleUnderline"/>
          <w:highlight w:val="cyan"/>
        </w:rPr>
        <w:t xml:space="preserve">I </w:t>
      </w:r>
      <w:r w:rsidRPr="00D53914">
        <w:rPr>
          <w:rStyle w:val="Emphasis"/>
          <w:highlight w:val="cyan"/>
        </w:rPr>
        <w:t>avoid</w:t>
      </w:r>
      <w:r w:rsidRPr="00264C18">
        <w:rPr>
          <w:rStyle w:val="StyleUnderline"/>
        </w:rPr>
        <w:t xml:space="preserve"> the </w:t>
      </w:r>
      <w:r w:rsidRPr="00015A5A">
        <w:rPr>
          <w:rStyle w:val="Emphasis"/>
          <w:highlight w:val="cyan"/>
        </w:rPr>
        <w:t>alienation</w:t>
      </w:r>
      <w:r w:rsidRPr="00264C18">
        <w:rPr>
          <w:rStyle w:val="StyleUnderline"/>
        </w:rPr>
        <w:t xml:space="preserve"> that inheres </w:t>
      </w:r>
      <w:r w:rsidRPr="00015A5A">
        <w:rPr>
          <w:rStyle w:val="StyleUnderline"/>
          <w:highlight w:val="cyan"/>
        </w:rPr>
        <w:t>in</w:t>
      </w:r>
      <w:r w:rsidRPr="00264C18">
        <w:rPr>
          <w:rStyle w:val="StyleUnderline"/>
        </w:rPr>
        <w:t xml:space="preserve"> traditional political practice</w:t>
      </w:r>
      <w:r w:rsidRPr="00733F07">
        <w:rPr>
          <w:sz w:val="14"/>
        </w:rPr>
        <w:t xml:space="preserve">, like joining a party </w:t>
      </w:r>
      <w:r w:rsidRPr="00015A5A">
        <w:rPr>
          <w:rStyle w:val="StyleUnderline"/>
        </w:rPr>
        <w:t>where I</w:t>
      </w:r>
      <w:r w:rsidRPr="00264C18">
        <w:rPr>
          <w:rStyle w:val="StyleUnderline"/>
        </w:rPr>
        <w:t xml:space="preserve"> have to </w:t>
      </w:r>
      <w:r w:rsidRPr="00015A5A">
        <w:rPr>
          <w:rStyle w:val="StyleUnderline"/>
        </w:rPr>
        <w:t>deal with</w:t>
      </w:r>
      <w:r w:rsidRPr="00264C18">
        <w:rPr>
          <w:rStyle w:val="StyleUnderline"/>
        </w:rPr>
        <w:t xml:space="preserve"> </w:t>
      </w:r>
      <w:r w:rsidRPr="00015A5A">
        <w:rPr>
          <w:rStyle w:val="Emphasis"/>
        </w:rPr>
        <w:t>annoying others</w:t>
      </w:r>
      <w:r w:rsidRPr="00264C18">
        <w:rPr>
          <w:rStyle w:val="StyleUnderline"/>
        </w:rPr>
        <w:t xml:space="preserve"> who clamor about </w:t>
      </w:r>
      <w:r w:rsidRPr="00015A5A">
        <w:rPr>
          <w:rStyle w:val="StyleUnderline"/>
          <w:highlight w:val="cyan"/>
        </w:rPr>
        <w:t xml:space="preserve">issues that </w:t>
      </w:r>
      <w:r w:rsidRPr="00015A5A">
        <w:rPr>
          <w:rStyle w:val="Emphasis"/>
          <w:highlight w:val="cyan"/>
        </w:rPr>
        <w:t>don’t</w:t>
      </w:r>
      <w:r w:rsidRPr="00015A5A">
        <w:rPr>
          <w:rStyle w:val="Emphasis"/>
        </w:rPr>
        <w:t xml:space="preserve"> directly </w:t>
      </w:r>
      <w:r w:rsidRPr="00015A5A">
        <w:rPr>
          <w:rStyle w:val="Emphasis"/>
          <w:highlight w:val="cyan"/>
        </w:rPr>
        <w:t>concern me</w:t>
      </w:r>
      <w:r w:rsidRPr="00733F07">
        <w:rPr>
          <w:sz w:val="14"/>
        </w:rPr>
        <w:t xml:space="preserve">. In contrast, even if I am not at the head of the identity </w:t>
      </w:r>
      <w:r w:rsidRPr="00264C18">
        <w:rPr>
          <w:rStyle w:val="StyleUnderline"/>
        </w:rPr>
        <w:t>movement</w:t>
      </w:r>
      <w:r w:rsidRPr="00733F07">
        <w:rPr>
          <w:sz w:val="14"/>
        </w:rPr>
        <w:t xml:space="preserve">, the </w:t>
      </w:r>
      <w:r w:rsidRPr="00264C18">
        <w:rPr>
          <w:rStyle w:val="StyleUnderline"/>
        </w:rPr>
        <w:t>leaders</w:t>
      </w:r>
      <w:r w:rsidRPr="00733F07">
        <w:rPr>
          <w:sz w:val="14"/>
        </w:rPr>
        <w:t xml:space="preserve"> are like me and thus </w:t>
      </w:r>
      <w:r w:rsidRPr="00264C18">
        <w:rPr>
          <w:rStyle w:val="StyleUnderline"/>
        </w:rPr>
        <w:t>adopt a platform in keeping with my own interests</w:t>
      </w:r>
      <w:r w:rsidRPr="00733F07">
        <w:rPr>
          <w:sz w:val="14"/>
        </w:rPr>
        <w:t xml:space="preserve">. Identity provides a political position that enables one never to leave the confines of what one already is. </w:t>
      </w:r>
    </w:p>
    <w:p w14:paraId="4A837CAF" w14:textId="77777777" w:rsidR="001E6179" w:rsidRPr="00733F07" w:rsidRDefault="001E6179" w:rsidP="001E6179">
      <w:pPr>
        <w:rPr>
          <w:sz w:val="14"/>
        </w:rPr>
      </w:pPr>
      <w:r w:rsidRPr="00733F07">
        <w:rPr>
          <w:sz w:val="14"/>
        </w:rPr>
        <w:t xml:space="preserve">This </w:t>
      </w:r>
      <w:r w:rsidRPr="00DB5B15">
        <w:rPr>
          <w:rStyle w:val="StyleUnderline"/>
        </w:rPr>
        <w:t xml:space="preserve">immediacy of identity </w:t>
      </w:r>
      <w:r w:rsidRPr="00DB5B15">
        <w:rPr>
          <w:rStyle w:val="Emphasis"/>
        </w:rPr>
        <w:t>appears</w:t>
      </w:r>
      <w:r w:rsidRPr="00DB5B15">
        <w:rPr>
          <w:rStyle w:val="StyleUnderline"/>
        </w:rPr>
        <w:t xml:space="preserve"> self-evident</w:t>
      </w:r>
      <w:r w:rsidRPr="00733F07">
        <w:rPr>
          <w:sz w:val="14"/>
        </w:rPr>
        <w:t xml:space="preserve">. Although I may not have chosen the aspect of identity privileged in the assertion of identity politics, it nonetheless constitutes something I deem essential about myself. In this sense, identity is far different from a commitment to, say, socialism. If people abandon their commitment to socialism, they remain more or less who they are. But if identities change from white to black or from woman to man or from straight to gay, the people themselves seem to undergo an essential change. We talk about conversion to Christianity as rebirth, but the same could equally be said about discovering one’s lesbianism or transitioning from male to female.1 Whatever way we think about it, </w:t>
      </w:r>
      <w:r w:rsidRPr="00264C18">
        <w:rPr>
          <w:rStyle w:val="StyleUnderline"/>
        </w:rPr>
        <w:t xml:space="preserve">identity </w:t>
      </w:r>
      <w:r w:rsidRPr="00015A5A">
        <w:rPr>
          <w:rStyle w:val="Emphasis"/>
        </w:rPr>
        <w:t>seems</w:t>
      </w:r>
      <w:r w:rsidRPr="00264C18">
        <w:rPr>
          <w:rStyle w:val="StyleUnderline"/>
        </w:rPr>
        <w:t xml:space="preserve"> more intrinsically linked to who we are than taking a political position</w:t>
      </w:r>
      <w:r w:rsidRPr="00733F07">
        <w:rPr>
          <w:sz w:val="14"/>
        </w:rPr>
        <w:t xml:space="preserve">. </w:t>
      </w:r>
    </w:p>
    <w:p w14:paraId="31532D5A" w14:textId="77777777" w:rsidR="001E6179" w:rsidRPr="00733F07" w:rsidRDefault="001E6179" w:rsidP="001E6179">
      <w:pPr>
        <w:rPr>
          <w:sz w:val="14"/>
        </w:rPr>
      </w:pPr>
      <w:r w:rsidRPr="00733F07">
        <w:rPr>
          <w:sz w:val="14"/>
        </w:rPr>
        <w:t xml:space="preserve">Identity feels essential because of the position that it occupies for us. </w:t>
      </w:r>
      <w:r w:rsidRPr="00264C18">
        <w:rPr>
          <w:rStyle w:val="StyleUnderline"/>
        </w:rPr>
        <w:t xml:space="preserve">It exists in a </w:t>
      </w:r>
      <w:r w:rsidRPr="00264C18">
        <w:rPr>
          <w:rStyle w:val="Emphasis"/>
        </w:rPr>
        <w:t>liminal zone</w:t>
      </w:r>
      <w:r w:rsidRPr="00264C18">
        <w:rPr>
          <w:rStyle w:val="StyleUnderline"/>
        </w:rPr>
        <w:t xml:space="preserve"> between determination and free choice</w:t>
      </w:r>
      <w:r w:rsidRPr="00733F07">
        <w:rPr>
          <w:sz w:val="14"/>
        </w:rPr>
        <w:t xml:space="preserve">. On the one hand, there is no precise conscious moment at which I decide to be gay, white, or female. And even my religious identification is most often not the result of a conscious choice but is rather what I’ve been born into or turned unconsciously toward before I made my conscious decision. On the other hand, in many parts of the contemporary world, I can increasingly decide on my identity for myself as much as (if not more than) I can decide on my political project. Unlike my political project (which involves me with others), my identity is the result of how I identify myself. I can opt to identify as straight, queer, bisexual, Christian, Muslim, Buddhist, male, female, trans, and so on. I can even go so far as to choose the pronoun that people will use to refer to me.2 It is only when it comes to racial and ethnic identity that the rule of free choice never comes into question, though this exception speaks to the fact that identity never really seems like a choice.3 </w:t>
      </w:r>
    </w:p>
    <w:p w14:paraId="5EFF9F20" w14:textId="77777777" w:rsidR="001E6179" w:rsidRPr="00733F07" w:rsidRDefault="001E6179" w:rsidP="001E6179">
      <w:pPr>
        <w:rPr>
          <w:sz w:val="14"/>
        </w:rPr>
      </w:pPr>
      <w:r w:rsidRPr="00733F07">
        <w:rPr>
          <w:sz w:val="14"/>
        </w:rPr>
        <w:t xml:space="preserve">Because identity operates in this nebulous realm between an imposed necessity and a conscious choice, we mistakenly believe that it is our essence. The mystery associated with identity—it is neither inherent nor chosen, or both inherent and chosen—leads us to interpret it as who we are rather than just what we are. We take the particular identity that we have as a stand-in for our singularity. The more we emphasize the importance of identity, through efforts such as including our preferred pronoun along with our introduction, the more we promulgate the idea that our identity is really who we are and the more we obfuscate the singularity of our subjectivity. </w:t>
      </w:r>
    </w:p>
    <w:p w14:paraId="0F8868C4" w14:textId="77777777" w:rsidR="001E6179" w:rsidRPr="00733F07" w:rsidRDefault="001E6179" w:rsidP="001E6179">
      <w:pPr>
        <w:rPr>
          <w:sz w:val="14"/>
        </w:rPr>
      </w:pPr>
      <w:r w:rsidRPr="00733F07">
        <w:rPr>
          <w:sz w:val="14"/>
        </w:rPr>
        <w:t xml:space="preserve">This error follows directly from the way that identity emerges as a solution. Identity seems to answer the question of what is singular about us as subjects insofar as it resists any reduction to external determinism (either natural or social) or conscious choice. The obscurity of identity’s origin is the key to its power. If I could simply say that I chose my identity or that it is the result of natural determinants, I would no longer mistake it for my essence. </w:t>
      </w:r>
    </w:p>
    <w:p w14:paraId="7F27EE62" w14:textId="77777777" w:rsidR="001E6179" w:rsidRPr="00733F07" w:rsidRDefault="001E6179" w:rsidP="001E6179">
      <w:pPr>
        <w:rPr>
          <w:sz w:val="14"/>
        </w:rPr>
      </w:pPr>
      <w:r w:rsidRPr="00733F07">
        <w:rPr>
          <w:sz w:val="14"/>
        </w:rPr>
        <w:t xml:space="preserve">But in fact, </w:t>
      </w:r>
      <w:r w:rsidRPr="00E87DED">
        <w:rPr>
          <w:rStyle w:val="StyleUnderline"/>
        </w:rPr>
        <w:t xml:space="preserve">far from being the subject’s </w:t>
      </w:r>
      <w:r w:rsidRPr="00E87DED">
        <w:rPr>
          <w:rStyle w:val="Emphasis"/>
        </w:rPr>
        <w:t>essence</w:t>
      </w:r>
      <w:r w:rsidRPr="00733F07">
        <w:rPr>
          <w:sz w:val="14"/>
        </w:rPr>
        <w:t xml:space="preserve">, </w:t>
      </w:r>
      <w:r w:rsidRPr="00E87DED">
        <w:rPr>
          <w:rStyle w:val="StyleUnderline"/>
        </w:rPr>
        <w:t xml:space="preserve">identity serves as the </w:t>
      </w:r>
      <w:r w:rsidRPr="00E87DED">
        <w:rPr>
          <w:rStyle w:val="Emphasis"/>
        </w:rPr>
        <w:t>basic proving ground</w:t>
      </w:r>
      <w:r w:rsidRPr="00E87DED">
        <w:rPr>
          <w:rStyle w:val="StyleUnderline"/>
        </w:rPr>
        <w:t xml:space="preserve"> for the</w:t>
      </w:r>
      <w:r w:rsidRPr="00015A5A">
        <w:rPr>
          <w:sz w:val="14"/>
        </w:rPr>
        <w:t xml:space="preserve"> subject’s ideological interpellation</w:t>
      </w:r>
      <w:r w:rsidRPr="00733F07">
        <w:rPr>
          <w:sz w:val="14"/>
        </w:rPr>
        <w:t xml:space="preserve">. It performs this function as the arena for the subject’s forced choice, a choice that the subject can make freely provided that it chooses correctly. The term itself, forced choice, suggests that the freedom involved in it is just a ruse. The forced choice gives me freedom only after the fact, after I’ve chosen according to the force put on me. The forced choice does not involve the particular identity that the subject takes up. Contemporary liberal capitalist society allows individuals some discretion in their choice—concerning profession, religion, or gender, for instance. Even when a society constrains the choice of a particular identity (like Amish communities that require children who remain in the community to identify as Amish), this is not the forced choice. </w:t>
      </w:r>
    </w:p>
    <w:p w14:paraId="39F114DF" w14:textId="77777777" w:rsidR="001E6179" w:rsidRPr="00733F07" w:rsidRDefault="001E6179" w:rsidP="001E6179">
      <w:pPr>
        <w:rPr>
          <w:sz w:val="14"/>
        </w:rPr>
      </w:pPr>
      <w:r w:rsidRPr="00733F07">
        <w:rPr>
          <w:sz w:val="14"/>
        </w:rPr>
        <w:t xml:space="preserve">The </w:t>
      </w:r>
      <w:r w:rsidRPr="00015A5A">
        <w:rPr>
          <w:rStyle w:val="Emphasis"/>
        </w:rPr>
        <w:t>forced choice</w:t>
      </w:r>
      <w:r w:rsidRPr="00733F07">
        <w:rPr>
          <w:sz w:val="14"/>
        </w:rPr>
        <w:t xml:space="preserve"> is </w:t>
      </w:r>
      <w:r w:rsidRPr="00E87DED">
        <w:rPr>
          <w:rStyle w:val="StyleUnderline"/>
        </w:rPr>
        <w:t xml:space="preserve">between </w:t>
      </w:r>
      <w:r w:rsidRPr="00E87DED">
        <w:rPr>
          <w:rStyle w:val="Emphasis"/>
        </w:rPr>
        <w:t>subjectivity</w:t>
      </w:r>
      <w:r w:rsidRPr="00E87DED">
        <w:rPr>
          <w:rStyle w:val="StyleUnderline"/>
        </w:rPr>
        <w:t xml:space="preserve"> and </w:t>
      </w:r>
      <w:r w:rsidRPr="00E87DED">
        <w:rPr>
          <w:rStyle w:val="Emphasis"/>
        </w:rPr>
        <w:t>identity</w:t>
      </w:r>
      <w:r w:rsidRPr="00733F07">
        <w:rPr>
          <w:sz w:val="14"/>
        </w:rPr>
        <w:t xml:space="preserve">. In order </w:t>
      </w:r>
      <w:r w:rsidRPr="00E87DED">
        <w:rPr>
          <w:rStyle w:val="StyleUnderline"/>
        </w:rPr>
        <w:t>to be part of society</w:t>
      </w:r>
      <w:r w:rsidRPr="00733F07">
        <w:rPr>
          <w:sz w:val="14"/>
        </w:rPr>
        <w:t xml:space="preserve">, </w:t>
      </w:r>
      <w:r w:rsidRPr="00E87DED">
        <w:rPr>
          <w:rStyle w:val="StyleUnderline"/>
        </w:rPr>
        <w:t xml:space="preserve">one </w:t>
      </w:r>
      <w:r w:rsidRPr="00015A5A">
        <w:rPr>
          <w:rStyle w:val="Emphasis"/>
        </w:rPr>
        <w:t>must</w:t>
      </w:r>
      <w:r w:rsidRPr="00E87DED">
        <w:rPr>
          <w:rStyle w:val="StyleUnderline"/>
        </w:rPr>
        <w:t xml:space="preserve"> identify oneself with some socially recognized form of identity</w:t>
      </w:r>
      <w:r w:rsidRPr="00733F07">
        <w:rPr>
          <w:sz w:val="14"/>
        </w:rPr>
        <w:t xml:space="preserve">, even if that identity lies outside the typical social norms. It is the fact of </w:t>
      </w:r>
      <w:r w:rsidRPr="00E87DED">
        <w:rPr>
          <w:rStyle w:val="StyleUnderline"/>
        </w:rPr>
        <w:t>having an identity</w:t>
      </w:r>
      <w:r w:rsidRPr="00733F07">
        <w:rPr>
          <w:sz w:val="14"/>
        </w:rPr>
        <w:t xml:space="preserve"> that </w:t>
      </w:r>
      <w:r w:rsidRPr="00E87DED">
        <w:rPr>
          <w:rStyle w:val="Emphasis"/>
        </w:rPr>
        <w:t>constitutes</w:t>
      </w:r>
      <w:r w:rsidRPr="00E87DED">
        <w:rPr>
          <w:rStyle w:val="StyleUnderline"/>
        </w:rPr>
        <w:t xml:space="preserve"> the subject as part of the social order</w:t>
      </w:r>
      <w:r w:rsidRPr="00733F07">
        <w:rPr>
          <w:sz w:val="14"/>
        </w:rPr>
        <w:t xml:space="preserve">. The primal form of identity is one’s name, the signifier that others use to refer to the subject and to locate it within the societal matrix. </w:t>
      </w:r>
    </w:p>
    <w:p w14:paraId="70BA7ECF" w14:textId="77777777" w:rsidR="001E6179" w:rsidRPr="00733F07" w:rsidRDefault="001E6179" w:rsidP="001E6179">
      <w:pPr>
        <w:rPr>
          <w:sz w:val="14"/>
        </w:rPr>
      </w:pPr>
      <w:r w:rsidRPr="00733F07">
        <w:rPr>
          <w:sz w:val="14"/>
        </w:rPr>
        <w:t xml:space="preserve">Identity is the result of a forced choice because if one refuses all identity one ceases to be part of the social order. </w:t>
      </w:r>
      <w:r w:rsidRPr="00E87DED">
        <w:rPr>
          <w:rStyle w:val="StyleUnderline"/>
        </w:rPr>
        <w:t xml:space="preserve">One </w:t>
      </w:r>
      <w:r w:rsidRPr="00015A5A">
        <w:rPr>
          <w:rStyle w:val="Emphasis"/>
        </w:rPr>
        <w:t>cannot</w:t>
      </w:r>
      <w:r w:rsidRPr="00E87DED">
        <w:rPr>
          <w:rStyle w:val="StyleUnderline"/>
        </w:rPr>
        <w:t xml:space="preserve"> be a pure subject without giving that subjectivity some identity as a content</w:t>
      </w:r>
      <w:r w:rsidRPr="00733F07">
        <w:rPr>
          <w:sz w:val="14"/>
        </w:rPr>
        <w:t xml:space="preserve">. </w:t>
      </w:r>
      <w:r w:rsidRPr="00E87DED">
        <w:rPr>
          <w:rStyle w:val="StyleUnderline"/>
        </w:rPr>
        <w:t>Others would not be able to negotiate their interactions with a subject that refused this choice</w:t>
      </w:r>
      <w:r w:rsidRPr="00733F07">
        <w:rPr>
          <w:sz w:val="14"/>
        </w:rPr>
        <w:t xml:space="preserve">. In this sense, the act of obeying the forced choice and </w:t>
      </w:r>
      <w:r w:rsidRPr="00E87DED">
        <w:rPr>
          <w:rStyle w:val="StyleUnderline"/>
        </w:rPr>
        <w:t xml:space="preserve">taking up an </w:t>
      </w:r>
      <w:r w:rsidRPr="00015A5A">
        <w:rPr>
          <w:rStyle w:val="StyleUnderline"/>
        </w:rPr>
        <w:t xml:space="preserve">identity is a </w:t>
      </w:r>
      <w:r w:rsidRPr="00015A5A">
        <w:rPr>
          <w:rStyle w:val="Emphasis"/>
        </w:rPr>
        <w:t>necessary initial capitulation</w:t>
      </w:r>
      <w:r w:rsidRPr="00733F07">
        <w:rPr>
          <w:sz w:val="14"/>
        </w:rPr>
        <w:t xml:space="preserve">. </w:t>
      </w:r>
      <w:r w:rsidRPr="00E87DED">
        <w:rPr>
          <w:rStyle w:val="StyleUnderline"/>
        </w:rPr>
        <w:t>To refuse identity is to refuse the possibility of engaging others at all</w:t>
      </w:r>
      <w:r w:rsidRPr="00733F07">
        <w:rPr>
          <w:sz w:val="14"/>
        </w:rPr>
        <w:t xml:space="preserve">. </w:t>
      </w:r>
    </w:p>
    <w:p w14:paraId="3D9FB633" w14:textId="77777777" w:rsidR="001E6179" w:rsidRPr="00733F07" w:rsidRDefault="001E6179" w:rsidP="001E6179">
      <w:pPr>
        <w:rPr>
          <w:sz w:val="14"/>
        </w:rPr>
      </w:pPr>
      <w:r w:rsidRPr="00015A5A">
        <w:rPr>
          <w:rStyle w:val="StyleUnderline"/>
          <w:highlight w:val="cyan"/>
        </w:rPr>
        <w:t xml:space="preserve">Although identity is </w:t>
      </w:r>
      <w:r w:rsidRPr="00015A5A">
        <w:rPr>
          <w:rStyle w:val="Emphasis"/>
          <w:highlight w:val="cyan"/>
        </w:rPr>
        <w:t>necessary</w:t>
      </w:r>
      <w:r w:rsidRPr="00733F07">
        <w:rPr>
          <w:sz w:val="14"/>
        </w:rPr>
        <w:t xml:space="preserve">, </w:t>
      </w:r>
      <w:r w:rsidRPr="00015A5A">
        <w:rPr>
          <w:rStyle w:val="StyleUnderline"/>
          <w:highlight w:val="cyan"/>
        </w:rPr>
        <w:t>it is</w:t>
      </w:r>
      <w:r w:rsidRPr="00E87DED">
        <w:rPr>
          <w:rStyle w:val="StyleUnderline"/>
        </w:rPr>
        <w:t xml:space="preserve"> also the </w:t>
      </w:r>
      <w:r w:rsidRPr="00015A5A">
        <w:rPr>
          <w:rStyle w:val="Emphasis"/>
        </w:rPr>
        <w:t>foundation for ideology</w:t>
      </w:r>
      <w:r w:rsidRPr="00733F07">
        <w:rPr>
          <w:sz w:val="14"/>
        </w:rPr>
        <w:t xml:space="preserve">. </w:t>
      </w:r>
      <w:r w:rsidRPr="00E87DED">
        <w:rPr>
          <w:rStyle w:val="StyleUnderline"/>
        </w:rPr>
        <w:t>By adopting an identity</w:t>
      </w:r>
      <w:r w:rsidRPr="00733F07">
        <w:rPr>
          <w:sz w:val="14"/>
        </w:rPr>
        <w:t xml:space="preserve"> (</w:t>
      </w:r>
      <w:r w:rsidRPr="00E87DED">
        <w:rPr>
          <w:rStyle w:val="StyleUnderline"/>
        </w:rPr>
        <w:t>no matter which one</w:t>
      </w:r>
      <w:r w:rsidRPr="00733F07">
        <w:rPr>
          <w:sz w:val="14"/>
        </w:rPr>
        <w:t xml:space="preserve">), I accede foundationally to the demands that the social structure makes on me. </w:t>
      </w:r>
      <w:r w:rsidRPr="00E87DED">
        <w:rPr>
          <w:rStyle w:val="StyleUnderline"/>
        </w:rPr>
        <w:t xml:space="preserve">I adapt myself to </w:t>
      </w:r>
      <w:r w:rsidRPr="00015A5A">
        <w:rPr>
          <w:rStyle w:val="StyleUnderline"/>
          <w:highlight w:val="cyan"/>
        </w:rPr>
        <w:t xml:space="preserve">a </w:t>
      </w:r>
      <w:r w:rsidRPr="00015A5A">
        <w:rPr>
          <w:rStyle w:val="Emphasis"/>
          <w:highlight w:val="cyan"/>
        </w:rPr>
        <w:t>symbolic position</w:t>
      </w:r>
      <w:r w:rsidRPr="00E87DED">
        <w:rPr>
          <w:rStyle w:val="StyleUnderline"/>
        </w:rPr>
        <w:t xml:space="preserve"> whose strictures </w:t>
      </w:r>
      <w:r w:rsidRPr="00015A5A">
        <w:rPr>
          <w:rStyle w:val="Emphasis"/>
        </w:rPr>
        <w:t>determine the boundaries</w:t>
      </w:r>
      <w:r w:rsidRPr="00E87DED">
        <w:rPr>
          <w:rStyle w:val="StyleUnderline"/>
        </w:rPr>
        <w:t xml:space="preserve"> of my actions</w:t>
      </w:r>
      <w:r w:rsidRPr="00733F07">
        <w:rPr>
          <w:sz w:val="14"/>
        </w:rPr>
        <w:t xml:space="preserve">. Those with a Jewish identity, for example, will look at situations with their Jewishness informing the very possibilities that they can see. If they are strict in their identity, they will not see those who aren’t Jewish as possible romantic partners. If they identify as Jewish in a looser, cultural sense, perhaps they will just look at every situation as a possibility for inserting a Jewish joke. Even though this latter example seems like a pure benefit to Jewish identity, </w:t>
      </w:r>
      <w:r w:rsidRPr="00015A5A">
        <w:rPr>
          <w:rStyle w:val="StyleUnderline"/>
          <w:highlight w:val="cyan"/>
        </w:rPr>
        <w:t>it</w:t>
      </w:r>
      <w:r w:rsidRPr="00733F07">
        <w:rPr>
          <w:sz w:val="14"/>
        </w:rPr>
        <w:t xml:space="preserve"> nonetheless </w:t>
      </w:r>
      <w:r w:rsidRPr="00015A5A">
        <w:rPr>
          <w:rStyle w:val="StyleUnderline"/>
          <w:highlight w:val="cyan"/>
        </w:rPr>
        <w:t xml:space="preserve">functions as a </w:t>
      </w:r>
      <w:r w:rsidRPr="00015A5A">
        <w:rPr>
          <w:rStyle w:val="Emphasis"/>
          <w:highlight w:val="cyan"/>
        </w:rPr>
        <w:t>boundary</w:t>
      </w:r>
      <w:r w:rsidRPr="00015A5A">
        <w:rPr>
          <w:rStyle w:val="StyleUnderline"/>
          <w:highlight w:val="cyan"/>
        </w:rPr>
        <w:t xml:space="preserve"> of </w:t>
      </w:r>
      <w:r w:rsidRPr="00015A5A">
        <w:rPr>
          <w:rStyle w:val="Emphasis"/>
          <w:highlight w:val="cyan"/>
        </w:rPr>
        <w:t>what one can do</w:t>
      </w:r>
      <w:r w:rsidRPr="00733F07">
        <w:rPr>
          <w:sz w:val="14"/>
        </w:rPr>
        <w:t xml:space="preserve">, </w:t>
      </w:r>
      <w:r w:rsidRPr="00E87DED">
        <w:rPr>
          <w:rStyle w:val="StyleUnderline"/>
        </w:rPr>
        <w:t>even if one doesn’t experience it as such</w:t>
      </w:r>
      <w:r w:rsidRPr="00733F07">
        <w:rPr>
          <w:sz w:val="14"/>
        </w:rPr>
        <w:t xml:space="preserve">. </w:t>
      </w:r>
    </w:p>
    <w:p w14:paraId="331D84B1" w14:textId="77777777" w:rsidR="001E6179" w:rsidRPr="00733F07" w:rsidRDefault="001E6179" w:rsidP="001E6179">
      <w:pPr>
        <w:rPr>
          <w:sz w:val="14"/>
        </w:rPr>
      </w:pPr>
      <w:r w:rsidRPr="00733F07">
        <w:rPr>
          <w:sz w:val="14"/>
        </w:rPr>
        <w:t xml:space="preserve">In the case of gender identity, the constraints are even more evident. If I identify as a male, I see every situation as a proving ground for my masculinity. I must either expose my strength, reveal my intelligence, display my quick wit, demonstrate my authority, or even show my ability to help. The cage of masculinity is manifest even when subjects appear to enjoy its limitations. The fact that a subject might enjoy mansplaining does not obviate the role that this display plays in limiting the possibility of subjectivity. The mansplaining male exchanges freedom for the rewards of identity. </w:t>
      </w:r>
    </w:p>
    <w:p w14:paraId="0E783CB1" w14:textId="77777777" w:rsidR="001E6179" w:rsidRPr="00733F07" w:rsidRDefault="001E6179" w:rsidP="001E6179">
      <w:pPr>
        <w:rPr>
          <w:sz w:val="14"/>
        </w:rPr>
      </w:pPr>
      <w:r w:rsidRPr="00733F07">
        <w:rPr>
          <w:sz w:val="14"/>
        </w:rPr>
        <w:t xml:space="preserve">This is the true even for marginal identities within the social order. If I identify as gender fluid, this appears initially to avoid the limitations that accompany both the masculine and feminine positions. But fluidity is also its own trap because it entails social determinations for how a gender fluid person should act. Even if I make up my own gender from my imagination, it will ultimately run into the same problem. Because identity is always symbolic identity— identity for the social authority or Other—it cannot avoid trapping the subject in external ideological determinations. </w:t>
      </w:r>
    </w:p>
    <w:p w14:paraId="35BD033B" w14:textId="77777777" w:rsidR="001E6179" w:rsidRPr="00733F07" w:rsidRDefault="001E6179" w:rsidP="001E6179">
      <w:pPr>
        <w:rPr>
          <w:sz w:val="14"/>
        </w:rPr>
      </w:pPr>
      <w:r w:rsidRPr="00733F07">
        <w:rPr>
          <w:sz w:val="14"/>
        </w:rPr>
        <w:t xml:space="preserve">The experience of identity is what renders it politically suspect. </w:t>
      </w:r>
      <w:r w:rsidRPr="00015A5A">
        <w:rPr>
          <w:rStyle w:val="StyleUnderline"/>
          <w:highlight w:val="cyan"/>
        </w:rPr>
        <w:t>The problem</w:t>
      </w:r>
      <w:r w:rsidRPr="00733F07">
        <w:rPr>
          <w:sz w:val="14"/>
        </w:rPr>
        <w:t xml:space="preserve"> with identity </w:t>
      </w:r>
      <w:r w:rsidRPr="00015A5A">
        <w:rPr>
          <w:rStyle w:val="StyleUnderline"/>
          <w:highlight w:val="cyan"/>
        </w:rPr>
        <w:t>is that</w:t>
      </w:r>
      <w:r w:rsidRPr="00733F07">
        <w:rPr>
          <w:sz w:val="14"/>
        </w:rPr>
        <w:t xml:space="preserve"> my capitulation to the demand that occurs when I take </w:t>
      </w:r>
      <w:r w:rsidRPr="00015A5A">
        <w:rPr>
          <w:rStyle w:val="StyleUnderline"/>
          <w:highlight w:val="cyan"/>
        </w:rPr>
        <w:t>it</w:t>
      </w:r>
      <w:r w:rsidRPr="00733F07">
        <w:rPr>
          <w:sz w:val="14"/>
        </w:rPr>
        <w:t xml:space="preserve"> up </w:t>
      </w:r>
      <w:r w:rsidRPr="00015A5A">
        <w:rPr>
          <w:rStyle w:val="Emphasis"/>
          <w:highlight w:val="cyan"/>
        </w:rPr>
        <w:t>doesn’t feel like capitulation</w:t>
      </w:r>
      <w:r w:rsidRPr="00733F07">
        <w:rPr>
          <w:sz w:val="14"/>
        </w:rPr>
        <w:t xml:space="preserve">. </w:t>
      </w:r>
      <w:r w:rsidRPr="00CE15A1">
        <w:rPr>
          <w:rStyle w:val="StyleUnderline"/>
        </w:rPr>
        <w:t xml:space="preserve">The </w:t>
      </w:r>
      <w:r w:rsidRPr="00DB5B15">
        <w:rPr>
          <w:rStyle w:val="Emphasis"/>
          <w:highlight w:val="cyan"/>
        </w:rPr>
        <w:t>immediacy</w:t>
      </w:r>
      <w:r w:rsidRPr="00DB5B15">
        <w:rPr>
          <w:rStyle w:val="StyleUnderline"/>
          <w:highlight w:val="cyan"/>
        </w:rPr>
        <w:t xml:space="preserve"> of identity causes me to experience it as my </w:t>
      </w:r>
      <w:r w:rsidRPr="00DB5B15">
        <w:rPr>
          <w:rStyle w:val="Emphasis"/>
          <w:highlight w:val="cyan"/>
        </w:rPr>
        <w:t>own</w:t>
      </w:r>
      <w:r w:rsidRPr="00DB5B15">
        <w:rPr>
          <w:rStyle w:val="StyleUnderline"/>
          <w:highlight w:val="cyan"/>
        </w:rPr>
        <w:t xml:space="preserve"> and not</w:t>
      </w:r>
      <w:r w:rsidRPr="00CE15A1">
        <w:rPr>
          <w:rStyle w:val="StyleUnderline"/>
        </w:rPr>
        <w:t xml:space="preserve"> the result of </w:t>
      </w:r>
      <w:r w:rsidRPr="00DB5B15">
        <w:rPr>
          <w:rStyle w:val="StyleUnderline"/>
          <w:highlight w:val="cyan"/>
        </w:rPr>
        <w:t xml:space="preserve">a </w:t>
      </w:r>
      <w:r w:rsidRPr="00DB5B15">
        <w:rPr>
          <w:rStyle w:val="Emphasis"/>
          <w:highlight w:val="cyan"/>
        </w:rPr>
        <w:t>social demand</w:t>
      </w:r>
      <w:r w:rsidRPr="00CE15A1">
        <w:rPr>
          <w:rStyle w:val="StyleUnderline"/>
        </w:rPr>
        <w:t xml:space="preserve"> made on me</w:t>
      </w:r>
      <w:r w:rsidRPr="00733F07">
        <w:rPr>
          <w:sz w:val="14"/>
        </w:rPr>
        <w:t xml:space="preserve">. </w:t>
      </w:r>
      <w:r w:rsidRPr="00CE15A1">
        <w:rPr>
          <w:rStyle w:val="StyleUnderline"/>
        </w:rPr>
        <w:t xml:space="preserve">Because I can take up an identity </w:t>
      </w:r>
      <w:r w:rsidRPr="00DB5B15">
        <w:rPr>
          <w:rStyle w:val="StyleUnderline"/>
          <w:highlight w:val="cyan"/>
        </w:rPr>
        <w:t xml:space="preserve">without experiencing the </w:t>
      </w:r>
      <w:r w:rsidRPr="00DB5B15">
        <w:rPr>
          <w:rStyle w:val="Emphasis"/>
          <w:highlight w:val="cyan"/>
        </w:rPr>
        <w:t>necessary alienation</w:t>
      </w:r>
      <w:r w:rsidRPr="00DB5B15">
        <w:rPr>
          <w:rStyle w:val="StyleUnderline"/>
          <w:highlight w:val="cyan"/>
        </w:rPr>
        <w:t xml:space="preserve"> that accompanies a </w:t>
      </w:r>
      <w:r w:rsidRPr="00DB5B15">
        <w:rPr>
          <w:rStyle w:val="Emphasis"/>
          <w:highlight w:val="cyan"/>
        </w:rPr>
        <w:t>universal</w:t>
      </w:r>
      <w:r w:rsidRPr="00015A5A">
        <w:rPr>
          <w:rStyle w:val="Emphasis"/>
        </w:rPr>
        <w:t xml:space="preserve"> political </w:t>
      </w:r>
      <w:r w:rsidRPr="00DB5B15">
        <w:rPr>
          <w:rStyle w:val="Emphasis"/>
          <w:highlight w:val="cyan"/>
        </w:rPr>
        <w:t>project</w:t>
      </w:r>
      <w:r w:rsidRPr="00733F07">
        <w:rPr>
          <w:sz w:val="14"/>
        </w:rPr>
        <w:t xml:space="preserve">, </w:t>
      </w:r>
      <w:r w:rsidRPr="00DB5B15">
        <w:rPr>
          <w:rStyle w:val="StyleUnderline"/>
          <w:highlight w:val="cyan"/>
        </w:rPr>
        <w:t>identity has the</w:t>
      </w:r>
      <w:r w:rsidRPr="00CE15A1">
        <w:rPr>
          <w:rStyle w:val="StyleUnderline"/>
        </w:rPr>
        <w:t xml:space="preserve"> ideological </w:t>
      </w:r>
      <w:r w:rsidRPr="00DB5B15">
        <w:rPr>
          <w:rStyle w:val="StyleUnderline"/>
          <w:highlight w:val="cyan"/>
        </w:rPr>
        <w:t xml:space="preserve">effect of </w:t>
      </w:r>
      <w:r w:rsidRPr="00DB5B15">
        <w:rPr>
          <w:rStyle w:val="Emphasis"/>
          <w:highlight w:val="cyan"/>
        </w:rPr>
        <w:t>obscuring</w:t>
      </w:r>
      <w:r w:rsidRPr="00DB5B15">
        <w:rPr>
          <w:rStyle w:val="StyleUnderline"/>
          <w:highlight w:val="cyan"/>
        </w:rPr>
        <w:t xml:space="preserve"> the</w:t>
      </w:r>
      <w:r w:rsidRPr="00CE15A1">
        <w:rPr>
          <w:rStyle w:val="StyleUnderline"/>
        </w:rPr>
        <w:t xml:space="preserve"> </w:t>
      </w:r>
      <w:r w:rsidRPr="00015A5A">
        <w:rPr>
          <w:rStyle w:val="Emphasis"/>
        </w:rPr>
        <w:t xml:space="preserve">fundamental </w:t>
      </w:r>
      <w:r w:rsidRPr="00DB5B15">
        <w:rPr>
          <w:rStyle w:val="Emphasis"/>
        </w:rPr>
        <w:t>alienation</w:t>
      </w:r>
      <w:r w:rsidRPr="00CE15A1">
        <w:rPr>
          <w:rStyle w:val="StyleUnderline"/>
        </w:rPr>
        <w:t xml:space="preserve"> that constitutes </w:t>
      </w:r>
      <w:r w:rsidRPr="00DB5B15">
        <w:rPr>
          <w:rStyle w:val="StyleUnderline"/>
          <w:highlight w:val="cyan"/>
        </w:rPr>
        <w:t>politics</w:t>
      </w:r>
      <w:r w:rsidRPr="00CE15A1">
        <w:rPr>
          <w:rStyle w:val="StyleUnderline"/>
        </w:rPr>
        <w:t xml:space="preserve"> as such</w:t>
      </w:r>
      <w:r w:rsidRPr="00733F07">
        <w:rPr>
          <w:sz w:val="14"/>
        </w:rPr>
        <w:t xml:space="preserve">. This is what makes identity politics so dangerous. </w:t>
      </w:r>
    </w:p>
    <w:p w14:paraId="2F31B95D" w14:textId="77777777" w:rsidR="001E6179" w:rsidRPr="00733F07" w:rsidRDefault="001E6179" w:rsidP="001E6179">
      <w:pPr>
        <w:rPr>
          <w:sz w:val="14"/>
        </w:rPr>
      </w:pPr>
      <w:r w:rsidRPr="00D649BC">
        <w:rPr>
          <w:rStyle w:val="StyleUnderline"/>
        </w:rPr>
        <w:t xml:space="preserve">Identity is </w:t>
      </w:r>
      <w:r w:rsidRPr="00D649BC">
        <w:rPr>
          <w:rStyle w:val="Emphasis"/>
        </w:rPr>
        <w:t>always</w:t>
      </w:r>
      <w:r w:rsidRPr="00D649BC">
        <w:rPr>
          <w:rStyle w:val="StyleUnderline"/>
        </w:rPr>
        <w:t xml:space="preserve"> symbolic</w:t>
      </w:r>
      <w:r w:rsidRPr="00733F07">
        <w:rPr>
          <w:sz w:val="14"/>
        </w:rPr>
        <w:t xml:space="preserve"> identity. As symbolic identity, </w:t>
      </w:r>
      <w:r w:rsidRPr="00D649BC">
        <w:rPr>
          <w:rStyle w:val="StyleUnderline"/>
        </w:rPr>
        <w:t xml:space="preserve">it depends on </w:t>
      </w:r>
      <w:r w:rsidRPr="00015A5A">
        <w:rPr>
          <w:rStyle w:val="StyleUnderline"/>
        </w:rPr>
        <w:t xml:space="preserve">the </w:t>
      </w:r>
      <w:r w:rsidRPr="00015A5A">
        <w:rPr>
          <w:rStyle w:val="Emphasis"/>
        </w:rPr>
        <w:t>recognition</w:t>
      </w:r>
      <w:r w:rsidRPr="00015A5A">
        <w:rPr>
          <w:rStyle w:val="StyleUnderline"/>
        </w:rPr>
        <w:t xml:space="preserve"> of others</w:t>
      </w:r>
      <w:r w:rsidRPr="00D649BC">
        <w:rPr>
          <w:rStyle w:val="StyleUnderline"/>
        </w:rPr>
        <w:t xml:space="preserve"> to establish it</w:t>
      </w:r>
      <w:r w:rsidRPr="00733F07">
        <w:rPr>
          <w:sz w:val="14"/>
        </w:rPr>
        <w:t xml:space="preserve">. </w:t>
      </w:r>
      <w:r w:rsidRPr="00015A5A">
        <w:rPr>
          <w:rStyle w:val="StyleUnderline"/>
        </w:rPr>
        <w:t>While I might attach</w:t>
      </w:r>
      <w:r w:rsidRPr="00D649BC">
        <w:rPr>
          <w:rStyle w:val="StyleUnderline"/>
        </w:rPr>
        <w:t xml:space="preserve"> myself to a certain identity</w:t>
      </w:r>
      <w:r w:rsidRPr="00733F07">
        <w:rPr>
          <w:sz w:val="14"/>
        </w:rPr>
        <w:t xml:space="preserve"> simply because this identity fits how I want to see myself, </w:t>
      </w:r>
      <w:r w:rsidRPr="00D649BC">
        <w:rPr>
          <w:rStyle w:val="StyleUnderline"/>
        </w:rPr>
        <w:t>the act of identification involves recourse to an anonymous social authority or Other that recognizes it</w:t>
      </w:r>
      <w:r w:rsidRPr="00733F07">
        <w:rPr>
          <w:sz w:val="14"/>
        </w:rPr>
        <w:t xml:space="preserve">. </w:t>
      </w:r>
      <w:r w:rsidRPr="00D649BC">
        <w:rPr>
          <w:rStyle w:val="StyleUnderline"/>
        </w:rPr>
        <w:t>There is no identity in isolation</w:t>
      </w:r>
      <w:r w:rsidRPr="00733F07">
        <w:rPr>
          <w:sz w:val="14"/>
        </w:rPr>
        <w:t xml:space="preserve">. Even though I may not consciously avow any demand for recognition when I adopt my identity, this demand nonetheless functions as an unconscious support for the identity. </w:t>
      </w:r>
    </w:p>
    <w:p w14:paraId="21A0F0D7" w14:textId="77777777" w:rsidR="001E6179" w:rsidRPr="00733F07" w:rsidRDefault="001E6179" w:rsidP="001E6179">
      <w:pPr>
        <w:rPr>
          <w:sz w:val="14"/>
        </w:rPr>
      </w:pPr>
      <w:r w:rsidRPr="00733F07">
        <w:rPr>
          <w:sz w:val="14"/>
        </w:rPr>
        <w:t xml:space="preserve">If individuals are born with pale skin in the United States, through the course of their childhood the Other will make them aware of their whiteness—and thus their distinctiveness from black individuals, on whom the Other also acts to create a racial identity. The imposition of gender identity most often occurs even earlier and more incessantly. The Other can create a gender identity in the form of baby room decorations, clothing, activities, and countless other ways. A subject might later opt to change its gender identity, but initially the Other gives this identity to the subject in the most heavy-handed manner. </w:t>
      </w:r>
    </w:p>
    <w:p w14:paraId="36442998" w14:textId="77777777" w:rsidR="001E6179" w:rsidRPr="00733F07" w:rsidRDefault="001E6179" w:rsidP="001E6179">
      <w:pPr>
        <w:rPr>
          <w:sz w:val="14"/>
        </w:rPr>
      </w:pPr>
      <w:r w:rsidRPr="00733F07">
        <w:rPr>
          <w:sz w:val="14"/>
        </w:rPr>
        <w:t xml:space="preserve">While we all go through times when we are not aware of our identity, </w:t>
      </w:r>
      <w:r w:rsidRPr="00D649BC">
        <w:rPr>
          <w:rStyle w:val="StyleUnderline"/>
        </w:rPr>
        <w:t xml:space="preserve">identity is </w:t>
      </w:r>
      <w:r w:rsidRPr="00D649BC">
        <w:rPr>
          <w:rStyle w:val="Emphasis"/>
        </w:rPr>
        <w:t>not</w:t>
      </w:r>
      <w:r w:rsidRPr="00D649BC">
        <w:rPr>
          <w:rStyle w:val="StyleUnderline"/>
        </w:rPr>
        <w:t xml:space="preserve"> an </w:t>
      </w:r>
      <w:r w:rsidRPr="00D649BC">
        <w:rPr>
          <w:rStyle w:val="Emphasis"/>
        </w:rPr>
        <w:t>unconscious</w:t>
      </w:r>
      <w:r w:rsidRPr="00D649BC">
        <w:rPr>
          <w:rStyle w:val="StyleUnderline"/>
        </w:rPr>
        <w:t xml:space="preserve"> phenomenon</w:t>
      </w:r>
      <w:r w:rsidRPr="00733F07">
        <w:rPr>
          <w:sz w:val="14"/>
        </w:rPr>
        <w:t xml:space="preserve">. This is not to say that it doesn’t evoke the unconscious. </w:t>
      </w:r>
      <w:r w:rsidRPr="00D649BC">
        <w:rPr>
          <w:rStyle w:val="StyleUnderline"/>
        </w:rPr>
        <w:t xml:space="preserve">We might have an </w:t>
      </w:r>
      <w:r w:rsidRPr="00D649BC">
        <w:rPr>
          <w:rStyle w:val="Emphasis"/>
        </w:rPr>
        <w:t>unconscious investment</w:t>
      </w:r>
      <w:r w:rsidRPr="00D649BC">
        <w:rPr>
          <w:rStyle w:val="StyleUnderline"/>
        </w:rPr>
        <w:t xml:space="preserve"> in our identity that</w:t>
      </w:r>
      <w:r w:rsidRPr="00733F07">
        <w:rPr>
          <w:sz w:val="14"/>
        </w:rPr>
        <w:t xml:space="preserve"> leads us to believe that this identity is worth more than our moral sensibility or even our life. This unconscious investment </w:t>
      </w:r>
      <w:r w:rsidRPr="00D649BC">
        <w:rPr>
          <w:rStyle w:val="StyleUnderline"/>
        </w:rPr>
        <w:t>produces a range of activities</w:t>
      </w:r>
      <w:r w:rsidRPr="00733F07">
        <w:rPr>
          <w:sz w:val="14"/>
        </w:rPr>
        <w:t xml:space="preserve">—from participating in lynching to baking cupcakes to wearing a certain outfit. Though these activities may follow from the identity that we consciously avow, it is our </w:t>
      </w:r>
      <w:r w:rsidRPr="00D649BC">
        <w:rPr>
          <w:rStyle w:val="StyleUnderline"/>
        </w:rPr>
        <w:t>unconscious investment</w:t>
      </w:r>
      <w:r w:rsidRPr="00733F07">
        <w:rPr>
          <w:sz w:val="14"/>
        </w:rPr>
        <w:t xml:space="preserve"> in identity that </w:t>
      </w:r>
      <w:r w:rsidRPr="00D649BC">
        <w:rPr>
          <w:rStyle w:val="StyleUnderline"/>
        </w:rPr>
        <w:t>makes them</w:t>
      </w:r>
      <w:r w:rsidRPr="00733F07">
        <w:rPr>
          <w:sz w:val="14"/>
        </w:rPr>
        <w:t xml:space="preserve"> so </w:t>
      </w:r>
      <w:r w:rsidRPr="00D649BC">
        <w:rPr>
          <w:rStyle w:val="Emphasis"/>
        </w:rPr>
        <w:t>enjoyable</w:t>
      </w:r>
      <w:r w:rsidRPr="00733F07">
        <w:rPr>
          <w:sz w:val="14"/>
        </w:rPr>
        <w:t xml:space="preserve">. </w:t>
      </w:r>
      <w:r w:rsidRPr="00D649BC">
        <w:rPr>
          <w:rStyle w:val="StyleUnderline"/>
        </w:rPr>
        <w:t xml:space="preserve">But identity itself is </w:t>
      </w:r>
      <w:r w:rsidRPr="00D649BC">
        <w:rPr>
          <w:rStyle w:val="Emphasis"/>
        </w:rPr>
        <w:t>conscious</w:t>
      </w:r>
      <w:r w:rsidRPr="00D649BC">
        <w:rPr>
          <w:rStyle w:val="StyleUnderline"/>
        </w:rPr>
        <w:t xml:space="preserve"> even if our </w:t>
      </w:r>
      <w:r w:rsidRPr="00D649BC">
        <w:rPr>
          <w:rStyle w:val="Emphasis"/>
        </w:rPr>
        <w:t>investment</w:t>
      </w:r>
      <w:r w:rsidRPr="00D649BC">
        <w:rPr>
          <w:rStyle w:val="StyleUnderline"/>
        </w:rPr>
        <w:t xml:space="preserve"> in it is not</w:t>
      </w:r>
      <w:r w:rsidRPr="00733F07">
        <w:rPr>
          <w:sz w:val="14"/>
        </w:rPr>
        <w:t xml:space="preserve">. I can always say what my identity is. Its association with consciousness creates the impression that we can have a mutual understanding of different identities. On questions of identity, I can understand and get along with others. </w:t>
      </w:r>
    </w:p>
    <w:p w14:paraId="6FFC7C9D" w14:textId="77777777" w:rsidR="001E6179" w:rsidRPr="00733F07" w:rsidRDefault="001E6179" w:rsidP="001E6179">
      <w:pPr>
        <w:rPr>
          <w:sz w:val="14"/>
        </w:rPr>
      </w:pPr>
      <w:r w:rsidRPr="00733F07">
        <w:rPr>
          <w:sz w:val="14"/>
        </w:rPr>
        <w:t xml:space="preserve">In addition to the sense of immediacy associated with it, what appeals to us about </w:t>
      </w:r>
      <w:r w:rsidRPr="00D649BC">
        <w:rPr>
          <w:rStyle w:val="StyleUnderline"/>
        </w:rPr>
        <w:t>identity</w:t>
      </w:r>
      <w:r w:rsidRPr="00733F07">
        <w:rPr>
          <w:sz w:val="14"/>
        </w:rPr>
        <w:t xml:space="preserve"> as a political position is that it </w:t>
      </w:r>
      <w:r w:rsidRPr="00D649BC">
        <w:rPr>
          <w:rStyle w:val="StyleUnderline"/>
        </w:rPr>
        <w:t xml:space="preserve">enables us to envision multiple different identities </w:t>
      </w:r>
      <w:r w:rsidRPr="00D649BC">
        <w:rPr>
          <w:rStyle w:val="Emphasis"/>
        </w:rPr>
        <w:t>coexisting</w:t>
      </w:r>
      <w:r w:rsidRPr="00D649BC">
        <w:rPr>
          <w:rStyle w:val="StyleUnderline"/>
        </w:rPr>
        <w:t xml:space="preserve"> together without </w:t>
      </w:r>
      <w:r w:rsidRPr="00D649BC">
        <w:rPr>
          <w:rStyle w:val="Emphasis"/>
        </w:rPr>
        <w:t>imposing</w:t>
      </w:r>
      <w:r w:rsidRPr="00D649BC">
        <w:rPr>
          <w:rStyle w:val="StyleUnderline"/>
        </w:rPr>
        <w:t xml:space="preserve"> themselves on each other</w:t>
      </w:r>
      <w:r w:rsidRPr="00733F07">
        <w:rPr>
          <w:sz w:val="14"/>
        </w:rPr>
        <w:t xml:space="preserve">. We can imagine one large community in which the multiple identities do not struggle against each other, a community in which Irish and Germans live alongside Saudis and Congolese, where the identities of Muslims and Christians do not disturb those of Buddhists and Hindus. </w:t>
      </w:r>
      <w:r w:rsidRPr="00015A5A">
        <w:rPr>
          <w:sz w:val="14"/>
        </w:rPr>
        <w:t>If we know who we are and you know who you are, we can get along by staying out of each other’s way</w:t>
      </w:r>
      <w:r w:rsidRPr="00733F07">
        <w:rPr>
          <w:sz w:val="14"/>
        </w:rPr>
        <w:t xml:space="preserve">. This togetherness of diversity sounds great, but </w:t>
      </w:r>
      <w:r w:rsidRPr="00D649BC">
        <w:rPr>
          <w:rStyle w:val="StyleUnderline"/>
        </w:rPr>
        <w:t xml:space="preserve">it quickly runs into an </w:t>
      </w:r>
      <w:r w:rsidRPr="00183375">
        <w:rPr>
          <w:rStyle w:val="Emphasis"/>
        </w:rPr>
        <w:t>intractable barrier</w:t>
      </w:r>
      <w:r w:rsidRPr="00733F07">
        <w:rPr>
          <w:sz w:val="14"/>
        </w:rPr>
        <w:t xml:space="preserve">. The barrier is enjoyment. </w:t>
      </w:r>
    </w:p>
    <w:p w14:paraId="44458F6B" w14:textId="77777777" w:rsidR="001E6179" w:rsidRPr="00733F07" w:rsidRDefault="001E6179" w:rsidP="001E6179">
      <w:pPr>
        <w:rPr>
          <w:sz w:val="14"/>
        </w:rPr>
      </w:pPr>
      <w:r w:rsidRPr="00733F07">
        <w:rPr>
          <w:sz w:val="14"/>
        </w:rPr>
        <w:t xml:space="preserve">Ideology imposes identity on us, but we do not invest ourselves in identity because ideology has fooled us into doing so. Our investment in identity derives from the enjoyment that identity provides for us. We enjoy our identities. This is why ideological interpellation into an identity works. We accept ideological manipulation due to the enjoyment benefit that we receive from it. </w:t>
      </w:r>
    </w:p>
    <w:p w14:paraId="3B9BC36E" w14:textId="77777777" w:rsidR="001E6179" w:rsidRPr="00733F07" w:rsidRDefault="001E6179" w:rsidP="001E6179">
      <w:pPr>
        <w:rPr>
          <w:sz w:val="14"/>
        </w:rPr>
      </w:pPr>
      <w:r w:rsidRPr="00733F07">
        <w:rPr>
          <w:sz w:val="14"/>
        </w:rPr>
        <w:t xml:space="preserve">Identity is nothing without the factor of enjoyment, even though I don’t consciously associate this enjoyment with identity. Without this enjoyment, no one would find anything at all appealing about adopting or insisting on an identity. The enjoyment derives from the sense of belonging that the identity exudes, the belonging that emerges when the Other recognizes us as having a certain identity. But the recognition of the Other is not enough to generate the enjoyment of an identity. Exclusivity is requisite. </w:t>
      </w:r>
    </w:p>
    <w:p w14:paraId="61A51858" w14:textId="77777777" w:rsidR="001E6179" w:rsidRPr="00733F07" w:rsidRDefault="001E6179" w:rsidP="001E6179">
      <w:pPr>
        <w:rPr>
          <w:sz w:val="14"/>
        </w:rPr>
      </w:pPr>
      <w:r w:rsidRPr="00733F07">
        <w:rPr>
          <w:sz w:val="14"/>
        </w:rPr>
        <w:t xml:space="preserve">When I enjoy the identity that I share with others, my enjoyment is tied to the ostracism of those who don’t share this identity. This becomes most readily apparent in the case of nationalist or fundamentalist religious identity. The enjoyment of my American identity depends on those who remain excluded from it, just as the enjoyment of my fundamentalist Christianity relies on those whom I know are headed for damnation.4 Even if we establish a community of diverse identities that doesn’t seek to exclude anyone, this community will only be possible insofar as some identity— like those who reject our system of mutual tolerance—exists outside. Through this outsider position, all those who have the identity enjoy themselves. The excluded serve as a mechanism of enjoyment for the included, which is why there can be no universal inclusion. </w:t>
      </w:r>
    </w:p>
    <w:p w14:paraId="15A3C974" w14:textId="77777777" w:rsidR="001E6179" w:rsidRPr="00733F07" w:rsidRDefault="001E6179" w:rsidP="001E6179">
      <w:pPr>
        <w:rPr>
          <w:sz w:val="14"/>
        </w:rPr>
      </w:pPr>
      <w:r w:rsidRPr="00733F07">
        <w:rPr>
          <w:sz w:val="14"/>
        </w:rPr>
        <w:t>The role that ostracism plays in the enjoyment of an identity explains why nation-states rely on war and other forms of international conflict. Sometimes even pseudo-wars are enough to generate national enjoyment. In 2018, the role that international conflict plays in national enjoyment showed itself in a nation that takes pride in its absence of nationalist pride—Canada. When Donald Trump imposed tariffs on Canada and publicly described Canadian prime minister Justin Trudeau as “weak,” Canada experienced an outpouring of nationalist pride. Both rightist and leftist opposition parties expressed support for the centrist Trudeau. Canadians, who previously had little to enjoy about being Canadians, began to unfurl flags and publicly profess their belonging to Canada. 5 Just an insult has the power to create a sense of ostracism—now we know we are not Americans—and to foster identitarian enjoyment. In an actual war or a World Cup match, this enjoyment of ostracism multiplies. Too bad Trump did not send tanks to the border or even launch an invasion: the explosion of Canadian enjoyment would have been unmeasurable. But in contrast, no one enjoys national identity while watching the nation participate in an inclusive group at the United Nations or providing relief to disaster victims alongside other multiple nations. Identity can’t apply to everyone and still be a site of enjoyment.</w:t>
      </w:r>
    </w:p>
    <w:p w14:paraId="477426AE" w14:textId="77777777" w:rsidR="001E6179" w:rsidRPr="00733F07" w:rsidRDefault="001E6179" w:rsidP="001E6179">
      <w:pPr>
        <w:rPr>
          <w:sz w:val="14"/>
        </w:rPr>
      </w:pPr>
      <w:r w:rsidRPr="00733F07">
        <w:rPr>
          <w:sz w:val="14"/>
        </w:rPr>
        <w:t>If we think about our identity as human beings, the failure of identity to count when it applies to everyone is clear. People often have recourse to our shared humanity when they decry the folly of war or the senselessness of longtime feuds. But shared humanity can never function as a point of identification unless we posit someone ostracized from it. When animal rights activists propose extending human rights to animals, all of a sudden it becomes easy to identify with all humanity (by opposing ourselves both to animals and to those who would give them human rights). Or if we were faced with a threat from replicants as in Ridley Scott’sBlade Runner (1982), we would have no difficulty in recognizing humanity as an identity that we could adopt. But these examples show the impossibility of identifying with a category that includes all. We need to have at hand another identity opposed to the identity that we opt for ourselves in order to enjoy our identity.</w:t>
      </w:r>
    </w:p>
    <w:p w14:paraId="4DFCBC40" w14:textId="77777777" w:rsidR="001E6179" w:rsidRPr="00733F07" w:rsidRDefault="001E6179" w:rsidP="001E6179">
      <w:pPr>
        <w:rPr>
          <w:sz w:val="14"/>
        </w:rPr>
      </w:pPr>
      <w:r w:rsidRPr="00733F07">
        <w:rPr>
          <w:sz w:val="14"/>
        </w:rPr>
        <w:t xml:space="preserve">Identity politics runs aground on its need for an enemy. Although </w:t>
      </w:r>
      <w:r w:rsidRPr="00183375">
        <w:rPr>
          <w:rStyle w:val="StyleUnderline"/>
        </w:rPr>
        <w:t>some</w:t>
      </w:r>
      <w:r w:rsidRPr="00733F07">
        <w:rPr>
          <w:sz w:val="14"/>
        </w:rPr>
        <w:t xml:space="preserve"> proponents of identity politics </w:t>
      </w:r>
      <w:r w:rsidRPr="00183375">
        <w:rPr>
          <w:rStyle w:val="StyleUnderline"/>
        </w:rPr>
        <w:t xml:space="preserve">try to imagine </w:t>
      </w:r>
      <w:r w:rsidRPr="00DB5B15">
        <w:rPr>
          <w:rStyle w:val="StyleUnderline"/>
          <w:highlight w:val="cyan"/>
        </w:rPr>
        <w:t>a world in which</w:t>
      </w:r>
      <w:r w:rsidRPr="00183375">
        <w:rPr>
          <w:rStyle w:val="StyleUnderline"/>
        </w:rPr>
        <w:t xml:space="preserve"> disparate </w:t>
      </w:r>
      <w:r w:rsidRPr="00DB5B15">
        <w:rPr>
          <w:rStyle w:val="StyleUnderline"/>
          <w:highlight w:val="cyan"/>
        </w:rPr>
        <w:t xml:space="preserve">identities </w:t>
      </w:r>
      <w:r w:rsidRPr="00DB5B15">
        <w:rPr>
          <w:rStyle w:val="Emphasis"/>
          <w:highlight w:val="cyan"/>
        </w:rPr>
        <w:t>peacefully coexist</w:t>
      </w:r>
      <w:r w:rsidRPr="00733F07">
        <w:rPr>
          <w:sz w:val="14"/>
        </w:rPr>
        <w:t xml:space="preserve">, </w:t>
      </w:r>
      <w:r w:rsidRPr="00183375">
        <w:rPr>
          <w:rStyle w:val="StyleUnderline"/>
        </w:rPr>
        <w:t xml:space="preserve">such a utopia </w:t>
      </w:r>
      <w:r w:rsidRPr="00DB5B15">
        <w:rPr>
          <w:rStyle w:val="StyleUnderline"/>
          <w:highlight w:val="cyan"/>
        </w:rPr>
        <w:t>is</w:t>
      </w:r>
      <w:r w:rsidRPr="00183375">
        <w:rPr>
          <w:rStyle w:val="StyleUnderline"/>
        </w:rPr>
        <w:t xml:space="preserve"> </w:t>
      </w:r>
      <w:r w:rsidRPr="00183375">
        <w:rPr>
          <w:rStyle w:val="Emphasis"/>
        </w:rPr>
        <w:t xml:space="preserve">actually </w:t>
      </w:r>
      <w:r w:rsidRPr="00DB5B15">
        <w:rPr>
          <w:rStyle w:val="Emphasis"/>
          <w:highlight w:val="cyan"/>
        </w:rPr>
        <w:t>unimaginable</w:t>
      </w:r>
      <w:r w:rsidRPr="00733F07">
        <w:rPr>
          <w:sz w:val="14"/>
        </w:rPr>
        <w:t xml:space="preserve">. </w:t>
      </w:r>
      <w:r w:rsidRPr="00DB5B15">
        <w:rPr>
          <w:rStyle w:val="StyleUnderline"/>
          <w:highlight w:val="cyan"/>
        </w:rPr>
        <w:t xml:space="preserve">We can picture it only as long as we </w:t>
      </w:r>
      <w:r w:rsidRPr="00DB5B15">
        <w:rPr>
          <w:rStyle w:val="Emphasis"/>
          <w:highlight w:val="cyan"/>
        </w:rPr>
        <w:t>don’t fill in the lines</w:t>
      </w:r>
      <w:r w:rsidRPr="00183375">
        <w:rPr>
          <w:rStyle w:val="StyleUnderline"/>
        </w:rPr>
        <w:t xml:space="preserve"> and </w:t>
      </w:r>
      <w:r w:rsidRPr="00015A5A">
        <w:rPr>
          <w:rStyle w:val="Emphasis"/>
        </w:rPr>
        <w:t>complete the picture</w:t>
      </w:r>
      <w:r w:rsidRPr="00733F07">
        <w:rPr>
          <w:sz w:val="14"/>
        </w:rPr>
        <w:t xml:space="preserve">. </w:t>
      </w:r>
      <w:r w:rsidRPr="00DB5B15">
        <w:rPr>
          <w:rStyle w:val="StyleUnderline"/>
          <w:highlight w:val="cyan"/>
        </w:rPr>
        <w:t xml:space="preserve">It must remain a </w:t>
      </w:r>
      <w:r w:rsidRPr="00DB5B15">
        <w:rPr>
          <w:rStyle w:val="Emphasis"/>
          <w:highlight w:val="cyan"/>
        </w:rPr>
        <w:t>utopia to come</w:t>
      </w:r>
      <w:r w:rsidRPr="00733F07">
        <w:rPr>
          <w:sz w:val="14"/>
        </w:rPr>
        <w:t>. A community of coexisting particular identities would not be a community at all but a world resembling the state of nature that Hobbes imagines in Leviathan, in which we could describe our life as “solitary, poor, nasty, brutish, and short.”6</w:t>
      </w:r>
    </w:p>
    <w:p w14:paraId="73CEB153" w14:textId="77777777" w:rsidR="001E6179" w:rsidRPr="00733F07" w:rsidRDefault="001E6179" w:rsidP="001E6179">
      <w:pPr>
        <w:rPr>
          <w:sz w:val="14"/>
        </w:rPr>
      </w:pPr>
      <w:r w:rsidRPr="00733F07">
        <w:rPr>
          <w:sz w:val="14"/>
        </w:rPr>
        <w:t>WE DO THE CONCENTRATING</w:t>
      </w:r>
    </w:p>
    <w:p w14:paraId="5B75A155" w14:textId="77777777" w:rsidR="001E6179" w:rsidRPr="00733F07" w:rsidRDefault="001E6179" w:rsidP="001E6179">
      <w:pPr>
        <w:rPr>
          <w:sz w:val="14"/>
        </w:rPr>
      </w:pPr>
      <w:r w:rsidRPr="00733F07">
        <w:rPr>
          <w:sz w:val="14"/>
        </w:rPr>
        <w:t xml:space="preserve">Conservative </w:t>
      </w:r>
      <w:r w:rsidRPr="00183375">
        <w:rPr>
          <w:rStyle w:val="StyleUnderline"/>
        </w:rPr>
        <w:t xml:space="preserve">critics glom onto the </w:t>
      </w:r>
      <w:r w:rsidRPr="00015A5A">
        <w:rPr>
          <w:rStyle w:val="Emphasis"/>
        </w:rPr>
        <w:t>label</w:t>
      </w:r>
      <w:r w:rsidRPr="00183375">
        <w:rPr>
          <w:rStyle w:val="StyleUnderline"/>
        </w:rPr>
        <w:t xml:space="preserve"> </w:t>
      </w:r>
      <w:r w:rsidRPr="00DB5B15">
        <w:rPr>
          <w:rStyle w:val="StyleUnderline"/>
          <w:highlight w:val="cyan"/>
        </w:rPr>
        <w:t>identity politics</w:t>
      </w:r>
      <w:r w:rsidRPr="00183375">
        <w:rPr>
          <w:rStyle w:val="StyleUnderline"/>
        </w:rPr>
        <w:t xml:space="preserve"> in their condemnations of leftist political activity</w:t>
      </w:r>
      <w:r w:rsidRPr="00733F07">
        <w:rPr>
          <w:sz w:val="14"/>
        </w:rPr>
        <w:t xml:space="preserve">. But </w:t>
      </w:r>
      <w:r w:rsidRPr="00183375">
        <w:rPr>
          <w:rStyle w:val="StyleUnderline"/>
        </w:rPr>
        <w:t xml:space="preserve">a careful look at this activity reveals that it </w:t>
      </w:r>
      <w:r w:rsidRPr="00DB5B15">
        <w:rPr>
          <w:rStyle w:val="StyleUnderline"/>
          <w:highlight w:val="cyan"/>
        </w:rPr>
        <w:t xml:space="preserve">is often </w:t>
      </w:r>
      <w:r w:rsidRPr="00DB5B15">
        <w:rPr>
          <w:rStyle w:val="Emphasis"/>
          <w:highlight w:val="cyan"/>
        </w:rPr>
        <w:t>universalist</w:t>
      </w:r>
      <w:r w:rsidRPr="00DB5B15">
        <w:rPr>
          <w:rStyle w:val="StyleUnderline"/>
          <w:highlight w:val="cyan"/>
        </w:rPr>
        <w:t xml:space="preserve"> rather than </w:t>
      </w:r>
      <w:r w:rsidRPr="00DB5B15">
        <w:rPr>
          <w:rStyle w:val="Emphasis"/>
          <w:highlight w:val="cyan"/>
        </w:rPr>
        <w:t>identitarian</w:t>
      </w:r>
      <w:r w:rsidRPr="00183375">
        <w:rPr>
          <w:rStyle w:val="StyleUnderline"/>
        </w:rPr>
        <w:t xml:space="preserve"> in its aims</w:t>
      </w:r>
      <w:r w:rsidRPr="00733F07">
        <w:rPr>
          <w:sz w:val="14"/>
        </w:rPr>
        <w:t>. To see how the logic of identity politics works, one must look elsewhere. As conservative identity politics proliferates through the political landscape today, a glimpse back into the past century offers a clearer understanding of this phenomenon.</w:t>
      </w:r>
    </w:p>
    <w:p w14:paraId="4ABB0E2C" w14:textId="77777777" w:rsidR="001E6179" w:rsidRPr="00733F07" w:rsidRDefault="001E6179" w:rsidP="001E6179">
      <w:pPr>
        <w:pStyle w:val="Heading4"/>
        <w:numPr>
          <w:ilvl w:val="0"/>
          <w:numId w:val="72"/>
        </w:numPr>
        <w:rPr>
          <w:rFonts w:cs="Arial"/>
        </w:rPr>
      </w:pPr>
      <w:r>
        <w:rPr>
          <w:rFonts w:cs="Arial"/>
        </w:rPr>
        <w:t xml:space="preserve">Outweighs. Voting aff </w:t>
      </w:r>
      <w:r>
        <w:rPr>
          <w:rFonts w:cs="Arial"/>
          <w:u w:val="single"/>
        </w:rPr>
        <w:t>overcorrects</w:t>
      </w:r>
      <w:r>
        <w:rPr>
          <w:rFonts w:cs="Arial"/>
        </w:rPr>
        <w:t xml:space="preserve"> for [</w:t>
      </w:r>
      <w:r w:rsidRPr="00733F07">
        <w:rPr>
          <w:rFonts w:cs="Arial"/>
          <w:highlight w:val="red"/>
        </w:rPr>
        <w:t>the judge’s social location as an X person, be as specific as the aff</w:t>
      </w:r>
      <w:r>
        <w:rPr>
          <w:rFonts w:cs="Arial"/>
        </w:rPr>
        <w:t xml:space="preserve">] by substituting </w:t>
      </w:r>
      <w:r>
        <w:rPr>
          <w:rFonts w:cs="Arial"/>
          <w:u w:val="single"/>
        </w:rPr>
        <w:t>intimacy</w:t>
      </w:r>
      <w:r>
        <w:rPr>
          <w:rFonts w:cs="Arial"/>
        </w:rPr>
        <w:t xml:space="preserve"> and </w:t>
      </w:r>
      <w:r>
        <w:rPr>
          <w:rFonts w:cs="Arial"/>
          <w:u w:val="single"/>
        </w:rPr>
        <w:t>transparency</w:t>
      </w:r>
      <w:r>
        <w:rPr>
          <w:rFonts w:cs="Arial"/>
        </w:rPr>
        <w:t xml:space="preserve"> for </w:t>
      </w:r>
      <w:r>
        <w:rPr>
          <w:rFonts w:cs="Arial"/>
          <w:u w:val="single"/>
        </w:rPr>
        <w:t>political commitment</w:t>
      </w:r>
      <w:r>
        <w:t>.</w:t>
      </w:r>
    </w:p>
    <w:p w14:paraId="051B9517" w14:textId="77777777" w:rsidR="001E6179" w:rsidRPr="00791170" w:rsidRDefault="001E6179" w:rsidP="001E6179">
      <w:r w:rsidRPr="00791170">
        <w:rPr>
          <w:rStyle w:val="Style13ptBold"/>
        </w:rPr>
        <w:t>Han</w:t>
      </w:r>
      <w:r>
        <w:rPr>
          <w:rStyle w:val="Style13ptBold"/>
        </w:rPr>
        <w:t>, 15</w:t>
      </w:r>
      <w:r w:rsidRPr="00961DC4">
        <w:t>—</w:t>
      </w:r>
      <w:r w:rsidRPr="00791170">
        <w:t>professor of philosophy and cultural studies at the Universität der Künste Berlin</w:t>
      </w:r>
      <w:r>
        <w:t xml:space="preserve"> (Byung-Chul, “The Society of Intimacy,”</w:t>
      </w:r>
      <w:r w:rsidRPr="00791170">
        <w:t xml:space="preserve"> </w:t>
      </w:r>
      <w:r w:rsidRPr="00961DC4">
        <w:rPr>
          <w:i/>
          <w:iCs/>
        </w:rPr>
        <w:t>The Transparency Society</w:t>
      </w:r>
      <w:r>
        <w:t>, Chapter 6, pp. 34-35, dml)</w:t>
      </w:r>
      <w:r w:rsidRPr="00791170">
        <w:t xml:space="preserve"> </w:t>
      </w:r>
    </w:p>
    <w:p w14:paraId="0E334470" w14:textId="77777777" w:rsidR="001E6179" w:rsidRPr="00407199" w:rsidRDefault="001E6179" w:rsidP="001E6179">
      <w:pPr>
        <w:rPr>
          <w:sz w:val="14"/>
        </w:rPr>
      </w:pPr>
      <w:r w:rsidRPr="00407199">
        <w:rPr>
          <w:sz w:val="14"/>
        </w:rPr>
        <w:t xml:space="preserve">Sennett assumes “that theatricality has a special, hostile relation to intimacy; theatricality has an equally special, friendly relation to a strong public life.”2 The culture of intimacy ascends when the objective-public world, which does not concern intimate feelings and sensations, experiences a fall. </w:t>
      </w:r>
      <w:r w:rsidRPr="00961DC4">
        <w:rPr>
          <w:rStyle w:val="StyleUnderline"/>
        </w:rPr>
        <w:t xml:space="preserve">According to </w:t>
      </w:r>
      <w:r w:rsidRPr="00DB5B15">
        <w:rPr>
          <w:rStyle w:val="StyleUnderline"/>
          <w:highlight w:val="cyan"/>
        </w:rPr>
        <w:t xml:space="preserve">the ideology of </w:t>
      </w:r>
      <w:r w:rsidRPr="00DB5B15">
        <w:rPr>
          <w:rStyle w:val="Emphasis"/>
          <w:highlight w:val="cyan"/>
        </w:rPr>
        <w:t>intimacy</w:t>
      </w:r>
      <w:r w:rsidRPr="00407199">
        <w:rPr>
          <w:sz w:val="14"/>
        </w:rPr>
        <w:t xml:space="preserve">, </w:t>
      </w:r>
      <w:r w:rsidRPr="00961DC4">
        <w:rPr>
          <w:rStyle w:val="StyleUnderline"/>
        </w:rPr>
        <w:t xml:space="preserve">social relations prove more </w:t>
      </w:r>
      <w:r w:rsidRPr="00407199">
        <w:rPr>
          <w:rStyle w:val="Emphasis"/>
        </w:rPr>
        <w:t>real</w:t>
      </w:r>
      <w:r w:rsidRPr="00407199">
        <w:rPr>
          <w:sz w:val="14"/>
        </w:rPr>
        <w:t xml:space="preserve">, </w:t>
      </w:r>
      <w:r w:rsidRPr="00407199">
        <w:rPr>
          <w:rStyle w:val="Emphasis"/>
        </w:rPr>
        <w:t>genuine</w:t>
      </w:r>
      <w:r w:rsidRPr="00407199">
        <w:rPr>
          <w:sz w:val="14"/>
        </w:rPr>
        <w:t xml:space="preserve">, </w:t>
      </w:r>
      <w:r w:rsidRPr="00407199">
        <w:rPr>
          <w:rStyle w:val="Emphasis"/>
        </w:rPr>
        <w:t>credible</w:t>
      </w:r>
      <w:r w:rsidRPr="00407199">
        <w:rPr>
          <w:sz w:val="14"/>
        </w:rPr>
        <w:t xml:space="preserve">, </w:t>
      </w:r>
      <w:r w:rsidRPr="00961DC4">
        <w:rPr>
          <w:rStyle w:val="StyleUnderline"/>
        </w:rPr>
        <w:t xml:space="preserve">and </w:t>
      </w:r>
      <w:r w:rsidRPr="00407199">
        <w:rPr>
          <w:rStyle w:val="Emphasis"/>
        </w:rPr>
        <w:t>authentic</w:t>
      </w:r>
      <w:r w:rsidRPr="00961DC4">
        <w:rPr>
          <w:rStyle w:val="StyleUnderline"/>
        </w:rPr>
        <w:t xml:space="preserve"> the more closely they approach the </w:t>
      </w:r>
      <w:r w:rsidRPr="00407199">
        <w:rPr>
          <w:rStyle w:val="Emphasis"/>
        </w:rPr>
        <w:t>inner psychic needs</w:t>
      </w:r>
      <w:r w:rsidRPr="00961DC4">
        <w:rPr>
          <w:rStyle w:val="StyleUnderline"/>
        </w:rPr>
        <w:t xml:space="preserve"> of individuals</w:t>
      </w:r>
      <w:r w:rsidRPr="00407199">
        <w:rPr>
          <w:sz w:val="14"/>
        </w:rPr>
        <w:t xml:space="preserve">. Intimacy is the psychological formula of transparency. One believes that one attains transparency of the soul </w:t>
      </w:r>
      <w:r w:rsidRPr="00961DC4">
        <w:rPr>
          <w:rStyle w:val="StyleUnderline"/>
        </w:rPr>
        <w:t>by revealing</w:t>
      </w:r>
      <w:r w:rsidRPr="00407199">
        <w:rPr>
          <w:sz w:val="14"/>
        </w:rPr>
        <w:t xml:space="preserve"> intimate feelings and emotions, by laying the soul bare. </w:t>
      </w:r>
    </w:p>
    <w:p w14:paraId="5FD52F30" w14:textId="77777777" w:rsidR="001E6179" w:rsidRPr="00407199" w:rsidRDefault="001E6179" w:rsidP="001E6179">
      <w:pPr>
        <w:rPr>
          <w:sz w:val="14"/>
        </w:rPr>
      </w:pPr>
      <w:r w:rsidRPr="00407199">
        <w:rPr>
          <w:sz w:val="14"/>
        </w:rPr>
        <w:t xml:space="preserve">Social media and personalized search engines set up, in the internet, </w:t>
      </w:r>
      <w:r w:rsidRPr="00961DC4">
        <w:rPr>
          <w:rStyle w:val="StyleUnderline"/>
        </w:rPr>
        <w:t xml:space="preserve">a space of </w:t>
      </w:r>
      <w:r w:rsidRPr="00DB5B15">
        <w:rPr>
          <w:rStyle w:val="Emphasis"/>
        </w:rPr>
        <w:t>absolute closeness</w:t>
      </w:r>
      <w:r w:rsidRPr="00407199">
        <w:rPr>
          <w:sz w:val="14"/>
        </w:rPr>
        <w:t xml:space="preserve"> [Nahraum]; here </w:t>
      </w:r>
      <w:r w:rsidRPr="00961DC4">
        <w:rPr>
          <w:rStyle w:val="StyleUnderline"/>
        </w:rPr>
        <w:t xml:space="preserve">the outside has been </w:t>
      </w:r>
      <w:r w:rsidRPr="00407199">
        <w:rPr>
          <w:rStyle w:val="Emphasis"/>
        </w:rPr>
        <w:t>eliminated</w:t>
      </w:r>
      <w:r w:rsidRPr="00407199">
        <w:rPr>
          <w:sz w:val="14"/>
        </w:rPr>
        <w:t xml:space="preserve">. One encounters only oneself and one’s own life. No negativity stands available to make change possible. This digital vicinity [Nachbarschaft] offers users only sectors of the world that please them. In </w:t>
      </w:r>
      <w:r w:rsidRPr="00961DC4">
        <w:rPr>
          <w:rStyle w:val="StyleUnderline"/>
        </w:rPr>
        <w:t>this</w:t>
      </w:r>
      <w:r w:rsidRPr="00407199">
        <w:rPr>
          <w:sz w:val="14"/>
        </w:rPr>
        <w:t xml:space="preserve"> fashion, it </w:t>
      </w:r>
      <w:r w:rsidRPr="00DB5B15">
        <w:rPr>
          <w:rStyle w:val="Emphasis"/>
          <w:highlight w:val="cyan"/>
        </w:rPr>
        <w:t>dismantles</w:t>
      </w:r>
      <w:r w:rsidRPr="00DB5B15">
        <w:rPr>
          <w:rStyle w:val="StyleUnderline"/>
          <w:highlight w:val="cyan"/>
        </w:rPr>
        <w:t xml:space="preserve"> the public sphere</w:t>
      </w:r>
      <w:r w:rsidRPr="00407199">
        <w:rPr>
          <w:sz w:val="14"/>
        </w:rPr>
        <w:t xml:space="preserve"> [Öffentlichkeit]—indeed, </w:t>
      </w:r>
      <w:r w:rsidRPr="00961DC4">
        <w:rPr>
          <w:rStyle w:val="StyleUnderline"/>
        </w:rPr>
        <w:t xml:space="preserve">it dismantles </w:t>
      </w:r>
      <w:r w:rsidRPr="00407199">
        <w:rPr>
          <w:rStyle w:val="Emphasis"/>
        </w:rPr>
        <w:t>public</w:t>
      </w:r>
      <w:r w:rsidRPr="00407199">
        <w:rPr>
          <w:sz w:val="14"/>
        </w:rPr>
        <w:t xml:space="preserve">, </w:t>
      </w:r>
      <w:r w:rsidRPr="00407199">
        <w:rPr>
          <w:rStyle w:val="Emphasis"/>
        </w:rPr>
        <w:t>critical consciousness</w:t>
      </w:r>
      <w:r w:rsidRPr="00407199">
        <w:rPr>
          <w:sz w:val="14"/>
        </w:rPr>
        <w:t>—</w:t>
      </w:r>
      <w:r w:rsidRPr="00DB5B15">
        <w:rPr>
          <w:rStyle w:val="StyleUnderline"/>
          <w:highlight w:val="cyan"/>
        </w:rPr>
        <w:t>and</w:t>
      </w:r>
      <w:r w:rsidRPr="00961DC4">
        <w:rPr>
          <w:rStyle w:val="StyleUnderline"/>
        </w:rPr>
        <w:t xml:space="preserve"> it </w:t>
      </w:r>
      <w:r w:rsidRPr="00DB5B15">
        <w:rPr>
          <w:rStyle w:val="Emphasis"/>
          <w:highlight w:val="cyan"/>
        </w:rPr>
        <w:t>privatizes</w:t>
      </w:r>
      <w:r w:rsidRPr="00DB5B15">
        <w:rPr>
          <w:rStyle w:val="StyleUnderline"/>
          <w:highlight w:val="cyan"/>
        </w:rPr>
        <w:t xml:space="preserve"> the </w:t>
      </w:r>
      <w:r w:rsidRPr="00DB5B15">
        <w:rPr>
          <w:rStyle w:val="Emphasis"/>
          <w:highlight w:val="cyan"/>
        </w:rPr>
        <w:t>world</w:t>
      </w:r>
      <w:r w:rsidRPr="00407199">
        <w:rPr>
          <w:sz w:val="14"/>
        </w:rPr>
        <w:t xml:space="preserve">. The internet transforms into an intimate sphere or comfort zone. Proximity, from which all distance has been eliminated, is another form in which transparency finds expression. </w:t>
      </w:r>
    </w:p>
    <w:p w14:paraId="10802E9D" w14:textId="77777777" w:rsidR="001E6179" w:rsidRPr="00407199" w:rsidRDefault="001E6179" w:rsidP="001E6179">
      <w:pPr>
        <w:rPr>
          <w:sz w:val="14"/>
        </w:rPr>
      </w:pPr>
      <w:r w:rsidRPr="00DB5B15">
        <w:rPr>
          <w:rStyle w:val="StyleUnderline"/>
          <w:highlight w:val="cyan"/>
        </w:rPr>
        <w:t>The tyranny of intimacy</w:t>
      </w:r>
      <w:r w:rsidRPr="00961DC4">
        <w:rPr>
          <w:rStyle w:val="StyleUnderline"/>
        </w:rPr>
        <w:t xml:space="preserve"> </w:t>
      </w:r>
      <w:r w:rsidRPr="00961DC4">
        <w:rPr>
          <w:rStyle w:val="Emphasis"/>
        </w:rPr>
        <w:t>psychologizes</w:t>
      </w:r>
      <w:r w:rsidRPr="00961DC4">
        <w:rPr>
          <w:rStyle w:val="StyleUnderline"/>
        </w:rPr>
        <w:t xml:space="preserve"> and </w:t>
      </w:r>
      <w:r w:rsidRPr="00DB5B15">
        <w:rPr>
          <w:rStyle w:val="Emphasis"/>
          <w:highlight w:val="cyan"/>
        </w:rPr>
        <w:t>personalizes everything</w:t>
      </w:r>
      <w:r w:rsidRPr="00407199">
        <w:rPr>
          <w:sz w:val="14"/>
        </w:rPr>
        <w:t xml:space="preserve">. Even politics cannot escape its grasp. Accordingly, </w:t>
      </w:r>
      <w:r w:rsidRPr="00961DC4">
        <w:rPr>
          <w:rStyle w:val="StyleUnderline"/>
        </w:rPr>
        <w:t xml:space="preserve">politicians are </w:t>
      </w:r>
      <w:r w:rsidRPr="00DB5B15">
        <w:rPr>
          <w:rStyle w:val="StyleUnderline"/>
          <w:highlight w:val="cyan"/>
        </w:rPr>
        <w:t>no longer measured by</w:t>
      </w:r>
      <w:r w:rsidRPr="00961DC4">
        <w:rPr>
          <w:rStyle w:val="StyleUnderline"/>
        </w:rPr>
        <w:t xml:space="preserve"> their </w:t>
      </w:r>
      <w:r w:rsidRPr="00DB5B15">
        <w:rPr>
          <w:rStyle w:val="Emphasis"/>
          <w:highlight w:val="cyan"/>
        </w:rPr>
        <w:t>actions</w:t>
      </w:r>
      <w:r w:rsidRPr="00407199">
        <w:rPr>
          <w:sz w:val="14"/>
        </w:rPr>
        <w:t xml:space="preserve">. Instead, </w:t>
      </w:r>
      <w:r w:rsidRPr="00961DC4">
        <w:rPr>
          <w:rStyle w:val="StyleUnderline"/>
        </w:rPr>
        <w:t xml:space="preserve">general </w:t>
      </w:r>
      <w:r w:rsidRPr="00DB5B15">
        <w:rPr>
          <w:rStyle w:val="StyleUnderline"/>
          <w:highlight w:val="cyan"/>
        </w:rPr>
        <w:t>interest concerns</w:t>
      </w:r>
      <w:r w:rsidRPr="00961DC4">
        <w:rPr>
          <w:rStyle w:val="StyleUnderline"/>
        </w:rPr>
        <w:t xml:space="preserve"> their </w:t>
      </w:r>
      <w:r w:rsidRPr="00DB5B15">
        <w:rPr>
          <w:rStyle w:val="Emphasis"/>
          <w:highlight w:val="cyan"/>
        </w:rPr>
        <w:t>persons</w:t>
      </w:r>
      <w:r w:rsidRPr="00407199">
        <w:rPr>
          <w:sz w:val="14"/>
        </w:rPr>
        <w:t xml:space="preserve">; </w:t>
      </w:r>
      <w:r w:rsidRPr="00DB5B15">
        <w:rPr>
          <w:rStyle w:val="StyleUnderline"/>
          <w:highlight w:val="cyan"/>
        </w:rPr>
        <w:t xml:space="preserve">this entails </w:t>
      </w:r>
      <w:r w:rsidRPr="00DB5B15">
        <w:rPr>
          <w:rStyle w:val="Emphasis"/>
          <w:highlight w:val="cyan"/>
        </w:rPr>
        <w:t>compulsive staging</w:t>
      </w:r>
      <w:r w:rsidRPr="00DB5B15">
        <w:rPr>
          <w:rStyle w:val="StyleUnderline"/>
          <w:highlight w:val="cyan"/>
        </w:rPr>
        <w:t xml:space="preserve"> </w:t>
      </w:r>
      <w:r w:rsidRPr="00DB5B15">
        <w:rPr>
          <w:rStyle w:val="StyleUnderline"/>
        </w:rPr>
        <w:t>on their</w:t>
      </w:r>
      <w:r w:rsidRPr="00961DC4">
        <w:rPr>
          <w:rStyle w:val="StyleUnderline"/>
        </w:rPr>
        <w:t xml:space="preserve"> part</w:t>
      </w:r>
      <w:r w:rsidRPr="00407199">
        <w:rPr>
          <w:sz w:val="14"/>
        </w:rPr>
        <w:t xml:space="preserve">. </w:t>
      </w:r>
      <w:r w:rsidRPr="00DB5B15">
        <w:rPr>
          <w:rStyle w:val="StyleUnderline"/>
          <w:highlight w:val="cyan"/>
        </w:rPr>
        <w:t>The loss of the public</w:t>
      </w:r>
      <w:r w:rsidRPr="00961DC4">
        <w:rPr>
          <w:rStyle w:val="StyleUnderline"/>
        </w:rPr>
        <w:t xml:space="preserve"> sphere </w:t>
      </w:r>
      <w:r w:rsidRPr="00DB5B15">
        <w:rPr>
          <w:rStyle w:val="StyleUnderline"/>
          <w:highlight w:val="cyan"/>
        </w:rPr>
        <w:t>leaves</w:t>
      </w:r>
      <w:r w:rsidRPr="00961DC4">
        <w:rPr>
          <w:rStyle w:val="StyleUnderline"/>
        </w:rPr>
        <w:t xml:space="preserve"> behind </w:t>
      </w:r>
      <w:r w:rsidRPr="00DB5B15">
        <w:rPr>
          <w:rStyle w:val="StyleUnderline"/>
          <w:highlight w:val="cyan"/>
        </w:rPr>
        <w:t xml:space="preserve">a </w:t>
      </w:r>
      <w:r w:rsidRPr="00DB5B15">
        <w:rPr>
          <w:rStyle w:val="Emphasis"/>
          <w:highlight w:val="cyan"/>
        </w:rPr>
        <w:t>void</w:t>
      </w:r>
      <w:r w:rsidRPr="00407199">
        <w:rPr>
          <w:sz w:val="14"/>
        </w:rPr>
        <w:t xml:space="preserve">; </w:t>
      </w:r>
      <w:r w:rsidRPr="00224E6F">
        <w:rPr>
          <w:rStyle w:val="StyleUnderline"/>
        </w:rPr>
        <w:t>intimate details and private matters pour into it</w:t>
      </w:r>
      <w:r w:rsidRPr="00407199">
        <w:rPr>
          <w:sz w:val="14"/>
        </w:rPr>
        <w:t xml:space="preserve">. </w:t>
      </w:r>
      <w:r w:rsidRPr="00DB5B15">
        <w:rPr>
          <w:rStyle w:val="StyleUnderline"/>
          <w:highlight w:val="cyan"/>
        </w:rPr>
        <w:t xml:space="preserve">Publicizing a persona </w:t>
      </w:r>
      <w:r w:rsidRPr="00DB5B15">
        <w:rPr>
          <w:rStyle w:val="Emphasis"/>
          <w:highlight w:val="cyan"/>
        </w:rPr>
        <w:t>takes the place</w:t>
      </w:r>
      <w:r w:rsidRPr="00224E6F">
        <w:rPr>
          <w:rStyle w:val="StyleUnderline"/>
        </w:rPr>
        <w:t xml:space="preserve"> of the public sphere</w:t>
      </w:r>
      <w:r w:rsidRPr="00407199">
        <w:rPr>
          <w:sz w:val="14"/>
        </w:rPr>
        <w:t xml:space="preserve">. In the process, </w:t>
      </w:r>
      <w:r w:rsidRPr="00DB5B15">
        <w:rPr>
          <w:rStyle w:val="StyleUnderline"/>
          <w:highlight w:val="cyan"/>
        </w:rPr>
        <w:t>the public</w:t>
      </w:r>
      <w:r w:rsidRPr="00224E6F">
        <w:rPr>
          <w:rStyle w:val="StyleUnderline"/>
        </w:rPr>
        <w:t xml:space="preserve"> sphere </w:t>
      </w:r>
      <w:r w:rsidRPr="00DB5B15">
        <w:rPr>
          <w:rStyle w:val="StyleUnderline"/>
          <w:highlight w:val="cyan"/>
        </w:rPr>
        <w:t xml:space="preserve">becomes </w:t>
      </w:r>
      <w:r w:rsidRPr="00DB5B15">
        <w:rPr>
          <w:rStyle w:val="StyleUnderline"/>
        </w:rPr>
        <w:t xml:space="preserve">an </w:t>
      </w:r>
      <w:r w:rsidRPr="00DB5B15">
        <w:rPr>
          <w:rStyle w:val="Emphasis"/>
        </w:rPr>
        <w:t>exhibition space</w:t>
      </w:r>
      <w:r w:rsidRPr="00407199">
        <w:rPr>
          <w:sz w:val="14"/>
        </w:rPr>
        <w:t xml:space="preserve">. </w:t>
      </w:r>
      <w:r w:rsidRPr="00224E6F">
        <w:rPr>
          <w:rStyle w:val="StyleUnderline"/>
        </w:rPr>
        <w:t xml:space="preserve">It grows </w:t>
      </w:r>
      <w:r w:rsidRPr="00407199">
        <w:rPr>
          <w:rStyle w:val="Emphasis"/>
        </w:rPr>
        <w:t>more</w:t>
      </w:r>
      <w:r w:rsidRPr="00224E6F">
        <w:rPr>
          <w:rStyle w:val="StyleUnderline"/>
        </w:rPr>
        <w:t xml:space="preserve"> and </w:t>
      </w:r>
      <w:r w:rsidRPr="00407199">
        <w:rPr>
          <w:rStyle w:val="Emphasis"/>
        </w:rPr>
        <w:t xml:space="preserve">more </w:t>
      </w:r>
      <w:r w:rsidRPr="00DB5B15">
        <w:rPr>
          <w:rStyle w:val="Emphasis"/>
          <w:highlight w:val="cyan"/>
        </w:rPr>
        <w:t>distant</w:t>
      </w:r>
      <w:r w:rsidRPr="00DB5B15">
        <w:rPr>
          <w:rStyle w:val="StyleUnderline"/>
          <w:highlight w:val="cyan"/>
        </w:rPr>
        <w:t xml:space="preserve"> from the space of </w:t>
      </w:r>
      <w:r w:rsidRPr="00DB5B15">
        <w:rPr>
          <w:rStyle w:val="Emphasis"/>
          <w:highlight w:val="cyan"/>
        </w:rPr>
        <w:t>communal action</w:t>
      </w:r>
      <w:r w:rsidRPr="00407199">
        <w:rPr>
          <w:sz w:val="14"/>
        </w:rPr>
        <w:t xml:space="preserve">. </w:t>
      </w:r>
    </w:p>
    <w:p w14:paraId="2088FF46" w14:textId="77777777" w:rsidR="001E6179" w:rsidRDefault="001E6179" w:rsidP="001E6179"/>
    <w:p w14:paraId="42B5E9C9" w14:textId="77777777" w:rsidR="001E6179" w:rsidRDefault="001E6179" w:rsidP="001E6179"/>
    <w:p w14:paraId="57D69730" w14:textId="77777777" w:rsidR="001E6179" w:rsidRPr="005D388F" w:rsidRDefault="001E6179" w:rsidP="001E6179"/>
    <w:bookmarkEnd w:id="8"/>
    <w:p w14:paraId="1089728B" w14:textId="77777777" w:rsidR="001E6179" w:rsidRDefault="001E6179" w:rsidP="001E6179">
      <w:pPr>
        <w:rPr>
          <w:rFonts w:asciiTheme="minorHAnsi" w:hAnsiTheme="minorHAnsi" w:cstheme="minorBidi"/>
        </w:rPr>
      </w:pPr>
    </w:p>
    <w:p w14:paraId="03FBFDAA" w14:textId="77777777" w:rsidR="001E6179" w:rsidRDefault="001E6179" w:rsidP="001E6179">
      <w:pPr>
        <w:pStyle w:val="Heading3"/>
      </w:pPr>
      <w:r>
        <w:t>AT: Liberalism Bad</w:t>
      </w:r>
    </w:p>
    <w:p w14:paraId="753F1AF3" w14:textId="77777777" w:rsidR="001E6179" w:rsidRDefault="001E6179" w:rsidP="001E6179">
      <w:pPr>
        <w:pStyle w:val="Heading4"/>
        <w:numPr>
          <w:ilvl w:val="0"/>
          <w:numId w:val="60"/>
        </w:numPr>
        <w:tabs>
          <w:tab w:val="num" w:pos="720"/>
        </w:tabs>
      </w:pPr>
      <w:r>
        <w:t xml:space="preserve">No link! Liberalism is a subset of universality, but not vice versa. The forms of liberalism they indict are </w:t>
      </w:r>
      <w:r>
        <w:rPr>
          <w:u w:val="single"/>
        </w:rPr>
        <w:t>false universals</w:t>
      </w:r>
      <w:r>
        <w:t xml:space="preserve"> because they define universal conditions and capacities as only available to </w:t>
      </w:r>
      <w:r>
        <w:rPr>
          <w:u w:val="single"/>
        </w:rPr>
        <w:t>particular groups</w:t>
      </w:r>
      <w:r>
        <w:t>.</w:t>
      </w:r>
    </w:p>
    <w:p w14:paraId="10F9E553" w14:textId="77777777" w:rsidR="001E6179" w:rsidRPr="003C01BF" w:rsidRDefault="001E6179" w:rsidP="001E6179">
      <w:pPr>
        <w:pStyle w:val="Heading4"/>
        <w:numPr>
          <w:ilvl w:val="0"/>
          <w:numId w:val="60"/>
        </w:numPr>
      </w:pPr>
      <w:r>
        <w:t xml:space="preserve">We’ve impact turned any residual link. There are </w:t>
      </w:r>
      <w:r>
        <w:rPr>
          <w:u w:val="single"/>
        </w:rPr>
        <w:t>universal values</w:t>
      </w:r>
      <w:r>
        <w:t xml:space="preserve"> within liberalism that </w:t>
      </w:r>
      <w:r>
        <w:rPr>
          <w:u w:val="single"/>
        </w:rPr>
        <w:t>should not be rejected</w:t>
      </w:r>
      <w:r>
        <w:t xml:space="preserve"> because of </w:t>
      </w:r>
      <w:r>
        <w:rPr>
          <w:u w:val="single"/>
        </w:rPr>
        <w:t>past misapplications</w:t>
      </w:r>
      <w:r>
        <w:t xml:space="preserve"> of its principles.</w:t>
      </w:r>
    </w:p>
    <w:p w14:paraId="5DDF5D2B" w14:textId="77777777" w:rsidR="001E6179" w:rsidRPr="00084E99" w:rsidRDefault="001E6179" w:rsidP="001E6179">
      <w:r>
        <w:rPr>
          <w:rStyle w:val="Style13ptBold"/>
        </w:rPr>
        <w:t xml:space="preserve">Mills, </w:t>
      </w:r>
      <w:r w:rsidRPr="00084E99">
        <w:rPr>
          <w:rStyle w:val="Style13ptBold"/>
        </w:rPr>
        <w:t>21</w:t>
      </w:r>
      <w:r>
        <w:t xml:space="preserve">—former Distinguished Professor of Philosophy at The Graduate Center, City University of New York (Charles, interviewed by Daniel Steinmetz-Jenkins, “Charles Mills Thinks Liberalism Still Has a Chance,” </w:t>
      </w:r>
      <w:hyperlink r:id="rId11" w:history="1">
        <w:r w:rsidRPr="00727EFA">
          <w:rPr>
            <w:rStyle w:val="Hyperlink"/>
          </w:rPr>
          <w:t>https://www.thenation.com/article/culture/charles-mills-thinks-theres-still-time-to-rescue-liberalism/</w:t>
        </w:r>
      </w:hyperlink>
      <w:r>
        <w:t>, dml)</w:t>
      </w:r>
    </w:p>
    <w:p w14:paraId="5D06276A" w14:textId="77777777" w:rsidR="001E6179" w:rsidRDefault="001E6179" w:rsidP="001E6179"/>
    <w:p w14:paraId="502303D2" w14:textId="77777777" w:rsidR="001E6179" w:rsidRPr="00084E99" w:rsidRDefault="001E6179" w:rsidP="001E6179">
      <w:pPr>
        <w:rPr>
          <w:sz w:val="16"/>
        </w:rPr>
      </w:pPr>
      <w:r w:rsidRPr="00084E99">
        <w:rPr>
          <w:sz w:val="16"/>
        </w:rPr>
        <w:t xml:space="preserve">CM: </w:t>
      </w:r>
      <w:r w:rsidRPr="00084E99">
        <w:rPr>
          <w:rStyle w:val="StyleUnderline"/>
        </w:rPr>
        <w:t xml:space="preserve">Liberalism is attractive on both </w:t>
      </w:r>
      <w:r w:rsidRPr="00BB0F6F">
        <w:rPr>
          <w:rStyle w:val="Emphasis"/>
        </w:rPr>
        <w:t>principled</w:t>
      </w:r>
      <w:r w:rsidRPr="00084E99">
        <w:rPr>
          <w:rStyle w:val="StyleUnderline"/>
        </w:rPr>
        <w:t xml:space="preserve"> and </w:t>
      </w:r>
      <w:r w:rsidRPr="00BB0F6F">
        <w:rPr>
          <w:rStyle w:val="Emphasis"/>
        </w:rPr>
        <w:t>strategic</w:t>
      </w:r>
      <w:r w:rsidRPr="00084E99">
        <w:rPr>
          <w:rStyle w:val="StyleUnderline"/>
        </w:rPr>
        <w:t xml:space="preserve"> grounds</w:t>
      </w:r>
      <w:r w:rsidRPr="00084E99">
        <w:rPr>
          <w:sz w:val="16"/>
        </w:rPr>
        <w:t xml:space="preserve">. You’re completely right, of course, about </w:t>
      </w:r>
      <w:r w:rsidRPr="00084E99">
        <w:rPr>
          <w:rStyle w:val="StyleUnderline"/>
        </w:rPr>
        <w:t xml:space="preserve">the </w:t>
      </w:r>
      <w:r w:rsidRPr="000D6D35">
        <w:rPr>
          <w:rStyle w:val="Emphasis"/>
          <w:highlight w:val="green"/>
        </w:rPr>
        <w:t>failures</w:t>
      </w:r>
      <w:r w:rsidRPr="000D6D35">
        <w:rPr>
          <w:rStyle w:val="StyleUnderline"/>
          <w:highlight w:val="green"/>
        </w:rPr>
        <w:t xml:space="preserve"> of</w:t>
      </w:r>
      <w:r w:rsidRPr="00084E99">
        <w:rPr>
          <w:rStyle w:val="StyleUnderline"/>
        </w:rPr>
        <w:t xml:space="preserve"> actual historical </w:t>
      </w:r>
      <w:r w:rsidRPr="000D6D35">
        <w:rPr>
          <w:rStyle w:val="StyleUnderline"/>
          <w:highlight w:val="green"/>
        </w:rPr>
        <w:t>liberalism</w:t>
      </w:r>
      <w:r w:rsidRPr="00084E99">
        <w:rPr>
          <w:sz w:val="16"/>
        </w:rPr>
        <w:t xml:space="preserve">, which </w:t>
      </w:r>
      <w:r w:rsidRPr="000D6D35">
        <w:rPr>
          <w:rStyle w:val="StyleUnderline"/>
        </w:rPr>
        <w:t xml:space="preserve">are </w:t>
      </w:r>
      <w:r w:rsidRPr="000D6D35">
        <w:rPr>
          <w:rStyle w:val="Emphasis"/>
        </w:rPr>
        <w:t>manifest</w:t>
      </w:r>
      <w:r w:rsidRPr="000D6D35">
        <w:rPr>
          <w:rStyle w:val="StyleUnderline"/>
        </w:rPr>
        <w:t>,</w:t>
      </w:r>
      <w:r w:rsidRPr="00084E99">
        <w:rPr>
          <w:rStyle w:val="StyleUnderline"/>
        </w:rPr>
        <w:t xml:space="preserve"> indeed </w:t>
      </w:r>
      <w:r w:rsidRPr="00BB0F6F">
        <w:rPr>
          <w:rStyle w:val="Emphasis"/>
        </w:rPr>
        <w:t>ubiquitous</w:t>
      </w:r>
      <w:r w:rsidRPr="00084E99">
        <w:rPr>
          <w:rStyle w:val="StyleUnderline"/>
        </w:rPr>
        <w:t xml:space="preserve">, all around us. But what is the </w:t>
      </w:r>
      <w:r w:rsidRPr="00BB0F6F">
        <w:rPr>
          <w:rStyle w:val="Emphasis"/>
        </w:rPr>
        <w:t>source</w:t>
      </w:r>
      <w:r w:rsidRPr="00084E99">
        <w:rPr>
          <w:rStyle w:val="StyleUnderline"/>
        </w:rPr>
        <w:t xml:space="preserve"> of these failures? If liberalism has never lived up to its</w:t>
      </w:r>
      <w:r w:rsidRPr="00084E99">
        <w:rPr>
          <w:sz w:val="16"/>
        </w:rPr>
        <w:t xml:space="preserve"> ostensible principles and </w:t>
      </w:r>
      <w:r w:rsidRPr="00084E99">
        <w:rPr>
          <w:rStyle w:val="StyleUnderline"/>
        </w:rPr>
        <w:t>values</w:t>
      </w:r>
      <w:r w:rsidRPr="00084E99">
        <w:rPr>
          <w:sz w:val="16"/>
        </w:rPr>
        <w:t xml:space="preserve">, </w:t>
      </w:r>
      <w:r w:rsidRPr="00084E99">
        <w:rPr>
          <w:rStyle w:val="StyleUnderline"/>
        </w:rPr>
        <w:t xml:space="preserve">that </w:t>
      </w:r>
      <w:r w:rsidRPr="000D6D35">
        <w:rPr>
          <w:rStyle w:val="Emphasis"/>
          <w:highlight w:val="green"/>
        </w:rPr>
        <w:t>goes no way</w:t>
      </w:r>
      <w:r w:rsidRPr="000D6D35">
        <w:rPr>
          <w:rStyle w:val="StyleUnderline"/>
          <w:highlight w:val="green"/>
        </w:rPr>
        <w:t xml:space="preserve"> in proving that the</w:t>
      </w:r>
      <w:r w:rsidRPr="00084E99">
        <w:rPr>
          <w:sz w:val="16"/>
        </w:rPr>
        <w:t xml:space="preserve"> principles and </w:t>
      </w:r>
      <w:r w:rsidRPr="000D6D35">
        <w:rPr>
          <w:rStyle w:val="StyleUnderline"/>
          <w:highlight w:val="green"/>
        </w:rPr>
        <w:t xml:space="preserve">values are </w:t>
      </w:r>
      <w:r w:rsidRPr="000D6D35">
        <w:rPr>
          <w:rStyle w:val="Emphasis"/>
          <w:highlight w:val="green"/>
        </w:rPr>
        <w:t>themselves unattractive</w:t>
      </w:r>
      <w:r w:rsidRPr="00084E99">
        <w:rPr>
          <w:sz w:val="16"/>
        </w:rPr>
        <w:t xml:space="preserve"> ones. </w:t>
      </w:r>
      <w:r w:rsidRPr="00084E99">
        <w:rPr>
          <w:rStyle w:val="StyleUnderline"/>
        </w:rPr>
        <w:t>The</w:t>
      </w:r>
      <w:r w:rsidRPr="00084E99">
        <w:rPr>
          <w:sz w:val="16"/>
        </w:rPr>
        <w:t xml:space="preserve"> illuminating </w:t>
      </w:r>
      <w:r w:rsidRPr="00084E99">
        <w:rPr>
          <w:rStyle w:val="StyleUnderline"/>
        </w:rPr>
        <w:t xml:space="preserve">way to </w:t>
      </w:r>
      <w:r w:rsidRPr="000D6D35">
        <w:rPr>
          <w:rStyle w:val="StyleUnderline"/>
          <w:highlight w:val="green"/>
        </w:rPr>
        <w:t>understand</w:t>
      </w:r>
      <w:r w:rsidRPr="00084E99">
        <w:rPr>
          <w:rStyle w:val="StyleUnderline"/>
        </w:rPr>
        <w:t xml:space="preserve"> these </w:t>
      </w:r>
      <w:r w:rsidRPr="000D6D35">
        <w:rPr>
          <w:rStyle w:val="StyleUnderline"/>
          <w:highlight w:val="green"/>
        </w:rPr>
        <w:t>violations of</w:t>
      </w:r>
      <w:r w:rsidRPr="00084E99">
        <w:rPr>
          <w:rStyle w:val="StyleUnderline"/>
        </w:rPr>
        <w:t xml:space="preserve"> (ideal) </w:t>
      </w:r>
      <w:r w:rsidRPr="000D6D35">
        <w:rPr>
          <w:rStyle w:val="StyleUnderline"/>
          <w:highlight w:val="green"/>
        </w:rPr>
        <w:t>liberal norms</w:t>
      </w:r>
      <w:r w:rsidRPr="00084E99">
        <w:rPr>
          <w:sz w:val="16"/>
        </w:rPr>
        <w:t xml:space="preserve">, I suggest in the book, </w:t>
      </w:r>
      <w:r w:rsidRPr="00084E99">
        <w:rPr>
          <w:rStyle w:val="StyleUnderline"/>
        </w:rPr>
        <w:t xml:space="preserve">is </w:t>
      </w:r>
      <w:r w:rsidRPr="000D6D35">
        <w:rPr>
          <w:rStyle w:val="Emphasis"/>
          <w:highlight w:val="green"/>
        </w:rPr>
        <w:t>not</w:t>
      </w:r>
      <w:r w:rsidRPr="000D6D35">
        <w:rPr>
          <w:rStyle w:val="StyleUnderline"/>
          <w:highlight w:val="green"/>
        </w:rPr>
        <w:t xml:space="preserve"> as</w:t>
      </w:r>
      <w:r w:rsidRPr="00084E99">
        <w:rPr>
          <w:rStyle w:val="StyleUnderline"/>
        </w:rPr>
        <w:t xml:space="preserve"> the consequence of </w:t>
      </w:r>
      <w:r w:rsidRPr="000D6D35">
        <w:rPr>
          <w:rStyle w:val="StyleUnderline"/>
          <w:highlight w:val="green"/>
        </w:rPr>
        <w:t xml:space="preserve">an </w:t>
      </w:r>
      <w:r w:rsidRPr="000D6D35">
        <w:rPr>
          <w:rStyle w:val="Emphasis"/>
          <w:highlight w:val="green"/>
        </w:rPr>
        <w:t>intrinsic</w:t>
      </w:r>
      <w:r w:rsidRPr="00BB0F6F">
        <w:rPr>
          <w:rStyle w:val="Emphasis"/>
        </w:rPr>
        <w:t>ally self-undermining</w:t>
      </w:r>
      <w:r w:rsidRPr="00084E99">
        <w:rPr>
          <w:rStyle w:val="StyleUnderline"/>
        </w:rPr>
        <w:t xml:space="preserve"> “</w:t>
      </w:r>
      <w:r w:rsidRPr="000D6D35">
        <w:rPr>
          <w:rStyle w:val="StyleUnderline"/>
          <w:highlight w:val="green"/>
        </w:rPr>
        <w:t>illiberalizing” dynamic</w:t>
      </w:r>
      <w:r w:rsidRPr="00084E99">
        <w:rPr>
          <w:rStyle w:val="StyleUnderline"/>
        </w:rPr>
        <w:t xml:space="preserve"> within liberalism </w:t>
      </w:r>
      <w:r w:rsidRPr="000D6D35">
        <w:rPr>
          <w:rStyle w:val="StyleUnderline"/>
          <w:highlight w:val="green"/>
        </w:rPr>
        <w:t>but</w:t>
      </w:r>
      <w:r w:rsidRPr="00084E99">
        <w:rPr>
          <w:rStyle w:val="StyleUnderline"/>
        </w:rPr>
        <w:t xml:space="preserve"> rather as a manifestation of the </w:t>
      </w:r>
      <w:r w:rsidRPr="000D6D35">
        <w:rPr>
          <w:rStyle w:val="StyleUnderline"/>
          <w:highlight w:val="green"/>
        </w:rPr>
        <w:t>corrupting results</w:t>
      </w:r>
      <w:r w:rsidRPr="00084E99">
        <w:rPr>
          <w:rStyle w:val="StyleUnderline"/>
        </w:rPr>
        <w:t xml:space="preserve"> of </w:t>
      </w:r>
      <w:r w:rsidRPr="00BB0F6F">
        <w:rPr>
          <w:rStyle w:val="Emphasis"/>
        </w:rPr>
        <w:t>group power</w:t>
      </w:r>
      <w:r w:rsidRPr="00084E99">
        <w:rPr>
          <w:sz w:val="16"/>
        </w:rPr>
        <w:t>, whether of the privileged classes, men, or the dominant race, for liberal theory and practice. Hence the creation of a bourgeois, patriarchal, or racial liberalism (usually all three combined, of course).</w:t>
      </w:r>
    </w:p>
    <w:p w14:paraId="6A5661DC" w14:textId="77777777" w:rsidR="001E6179" w:rsidRPr="00084E99" w:rsidRDefault="001E6179" w:rsidP="001E6179">
      <w:pPr>
        <w:rPr>
          <w:sz w:val="16"/>
        </w:rPr>
      </w:pPr>
      <w:r w:rsidRPr="00084E99">
        <w:rPr>
          <w:rStyle w:val="StyleUnderline"/>
        </w:rPr>
        <w:t xml:space="preserve">But </w:t>
      </w:r>
      <w:r w:rsidRPr="000D6D35">
        <w:rPr>
          <w:rStyle w:val="StyleUnderline"/>
          <w:highlight w:val="green"/>
        </w:rPr>
        <w:t xml:space="preserve">we can appeal to the </w:t>
      </w:r>
      <w:r w:rsidRPr="000D6D35">
        <w:rPr>
          <w:rStyle w:val="Emphasis"/>
          <w:highlight w:val="green"/>
        </w:rPr>
        <w:t>idealized</w:t>
      </w:r>
      <w:r w:rsidRPr="00084E99">
        <w:rPr>
          <w:rStyle w:val="StyleUnderline"/>
        </w:rPr>
        <w:t xml:space="preserve">, </w:t>
      </w:r>
      <w:r w:rsidRPr="003C01BF">
        <w:rPr>
          <w:rStyle w:val="Emphasis"/>
        </w:rPr>
        <w:t>non-group-restricted</w:t>
      </w:r>
      <w:r w:rsidRPr="00084E99">
        <w:rPr>
          <w:rStyle w:val="StyleUnderline"/>
        </w:rPr>
        <w:t xml:space="preserve"> </w:t>
      </w:r>
      <w:r w:rsidRPr="000D6D35">
        <w:rPr>
          <w:rStyle w:val="StyleUnderline"/>
        </w:rPr>
        <w:t>versions</w:t>
      </w:r>
      <w:r w:rsidRPr="00084E99">
        <w:rPr>
          <w:rStyle w:val="StyleUnderline"/>
        </w:rPr>
        <w:t xml:space="preserve"> of </w:t>
      </w:r>
      <w:r w:rsidRPr="000D6D35">
        <w:rPr>
          <w:rStyle w:val="StyleUnderline"/>
          <w:highlight w:val="green"/>
        </w:rPr>
        <w:t>liberal</w:t>
      </w:r>
      <w:r w:rsidRPr="00084E99">
        <w:rPr>
          <w:rStyle w:val="StyleUnderline"/>
        </w:rPr>
        <w:t xml:space="preserve"> principles and </w:t>
      </w:r>
      <w:r w:rsidRPr="000D6D35">
        <w:rPr>
          <w:rStyle w:val="StyleUnderline"/>
          <w:highlight w:val="green"/>
        </w:rPr>
        <w:t xml:space="preserve">values to </w:t>
      </w:r>
      <w:r w:rsidRPr="000D6D35">
        <w:rPr>
          <w:rStyle w:val="Emphasis"/>
          <w:highlight w:val="green"/>
        </w:rPr>
        <w:t>critique</w:t>
      </w:r>
      <w:r w:rsidRPr="000D6D35">
        <w:rPr>
          <w:rStyle w:val="StyleUnderline"/>
          <w:highlight w:val="green"/>
        </w:rPr>
        <w:t xml:space="preserve"> the exclusionary versions</w:t>
      </w:r>
      <w:r w:rsidRPr="00084E99">
        <w:rPr>
          <w:sz w:val="16"/>
        </w:rPr>
        <w:t xml:space="preserve">—indeed, </w:t>
      </w:r>
      <w:r w:rsidRPr="000D6D35">
        <w:rPr>
          <w:rStyle w:val="StyleUnderline"/>
          <w:highlight w:val="green"/>
        </w:rPr>
        <w:t>that is</w:t>
      </w:r>
      <w:r w:rsidRPr="003C01BF">
        <w:rPr>
          <w:rStyle w:val="StyleUnderline"/>
        </w:rPr>
        <w:t xml:space="preserve"> precisely </w:t>
      </w:r>
      <w:r w:rsidRPr="000D6D35">
        <w:rPr>
          <w:rStyle w:val="StyleUnderline"/>
          <w:highlight w:val="green"/>
        </w:rPr>
        <w:t xml:space="preserve">what </w:t>
      </w:r>
      <w:r w:rsidRPr="000D6D35">
        <w:rPr>
          <w:rStyle w:val="Emphasis"/>
          <w:highlight w:val="green"/>
        </w:rPr>
        <w:t>most</w:t>
      </w:r>
      <w:r w:rsidRPr="00084E99">
        <w:rPr>
          <w:sz w:val="16"/>
        </w:rPr>
        <w:t xml:space="preserve"> American </w:t>
      </w:r>
      <w:r w:rsidRPr="000D6D35">
        <w:rPr>
          <w:rStyle w:val="Emphasis"/>
          <w:highlight w:val="green"/>
        </w:rPr>
        <w:t>progressive social movements</w:t>
      </w:r>
      <w:r w:rsidRPr="000D6D35">
        <w:rPr>
          <w:rStyle w:val="StyleUnderline"/>
          <w:highlight w:val="green"/>
        </w:rPr>
        <w:t xml:space="preserve"> have</w:t>
      </w:r>
      <w:r w:rsidRPr="00084E99">
        <w:rPr>
          <w:rStyle w:val="StyleUnderline"/>
        </w:rPr>
        <w:t xml:space="preserve"> historically </w:t>
      </w:r>
      <w:r w:rsidRPr="000D6D35">
        <w:rPr>
          <w:rStyle w:val="StyleUnderline"/>
          <w:highlight w:val="green"/>
        </w:rPr>
        <w:t>done</w:t>
      </w:r>
      <w:r w:rsidRPr="00084E99">
        <w:rPr>
          <w:rStyle w:val="StyleUnderline"/>
        </w:rPr>
        <w:t xml:space="preserve">. Particularly </w:t>
      </w:r>
      <w:r w:rsidRPr="000D6D35">
        <w:rPr>
          <w:rStyle w:val="StyleUnderline"/>
        </w:rPr>
        <w:t xml:space="preserve">at </w:t>
      </w:r>
      <w:r w:rsidRPr="000D6D35">
        <w:rPr>
          <w:rStyle w:val="StyleUnderline"/>
          <w:highlight w:val="green"/>
        </w:rPr>
        <w:t xml:space="preserve">the present </w:t>
      </w:r>
      <w:r w:rsidRPr="000D6D35">
        <w:rPr>
          <w:rStyle w:val="StyleUnderline"/>
        </w:rPr>
        <w:t xml:space="preserve">time of authoritarian ethnonationalism’s </w:t>
      </w:r>
      <w:r w:rsidRPr="000D6D35">
        <w:rPr>
          <w:rStyle w:val="StyleUnderline"/>
          <w:highlight w:val="green"/>
        </w:rPr>
        <w:t>attack on liberal norms</w:t>
      </w:r>
      <w:r w:rsidRPr="00084E99">
        <w:rPr>
          <w:rStyle w:val="StyleUnderline"/>
        </w:rPr>
        <w:t xml:space="preserve">, it </w:t>
      </w:r>
      <w:r w:rsidRPr="000D6D35">
        <w:rPr>
          <w:rStyle w:val="StyleUnderline"/>
          <w:highlight w:val="green"/>
        </w:rPr>
        <w:t>is</w:t>
      </w:r>
      <w:r w:rsidRPr="00084E99">
        <w:rPr>
          <w:rStyle w:val="StyleUnderline"/>
        </w:rPr>
        <w:t xml:space="preserve"> </w:t>
      </w:r>
      <w:r w:rsidRPr="003C01BF">
        <w:rPr>
          <w:rStyle w:val="Emphasis"/>
        </w:rPr>
        <w:t xml:space="preserve">all the more </w:t>
      </w:r>
      <w:r w:rsidRPr="000D6D35">
        <w:rPr>
          <w:rStyle w:val="Emphasis"/>
          <w:highlight w:val="green"/>
        </w:rPr>
        <w:t>reason</w:t>
      </w:r>
      <w:r w:rsidRPr="000D6D35">
        <w:rPr>
          <w:rStyle w:val="StyleUnderline"/>
          <w:highlight w:val="green"/>
        </w:rPr>
        <w:t xml:space="preserve"> to affirm them</w:t>
      </w:r>
      <w:r w:rsidRPr="00084E99">
        <w:rPr>
          <w:sz w:val="16"/>
        </w:rPr>
        <w:t xml:space="preserve">. Moreover, liberalism as I understand </w:t>
      </w:r>
      <w:r w:rsidRPr="00084E99">
        <w:rPr>
          <w:rStyle w:val="StyleUnderline"/>
        </w:rPr>
        <w:t xml:space="preserve">it is </w:t>
      </w:r>
      <w:r w:rsidRPr="003C01BF">
        <w:rPr>
          <w:rStyle w:val="Emphasis"/>
        </w:rPr>
        <w:t>certainly not committed</w:t>
      </w:r>
      <w:r w:rsidRPr="00084E99">
        <w:rPr>
          <w:rStyle w:val="StyleUnderline"/>
        </w:rPr>
        <w:t xml:space="preserve"> to an opposition to socialism in the social democratic sense</w:t>
      </w:r>
      <w:r w:rsidRPr="00084E99">
        <w:rPr>
          <w:sz w:val="16"/>
        </w:rPr>
        <w:t xml:space="preserve">—arguably, </w:t>
      </w:r>
      <w:r w:rsidRPr="003C01BF">
        <w:rPr>
          <w:rStyle w:val="Emphasis"/>
        </w:rPr>
        <w:t>that’s just left-liberalism</w:t>
      </w:r>
      <w:r w:rsidRPr="00084E99">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0EF51535" w14:textId="77777777" w:rsidR="001E6179" w:rsidRPr="00084E99" w:rsidRDefault="001E6179" w:rsidP="001E6179">
      <w:pPr>
        <w:rPr>
          <w:sz w:val="16"/>
        </w:rPr>
      </w:pPr>
      <w:r w:rsidRPr="00084E99">
        <w:rPr>
          <w:sz w:val="16"/>
        </w:rPr>
        <w:t xml:space="preserve">As for the strategic reasons: </w:t>
      </w:r>
      <w:r w:rsidRPr="000D6D35">
        <w:rPr>
          <w:rStyle w:val="StyleUnderline"/>
          <w:highlight w:val="green"/>
        </w:rPr>
        <w:t>Liberalism</w:t>
      </w:r>
      <w:r w:rsidRPr="00084E99">
        <w:rPr>
          <w:sz w:val="16"/>
        </w:rPr>
        <w:t xml:space="preserve"> (in the broad-spectrum sense that includes right-wing “classical” liberals) </w:t>
      </w:r>
      <w:r w:rsidRPr="000D6D35">
        <w:rPr>
          <w:rStyle w:val="StyleUnderline"/>
          <w:highlight w:val="green"/>
        </w:rPr>
        <w:t>has</w:t>
      </w:r>
      <w:r w:rsidRPr="00084E99">
        <w:rPr>
          <w:sz w:val="16"/>
        </w:rPr>
        <w:t xml:space="preserve"> uncontroversially </w:t>
      </w:r>
      <w:r w:rsidRPr="000D6D35">
        <w:rPr>
          <w:rStyle w:val="StyleUnderline"/>
          <w:highlight w:val="green"/>
        </w:rPr>
        <w:t xml:space="preserve">been </w:t>
      </w:r>
      <w:r w:rsidRPr="000D6D35">
        <w:rPr>
          <w:rStyle w:val="StyleUnderline"/>
        </w:rPr>
        <w:t xml:space="preserve">the </w:t>
      </w:r>
      <w:r w:rsidRPr="000D6D35">
        <w:rPr>
          <w:rStyle w:val="Emphasis"/>
          <w:highlight w:val="green"/>
        </w:rPr>
        <w:t>dominant</w:t>
      </w:r>
      <w:r w:rsidRPr="003C01BF">
        <w:rPr>
          <w:rStyle w:val="Emphasis"/>
        </w:rPr>
        <w:t xml:space="preserve"> political </w:t>
      </w:r>
      <w:r w:rsidRPr="000D6D35">
        <w:rPr>
          <w:rStyle w:val="Emphasis"/>
        </w:rPr>
        <w:t>ideology</w:t>
      </w:r>
      <w:r w:rsidRPr="00084E99">
        <w:rPr>
          <w:rStyle w:val="StyleUnderline"/>
        </w:rPr>
        <w:t xml:space="preserve"> in US history</w:t>
      </w:r>
      <w:r w:rsidRPr="00084E99">
        <w:rPr>
          <w:sz w:val="16"/>
        </w:rPr>
        <w:t xml:space="preserve">, albeit in the restrictive incarnations just delineated. </w:t>
      </w:r>
      <w:r w:rsidRPr="00084E99">
        <w:rPr>
          <w:rStyle w:val="StyleUnderline"/>
        </w:rPr>
        <w:t xml:space="preserve">So in trying </w:t>
      </w:r>
      <w:r w:rsidRPr="000D6D35">
        <w:rPr>
          <w:rStyle w:val="StyleUnderline"/>
          <w:highlight w:val="green"/>
        </w:rPr>
        <w:t>to win</w:t>
      </w:r>
      <w:r w:rsidRPr="00084E99">
        <w:rPr>
          <w:rStyle w:val="StyleUnderline"/>
        </w:rPr>
        <w:t xml:space="preserve"> over </w:t>
      </w:r>
      <w:r w:rsidRPr="000D6D35">
        <w:rPr>
          <w:rStyle w:val="StyleUnderline"/>
          <w:highlight w:val="green"/>
        </w:rPr>
        <w:t xml:space="preserve">a </w:t>
      </w:r>
      <w:r w:rsidRPr="000D6D35">
        <w:rPr>
          <w:rStyle w:val="Emphasis"/>
          <w:highlight w:val="green"/>
        </w:rPr>
        <w:t>broad</w:t>
      </w:r>
      <w:r w:rsidRPr="003C01BF">
        <w:rPr>
          <w:rStyle w:val="Emphasis"/>
        </w:rPr>
        <w:t xml:space="preserve"> political </w:t>
      </w:r>
      <w:r w:rsidRPr="000D6D35">
        <w:rPr>
          <w:rStyle w:val="Emphasis"/>
          <w:highlight w:val="green"/>
        </w:rPr>
        <w:t>audience</w:t>
      </w:r>
      <w:r w:rsidRPr="000D6D35">
        <w:rPr>
          <w:rStyle w:val="StyleUnderline"/>
          <w:highlight w:val="green"/>
        </w:rPr>
        <w:t xml:space="preserve"> rather than </w:t>
      </w:r>
      <w:r w:rsidRPr="000D6D35">
        <w:rPr>
          <w:rStyle w:val="Emphasis"/>
          <w:highlight w:val="green"/>
        </w:rPr>
        <w:t>preach to the choir</w:t>
      </w:r>
      <w:r w:rsidRPr="00084E99">
        <w:rPr>
          <w:rStyle w:val="StyleUnderline"/>
        </w:rPr>
        <w:t>, as</w:t>
      </w:r>
      <w:r w:rsidRPr="00084E99">
        <w:rPr>
          <w:sz w:val="16"/>
        </w:rPr>
        <w:t xml:space="preserve"> I presume </w:t>
      </w:r>
      <w:r w:rsidRPr="00084E99">
        <w:rPr>
          <w:rStyle w:val="StyleUnderline"/>
        </w:rPr>
        <w:t xml:space="preserve">progressives </w:t>
      </w:r>
      <w:r w:rsidRPr="003C01BF">
        <w:rPr>
          <w:rStyle w:val="Emphasis"/>
        </w:rPr>
        <w:t>want to do</w:t>
      </w:r>
      <w:r w:rsidRPr="00084E99">
        <w:rPr>
          <w:rStyle w:val="StyleUnderline"/>
        </w:rPr>
        <w:t xml:space="preserve">, </w:t>
      </w:r>
      <w:r w:rsidRPr="000D6D35">
        <w:rPr>
          <w:rStyle w:val="StyleUnderline"/>
          <w:highlight w:val="green"/>
        </w:rPr>
        <w:t>one</w:t>
      </w:r>
      <w:r w:rsidRPr="00084E99">
        <w:rPr>
          <w:rStyle w:val="StyleUnderline"/>
        </w:rPr>
        <w:t xml:space="preserve"> immediately </w:t>
      </w:r>
      <w:r w:rsidRPr="000D6D35">
        <w:rPr>
          <w:rStyle w:val="StyleUnderline"/>
          <w:highlight w:val="green"/>
        </w:rPr>
        <w:t xml:space="preserve">has the </w:t>
      </w:r>
      <w:r w:rsidRPr="000D6D35">
        <w:rPr>
          <w:rStyle w:val="Emphasis"/>
          <w:highlight w:val="green"/>
        </w:rPr>
        <w:t>immense advantage</w:t>
      </w:r>
      <w:r w:rsidRPr="000D6D35">
        <w:rPr>
          <w:rStyle w:val="StyleUnderline"/>
          <w:highlight w:val="green"/>
        </w:rPr>
        <w:t xml:space="preserve"> of</w:t>
      </w:r>
      <w:r w:rsidRPr="00084E99">
        <w:rPr>
          <w:rStyle w:val="StyleUnderline"/>
        </w:rPr>
        <w:t xml:space="preserve"> invoking </w:t>
      </w:r>
      <w:r w:rsidRPr="000D6D35">
        <w:rPr>
          <w:rStyle w:val="StyleUnderline"/>
          <w:highlight w:val="green"/>
        </w:rPr>
        <w:t>the</w:t>
      </w:r>
      <w:r w:rsidRPr="00084E99">
        <w:rPr>
          <w:rStyle w:val="StyleUnderline"/>
        </w:rPr>
        <w:t xml:space="preserve"> political </w:t>
      </w:r>
      <w:r w:rsidRPr="000D6D35">
        <w:rPr>
          <w:rStyle w:val="StyleUnderline"/>
          <w:highlight w:val="green"/>
        </w:rPr>
        <w:t>ideology</w:t>
      </w:r>
      <w:r w:rsidRPr="00084E99">
        <w:rPr>
          <w:rStyle w:val="StyleUnderline"/>
        </w:rPr>
        <w:t xml:space="preserve"> nominally </w:t>
      </w:r>
      <w:r w:rsidRPr="000D6D35">
        <w:rPr>
          <w:rStyle w:val="StyleUnderline"/>
          <w:highlight w:val="green"/>
        </w:rPr>
        <w:t>endorsed by the majority</w:t>
      </w:r>
      <w:r w:rsidRPr="00084E99">
        <w:rPr>
          <w:rStyle w:val="StyleUnderline"/>
        </w:rPr>
        <w:t xml:space="preserve">. </w:t>
      </w:r>
      <w:r w:rsidRPr="000D6D35">
        <w:rPr>
          <w:rStyle w:val="StyleUnderline"/>
          <w:highlight w:val="green"/>
        </w:rPr>
        <w:t xml:space="preserve">You </w:t>
      </w:r>
      <w:r w:rsidRPr="000D6D35">
        <w:rPr>
          <w:rStyle w:val="Emphasis"/>
          <w:highlight w:val="green"/>
        </w:rPr>
        <w:t>don’t have to require</w:t>
      </w:r>
      <w:r w:rsidRPr="000D6D35">
        <w:rPr>
          <w:rStyle w:val="StyleUnderline"/>
          <w:highlight w:val="green"/>
        </w:rPr>
        <w:t xml:space="preserve"> them to</w:t>
      </w:r>
      <w:r w:rsidRPr="00084E99">
        <w:rPr>
          <w:rStyle w:val="StyleUnderline"/>
        </w:rPr>
        <w:t xml:space="preserve"> first </w:t>
      </w:r>
      <w:r w:rsidRPr="000D6D35">
        <w:rPr>
          <w:rStyle w:val="Emphasis"/>
          <w:highlight w:val="green"/>
        </w:rPr>
        <w:t>convert</w:t>
      </w:r>
      <w:r w:rsidRPr="00084E99">
        <w:rPr>
          <w:rStyle w:val="StyleUnderline"/>
        </w:rPr>
        <w:t xml:space="preserve"> to Marxism or Foucauldian-ism or whatever</w:t>
      </w:r>
      <w:r w:rsidRPr="00084E99">
        <w:rPr>
          <w:sz w:val="16"/>
        </w:rPr>
        <w:t xml:space="preserve">; you can just say, “If you’re a good liberal, you should support this.” </w:t>
      </w:r>
      <w:r w:rsidRPr="00084E99">
        <w:rPr>
          <w:rStyle w:val="StyleUnderline"/>
        </w:rPr>
        <w:t xml:space="preserve">That </w:t>
      </w:r>
      <w:r w:rsidRPr="003C01BF">
        <w:rPr>
          <w:rStyle w:val="Emphasis"/>
        </w:rPr>
        <w:t>doesn’t mean</w:t>
      </w:r>
      <w:r w:rsidRPr="003C01BF">
        <w:rPr>
          <w:rStyle w:val="StyleUnderline"/>
        </w:rPr>
        <w:t xml:space="preserve"> that you can’t get valuable insights</w:t>
      </w:r>
      <w:r w:rsidRPr="00084E99">
        <w:rPr>
          <w:rStyle w:val="StyleUnderline"/>
        </w:rPr>
        <w:t xml:space="preserve"> from Marx or Foucault</w:t>
      </w:r>
      <w:r w:rsidRPr="00084E99">
        <w:rPr>
          <w:sz w:val="16"/>
        </w:rPr>
        <w:t xml:space="preserve">, of course, </w:t>
      </w:r>
      <w:r w:rsidRPr="00084E99">
        <w:rPr>
          <w:rStyle w:val="StyleUnderline"/>
        </w:rPr>
        <w:t>but they are</w:t>
      </w:r>
      <w:r w:rsidRPr="00084E99">
        <w:rPr>
          <w:sz w:val="16"/>
        </w:rPr>
        <w:t xml:space="preserve"> ultimately </w:t>
      </w:r>
      <w:r w:rsidRPr="00084E99">
        <w:rPr>
          <w:rStyle w:val="StyleUnderline"/>
        </w:rPr>
        <w:t>going to have to be “</w:t>
      </w:r>
      <w:r w:rsidRPr="003C01BF">
        <w:rPr>
          <w:rStyle w:val="Emphasis"/>
        </w:rPr>
        <w:t>translated</w:t>
      </w:r>
      <w:r w:rsidRPr="00084E99">
        <w:rPr>
          <w:rStyle w:val="StyleUnderline"/>
        </w:rPr>
        <w:t>” into a liberal framework</w:t>
      </w:r>
      <w:r w:rsidRPr="00084E99">
        <w:rPr>
          <w:sz w:val="16"/>
        </w:rPr>
        <w:t>.</w:t>
      </w:r>
    </w:p>
    <w:p w14:paraId="6B3B5563" w14:textId="77777777" w:rsidR="001E6179" w:rsidRPr="00084E99" w:rsidRDefault="001E6179" w:rsidP="001E6179">
      <w:pPr>
        <w:rPr>
          <w:sz w:val="16"/>
        </w:rPr>
      </w:pPr>
      <w:r w:rsidRPr="00084E99">
        <w:rPr>
          <w:sz w:val="16"/>
        </w:rPr>
        <w:t xml:space="preserve">And insofar as </w:t>
      </w:r>
      <w:r w:rsidRPr="000D6D35">
        <w:rPr>
          <w:rStyle w:val="StyleUnderline"/>
          <w:highlight w:val="green"/>
        </w:rPr>
        <w:t xml:space="preserve">legal change will be </w:t>
      </w:r>
      <w:r w:rsidRPr="000D6D35">
        <w:rPr>
          <w:rStyle w:val="Emphasis"/>
          <w:highlight w:val="green"/>
        </w:rPr>
        <w:t>crucial for progressive</w:t>
      </w:r>
      <w:r w:rsidRPr="003C01BF">
        <w:rPr>
          <w:rStyle w:val="Emphasis"/>
        </w:rPr>
        <w:t xml:space="preserve"> structural </w:t>
      </w:r>
      <w:r w:rsidRPr="000D6D35">
        <w:rPr>
          <w:rStyle w:val="Emphasis"/>
          <w:highlight w:val="green"/>
        </w:rPr>
        <w:t>reform</w:t>
      </w:r>
      <w:r w:rsidRPr="00084E99">
        <w:rPr>
          <w:rStyle w:val="StyleUnderline"/>
        </w:rPr>
        <w:t>—</w:t>
      </w:r>
      <w:r w:rsidRPr="000D6D35">
        <w:rPr>
          <w:rStyle w:val="Emphasis"/>
          <w:highlight w:val="green"/>
        </w:rPr>
        <w:t>necessary</w:t>
      </w:r>
      <w:r w:rsidRPr="000D6D35">
        <w:rPr>
          <w:rStyle w:val="StyleUnderline"/>
          <w:highlight w:val="green"/>
        </w:rPr>
        <w:t xml:space="preserve"> if not </w:t>
      </w:r>
      <w:r w:rsidRPr="000D6D35">
        <w:rPr>
          <w:rStyle w:val="Emphasis"/>
          <w:highlight w:val="green"/>
        </w:rPr>
        <w:t>sufficient</w:t>
      </w:r>
      <w:r w:rsidRPr="00084E99">
        <w:rPr>
          <w:rStyle w:val="StyleUnderline"/>
        </w:rPr>
        <w:t xml:space="preserve">—need I make the </w:t>
      </w:r>
      <w:r w:rsidRPr="003C01BF">
        <w:rPr>
          <w:rStyle w:val="Emphasis"/>
        </w:rPr>
        <w:t>obvious point</w:t>
      </w:r>
      <w:r w:rsidRPr="00084E99">
        <w:rPr>
          <w:rStyle w:val="StyleUnderline"/>
        </w:rPr>
        <w:t xml:space="preserve"> that</w:t>
      </w:r>
      <w:r w:rsidRPr="00084E99">
        <w:rPr>
          <w:sz w:val="16"/>
        </w:rPr>
        <w:t xml:space="preserve"> the American and broader Western </w:t>
      </w:r>
      <w:r w:rsidRPr="00084E99">
        <w:rPr>
          <w:rStyle w:val="StyleUnderline"/>
        </w:rPr>
        <w:t xml:space="preserve">juridical systems are </w:t>
      </w:r>
      <w:r w:rsidRPr="003C01BF">
        <w:rPr>
          <w:rStyle w:val="Emphasis"/>
        </w:rPr>
        <w:t>founded</w:t>
      </w:r>
      <w:r w:rsidRPr="00084E99">
        <w:rPr>
          <w:rStyle w:val="StyleUnderline"/>
        </w:rPr>
        <w:t xml:space="preserve"> on liberal principles and assumptions?</w:t>
      </w:r>
      <w:r w:rsidRPr="00084E99">
        <w:rPr>
          <w:sz w:val="16"/>
        </w:rPr>
        <w:t xml:space="preserve"> The “</w:t>
      </w:r>
      <w:r w:rsidRPr="000D6D35">
        <w:rPr>
          <w:rStyle w:val="Emphasis"/>
          <w:highlight w:val="green"/>
        </w:rPr>
        <w:t>Black radical liberalism</w:t>
      </w:r>
      <w:r w:rsidRPr="00084E99">
        <w:rPr>
          <w:sz w:val="16"/>
        </w:rPr>
        <w:t xml:space="preserve">” I am advocating </w:t>
      </w:r>
      <w:r w:rsidRPr="00084E99">
        <w:rPr>
          <w:rStyle w:val="StyleUnderline"/>
        </w:rPr>
        <w:t>will</w:t>
      </w:r>
      <w:r w:rsidRPr="00084E99">
        <w:rPr>
          <w:sz w:val="16"/>
        </w:rPr>
        <w:t xml:space="preserve"> thus </w:t>
      </w:r>
      <w:r w:rsidRPr="00084E99">
        <w:rPr>
          <w:rStyle w:val="StyleUnderline"/>
        </w:rPr>
        <w:t xml:space="preserve">be able to </w:t>
      </w:r>
      <w:r w:rsidRPr="000D6D35">
        <w:rPr>
          <w:rStyle w:val="Emphasis"/>
          <w:highlight w:val="green"/>
        </w:rPr>
        <w:t>engage</w:t>
      </w:r>
      <w:r w:rsidRPr="003C01BF">
        <w:rPr>
          <w:rStyle w:val="Emphasis"/>
        </w:rPr>
        <w:t xml:space="preserve"> directly</w:t>
      </w:r>
      <w:r w:rsidRPr="00084E99">
        <w:rPr>
          <w:rStyle w:val="StyleUnderline"/>
        </w:rPr>
        <w:t xml:space="preserve"> </w:t>
      </w:r>
      <w:r w:rsidRPr="000D6D35">
        <w:rPr>
          <w:rStyle w:val="StyleUnderline"/>
          <w:highlight w:val="green"/>
        </w:rPr>
        <w:t>with</w:t>
      </w:r>
      <w:r w:rsidRPr="00084E99">
        <w:rPr>
          <w:rStyle w:val="StyleUnderline"/>
        </w:rPr>
        <w:t xml:space="preserve"> its </w:t>
      </w:r>
      <w:r w:rsidRPr="000D6D35">
        <w:rPr>
          <w:rStyle w:val="StyleUnderline"/>
          <w:highlight w:val="green"/>
        </w:rPr>
        <w:t>conservative</w:t>
      </w:r>
      <w:r w:rsidRPr="00084E99">
        <w:rPr>
          <w:rStyle w:val="StyleUnderline"/>
        </w:rPr>
        <w:t xml:space="preserve"> juristic </w:t>
      </w:r>
      <w:r w:rsidRPr="000D6D35">
        <w:rPr>
          <w:rStyle w:val="StyleUnderline"/>
          <w:highlight w:val="green"/>
        </w:rPr>
        <w:t>opponents in a way that nonliberal</w:t>
      </w:r>
      <w:r w:rsidRPr="00084E99">
        <w:rPr>
          <w:rStyle w:val="StyleUnderline"/>
        </w:rPr>
        <w:t xml:space="preserve"> political </w:t>
      </w:r>
      <w:r w:rsidRPr="000D6D35">
        <w:rPr>
          <w:rStyle w:val="StyleUnderline"/>
          <w:highlight w:val="green"/>
        </w:rPr>
        <w:t xml:space="preserve">ideologies will </w:t>
      </w:r>
      <w:r w:rsidRPr="000D6D35">
        <w:rPr>
          <w:rStyle w:val="Emphasis"/>
          <w:highlight w:val="green"/>
        </w:rPr>
        <w:t>not</w:t>
      </w:r>
      <w:r w:rsidRPr="00084E99">
        <w:rPr>
          <w:sz w:val="16"/>
        </w:rPr>
        <w:t xml:space="preserve">. The </w:t>
      </w:r>
      <w:r w:rsidRPr="000D6D35">
        <w:rPr>
          <w:rStyle w:val="StyleUnderline"/>
          <w:highlight w:val="green"/>
        </w:rPr>
        <w:t>Republicans</w:t>
      </w:r>
      <w:r w:rsidRPr="00084E99">
        <w:rPr>
          <w:sz w:val="16"/>
        </w:rPr>
        <w:t xml:space="preserve"> generally, and the Federalist Society specifically, </w:t>
      </w:r>
      <w:r w:rsidRPr="000D6D35">
        <w:rPr>
          <w:rStyle w:val="StyleUnderline"/>
          <w:highlight w:val="green"/>
        </w:rPr>
        <w:t>are</w:t>
      </w:r>
      <w:r w:rsidRPr="00084E99">
        <w:rPr>
          <w:sz w:val="16"/>
        </w:rPr>
        <w:t xml:space="preserve"> certainly </w:t>
      </w:r>
      <w:r w:rsidRPr="000D6D35">
        <w:rPr>
          <w:rStyle w:val="StyleUnderline"/>
          <w:highlight w:val="green"/>
        </w:rPr>
        <w:t xml:space="preserve">in </w:t>
      </w:r>
      <w:r w:rsidRPr="000D6D35">
        <w:rPr>
          <w:rStyle w:val="Emphasis"/>
          <w:highlight w:val="green"/>
        </w:rPr>
        <w:t>no doubt</w:t>
      </w:r>
      <w:r w:rsidRPr="00084E99">
        <w:rPr>
          <w:rStyle w:val="StyleUnderline"/>
        </w:rPr>
        <w:t xml:space="preserve"> themselves </w:t>
      </w:r>
      <w:r w:rsidRPr="000D6D35">
        <w:rPr>
          <w:rStyle w:val="StyleUnderline"/>
          <w:highlight w:val="green"/>
        </w:rPr>
        <w:t>about the importance of</w:t>
      </w:r>
      <w:r w:rsidRPr="00084E99">
        <w:rPr>
          <w:rStyle w:val="StyleUnderline"/>
        </w:rPr>
        <w:t xml:space="preserve"> fighting for particular </w:t>
      </w:r>
      <w:r w:rsidRPr="000D6D35">
        <w:rPr>
          <w:rStyle w:val="StyleUnderline"/>
          <w:highlight w:val="green"/>
        </w:rPr>
        <w:t>interpretations of</w:t>
      </w:r>
      <w:r w:rsidRPr="00084E99">
        <w:rPr>
          <w:rStyle w:val="StyleUnderline"/>
        </w:rPr>
        <w:t xml:space="preserve"> the Constitution and </w:t>
      </w:r>
      <w:r w:rsidRPr="000D6D35">
        <w:rPr>
          <w:rStyle w:val="StyleUnderline"/>
          <w:highlight w:val="green"/>
        </w:rPr>
        <w:t>the law</w:t>
      </w:r>
      <w:r w:rsidRPr="00084E99">
        <w:rPr>
          <w:sz w:val="16"/>
        </w:rPr>
        <w:t xml:space="preserve">, which is precisely why they set out years ago to gain control of the courts. </w:t>
      </w:r>
      <w:r w:rsidRPr="00084E99">
        <w:rPr>
          <w:rStyle w:val="StyleUnderline"/>
        </w:rPr>
        <w:t>Black rights</w:t>
      </w:r>
      <w:r w:rsidRPr="00084E99">
        <w:rPr>
          <w:sz w:val="16"/>
        </w:rPr>
        <w:t xml:space="preserve">, and nonwhite rights in general, </w:t>
      </w:r>
      <w:r w:rsidRPr="00084E99">
        <w:rPr>
          <w:rStyle w:val="StyleUnderline"/>
        </w:rPr>
        <w:t xml:space="preserve">will have to be advanced by </w:t>
      </w:r>
      <w:r w:rsidRPr="003C01BF">
        <w:rPr>
          <w:rStyle w:val="Emphasis"/>
        </w:rPr>
        <w:t>liberal arguments</w:t>
      </w:r>
      <w:r w:rsidRPr="00084E99">
        <w:rPr>
          <w:rStyle w:val="StyleUnderline"/>
        </w:rPr>
        <w:t xml:space="preserve"> and </w:t>
      </w:r>
      <w:r w:rsidRPr="003C01BF">
        <w:rPr>
          <w:rStyle w:val="Emphasis"/>
        </w:rPr>
        <w:t>liberal jurisprudence</w:t>
      </w:r>
      <w:r w:rsidRPr="00084E99">
        <w:rPr>
          <w:rStyle w:val="StyleUnderline"/>
        </w:rPr>
        <w:t xml:space="preserve"> in this </w:t>
      </w:r>
      <w:r w:rsidRPr="003C01BF">
        <w:rPr>
          <w:rStyle w:val="Emphasis"/>
        </w:rPr>
        <w:t>liberal</w:t>
      </w:r>
      <w:r w:rsidRPr="00084E99">
        <w:rPr>
          <w:sz w:val="16"/>
        </w:rPr>
        <w:t xml:space="preserve"> (in the broad sense) </w:t>
      </w:r>
      <w:r w:rsidRPr="003C01BF">
        <w:rPr>
          <w:rStyle w:val="Emphasis"/>
        </w:rPr>
        <w:t>arena</w:t>
      </w:r>
      <w:r w:rsidRPr="00084E99">
        <w:rPr>
          <w:sz w:val="16"/>
        </w:rPr>
        <w:t>.</w:t>
      </w:r>
    </w:p>
    <w:p w14:paraId="5E47AD93" w14:textId="77777777" w:rsidR="001E6179" w:rsidRPr="00084E99" w:rsidRDefault="001E6179" w:rsidP="001E6179">
      <w:pPr>
        <w:rPr>
          <w:sz w:val="16"/>
        </w:rPr>
      </w:pPr>
      <w:r w:rsidRPr="00084E99">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7EDACEEB" w14:textId="77777777" w:rsidR="001E6179" w:rsidRPr="00084E99" w:rsidRDefault="001E6179" w:rsidP="001E6179">
      <w:pPr>
        <w:rPr>
          <w:sz w:val="16"/>
        </w:rPr>
      </w:pPr>
      <w:r w:rsidRPr="00084E99">
        <w:rPr>
          <w:sz w:val="16"/>
        </w:rPr>
        <w:t xml:space="preserve">CM: </w:t>
      </w:r>
      <w:r w:rsidRPr="00084E99">
        <w:rPr>
          <w:rStyle w:val="StyleUnderline"/>
        </w:rPr>
        <w:t>What I saw as unbroken</w:t>
      </w:r>
      <w:r w:rsidRPr="00084E99">
        <w:rPr>
          <w:sz w:val="16"/>
        </w:rPr>
        <w:t xml:space="preserve"> at the time </w:t>
      </w:r>
      <w:r w:rsidRPr="00084E99">
        <w:rPr>
          <w:rStyle w:val="StyleUnderline"/>
        </w:rPr>
        <w:t xml:space="preserve">was the continuing reality of </w:t>
      </w:r>
      <w:r w:rsidRPr="003C01BF">
        <w:rPr>
          <w:rStyle w:val="Emphasis"/>
        </w:rPr>
        <w:t>unjust structural white domination</w:t>
      </w:r>
      <w:r w:rsidRPr="00084E99">
        <w:rPr>
          <w:sz w:val="16"/>
        </w:rPr>
        <w:t xml:space="preserve"> and unjust structural white advantage, even in the final years of the Obama presidency. </w:t>
      </w:r>
      <w:r w:rsidRPr="00084E99">
        <w:rPr>
          <w:rStyle w:val="StyleUnderline"/>
        </w:rPr>
        <w:t>The racial contract can survive</w:t>
      </w:r>
      <w:r w:rsidRPr="00084E99">
        <w:rPr>
          <w:sz w:val="16"/>
        </w:rPr>
        <w:t xml:space="preserve"> such </w:t>
      </w:r>
      <w:r w:rsidRPr="003C01BF">
        <w:rPr>
          <w:rStyle w:val="Emphasis"/>
        </w:rPr>
        <w:t>changes of personnel</w:t>
      </w:r>
      <w:r w:rsidRPr="00084E99">
        <w:rPr>
          <w:rStyle w:val="StyleUnderline"/>
        </w:rPr>
        <w:t xml:space="preserve"> in governing circles</w:t>
      </w:r>
      <w:r w:rsidRPr="00084E99">
        <w:rPr>
          <w:sz w:val="16"/>
        </w:rPr>
        <w:t xml:space="preserve">; </w:t>
      </w:r>
      <w:r w:rsidRPr="00084E99">
        <w:rPr>
          <w:rStyle w:val="StyleUnderline"/>
        </w:rPr>
        <w:t xml:space="preserve">what </w:t>
      </w:r>
      <w:r w:rsidRPr="003C01BF">
        <w:rPr>
          <w:rStyle w:val="Emphasis"/>
        </w:rPr>
        <w:t>counts</w:t>
      </w:r>
      <w:r w:rsidRPr="00084E99">
        <w:rPr>
          <w:sz w:val="16"/>
        </w:rPr>
        <w:t xml:space="preserve">, as I’ve emphasized throughout, </w:t>
      </w:r>
      <w:r w:rsidRPr="00084E99">
        <w:rPr>
          <w:rStyle w:val="StyleUnderline"/>
        </w:rPr>
        <w:t xml:space="preserve">are the </w:t>
      </w:r>
      <w:r w:rsidRPr="003C01BF">
        <w:rPr>
          <w:rStyle w:val="Emphasis"/>
        </w:rPr>
        <w:t>structures</w:t>
      </w:r>
      <w:r w:rsidRPr="00084E99">
        <w:rPr>
          <w:rStyle w:val="StyleUnderline"/>
        </w:rPr>
        <w:t xml:space="preserve"> and </w:t>
      </w:r>
      <w:r w:rsidRPr="003C01BF">
        <w:rPr>
          <w:rStyle w:val="Emphasis"/>
        </w:rPr>
        <w:t>institutions</w:t>
      </w:r>
      <w:r w:rsidRPr="00084E99">
        <w:rPr>
          <w:sz w:val="16"/>
        </w:rPr>
        <w:t xml:space="preserve">. And I should stress that </w:t>
      </w:r>
      <w:r w:rsidRPr="0013233B">
        <w:rPr>
          <w:rStyle w:val="StyleUnderline"/>
          <w:highlight w:val="green"/>
        </w:rPr>
        <w:t xml:space="preserve">liberalism is </w:t>
      </w:r>
      <w:r w:rsidRPr="0013233B">
        <w:rPr>
          <w:rStyle w:val="Emphasis"/>
          <w:highlight w:val="green"/>
        </w:rPr>
        <w:t>not</w:t>
      </w:r>
      <w:r w:rsidRPr="00084E99">
        <w:rPr>
          <w:sz w:val="16"/>
        </w:rPr>
        <w:t xml:space="preserve">, in my reading, </w:t>
      </w:r>
      <w:r w:rsidRPr="0013233B">
        <w:rPr>
          <w:rStyle w:val="Emphasis"/>
          <w:highlight w:val="green"/>
        </w:rPr>
        <w:t>committed</w:t>
      </w:r>
      <w:r w:rsidRPr="0013233B">
        <w:rPr>
          <w:rStyle w:val="StyleUnderline"/>
          <w:highlight w:val="green"/>
        </w:rPr>
        <w:t xml:space="preserve"> to </w:t>
      </w:r>
      <w:r w:rsidRPr="0013233B">
        <w:rPr>
          <w:rStyle w:val="StyleUnderline"/>
        </w:rPr>
        <w:t xml:space="preserve">the </w:t>
      </w:r>
      <w:r w:rsidRPr="0013233B">
        <w:rPr>
          <w:rStyle w:val="Emphasis"/>
          <w:highlight w:val="green"/>
        </w:rPr>
        <w:t>optimistic</w:t>
      </w:r>
      <w:r w:rsidRPr="00084E99">
        <w:rPr>
          <w:sz w:val="16"/>
        </w:rPr>
        <w:t xml:space="preserve"> Whig </w:t>
      </w:r>
      <w:r w:rsidRPr="0013233B">
        <w:rPr>
          <w:rStyle w:val="Emphasis"/>
          <w:highlight w:val="green"/>
        </w:rPr>
        <w:t>progressivism</w:t>
      </w:r>
      <w:r w:rsidRPr="00084E99">
        <w:rPr>
          <w:rStyle w:val="StyleUnderline"/>
        </w:rPr>
        <w:t xml:space="preserve"> traditionally ascribed to it</w:t>
      </w:r>
      <w:r w:rsidRPr="00084E99">
        <w:rPr>
          <w:sz w:val="16"/>
        </w:rPr>
        <w:t>, especially when we need to think of it as predominantly a racialized liberalism historically.</w:t>
      </w:r>
    </w:p>
    <w:p w14:paraId="2B410A81" w14:textId="77777777" w:rsidR="001E6179" w:rsidRPr="00084E99" w:rsidRDefault="001E6179" w:rsidP="001E6179">
      <w:pPr>
        <w:rPr>
          <w:sz w:val="16"/>
        </w:rPr>
      </w:pPr>
      <w:r w:rsidRPr="00084E99">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084E99">
        <w:rPr>
          <w:rStyle w:val="StyleUnderline"/>
        </w:rPr>
        <w:t>even before the Floyd killing, and before last summer’s huge multiracial demonstrations</w:t>
      </w:r>
      <w:r w:rsidRPr="00084E99">
        <w:rPr>
          <w:sz w:val="16"/>
        </w:rPr>
        <w:t xml:space="preserve">, such </w:t>
      </w:r>
      <w:r w:rsidRPr="000D6D35">
        <w:rPr>
          <w:rStyle w:val="StyleUnderline"/>
          <w:highlight w:val="green"/>
        </w:rPr>
        <w:t>white racial attitudes</w:t>
      </w:r>
      <w:r w:rsidRPr="00084E99">
        <w:rPr>
          <w:sz w:val="16"/>
        </w:rPr>
        <w:t xml:space="preserve"> had </w:t>
      </w:r>
      <w:r w:rsidRPr="000D6D35">
        <w:rPr>
          <w:rStyle w:val="Emphasis"/>
          <w:highlight w:val="green"/>
        </w:rPr>
        <w:t>shifted</w:t>
      </w:r>
      <w:r w:rsidRPr="00084E99">
        <w:rPr>
          <w:sz w:val="16"/>
        </w:rPr>
        <w:t xml:space="preserve">. So </w:t>
      </w:r>
      <w:r w:rsidRPr="000D6D35">
        <w:rPr>
          <w:rStyle w:val="StyleUnderline"/>
          <w:highlight w:val="green"/>
        </w:rPr>
        <w:t>that</w:t>
      </w:r>
      <w:r w:rsidRPr="00084E99">
        <w:rPr>
          <w:sz w:val="16"/>
        </w:rPr>
        <w:t xml:space="preserve"> is the </w:t>
      </w:r>
      <w:r w:rsidRPr="00084E99">
        <w:rPr>
          <w:rStyle w:val="StyleUnderline"/>
        </w:rPr>
        <w:t>kind of development</w:t>
      </w:r>
      <w:r w:rsidRPr="00084E99">
        <w:rPr>
          <w:sz w:val="16"/>
        </w:rPr>
        <w:t xml:space="preserve"> that </w:t>
      </w:r>
      <w:r w:rsidRPr="000D6D35">
        <w:rPr>
          <w:rStyle w:val="StyleUnderline"/>
          <w:highlight w:val="green"/>
        </w:rPr>
        <w:t xml:space="preserve">gives me </w:t>
      </w:r>
      <w:r w:rsidRPr="000D6D35">
        <w:rPr>
          <w:rStyle w:val="Emphasis"/>
          <w:highlight w:val="green"/>
        </w:rPr>
        <w:t>hope</w:t>
      </w:r>
      <w:r w:rsidRPr="000D6D35">
        <w:rPr>
          <w:rStyle w:val="StyleUnderline"/>
          <w:highlight w:val="green"/>
        </w:rPr>
        <w:t>,</w:t>
      </w:r>
      <w:r w:rsidRPr="00084E99">
        <w:rPr>
          <w:rStyle w:val="StyleUnderline"/>
        </w:rPr>
        <w:t xml:space="preserve"> along with the potentiality for</w:t>
      </w:r>
      <w:r w:rsidRPr="00084E99">
        <w:rPr>
          <w:sz w:val="16"/>
        </w:rPr>
        <w:t xml:space="preserve"> the huge </w:t>
      </w:r>
      <w:r w:rsidRPr="00084E99">
        <w:rPr>
          <w:rStyle w:val="StyleUnderline"/>
        </w:rPr>
        <w:t>wealth disparities</w:t>
      </w:r>
      <w:r w:rsidRPr="00084E99">
        <w:rPr>
          <w:sz w:val="16"/>
        </w:rPr>
        <w:t xml:space="preserve"> of the “New Gilded Age” </w:t>
      </w:r>
      <w:r w:rsidRPr="000D6D35">
        <w:rPr>
          <w:rStyle w:val="StyleUnderline"/>
          <w:highlight w:val="green"/>
        </w:rPr>
        <w:t>to create</w:t>
      </w:r>
      <w:r w:rsidRPr="00084E99">
        <w:rPr>
          <w:rStyle w:val="StyleUnderline"/>
        </w:rPr>
        <w:t xml:space="preserve"> the objective basis for </w:t>
      </w:r>
      <w:r w:rsidRPr="000D6D35">
        <w:rPr>
          <w:rStyle w:val="StyleUnderline"/>
          <w:highlight w:val="green"/>
        </w:rPr>
        <w:t xml:space="preserve">a </w:t>
      </w:r>
      <w:r w:rsidRPr="000D6D35">
        <w:rPr>
          <w:rStyle w:val="Emphasis"/>
          <w:highlight w:val="green"/>
        </w:rPr>
        <w:t>transracial class alliance</w:t>
      </w:r>
      <w:r w:rsidRPr="00084E99">
        <w:rPr>
          <w:rStyle w:val="StyleUnderline"/>
        </w:rPr>
        <w:t xml:space="preserve"> of the socially disadvantaged. But </w:t>
      </w:r>
      <w:r w:rsidRPr="000D6D35">
        <w:rPr>
          <w:rStyle w:val="StyleUnderline"/>
          <w:highlight w:val="green"/>
        </w:rPr>
        <w:t xml:space="preserve">a </w:t>
      </w:r>
      <w:r w:rsidRPr="000D6D35">
        <w:rPr>
          <w:rStyle w:val="Emphasis"/>
          <w:highlight w:val="green"/>
        </w:rPr>
        <w:t>nonzero chance of positive racial change</w:t>
      </w:r>
      <w:r w:rsidRPr="00084E99">
        <w:rPr>
          <w:rStyle w:val="StyleUnderline"/>
        </w:rPr>
        <w:t xml:space="preserve">, however small, </w:t>
      </w:r>
      <w:r w:rsidRPr="000D6D35">
        <w:rPr>
          <w:rStyle w:val="StyleUnderline"/>
          <w:highlight w:val="green"/>
        </w:rPr>
        <w:t>is</w:t>
      </w:r>
      <w:r w:rsidRPr="00084E99">
        <w:rPr>
          <w:rStyle w:val="StyleUnderline"/>
        </w:rPr>
        <w:t xml:space="preserve"> obviously going to be </w:t>
      </w:r>
      <w:r w:rsidRPr="000D6D35">
        <w:rPr>
          <w:rStyle w:val="Emphasis"/>
          <w:highlight w:val="green"/>
        </w:rPr>
        <w:t>diminished</w:t>
      </w:r>
      <w:r w:rsidRPr="00084E99">
        <w:rPr>
          <w:rStyle w:val="StyleUnderline"/>
        </w:rPr>
        <w:t xml:space="preserve"> even further </w:t>
      </w:r>
      <w:r w:rsidRPr="000D6D35">
        <w:rPr>
          <w:rStyle w:val="StyleUnderline"/>
          <w:highlight w:val="green"/>
        </w:rPr>
        <w:t>if one adopts</w:t>
      </w:r>
      <w:r w:rsidRPr="000D6D35">
        <w:rPr>
          <w:rStyle w:val="StyleUnderline"/>
        </w:rPr>
        <w:t xml:space="preserve"> a </w:t>
      </w:r>
      <w:r w:rsidRPr="000D6D35">
        <w:rPr>
          <w:rStyle w:val="Emphasis"/>
        </w:rPr>
        <w:t>political</w:t>
      </w:r>
      <w:r w:rsidRPr="003C01BF">
        <w:rPr>
          <w:rStyle w:val="Emphasis"/>
        </w:rPr>
        <w:t xml:space="preserve"> </w:t>
      </w:r>
      <w:r w:rsidRPr="000D6D35">
        <w:rPr>
          <w:rStyle w:val="Emphasis"/>
          <w:highlight w:val="green"/>
        </w:rPr>
        <w:t>quietism</w:t>
      </w:r>
      <w:r w:rsidRPr="000D6D35">
        <w:rPr>
          <w:rStyle w:val="StyleUnderline"/>
          <w:highlight w:val="green"/>
        </w:rPr>
        <w:t xml:space="preserve"> predicated on </w:t>
      </w:r>
      <w:r w:rsidRPr="000D6D35">
        <w:rPr>
          <w:rStyle w:val="Emphasis"/>
          <w:highlight w:val="green"/>
        </w:rPr>
        <w:t>assuming</w:t>
      </w:r>
      <w:r w:rsidRPr="003C01BF">
        <w:rPr>
          <w:rStyle w:val="Emphasis"/>
        </w:rPr>
        <w:t xml:space="preserve"> its </w:t>
      </w:r>
      <w:r w:rsidRPr="000D6D35">
        <w:rPr>
          <w:rStyle w:val="Emphasis"/>
          <w:highlight w:val="green"/>
        </w:rPr>
        <w:t>hopelessness in advance</w:t>
      </w:r>
      <w:r w:rsidRPr="00084E99">
        <w:rPr>
          <w:sz w:val="16"/>
        </w:rPr>
        <w:t>.</w:t>
      </w:r>
    </w:p>
    <w:p w14:paraId="793CB786" w14:textId="77777777" w:rsidR="001E6179" w:rsidRDefault="001E6179" w:rsidP="001E6179"/>
    <w:p w14:paraId="0A14851C" w14:textId="6DF15A4C" w:rsidR="00FD14FD" w:rsidRDefault="00FD14FD" w:rsidP="001E6179">
      <w:pPr>
        <w:pStyle w:val="Heading3"/>
      </w:pPr>
      <w:bookmarkStart w:id="9" w:name="_Hlk149461110"/>
      <w:r>
        <w:t>AT: Marxism Bad</w:t>
      </w:r>
    </w:p>
    <w:p w14:paraId="55570D90" w14:textId="77777777" w:rsidR="00FD14FD" w:rsidRPr="00B840D0" w:rsidRDefault="00FD14FD" w:rsidP="00FD14FD">
      <w:pPr>
        <w:pStyle w:val="Heading4"/>
        <w:rPr>
          <w:bCs/>
        </w:rPr>
      </w:pPr>
      <w:r w:rsidRPr="00B840D0">
        <w:rPr>
          <w:bCs/>
        </w:rPr>
        <w:t>We’re not Marxist, our alt rejects Marxist false universals just as much as it rejects the aff’s essentialism</w:t>
      </w:r>
    </w:p>
    <w:p w14:paraId="07B0317F" w14:textId="77777777" w:rsidR="00FD14FD" w:rsidRDefault="00FD14FD" w:rsidP="00FD14FD">
      <w:r>
        <w:t xml:space="preserve">Karsten </w:t>
      </w:r>
      <w:r>
        <w:rPr>
          <w:rStyle w:val="Style13ptBold"/>
        </w:rPr>
        <w:t>Schubert 22</w:t>
      </w:r>
      <w:r>
        <w:t xml:space="preserve">, Associate Fellow of Political Theory and Philosophy at Humboldt University Berlin, “EPISTEMIC TROUBLES: IDENTITY POLITICS BETWEEN PARTICULARISM AND UNIVERSALISM”, </w:t>
      </w:r>
      <w:r>
        <w:rPr>
          <w:i/>
          <w:iCs/>
        </w:rPr>
        <w:t>Culture Wars Papers</w:t>
      </w:r>
      <w:r>
        <w:t xml:space="preserve">, November 2022, </w:t>
      </w:r>
      <w:hyperlink r:id="rId12" w:history="1">
        <w:r>
          <w:rPr>
            <w:rStyle w:val="Hyperlink"/>
          </w:rPr>
          <w:t>https://www.illiberalism.org/wp-content/uploads/2022/11/Culture-Wars-papers-no.-25-November-2022.pdf</w:t>
        </w:r>
      </w:hyperlink>
      <w:r>
        <w:t>, Accessed July 15 2024, NSH-NT</w:t>
      </w:r>
    </w:p>
    <w:p w14:paraId="0D6782FF" w14:textId="77777777" w:rsidR="00FD14FD" w:rsidRDefault="00FD14FD" w:rsidP="00FD14FD">
      <w:pPr>
        <w:rPr>
          <w:sz w:val="16"/>
        </w:rPr>
      </w:pPr>
      <w:r>
        <w:rPr>
          <w:rStyle w:val="StyleUnderline"/>
        </w:rPr>
        <w:t xml:space="preserve">How can such identity-political intersubjectivity be </w:t>
      </w:r>
      <w:r>
        <w:rPr>
          <w:rStyle w:val="Emphasis"/>
        </w:rPr>
        <w:t>more than a discursive bubble</w:t>
      </w:r>
      <w:r>
        <w:rPr>
          <w:rStyle w:val="StyleUnderline"/>
        </w:rPr>
        <w:t xml:space="preserve"> with no communicative links to mainstream discourse?</w:t>
      </w:r>
      <w:r>
        <w:rPr>
          <w:sz w:val="16"/>
        </w:rPr>
        <w:t xml:space="preserve"> How can </w:t>
      </w:r>
      <w:r>
        <w:rPr>
          <w:rStyle w:val="StyleUnderline"/>
        </w:rPr>
        <w:t>standpoint particularity be connected to universality</w:t>
      </w:r>
      <w:r>
        <w:rPr>
          <w:sz w:val="16"/>
        </w:rPr>
        <w:t xml:space="preserve">? These questions are pressing both for understanding </w:t>
      </w:r>
      <w:r>
        <w:rPr>
          <w:rStyle w:val="StyleUnderline"/>
        </w:rPr>
        <w:t>identity politics as more than “</w:t>
      </w:r>
      <w:hyperlink r:id="rId13" w:tgtFrame="_blank" w:history="1">
        <w:r>
          <w:rPr>
            <w:rStyle w:val="StyleUnderline"/>
          </w:rPr>
          <w:t>positional foundationalism</w:t>
        </w:r>
      </w:hyperlink>
      <w:r>
        <w:rPr>
          <w:sz w:val="16"/>
        </w:rPr>
        <w:t xml:space="preserve">” and for </w:t>
      </w:r>
      <w:r>
        <w:rPr>
          <w:rStyle w:val="StyleUnderline"/>
        </w:rPr>
        <w:t>understanding consensus orientation and objectivity within radical democracy</w:t>
      </w:r>
      <w:r>
        <w:rPr>
          <w:sz w:val="16"/>
        </w:rPr>
        <w:t xml:space="preserve">. The answer is academic truth production. The definition of a </w:t>
      </w:r>
      <w:r>
        <w:rPr>
          <w:rStyle w:val="StyleUnderline"/>
        </w:rPr>
        <w:t xml:space="preserve">standpoint, </w:t>
      </w:r>
      <w:r>
        <w:rPr>
          <w:rStyle w:val="Emphasis"/>
        </w:rPr>
        <w:t>in contrast to mere perspective</w:t>
      </w:r>
      <w:r>
        <w:rPr>
          <w:rStyle w:val="StyleUnderline"/>
        </w:rPr>
        <w:t xml:space="preserve">, involves not only intersubjective discourse and cultural construction based on the experiences of oppressed groups, but also </w:t>
      </w:r>
      <w:r>
        <w:rPr>
          <w:rStyle w:val="Emphasis"/>
        </w:rPr>
        <w:t>research in connection</w:t>
      </w:r>
      <w:r>
        <w:rPr>
          <w:rStyle w:val="StyleUnderline"/>
        </w:rPr>
        <w:t xml:space="preserve"> to these minoritarian knowledges.</w:t>
      </w:r>
      <w:r>
        <w:rPr>
          <w:sz w:val="16"/>
        </w:rPr>
        <w:t xml:space="preserve"> Thus, “</w:t>
      </w:r>
      <w:hyperlink r:id="rId14" w:tgtFrame="_blank" w:history="1">
        <w:r>
          <w:rPr>
            <w:rStyle w:val="StyleUnderline"/>
            <w:sz w:val="16"/>
          </w:rPr>
          <w:t>a standpoint is an achievement […]</w:t>
        </w:r>
        <w:r>
          <w:rPr>
            <w:rStyle w:val="Hyperlink"/>
            <w:sz w:val="16"/>
          </w:rPr>
          <w:t> that</w:t>
        </w:r>
        <w:r>
          <w:rPr>
            <w:rStyle w:val="Emphasis"/>
            <w:sz w:val="16"/>
          </w:rPr>
          <w:t xml:space="preserve"> requires both</w:t>
        </w:r>
        <w:r>
          <w:rPr>
            <w:rStyle w:val="Hyperlink"/>
            <w:sz w:val="16"/>
          </w:rPr>
          <w:t xml:space="preserve"> </w:t>
        </w:r>
        <w:r>
          <w:rPr>
            <w:rStyle w:val="Emphasis"/>
            <w:sz w:val="16"/>
          </w:rPr>
          <w:t>science and politics </w:t>
        </w:r>
        <w:r>
          <w:rPr>
            <w:rStyle w:val="StyleUnderline"/>
            <w:sz w:val="16"/>
          </w:rPr>
          <w:t>[…]</w:t>
        </w:r>
        <w:r>
          <w:rPr>
            <w:rStyle w:val="Hyperlink"/>
            <w:sz w:val="16"/>
          </w:rPr>
          <w:t xml:space="preserve"> to be internally linked, contrary to the standard Liberal, empiricist, Enlightenment view</w:t>
        </w:r>
      </w:hyperlink>
      <w:r>
        <w:rPr>
          <w:sz w:val="16"/>
        </w:rPr>
        <w:t>” (italics added).</w:t>
      </w:r>
    </w:p>
    <w:p w14:paraId="57192A68" w14:textId="77777777" w:rsidR="00FD14FD" w:rsidRDefault="00FD14FD" w:rsidP="00FD14FD">
      <w:pPr>
        <w:rPr>
          <w:sz w:val="16"/>
        </w:rPr>
      </w:pPr>
      <w:r>
        <w:rPr>
          <w:sz w:val="16"/>
        </w:rPr>
        <w:t xml:space="preserve">That </w:t>
      </w:r>
      <w:r>
        <w:rPr>
          <w:rStyle w:val="StyleUnderline"/>
        </w:rPr>
        <w:t>standpoints are based on academic theorizing that seeks objectivity, truth, and intersubjectivity</w:t>
      </w:r>
      <w:r>
        <w:rPr>
          <w:sz w:val="16"/>
        </w:rPr>
        <w:t xml:space="preserve"> is most clear in Hartsock’s Marxist feminist </w:t>
      </w:r>
      <w:hyperlink r:id="rId15" w:tgtFrame="_blank" w:history="1">
        <w:r>
          <w:rPr>
            <w:rStyle w:val="Hyperlink"/>
            <w:sz w:val="16"/>
          </w:rPr>
          <w:t>account</w:t>
        </w:r>
      </w:hyperlink>
      <w:r>
        <w:rPr>
          <w:sz w:val="16"/>
        </w:rPr>
        <w:t xml:space="preserve">: “The </w:t>
      </w:r>
      <w:r>
        <w:rPr>
          <w:rStyle w:val="StyleUnderline"/>
        </w:rPr>
        <w:t>vision available to the oppressed […] requires […] science to see beneath the surface of the social relations</w:t>
      </w:r>
      <w:r>
        <w:rPr>
          <w:sz w:val="16"/>
        </w:rPr>
        <w:t xml:space="preserve"> […]. [It] exposes the real relations among human beings as inhuman” (italics added). From a </w:t>
      </w:r>
      <w:r>
        <w:rPr>
          <w:rStyle w:val="StyleUnderline"/>
        </w:rPr>
        <w:t xml:space="preserve">post-foundationalist perspective, such a concept of ideology as opposed to the objective truth of real relations raises </w:t>
      </w:r>
      <w:r>
        <w:rPr>
          <w:rStyle w:val="Emphasis"/>
        </w:rPr>
        <w:t>objections</w:t>
      </w:r>
      <w:r>
        <w:rPr>
          <w:rStyle w:val="StyleUnderline"/>
        </w:rPr>
        <w:t>.</w:t>
      </w:r>
      <w:r>
        <w:rPr>
          <w:sz w:val="16"/>
        </w:rPr>
        <w:t xml:space="preserve"> After all, </w:t>
      </w:r>
      <w:r>
        <w:rPr>
          <w:rStyle w:val="StyleUnderline"/>
        </w:rPr>
        <w:t xml:space="preserve">it is such </w:t>
      </w:r>
      <w:r>
        <w:rPr>
          <w:rStyle w:val="Emphasis"/>
        </w:rPr>
        <w:t>traditional Marxist epistemology</w:t>
      </w:r>
      <w:r>
        <w:rPr>
          <w:rStyle w:val="StyleUnderline"/>
        </w:rPr>
        <w:t xml:space="preserve"> against which the </w:t>
      </w:r>
      <w:hyperlink r:id="rId16" w:tgtFrame="_blank" w:history="1">
        <w:r>
          <w:rPr>
            <w:rStyle w:val="StyleUnderline"/>
          </w:rPr>
          <w:t>radical democratic critique of objectivity</w:t>
        </w:r>
      </w:hyperlink>
      <w:r>
        <w:rPr>
          <w:rStyle w:val="StyleUnderline"/>
        </w:rPr>
        <w:t xml:space="preserve"> is directed, as the former has turned out to be </w:t>
      </w:r>
      <w:r>
        <w:rPr>
          <w:rStyle w:val="Emphasis"/>
        </w:rPr>
        <w:t>under-complex and politically exclusionary</w:t>
      </w:r>
      <w:r>
        <w:rPr>
          <w:sz w:val="16"/>
        </w:rPr>
        <w:t xml:space="preserve">. Specifically, such </w:t>
      </w:r>
      <w:r>
        <w:rPr>
          <w:rStyle w:val="StyleUnderline"/>
        </w:rPr>
        <w:t xml:space="preserve">universalist epistemology is put forward by contemporary </w:t>
      </w:r>
      <w:r>
        <w:rPr>
          <w:rStyle w:val="Emphasis"/>
        </w:rPr>
        <w:t>Marxist</w:t>
      </w:r>
      <w:r>
        <w:rPr>
          <w:rStyle w:val="StyleUnderline"/>
        </w:rPr>
        <w:t xml:space="preserve"> critics who accuse identity politics of lacking an objective class analysis</w:t>
      </w:r>
      <w:r>
        <w:rPr>
          <w:sz w:val="16"/>
        </w:rPr>
        <w:t xml:space="preserve">. The </w:t>
      </w:r>
      <w:r>
        <w:rPr>
          <w:rStyle w:val="StyleUnderline"/>
        </w:rPr>
        <w:t xml:space="preserve">problem of such conventionally objectivist accounts is that they </w:t>
      </w:r>
      <w:r>
        <w:rPr>
          <w:rStyle w:val="Emphasis"/>
        </w:rPr>
        <w:t>falsely universalize one social theory</w:t>
      </w:r>
      <w:r>
        <w:rPr>
          <w:rStyle w:val="StyleUnderline"/>
        </w:rPr>
        <w:t xml:space="preserve">, failing to take into account the </w:t>
      </w:r>
      <w:r>
        <w:rPr>
          <w:rStyle w:val="Emphasis"/>
        </w:rPr>
        <w:t>multiplicity of standpoints</w:t>
      </w:r>
      <w:r>
        <w:rPr>
          <w:sz w:val="16"/>
        </w:rPr>
        <w:t xml:space="preserve">. Thus, </w:t>
      </w:r>
      <w:r>
        <w:rPr>
          <w:rStyle w:val="StyleUnderline"/>
        </w:rPr>
        <w:t xml:space="preserve">what is needed is a </w:t>
      </w:r>
      <w:r>
        <w:rPr>
          <w:rStyle w:val="Emphasis"/>
        </w:rPr>
        <w:t>third way between conventional objectivity</w:t>
      </w:r>
      <w:r>
        <w:rPr>
          <w:rStyle w:val="StyleUnderline"/>
        </w:rPr>
        <w:t xml:space="preserve"> (such as in liberalism and Marxism) </w:t>
      </w:r>
      <w:r>
        <w:rPr>
          <w:rStyle w:val="Emphasis"/>
        </w:rPr>
        <w:t>and relativism</w:t>
      </w:r>
      <w:r>
        <w:rPr>
          <w:sz w:val="16"/>
        </w:rPr>
        <w:t xml:space="preserve"> that easily follows from the post-foundationalist skepticism.</w:t>
      </w:r>
    </w:p>
    <w:p w14:paraId="7B7CB357" w14:textId="77777777" w:rsidR="00FD14FD" w:rsidRDefault="00FD14FD" w:rsidP="00FD14FD">
      <w:pPr>
        <w:rPr>
          <w:rStyle w:val="StyleUnderline"/>
        </w:rPr>
      </w:pPr>
      <w:r>
        <w:rPr>
          <w:sz w:val="16"/>
        </w:rPr>
        <w:t xml:space="preserve">The </w:t>
      </w:r>
      <w:r>
        <w:rPr>
          <w:rStyle w:val="StyleUnderline"/>
        </w:rPr>
        <w:t>concepts of “situated knowledges” and “strong objectivity” are meant to navigate this tension</w:t>
      </w:r>
      <w:r>
        <w:rPr>
          <w:sz w:val="16"/>
        </w:rPr>
        <w:t xml:space="preserve">. The </w:t>
      </w:r>
      <w:r>
        <w:rPr>
          <w:rStyle w:val="StyleUnderline"/>
        </w:rPr>
        <w:t xml:space="preserve">key is not only to </w:t>
      </w:r>
      <w:r>
        <w:rPr>
          <w:rStyle w:val="Emphasis"/>
        </w:rPr>
        <w:t>pluralize knowledge production</w:t>
      </w:r>
      <w:r>
        <w:rPr>
          <w:rStyle w:val="StyleUnderline"/>
        </w:rPr>
        <w:t>, which follows from the fact that “</w:t>
      </w:r>
      <w:hyperlink r:id="rId17" w:anchor="metadata_info_tab_contents" w:tgtFrame="_blank" w:history="1">
        <w:r>
          <w:rPr>
            <w:rStyle w:val="StyleUnderline"/>
          </w:rPr>
          <w:t>only partial perspective promises objective vision</w:t>
        </w:r>
      </w:hyperlink>
      <w:r>
        <w:rPr>
          <w:sz w:val="16"/>
        </w:rPr>
        <w:t xml:space="preserve">,” but also </w:t>
      </w:r>
      <w:r>
        <w:rPr>
          <w:rStyle w:val="StyleUnderline"/>
        </w:rPr>
        <w:t xml:space="preserve">to continuously </w:t>
      </w:r>
      <w:r>
        <w:rPr>
          <w:rStyle w:val="Emphasis"/>
        </w:rPr>
        <w:t>critically reflect on the construction processes</w:t>
      </w:r>
      <w:r>
        <w:rPr>
          <w:rStyle w:val="StyleUnderline"/>
        </w:rPr>
        <w:t xml:space="preserve"> of these situated knowledges </w:t>
      </w:r>
      <w:r>
        <w:rPr>
          <w:sz w:val="16"/>
        </w:rPr>
        <w:t xml:space="preserve">and the “instruments of vision [that] mediate standpoints [as] there is no immediate vision from the standpoints of the subjugated.” This </w:t>
      </w:r>
      <w:r>
        <w:rPr>
          <w:rStyle w:val="StyleUnderline"/>
        </w:rPr>
        <w:t xml:space="preserve">critical reflection is </w:t>
      </w:r>
      <w:r>
        <w:rPr>
          <w:rStyle w:val="Emphasis"/>
        </w:rPr>
        <w:t>the opposite of the essentialism that sometimes structures (failed) identity-political practice</w:t>
      </w:r>
      <w:r>
        <w:rPr>
          <w:rStyle w:val="StyleUnderline"/>
        </w:rPr>
        <w:t xml:space="preserve"> but is today often associated with identity politics as a whole</w:t>
      </w:r>
      <w:r>
        <w:rPr>
          <w:sz w:val="16"/>
        </w:rPr>
        <w:t xml:space="preserve">: “The </w:t>
      </w:r>
      <w:r>
        <w:rPr>
          <w:rStyle w:val="StyleUnderline"/>
        </w:rPr>
        <w:t>search for such a ‘full’ and total position is the search for the fetishized perfect subject of oppositional history.”</w:t>
      </w:r>
    </w:p>
    <w:p w14:paraId="79F90F75" w14:textId="77777777" w:rsidR="00FD14FD" w:rsidRDefault="00FD14FD" w:rsidP="00FD14FD">
      <w:pPr>
        <w:rPr>
          <w:sz w:val="16"/>
        </w:rPr>
      </w:pPr>
      <w:r>
        <w:rPr>
          <w:sz w:val="16"/>
        </w:rPr>
        <w:t xml:space="preserve">To be sure, specific acts of identity-political practice might engage in such problematic essentialism and positional foundationalism. </w:t>
      </w:r>
      <w:r>
        <w:rPr>
          <w:rStyle w:val="StyleUnderline"/>
        </w:rPr>
        <w:t>Standpoint knowledge gains stronger objectivity by intersubjectively reflecting that “</w:t>
      </w:r>
      <w:hyperlink r:id="rId18" w:anchor="metadata_info_tab_contents" w:tgtFrame="_blank" w:history="1">
        <w:r>
          <w:rPr>
            <w:rStyle w:val="StyleUnderline"/>
          </w:rPr>
          <w:t>subjects/agents of knowledge […] are multiple, heterogeneous, and contradictory incoherent</w:t>
        </w:r>
      </w:hyperlink>
      <w:r>
        <w:rPr>
          <w:sz w:val="16"/>
        </w:rPr>
        <w:t>.” The critical reflection of multiplicity allows intersubjective understanding and strong objectivity.</w:t>
      </w:r>
    </w:p>
    <w:p w14:paraId="62D2E946" w14:textId="77777777" w:rsidR="00FD14FD" w:rsidRDefault="00FD14FD" w:rsidP="00FD14FD">
      <w:r>
        <w:t xml:space="preserve">While </w:t>
      </w:r>
      <w:r>
        <w:rPr>
          <w:rStyle w:val="StyleUnderline"/>
        </w:rPr>
        <w:t xml:space="preserve">standpoint knowledge is constructed from the experiences of specific groups, it aims at its universalization; it </w:t>
      </w:r>
      <w:r>
        <w:rPr>
          <w:rStyle w:val="Emphasis"/>
        </w:rPr>
        <w:t>can and should be universally understood</w:t>
      </w:r>
      <w:r>
        <w:rPr>
          <w:rStyle w:val="StyleUnderline"/>
        </w:rPr>
        <w:t xml:space="preserve">. </w:t>
      </w:r>
      <w:r>
        <w:t>Harding insists that “</w:t>
      </w:r>
      <w:r>
        <w:rPr>
          <w:rStyle w:val="StyleUnderline"/>
        </w:rPr>
        <w:t>women are [not] the unique generators of feminist knowledge</w:t>
      </w:r>
      <w:r>
        <w:t xml:space="preserve">. […] </w:t>
      </w:r>
      <w:r>
        <w:rPr>
          <w:rStyle w:val="StyleUnderline"/>
        </w:rPr>
        <w:t>Feminist theory</w:t>
      </w:r>
      <w:r>
        <w:t xml:space="preserve">, with its rich and contradictory tendencies, </w:t>
      </w:r>
      <w:r>
        <w:rPr>
          <w:rStyle w:val="StyleUnderline"/>
        </w:rPr>
        <w:t>has helped us all—women as well as men—to understand how to do</w:t>
      </w:r>
      <w:r>
        <w:t>.” This is also a crucial clarification of radical democratic theory: emancipatory “</w:t>
      </w:r>
      <w:hyperlink r:id="rId19" w:history="1">
        <w:r>
          <w:rPr>
            <w:rStyle w:val="Hyperlink"/>
          </w:rPr>
          <w:t>chains of equivalence</w:t>
        </w:r>
      </w:hyperlink>
      <w:r>
        <w:t>” can be constructed by intersubjective work toward strong objectivity.</w:t>
      </w:r>
    </w:p>
    <w:p w14:paraId="504C0050" w14:textId="77777777" w:rsidR="00FD14FD" w:rsidRDefault="00FD14FD" w:rsidP="00FD14FD">
      <w:pPr>
        <w:rPr>
          <w:sz w:val="12"/>
          <w:szCs w:val="12"/>
        </w:rPr>
      </w:pPr>
      <w:r>
        <w:rPr>
          <w:sz w:val="12"/>
          <w:szCs w:val="12"/>
        </w:rPr>
        <w:t>Communication and Learning</w:t>
      </w:r>
    </w:p>
    <w:p w14:paraId="0EB4EDC2" w14:textId="77777777" w:rsidR="00FD14FD" w:rsidRDefault="00FD14FD" w:rsidP="00FD14FD">
      <w:pPr>
        <w:rPr>
          <w:sz w:val="16"/>
        </w:rPr>
      </w:pPr>
      <w:r>
        <w:rPr>
          <w:sz w:val="16"/>
        </w:rPr>
        <w:t xml:space="preserve">The </w:t>
      </w:r>
      <w:r>
        <w:rPr>
          <w:rStyle w:val="StyleUnderline"/>
        </w:rPr>
        <w:t>objective knowledge generated through standpoints can and should be learned and known by everyone, independent of their perspective</w:t>
      </w:r>
      <w:r>
        <w:rPr>
          <w:sz w:val="16"/>
        </w:rPr>
        <w:t xml:space="preserve">. This entails </w:t>
      </w:r>
      <w:r>
        <w:rPr>
          <w:rStyle w:val="StyleUnderline"/>
        </w:rPr>
        <w:t>high critical reflexivity regarding the construction of all situated knowledges</w:t>
      </w:r>
      <w:r>
        <w:rPr>
          <w:sz w:val="16"/>
        </w:rPr>
        <w:t xml:space="preserve">, especially those of dominant groups. As today’s </w:t>
      </w:r>
      <w:r>
        <w:rPr>
          <w:rStyle w:val="StyleUnderline"/>
        </w:rPr>
        <w:t>epistemic exclusions are</w:t>
      </w:r>
      <w:r>
        <w:rPr>
          <w:sz w:val="16"/>
        </w:rPr>
        <w:t xml:space="preserve"> mostly </w:t>
      </w:r>
      <w:r>
        <w:rPr>
          <w:rStyle w:val="StyleUnderline"/>
        </w:rPr>
        <w:t xml:space="preserve">due to a lack of such critical reflexivity </w:t>
      </w:r>
      <w:r>
        <w:rPr>
          <w:rStyle w:val="Emphasis"/>
        </w:rPr>
        <w:t>on the part of privileged actors</w:t>
      </w:r>
      <w:r>
        <w:rPr>
          <w:sz w:val="16"/>
        </w:rPr>
        <w:t xml:space="preserve"> that can </w:t>
      </w:r>
      <w:r>
        <w:rPr>
          <w:rStyle w:val="StyleUnderline"/>
        </w:rPr>
        <w:t>blend out the situatedness of their knowledge by referring to the conventional concept of objectivity as a “god trick</w:t>
      </w:r>
      <w:r>
        <w:rPr>
          <w:sz w:val="16"/>
        </w:rPr>
        <w:t>,” </w:t>
      </w:r>
      <w:hyperlink r:id="rId20" w:anchor="metadata_info_tab_contents" w:tgtFrame="_blank" w:history="1">
        <w:r>
          <w:rPr>
            <w:rStyle w:val="Hyperlink"/>
            <w:sz w:val="16"/>
          </w:rPr>
          <w:t>standpoint theory</w:t>
        </w:r>
      </w:hyperlink>
      <w:r>
        <w:rPr>
          <w:sz w:val="16"/>
        </w:rPr>
        <w:t> “</w:t>
      </w:r>
      <w:r>
        <w:rPr>
          <w:rStyle w:val="Emphasis"/>
        </w:rPr>
        <w:t>challenges members of dominant groups</w:t>
      </w:r>
      <w:r>
        <w:rPr>
          <w:rStyle w:val="StyleUnderline"/>
        </w:rPr>
        <w:t xml:space="preserve"> to make themselves ‘fit’ to engage in collaborative, democratic, community enterprises </w:t>
      </w:r>
      <w:r>
        <w:rPr>
          <w:sz w:val="16"/>
        </w:rPr>
        <w:t xml:space="preserve">with marginal [sic!] peoples. Such a project requires learning to listen attentively to marginalized people; […] it requires critical examination of the dominant institutional beliefs and practices that systematically disadvantage them; it </w:t>
      </w:r>
      <w:r>
        <w:rPr>
          <w:rStyle w:val="StyleUnderline"/>
        </w:rPr>
        <w:t>requires critical self-examination to discover how one unwittingly participates</w:t>
      </w:r>
      <w:r>
        <w:rPr>
          <w:sz w:val="16"/>
        </w:rPr>
        <w:t xml:space="preserve"> in generating disadvantage to them . . . and more.”</w:t>
      </w:r>
    </w:p>
    <w:p w14:paraId="35BAABA1" w14:textId="77777777" w:rsidR="00FD14FD" w:rsidRPr="00FD14FD" w:rsidRDefault="00FD14FD" w:rsidP="00FD14FD"/>
    <w:p w14:paraId="29598685" w14:textId="20F8F67B" w:rsidR="001E6179" w:rsidRDefault="001E6179" w:rsidP="001E6179">
      <w:pPr>
        <w:pStyle w:val="Heading3"/>
      </w:pPr>
      <w:r>
        <w:t>AT: No Internal Link/Victim-Blaming*</w:t>
      </w:r>
    </w:p>
    <w:p w14:paraId="6A8A5316" w14:textId="77777777" w:rsidR="001E6179" w:rsidRPr="00B64F22" w:rsidRDefault="001E6179" w:rsidP="001E6179">
      <w:pPr>
        <w:pStyle w:val="Heading4"/>
        <w:rPr>
          <w:b w:val="0"/>
          <w:bCs/>
        </w:rPr>
      </w:pPr>
      <w:r>
        <w:t>*PREP NOTE—DELETE BEFORE SPEECH:</w:t>
      </w:r>
      <w:r>
        <w:rPr>
          <w:b w:val="0"/>
          <w:bCs/>
        </w:rPr>
        <w:t xml:space="preserve"> This Kapoor and Zalloua card is in like four different blocks, and the highlighting/tag is different for each. Make sure you aren’t reading it multiple times, and consider changing the highlighting if they make multiple arguments that it applies to!</w:t>
      </w:r>
    </w:p>
    <w:p w14:paraId="0CE54574" w14:textId="77777777" w:rsidR="001E6179" w:rsidRPr="0083114D" w:rsidRDefault="001E6179" w:rsidP="001E6179">
      <w:pPr>
        <w:pStyle w:val="Heading4"/>
        <w:rPr>
          <w:b w:val="0"/>
          <w:bCs/>
        </w:rPr>
      </w:pPr>
      <w:r>
        <w:t xml:space="preserve">We’ve never said that </w:t>
      </w:r>
      <w:r>
        <w:rPr>
          <w:u w:val="single"/>
        </w:rPr>
        <w:t>they</w:t>
      </w:r>
      <w:r>
        <w:t xml:space="preserve"> are responsible </w:t>
      </w:r>
      <w:r w:rsidRPr="0083114D">
        <w:t xml:space="preserve">for their oppression or that of </w:t>
      </w:r>
      <w:r>
        <w:t xml:space="preserve">others—but, we’ve impact turned letting </w:t>
      </w:r>
      <w:r>
        <w:rPr>
          <w:u w:val="single"/>
        </w:rPr>
        <w:t>particular</w:t>
      </w:r>
      <w:r>
        <w:t xml:space="preserve"> experiences determine how we respond to the </w:t>
      </w:r>
      <w:r>
        <w:rPr>
          <w:u w:val="single"/>
        </w:rPr>
        <w:t>universal phenomenon</w:t>
      </w:r>
      <w:r>
        <w:t xml:space="preserve"> of </w:t>
      </w:r>
      <w:r>
        <w:rPr>
          <w:u w:val="single"/>
        </w:rPr>
        <w:t>exclusion</w:t>
      </w:r>
      <w:r>
        <w:t xml:space="preserve">. </w:t>
      </w:r>
      <w:r w:rsidRPr="0083114D">
        <w:rPr>
          <w:b w:val="0"/>
          <w:bCs/>
        </w:rPr>
        <w:t xml:space="preserve">Voting aff makes individuation and victim-blaming </w:t>
      </w:r>
      <w:r w:rsidRPr="0083114D">
        <w:rPr>
          <w:b w:val="0"/>
          <w:bCs/>
          <w:u w:val="single"/>
        </w:rPr>
        <w:t>more likely</w:t>
      </w:r>
      <w:r w:rsidRPr="0083114D">
        <w:rPr>
          <w:b w:val="0"/>
          <w:bCs/>
        </w:rPr>
        <w:t xml:space="preserve"> at a </w:t>
      </w:r>
      <w:r w:rsidRPr="0083114D">
        <w:rPr>
          <w:b w:val="0"/>
          <w:bCs/>
          <w:u w:val="single"/>
        </w:rPr>
        <w:t>systemic level</w:t>
      </w:r>
      <w:r w:rsidRPr="0083114D">
        <w:rPr>
          <w:b w:val="0"/>
          <w:bCs/>
        </w:rPr>
        <w:t>.</w:t>
      </w:r>
    </w:p>
    <w:p w14:paraId="52A62B7C" w14:textId="77777777" w:rsidR="001E6179"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“After the System: The Challenges of a Universal Politics,” </w:t>
      </w:r>
      <w:r w:rsidRPr="00002043">
        <w:rPr>
          <w:i/>
          <w:iCs/>
        </w:rPr>
        <w:t>Universal Politics</w:t>
      </w:r>
      <w:r>
        <w:t>, Conclusion, pp. 190, dml)</w:t>
      </w:r>
    </w:p>
    <w:p w14:paraId="4BDF24AA" w14:textId="77777777" w:rsidR="001E6179" w:rsidRPr="008D347F" w:rsidRDefault="001E6179" w:rsidP="001E6179">
      <w:pPr>
        <w:rPr>
          <w:sz w:val="14"/>
        </w:rPr>
      </w:pPr>
      <w:r w:rsidRPr="008D347F">
        <w:rPr>
          <w:rStyle w:val="StyleUnderline"/>
          <w:highlight w:val="cyan"/>
        </w:rPr>
        <w:t>The challenge</w:t>
      </w:r>
      <w:r w:rsidRPr="008D347F">
        <w:rPr>
          <w:sz w:val="14"/>
        </w:rPr>
        <w:t xml:space="preserve">, as chapter 4 stressed, </w:t>
      </w:r>
      <w:r w:rsidRPr="008D347F">
        <w:rPr>
          <w:rStyle w:val="StyleUnderline"/>
          <w:highlight w:val="cyan"/>
        </w:rPr>
        <w:t>is</w:t>
      </w:r>
      <w:r w:rsidRPr="008D347F">
        <w:rPr>
          <w:sz w:val="14"/>
        </w:rPr>
        <w:t xml:space="preserve"> </w:t>
      </w:r>
      <w:r w:rsidRPr="008A24C3">
        <w:rPr>
          <w:rStyle w:val="StyleUnderline"/>
        </w:rPr>
        <w:t xml:space="preserve">how </w:t>
      </w:r>
      <w:r w:rsidRPr="008D347F">
        <w:rPr>
          <w:rStyle w:val="StyleUnderline"/>
          <w:highlight w:val="cyan"/>
        </w:rPr>
        <w:t xml:space="preserve">to </w:t>
      </w:r>
      <w:r w:rsidRPr="008D347F">
        <w:rPr>
          <w:rStyle w:val="Emphasis"/>
          <w:highlight w:val="cyan"/>
        </w:rPr>
        <w:t>unify</w:t>
      </w:r>
      <w:r w:rsidRPr="008D347F">
        <w:rPr>
          <w:sz w:val="14"/>
        </w:rPr>
        <w:t xml:space="preserve"> these proletarian </w:t>
      </w:r>
      <w:r w:rsidRPr="008A24C3">
        <w:rPr>
          <w:rStyle w:val="StyleUnderline"/>
        </w:rPr>
        <w:t xml:space="preserve">positions </w:t>
      </w:r>
      <w:r w:rsidRPr="008D347F">
        <w:rPr>
          <w:rStyle w:val="StyleUnderline"/>
          <w:highlight w:val="cyan"/>
        </w:rPr>
        <w:t xml:space="preserve">around a </w:t>
      </w:r>
      <w:r w:rsidRPr="008D347F">
        <w:rPr>
          <w:rStyle w:val="Emphasis"/>
          <w:highlight w:val="cyan"/>
        </w:rPr>
        <w:t>common struggle</w:t>
      </w:r>
      <w:r w:rsidRPr="008D347F">
        <w:rPr>
          <w:sz w:val="14"/>
        </w:rPr>
        <w:t xml:space="preserve">. </w:t>
      </w:r>
      <w:r w:rsidRPr="008D347F">
        <w:rPr>
          <w:rStyle w:val="StyleUnderline"/>
        </w:rPr>
        <w:t xml:space="preserve">Today’s </w:t>
      </w:r>
      <w:r w:rsidRPr="008D347F">
        <w:rPr>
          <w:rStyle w:val="StyleUnderline"/>
          <w:highlight w:val="cyan"/>
        </w:rPr>
        <w:t>problems are something</w:t>
      </w:r>
      <w:r w:rsidRPr="008A24C3">
        <w:rPr>
          <w:rStyle w:val="StyleUnderline"/>
        </w:rPr>
        <w:t xml:space="preserve"> </w:t>
      </w:r>
      <w:r w:rsidRPr="008D347F">
        <w:rPr>
          <w:rStyle w:val="StyleUnderline"/>
          <w:highlight w:val="cyan"/>
        </w:rPr>
        <w:t>that</w:t>
      </w:r>
      <w:r w:rsidRPr="008D347F">
        <w:rPr>
          <w:sz w:val="14"/>
          <w:highlight w:val="cyan"/>
        </w:rPr>
        <w:t>,</w:t>
      </w:r>
      <w:r w:rsidRPr="008D347F">
        <w:rPr>
          <w:sz w:val="14"/>
        </w:rPr>
        <w:t xml:space="preserve"> </w:t>
      </w:r>
      <w:r w:rsidRPr="008D347F">
        <w:rPr>
          <w:rStyle w:val="Emphasis"/>
          <w:highlight w:val="cyan"/>
        </w:rPr>
        <w:t>like it or not</w:t>
      </w:r>
      <w:r w:rsidRPr="008D347F">
        <w:rPr>
          <w:sz w:val="14"/>
          <w:highlight w:val="cyan"/>
        </w:rPr>
        <w:t>,</w:t>
      </w:r>
      <w:r w:rsidRPr="008D347F">
        <w:rPr>
          <w:sz w:val="14"/>
        </w:rPr>
        <w:t xml:space="preserve"> </w:t>
      </w:r>
      <w:r w:rsidRPr="008D347F">
        <w:rPr>
          <w:rStyle w:val="StyleUnderline"/>
          <w:highlight w:val="cyan"/>
        </w:rPr>
        <w:t xml:space="preserve">we </w:t>
      </w:r>
      <w:r w:rsidRPr="008D347F">
        <w:rPr>
          <w:rStyle w:val="Emphasis"/>
          <w:highlight w:val="cyan"/>
        </w:rPr>
        <w:t>share</w:t>
      </w:r>
      <w:r w:rsidRPr="008D347F">
        <w:rPr>
          <w:sz w:val="14"/>
        </w:rPr>
        <w:t xml:space="preserve">. </w:t>
      </w:r>
      <w:r w:rsidRPr="008A24C3">
        <w:rPr>
          <w:rStyle w:val="StyleUnderline"/>
        </w:rPr>
        <w:t xml:space="preserve">The </w:t>
      </w:r>
      <w:r w:rsidRPr="008D347F">
        <w:rPr>
          <w:rStyle w:val="Emphasis"/>
        </w:rPr>
        <w:t>refugee crisis</w:t>
      </w:r>
      <w:r w:rsidRPr="008A24C3">
        <w:rPr>
          <w:rStyle w:val="StyleUnderline"/>
        </w:rPr>
        <w:t xml:space="preserve"> is not simply Europe’s problem or America’s</w:t>
      </w:r>
      <w:r w:rsidRPr="008D347F">
        <w:rPr>
          <w:sz w:val="14"/>
        </w:rPr>
        <w:t xml:space="preserve">; </w:t>
      </w:r>
      <w:r w:rsidRPr="008D347F">
        <w:rPr>
          <w:rStyle w:val="Emphasis"/>
        </w:rPr>
        <w:t>Covid-19</w:t>
      </w:r>
      <w:r w:rsidRPr="008A24C3">
        <w:rPr>
          <w:rStyle w:val="StyleUnderline"/>
        </w:rPr>
        <w:t xml:space="preserve"> is a global health problem</w:t>
      </w:r>
      <w:r w:rsidRPr="008D347F">
        <w:rPr>
          <w:sz w:val="14"/>
        </w:rPr>
        <w:t xml:space="preserve">; </w:t>
      </w:r>
      <w:r w:rsidRPr="008A24C3">
        <w:rPr>
          <w:rStyle w:val="StyleUnderline"/>
        </w:rPr>
        <w:t xml:space="preserve">the apartheid logic of </w:t>
      </w:r>
      <w:r w:rsidRPr="008D347F">
        <w:rPr>
          <w:rStyle w:val="Emphasis"/>
        </w:rPr>
        <w:t>global capitalism</w:t>
      </w:r>
      <w:r w:rsidRPr="008A24C3">
        <w:rPr>
          <w:rStyle w:val="StyleUnderline"/>
        </w:rPr>
        <w:t xml:space="preserve"> cannot be effectively countered by an </w:t>
      </w:r>
      <w:r w:rsidRPr="008A24C3">
        <w:rPr>
          <w:rStyle w:val="Emphasis"/>
        </w:rPr>
        <w:t xml:space="preserve">anti-globalist </w:t>
      </w:r>
      <w:r w:rsidRPr="0083114D">
        <w:rPr>
          <w:rStyle w:val="Emphasis"/>
        </w:rPr>
        <w:t>view</w:t>
      </w:r>
      <w:r w:rsidRPr="008D347F">
        <w:rPr>
          <w:sz w:val="14"/>
        </w:rPr>
        <w:t xml:space="preserve">, a populist ethos, a fetishization of national sovereignty </w:t>
      </w:r>
      <w:r w:rsidRPr="008A24C3">
        <w:rPr>
          <w:rStyle w:val="StyleUnderline"/>
        </w:rPr>
        <w:t>or</w:t>
      </w:r>
      <w:r w:rsidRPr="008D347F">
        <w:rPr>
          <w:sz w:val="14"/>
        </w:rPr>
        <w:t xml:space="preserve"> of </w:t>
      </w:r>
      <w:r w:rsidRPr="008A24C3">
        <w:rPr>
          <w:rStyle w:val="StyleUnderline"/>
        </w:rPr>
        <w:t>one’s</w:t>
      </w:r>
      <w:r w:rsidRPr="008D347F">
        <w:rPr>
          <w:sz w:val="14"/>
        </w:rPr>
        <w:t xml:space="preserve"> precolonial </w:t>
      </w:r>
      <w:r w:rsidRPr="008A24C3">
        <w:rPr>
          <w:rStyle w:val="Emphasis"/>
        </w:rPr>
        <w:t>cultural roots</w:t>
      </w:r>
      <w:r w:rsidRPr="008D347F">
        <w:rPr>
          <w:sz w:val="14"/>
        </w:rPr>
        <w:t xml:space="preserve">. </w:t>
      </w:r>
      <w:r w:rsidRPr="008A24C3">
        <w:rPr>
          <w:rStyle w:val="StyleUnderline"/>
        </w:rPr>
        <w:t xml:space="preserve">A passion for the commons </w:t>
      </w:r>
      <w:r w:rsidRPr="008A24C3">
        <w:rPr>
          <w:rStyle w:val="Emphasis"/>
        </w:rPr>
        <w:t>revives</w:t>
      </w:r>
      <w:r w:rsidRPr="008A24C3">
        <w:rPr>
          <w:rStyle w:val="StyleUnderline"/>
        </w:rPr>
        <w:t xml:space="preserve"> the stakes of politics</w:t>
      </w:r>
      <w:r w:rsidRPr="008D347F">
        <w:rPr>
          <w:sz w:val="14"/>
        </w:rPr>
        <w:t xml:space="preserve">. </w:t>
      </w:r>
      <w:r w:rsidRPr="008D347F">
        <w:rPr>
          <w:rStyle w:val="StyleUnderline"/>
          <w:highlight w:val="cyan"/>
        </w:rPr>
        <w:t xml:space="preserve">The commons is a </w:t>
      </w:r>
      <w:r w:rsidRPr="008D347F">
        <w:rPr>
          <w:rStyle w:val="Emphasis"/>
          <w:highlight w:val="cyan"/>
        </w:rPr>
        <w:t>counter-logic</w:t>
      </w:r>
      <w:r w:rsidRPr="008D347F">
        <w:rPr>
          <w:rStyle w:val="StyleUnderline"/>
          <w:highlight w:val="cyan"/>
        </w:rPr>
        <w:t xml:space="preserve"> to </w:t>
      </w:r>
      <w:r w:rsidRPr="008D347F">
        <w:rPr>
          <w:rStyle w:val="StyleUnderline"/>
        </w:rPr>
        <w:t>the</w:t>
      </w:r>
      <w:r w:rsidRPr="008A24C3">
        <w:rPr>
          <w:rStyle w:val="StyleUnderline"/>
        </w:rPr>
        <w:t xml:space="preserve"> system’s </w:t>
      </w:r>
      <w:r w:rsidRPr="008D347F">
        <w:rPr>
          <w:rStyle w:val="Emphasis"/>
          <w:highlight w:val="cyan"/>
        </w:rPr>
        <w:t>privatization</w:t>
      </w:r>
      <w:r w:rsidRPr="008D347F">
        <w:rPr>
          <w:rStyle w:val="StyleUnderline"/>
          <w:highlight w:val="cyan"/>
        </w:rPr>
        <w:t xml:space="preserve"> and </w:t>
      </w:r>
      <w:r w:rsidRPr="008D347F">
        <w:rPr>
          <w:rStyle w:val="Emphasis"/>
          <w:highlight w:val="cyan"/>
        </w:rPr>
        <w:t>division</w:t>
      </w:r>
      <w:r w:rsidRPr="008A24C3">
        <w:rPr>
          <w:rStyle w:val="StyleUnderline"/>
        </w:rPr>
        <w:t xml:space="preserve"> of the world</w:t>
      </w:r>
      <w:r w:rsidRPr="008D347F">
        <w:rPr>
          <w:sz w:val="14"/>
        </w:rPr>
        <w:t xml:space="preserve">, </w:t>
      </w:r>
      <w:r w:rsidRPr="008A24C3">
        <w:rPr>
          <w:rStyle w:val="StyleUnderline"/>
        </w:rPr>
        <w:t xml:space="preserve">to its allocation of individuals to </w:t>
      </w:r>
      <w:r w:rsidRPr="008D347F">
        <w:rPr>
          <w:rStyle w:val="Emphasis"/>
        </w:rPr>
        <w:t>predetermined subject positions</w:t>
      </w:r>
      <w:r w:rsidRPr="008A24C3">
        <w:rPr>
          <w:rStyle w:val="StyleUnderline"/>
        </w:rPr>
        <w:t xml:space="preserve"> and its </w:t>
      </w:r>
      <w:r w:rsidRPr="008D347F">
        <w:rPr>
          <w:rStyle w:val="Emphasis"/>
        </w:rPr>
        <w:t>shrinking</w:t>
      </w:r>
      <w:r w:rsidRPr="008A24C3">
        <w:rPr>
          <w:rStyle w:val="StyleUnderline"/>
        </w:rPr>
        <w:t xml:space="preserve"> of collective or public goods</w:t>
      </w:r>
      <w:r w:rsidRPr="008D347F">
        <w:rPr>
          <w:sz w:val="14"/>
        </w:rPr>
        <w:t xml:space="preserve">. And while focusing on the part of no-part, a given order’s constitutive outsiders, </w:t>
      </w:r>
      <w:r w:rsidRPr="008A24C3">
        <w:rPr>
          <w:rStyle w:val="StyleUnderline"/>
        </w:rPr>
        <w:t>we should think along the lines of</w:t>
      </w:r>
      <w:r w:rsidRPr="008D347F">
        <w:rPr>
          <w:sz w:val="14"/>
        </w:rPr>
        <w:t xml:space="preserve"> Fred Moten and Stefano Harney’s notion of </w:t>
      </w:r>
      <w:r w:rsidRPr="008A24C3">
        <w:rPr>
          <w:rStyle w:val="StyleUnderline"/>
        </w:rPr>
        <w:t>the</w:t>
      </w:r>
      <w:r w:rsidRPr="008D347F">
        <w:rPr>
          <w:sz w:val="14"/>
        </w:rPr>
        <w:t xml:space="preserve"> “</w:t>
      </w:r>
      <w:r w:rsidRPr="008A24C3">
        <w:rPr>
          <w:rStyle w:val="Emphasis"/>
        </w:rPr>
        <w:t>undercommons</w:t>
      </w:r>
      <w:r w:rsidRPr="008D347F">
        <w:rPr>
          <w:sz w:val="14"/>
        </w:rPr>
        <w:t>” (2013), the commons of the excluded / the excluded of the commons.</w:t>
      </w:r>
      <w:r>
        <w:rPr>
          <w:sz w:val="14"/>
        </w:rPr>
        <w:t xml:space="preserve"> </w:t>
      </w:r>
    </w:p>
    <w:p w14:paraId="4A8E67D2" w14:textId="77777777" w:rsidR="001E6179" w:rsidRPr="008D347F" w:rsidRDefault="001E6179" w:rsidP="001E6179">
      <w:pPr>
        <w:rPr>
          <w:sz w:val="14"/>
        </w:rPr>
      </w:pPr>
      <w:r w:rsidRPr="008D347F">
        <w:rPr>
          <w:sz w:val="14"/>
        </w:rPr>
        <w:t xml:space="preserve">Not unlike Mohanty’s call “to read up the ladder of privilege,” </w:t>
      </w:r>
      <w:r w:rsidRPr="008A24C3">
        <w:rPr>
          <w:rStyle w:val="StyleUnderline"/>
        </w:rPr>
        <w:t xml:space="preserve">a </w:t>
      </w:r>
      <w:r w:rsidRPr="008D347F">
        <w:rPr>
          <w:rStyle w:val="StyleUnderline"/>
          <w:highlight w:val="cyan"/>
        </w:rPr>
        <w:t xml:space="preserve">universal politics </w:t>
      </w:r>
      <w:r w:rsidRPr="008D347F">
        <w:rPr>
          <w:rStyle w:val="StyleUnderline"/>
        </w:rPr>
        <w:t xml:space="preserve">fights for the </w:t>
      </w:r>
      <w:r w:rsidRPr="008D347F">
        <w:rPr>
          <w:rStyle w:val="Emphasis"/>
        </w:rPr>
        <w:t>commons</w:t>
      </w:r>
      <w:r w:rsidRPr="008D347F">
        <w:rPr>
          <w:rStyle w:val="StyleUnderline"/>
        </w:rPr>
        <w:t xml:space="preserve"> from the perspective of the </w:t>
      </w:r>
      <w:r w:rsidRPr="008D347F">
        <w:rPr>
          <w:rStyle w:val="Emphasis"/>
        </w:rPr>
        <w:t>undercommons</w:t>
      </w:r>
      <w:r w:rsidRPr="008D347F">
        <w:rPr>
          <w:sz w:val="14"/>
        </w:rPr>
        <w:t xml:space="preserve">, “black people, indigenous peoples, queers and poor people” (Halberstam 2013, 6). As Jack Halberstam surmises, the undercommons “cannot be satisfied with the recognition and acknowledgement generated by the very system that denies a) that anything was ever broken </w:t>
      </w:r>
      <w:r w:rsidRPr="008D347F">
        <w:rPr>
          <w:rStyle w:val="StyleUnderline"/>
        </w:rPr>
        <w:t>and</w:t>
      </w:r>
      <w:r w:rsidRPr="008D347F">
        <w:rPr>
          <w:sz w:val="14"/>
        </w:rPr>
        <w:t xml:space="preserve"> b) that we deserved to be the broken part” (2013, 6). A universal politics </w:t>
      </w:r>
      <w:r w:rsidRPr="008D347F">
        <w:rPr>
          <w:rStyle w:val="Emphasis"/>
          <w:highlight w:val="cyan"/>
        </w:rPr>
        <w:t>challenges</w:t>
      </w:r>
      <w:r w:rsidRPr="008D347F">
        <w:rPr>
          <w:rStyle w:val="StyleUnderline"/>
          <w:highlight w:val="cyan"/>
        </w:rPr>
        <w:t xml:space="preserve"> the</w:t>
      </w:r>
      <w:r w:rsidRPr="008A24C3">
        <w:rPr>
          <w:rStyle w:val="StyleUnderline"/>
        </w:rPr>
        <w:t xml:space="preserve"> system’s sovereignty</w:t>
      </w:r>
      <w:r w:rsidRPr="008D347F">
        <w:rPr>
          <w:sz w:val="14"/>
        </w:rPr>
        <w:t xml:space="preserve">, </w:t>
      </w:r>
      <w:r w:rsidRPr="008A24C3">
        <w:rPr>
          <w:rStyle w:val="StyleUnderline"/>
        </w:rPr>
        <w:t xml:space="preserve">its </w:t>
      </w:r>
      <w:r w:rsidRPr="008D347F">
        <w:rPr>
          <w:rStyle w:val="StyleUnderline"/>
          <w:highlight w:val="cyan"/>
        </w:rPr>
        <w:t xml:space="preserve">capacity to </w:t>
      </w:r>
      <w:r w:rsidRPr="008D347F">
        <w:rPr>
          <w:rStyle w:val="Emphasis"/>
          <w:highlight w:val="cyan"/>
        </w:rPr>
        <w:t>decide</w:t>
      </w:r>
      <w:r w:rsidRPr="008D347F">
        <w:rPr>
          <w:rStyle w:val="StyleUnderline"/>
          <w:highlight w:val="cyan"/>
        </w:rPr>
        <w:t xml:space="preserve"> who </w:t>
      </w:r>
      <w:r w:rsidRPr="008D347F">
        <w:rPr>
          <w:rStyle w:val="Emphasis"/>
          <w:highlight w:val="cyan"/>
        </w:rPr>
        <w:t>matters</w:t>
      </w:r>
      <w:r w:rsidRPr="008D347F">
        <w:rPr>
          <w:rStyle w:val="StyleUnderline"/>
          <w:highlight w:val="cyan"/>
        </w:rPr>
        <w:t xml:space="preserve"> and who</w:t>
      </w:r>
      <w:r w:rsidRPr="008D347F">
        <w:rPr>
          <w:rStyle w:val="StyleUnderline"/>
        </w:rPr>
        <w:t xml:space="preserve"> </w:t>
      </w:r>
      <w:r w:rsidRPr="008D347F">
        <w:rPr>
          <w:rStyle w:val="Emphasis"/>
        </w:rPr>
        <w:t>doesn’t</w:t>
      </w:r>
      <w:r w:rsidRPr="008D347F">
        <w:rPr>
          <w:sz w:val="14"/>
        </w:rPr>
        <w:t xml:space="preserve">, </w:t>
      </w:r>
      <w:r w:rsidRPr="008A24C3">
        <w:rPr>
          <w:rStyle w:val="StyleUnderline"/>
        </w:rPr>
        <w:t xml:space="preserve">who gets </w:t>
      </w:r>
      <w:r w:rsidRPr="008D347F">
        <w:rPr>
          <w:rStyle w:val="Emphasis"/>
        </w:rPr>
        <w:t>recognized</w:t>
      </w:r>
      <w:r w:rsidRPr="008A24C3">
        <w:rPr>
          <w:rStyle w:val="StyleUnderline"/>
        </w:rPr>
        <w:t xml:space="preserve"> and </w:t>
      </w:r>
      <w:r w:rsidRPr="008D347F">
        <w:rPr>
          <w:rStyle w:val="StyleUnderline"/>
          <w:highlight w:val="cyan"/>
        </w:rPr>
        <w:t xml:space="preserve">falls by the </w:t>
      </w:r>
      <w:r w:rsidRPr="008D347F">
        <w:rPr>
          <w:rStyle w:val="Emphasis"/>
          <w:highlight w:val="cyan"/>
        </w:rPr>
        <w:t>wayside</w:t>
      </w:r>
      <w:r w:rsidRPr="008D347F">
        <w:rPr>
          <w:sz w:val="14"/>
        </w:rPr>
        <w:t xml:space="preserve"> (</w:t>
      </w:r>
      <w:r w:rsidRPr="008D347F">
        <w:rPr>
          <w:rStyle w:val="StyleUnderline"/>
          <w:highlight w:val="cyan"/>
        </w:rPr>
        <w:t>and is</w:t>
      </w:r>
      <w:r>
        <w:rPr>
          <w:rStyle w:val="StyleUnderline"/>
        </w:rPr>
        <w:t xml:space="preserve"> </w:t>
      </w:r>
      <w:r w:rsidRPr="00026FEF">
        <w:rPr>
          <w:rStyle w:val="Emphasis"/>
          <w:sz w:val="30"/>
          <w:szCs w:val="30"/>
        </w:rPr>
        <w:t xml:space="preserve">cruelly </w:t>
      </w:r>
      <w:r w:rsidRPr="00026FEF">
        <w:rPr>
          <w:rStyle w:val="Emphasis"/>
          <w:sz w:val="30"/>
          <w:szCs w:val="30"/>
          <w:highlight w:val="cyan"/>
        </w:rPr>
        <w:t>blamed for their</w:t>
      </w:r>
      <w:r w:rsidRPr="00026FEF">
        <w:rPr>
          <w:rStyle w:val="Emphasis"/>
          <w:sz w:val="30"/>
          <w:szCs w:val="30"/>
        </w:rPr>
        <w:t xml:space="preserve"> own </w:t>
      </w:r>
      <w:r w:rsidRPr="00026FEF">
        <w:rPr>
          <w:rStyle w:val="Emphasis"/>
          <w:sz w:val="30"/>
          <w:szCs w:val="30"/>
          <w:highlight w:val="cyan"/>
        </w:rPr>
        <w:t>exclusion</w:t>
      </w:r>
      <w:r w:rsidRPr="008D347F">
        <w:rPr>
          <w:sz w:val="14"/>
        </w:rPr>
        <w:t xml:space="preserve">). </w:t>
      </w:r>
      <w:r w:rsidRPr="008D347F">
        <w:rPr>
          <w:rStyle w:val="StyleUnderline"/>
        </w:rPr>
        <w:t xml:space="preserve">It takes as the </w:t>
      </w:r>
      <w:r w:rsidRPr="008D347F">
        <w:rPr>
          <w:rStyle w:val="Emphasis"/>
        </w:rPr>
        <w:t>embodiment</w:t>
      </w:r>
      <w:r w:rsidRPr="008D347F">
        <w:rPr>
          <w:rStyle w:val="StyleUnderline"/>
        </w:rPr>
        <w:t xml:space="preserve"> of the concrete universal </w:t>
      </w:r>
      <w:r w:rsidRPr="008D347F">
        <w:rPr>
          <w:rStyle w:val="StyleUnderline"/>
          <w:highlight w:val="cyan"/>
        </w:rPr>
        <w:t>those</w:t>
      </w:r>
      <w:r w:rsidRPr="008D347F">
        <w:rPr>
          <w:sz w:val="14"/>
        </w:rPr>
        <w:t xml:space="preserve"> “</w:t>
      </w:r>
      <w:r w:rsidRPr="00026FEF">
        <w:rPr>
          <w:rStyle w:val="Emphasis"/>
        </w:rPr>
        <w:t>less than nothing</w:t>
      </w:r>
      <w:r w:rsidRPr="00026FEF">
        <w:rPr>
          <w:sz w:val="14"/>
        </w:rPr>
        <w:t>,” the refugees</w:t>
      </w:r>
      <w:r w:rsidRPr="008D347F">
        <w:rPr>
          <w:sz w:val="14"/>
        </w:rPr>
        <w:t xml:space="preserve">, the real neighbors, </w:t>
      </w:r>
      <w:r w:rsidRPr="008D347F">
        <w:rPr>
          <w:rStyle w:val="StyleUnderline"/>
        </w:rPr>
        <w:t xml:space="preserve">the </w:t>
      </w:r>
      <w:r w:rsidRPr="008D347F">
        <w:rPr>
          <w:rStyle w:val="Emphasis"/>
        </w:rPr>
        <w:t>undercommons</w:t>
      </w:r>
      <w:r w:rsidRPr="008D347F">
        <w:rPr>
          <w:sz w:val="14"/>
        </w:rPr>
        <w:t xml:space="preserve">, those who belong to global capitalism’s “geo-social class” (Žižek 2020c; see also Latour and Schultz 2019)—individuals </w:t>
      </w:r>
      <w:r w:rsidRPr="008D347F">
        <w:rPr>
          <w:rStyle w:val="StyleUnderline"/>
          <w:highlight w:val="cyan"/>
        </w:rPr>
        <w:t>exploited</w:t>
      </w:r>
      <w:r w:rsidRPr="008D347F">
        <w:rPr>
          <w:rStyle w:val="StyleUnderline"/>
        </w:rPr>
        <w:t xml:space="preserve"> not only</w:t>
      </w:r>
      <w:r w:rsidRPr="008D347F">
        <w:rPr>
          <w:sz w:val="14"/>
        </w:rPr>
        <w:t xml:space="preserve"> “</w:t>
      </w:r>
      <w:r w:rsidRPr="008D347F">
        <w:rPr>
          <w:rStyle w:val="StyleUnderline"/>
        </w:rPr>
        <w:t xml:space="preserve">in what they are </w:t>
      </w:r>
      <w:r w:rsidRPr="008D347F">
        <w:rPr>
          <w:rStyle w:val="Emphasis"/>
        </w:rPr>
        <w:t>doing</w:t>
      </w:r>
      <w:r w:rsidRPr="008D347F">
        <w:rPr>
          <w:sz w:val="14"/>
        </w:rPr>
        <w:t xml:space="preserve">” (the classic Marxist worker) </w:t>
      </w:r>
      <w:r w:rsidRPr="008D347F">
        <w:rPr>
          <w:rStyle w:val="StyleUnderline"/>
        </w:rPr>
        <w:t>but</w:t>
      </w:r>
      <w:r w:rsidRPr="008D347F">
        <w:rPr>
          <w:sz w:val="14"/>
        </w:rPr>
        <w:t xml:space="preserve"> also “</w:t>
      </w:r>
      <w:r w:rsidRPr="008D347F">
        <w:rPr>
          <w:rStyle w:val="StyleUnderline"/>
          <w:highlight w:val="cyan"/>
        </w:rPr>
        <w:t>in their</w:t>
      </w:r>
      <w:r w:rsidRPr="008D347F">
        <w:rPr>
          <w:rStyle w:val="StyleUnderline"/>
        </w:rPr>
        <w:t xml:space="preserve"> very </w:t>
      </w:r>
      <w:r w:rsidRPr="008D347F">
        <w:rPr>
          <w:rStyle w:val="Emphasis"/>
          <w:highlight w:val="cyan"/>
        </w:rPr>
        <w:t>existence</w:t>
      </w:r>
      <w:r w:rsidRPr="008D347F">
        <w:rPr>
          <w:sz w:val="14"/>
        </w:rPr>
        <w:t xml:space="preserve">, . . . exploited via the material conditions of their life: their access to clean water and air, their health, their safety” (Žižek 2020c)—all </w:t>
      </w:r>
      <w:r w:rsidRPr="008D347F">
        <w:rPr>
          <w:rStyle w:val="StyleUnderline"/>
        </w:rPr>
        <w:t xml:space="preserve">who have </w:t>
      </w:r>
      <w:r w:rsidRPr="00026FEF">
        <w:rPr>
          <w:rStyle w:val="StyleUnderline"/>
        </w:rPr>
        <w:t xml:space="preserve">been dispossessed of </w:t>
      </w:r>
      <w:r w:rsidRPr="00026FEF">
        <w:rPr>
          <w:rStyle w:val="Emphasis"/>
        </w:rPr>
        <w:t>being</w:t>
      </w:r>
      <w:r w:rsidRPr="00026FEF">
        <w:rPr>
          <w:sz w:val="14"/>
        </w:rPr>
        <w:t>, disprivileged</w:t>
      </w:r>
      <w:r w:rsidRPr="008D347F">
        <w:rPr>
          <w:sz w:val="14"/>
        </w:rPr>
        <w:t xml:space="preserve"> or excluded by society’s laws and norms, </w:t>
      </w:r>
      <w:r w:rsidRPr="008D347F">
        <w:rPr>
          <w:rStyle w:val="StyleUnderline"/>
        </w:rPr>
        <w:t xml:space="preserve">residing </w:t>
      </w:r>
      <w:r w:rsidRPr="008D347F">
        <w:rPr>
          <w:rStyle w:val="Emphasis"/>
        </w:rPr>
        <w:t>outside</w:t>
      </w:r>
      <w:r w:rsidRPr="008D347F">
        <w:rPr>
          <w:rStyle w:val="StyleUnderline"/>
        </w:rPr>
        <w:t xml:space="preserve"> the liberal and humanist umbrella</w:t>
      </w:r>
      <w:r w:rsidRPr="008D347F">
        <w:rPr>
          <w:sz w:val="14"/>
        </w:rPr>
        <w:t xml:space="preserve">. </w:t>
      </w:r>
      <w:r w:rsidRPr="008D347F">
        <w:rPr>
          <w:rStyle w:val="StyleUnderline"/>
        </w:rPr>
        <w:t xml:space="preserve">They </w:t>
      </w:r>
      <w:r w:rsidRPr="008D347F">
        <w:rPr>
          <w:rStyle w:val="Emphasis"/>
          <w:highlight w:val="cyan"/>
        </w:rPr>
        <w:t>embody</w:t>
      </w:r>
      <w:r w:rsidRPr="008D347F">
        <w:rPr>
          <w:rStyle w:val="StyleUnderline"/>
          <w:highlight w:val="cyan"/>
        </w:rPr>
        <w:t xml:space="preserve"> the </w:t>
      </w:r>
      <w:r w:rsidRPr="008D347F">
        <w:rPr>
          <w:rStyle w:val="Emphasis"/>
          <w:highlight w:val="cyan"/>
        </w:rPr>
        <w:t>universal</w:t>
      </w:r>
      <w:r w:rsidRPr="008D347F">
        <w:rPr>
          <w:rStyle w:val="StyleUnderline"/>
        </w:rPr>
        <w:t xml:space="preserve"> that a universal politics is fighting for</w:t>
      </w:r>
      <w:r w:rsidRPr="008D347F">
        <w:rPr>
          <w:sz w:val="14"/>
        </w:rPr>
        <w:t>.</w:t>
      </w:r>
      <w:r>
        <w:rPr>
          <w:sz w:val="14"/>
        </w:rPr>
        <w:t xml:space="preserve"> </w:t>
      </w:r>
    </w:p>
    <w:bookmarkEnd w:id="9"/>
    <w:p w14:paraId="5431C9DD" w14:textId="77777777" w:rsidR="001E6179" w:rsidRDefault="001E6179" w:rsidP="001E6179"/>
    <w:p w14:paraId="151A16AD" w14:textId="77777777" w:rsidR="001E6179" w:rsidRDefault="001E6179" w:rsidP="001E6179">
      <w:pPr>
        <w:pStyle w:val="Heading3"/>
      </w:pPr>
      <w:r>
        <w:t>AT: Ontological Exclusions*</w:t>
      </w:r>
    </w:p>
    <w:p w14:paraId="24E4BA33" w14:textId="77777777" w:rsidR="001E6179" w:rsidRPr="008D347F" w:rsidRDefault="001E6179" w:rsidP="001E6179">
      <w:pPr>
        <w:pStyle w:val="Heading4"/>
        <w:rPr>
          <w:b w:val="0"/>
          <w:bCs/>
        </w:rPr>
      </w:pPr>
      <w:r>
        <w:t>*PREP NOTE—DELETE BEFORE SPEECH:</w:t>
      </w:r>
      <w:r>
        <w:rPr>
          <w:b w:val="0"/>
          <w:bCs/>
        </w:rPr>
        <w:t xml:space="preserve"> This Kapoor and Zalloua card is in like four different blocks, and the highlighting/tag is different for each. Make sure you aren’t reading it multiple times, and consider changing the highlighting if they make multiple arguments that it applies to!</w:t>
      </w:r>
    </w:p>
    <w:p w14:paraId="75C7F7B6" w14:textId="77777777" w:rsidR="001E6179" w:rsidRPr="008D347F" w:rsidRDefault="001E6179" w:rsidP="001E6179">
      <w:pPr>
        <w:pStyle w:val="Heading4"/>
      </w:pPr>
      <w:r>
        <w:t xml:space="preserve">Even if they win exclusion is </w:t>
      </w:r>
      <w:r>
        <w:rPr>
          <w:u w:val="single"/>
        </w:rPr>
        <w:t>ontological</w:t>
      </w:r>
      <w:r>
        <w:t xml:space="preserve">, that </w:t>
      </w:r>
      <w:r>
        <w:rPr>
          <w:u w:val="single"/>
        </w:rPr>
        <w:t>doesn’t disprove</w:t>
      </w:r>
      <w:r>
        <w:t xml:space="preserve"> the alt because that </w:t>
      </w:r>
      <w:r>
        <w:rPr>
          <w:u w:val="single"/>
        </w:rPr>
        <w:t>ontological exclusion</w:t>
      </w:r>
      <w:r>
        <w:t xml:space="preserve"> is the </w:t>
      </w:r>
      <w:r>
        <w:rPr>
          <w:u w:val="single"/>
        </w:rPr>
        <w:t>basis</w:t>
      </w:r>
      <w:r>
        <w:t xml:space="preserve"> of the universal, and the alt is the only hope of </w:t>
      </w:r>
      <w:r>
        <w:rPr>
          <w:u w:val="single"/>
        </w:rPr>
        <w:t>challenging</w:t>
      </w:r>
      <w:r>
        <w:t xml:space="preserve"> it.</w:t>
      </w:r>
    </w:p>
    <w:p w14:paraId="1377025F" w14:textId="77777777" w:rsidR="001E6179" w:rsidRDefault="001E6179" w:rsidP="001E6179">
      <w:r w:rsidRPr="00002043">
        <w:rPr>
          <w:rStyle w:val="Style13ptBold"/>
        </w:rPr>
        <w:t>Kapoor and Zalloua, 22</w:t>
      </w:r>
      <w:r>
        <w:t xml:space="preserve">—professor of Critical Development Studies at the Faculty of Environmental and Urban Change at York University; Cushing Eells Professor of Philosophy and Literature at Whitman College (Ilan and Zahi, “After the System: The Challenges of a Universal Politics,” </w:t>
      </w:r>
      <w:r w:rsidRPr="00002043">
        <w:rPr>
          <w:i/>
          <w:iCs/>
        </w:rPr>
        <w:t>Universal Politics</w:t>
      </w:r>
      <w:r>
        <w:t>, Conclusion, pp. 190, dml)</w:t>
      </w:r>
    </w:p>
    <w:p w14:paraId="57A2B6B9" w14:textId="77777777" w:rsidR="001E6179" w:rsidRPr="008D347F" w:rsidRDefault="001E6179" w:rsidP="001E6179">
      <w:pPr>
        <w:rPr>
          <w:sz w:val="14"/>
        </w:rPr>
      </w:pPr>
      <w:r w:rsidRPr="008D347F">
        <w:rPr>
          <w:rStyle w:val="StyleUnderline"/>
        </w:rPr>
        <w:t>The challenge</w:t>
      </w:r>
      <w:r w:rsidRPr="008D347F">
        <w:rPr>
          <w:sz w:val="14"/>
        </w:rPr>
        <w:t xml:space="preserve">, as chapter 4 stressed, </w:t>
      </w:r>
      <w:r w:rsidRPr="008D347F">
        <w:rPr>
          <w:rStyle w:val="StyleUnderline"/>
        </w:rPr>
        <w:t>is</w:t>
      </w:r>
      <w:r w:rsidRPr="008D347F">
        <w:rPr>
          <w:sz w:val="14"/>
        </w:rPr>
        <w:t xml:space="preserve"> </w:t>
      </w:r>
      <w:r w:rsidRPr="008D347F">
        <w:rPr>
          <w:rStyle w:val="StyleUnderline"/>
        </w:rPr>
        <w:t xml:space="preserve">how to </w:t>
      </w:r>
      <w:r w:rsidRPr="008D347F">
        <w:rPr>
          <w:rStyle w:val="Emphasis"/>
        </w:rPr>
        <w:t>unify</w:t>
      </w:r>
      <w:r w:rsidRPr="008D347F">
        <w:rPr>
          <w:sz w:val="14"/>
        </w:rPr>
        <w:t xml:space="preserve"> these proletarian </w:t>
      </w:r>
      <w:r w:rsidRPr="008D347F">
        <w:rPr>
          <w:rStyle w:val="StyleUnderline"/>
        </w:rPr>
        <w:t xml:space="preserve">positions around a </w:t>
      </w:r>
      <w:r w:rsidRPr="008D347F">
        <w:rPr>
          <w:rStyle w:val="Emphasis"/>
        </w:rPr>
        <w:t>common struggle</w:t>
      </w:r>
      <w:r w:rsidRPr="008D347F">
        <w:rPr>
          <w:sz w:val="14"/>
        </w:rPr>
        <w:t xml:space="preserve">. </w:t>
      </w:r>
      <w:r w:rsidRPr="008D347F">
        <w:rPr>
          <w:rStyle w:val="StyleUnderline"/>
        </w:rPr>
        <w:t>Today’s problems are something that</w:t>
      </w:r>
      <w:r w:rsidRPr="008D347F">
        <w:rPr>
          <w:sz w:val="14"/>
        </w:rPr>
        <w:t xml:space="preserve">, </w:t>
      </w:r>
      <w:r w:rsidRPr="008D347F">
        <w:rPr>
          <w:rStyle w:val="Emphasis"/>
        </w:rPr>
        <w:t>like it or not</w:t>
      </w:r>
      <w:r w:rsidRPr="008D347F">
        <w:rPr>
          <w:sz w:val="14"/>
        </w:rPr>
        <w:t xml:space="preserve">, </w:t>
      </w:r>
      <w:r w:rsidRPr="008D347F">
        <w:rPr>
          <w:rStyle w:val="StyleUnderline"/>
        </w:rPr>
        <w:t xml:space="preserve">we </w:t>
      </w:r>
      <w:r w:rsidRPr="008D347F">
        <w:rPr>
          <w:rStyle w:val="Emphasis"/>
        </w:rPr>
        <w:t>share</w:t>
      </w:r>
      <w:r w:rsidRPr="008D347F">
        <w:rPr>
          <w:sz w:val="14"/>
        </w:rPr>
        <w:t xml:space="preserve">. </w:t>
      </w:r>
      <w:r w:rsidRPr="008D347F">
        <w:rPr>
          <w:rStyle w:val="StyleUnderline"/>
        </w:rPr>
        <w:t xml:space="preserve">The </w:t>
      </w:r>
      <w:r w:rsidRPr="008D347F">
        <w:rPr>
          <w:rStyle w:val="Emphasis"/>
        </w:rPr>
        <w:t>refugee crisis</w:t>
      </w:r>
      <w:r w:rsidRPr="008D347F">
        <w:rPr>
          <w:rStyle w:val="StyleUnderline"/>
        </w:rPr>
        <w:t xml:space="preserve"> is not simply Europe’s problem or America’s</w:t>
      </w:r>
      <w:r w:rsidRPr="008D347F">
        <w:rPr>
          <w:sz w:val="14"/>
        </w:rPr>
        <w:t xml:space="preserve">; </w:t>
      </w:r>
      <w:r w:rsidRPr="008D347F">
        <w:rPr>
          <w:rStyle w:val="Emphasis"/>
        </w:rPr>
        <w:t>Covid-19</w:t>
      </w:r>
      <w:r w:rsidRPr="008D347F">
        <w:rPr>
          <w:rStyle w:val="StyleUnderline"/>
        </w:rPr>
        <w:t xml:space="preserve"> is a global health problem</w:t>
      </w:r>
      <w:r w:rsidRPr="008D347F">
        <w:rPr>
          <w:sz w:val="14"/>
        </w:rPr>
        <w:t xml:space="preserve">; </w:t>
      </w:r>
      <w:r w:rsidRPr="008D347F">
        <w:rPr>
          <w:rStyle w:val="StyleUnderline"/>
        </w:rPr>
        <w:t xml:space="preserve">the apartheid logic of </w:t>
      </w:r>
      <w:r w:rsidRPr="008D347F">
        <w:rPr>
          <w:rStyle w:val="Emphasis"/>
        </w:rPr>
        <w:t>global capitalism</w:t>
      </w:r>
      <w:r w:rsidRPr="008D347F">
        <w:rPr>
          <w:rStyle w:val="StyleUnderline"/>
        </w:rPr>
        <w:t xml:space="preserve"> cannot be effectively countered by an </w:t>
      </w:r>
      <w:r w:rsidRPr="008D347F">
        <w:rPr>
          <w:rStyle w:val="Emphasis"/>
        </w:rPr>
        <w:t>ant</w:t>
      </w:r>
      <w:r w:rsidRPr="008A24C3">
        <w:rPr>
          <w:rStyle w:val="Emphasis"/>
        </w:rPr>
        <w:t>i-globalist view</w:t>
      </w:r>
      <w:r w:rsidRPr="008D347F">
        <w:rPr>
          <w:sz w:val="14"/>
        </w:rPr>
        <w:t xml:space="preserve">, a populist ethos, a fetishization of national sovereignty </w:t>
      </w:r>
      <w:r w:rsidRPr="008A24C3">
        <w:rPr>
          <w:rStyle w:val="StyleUnderline"/>
        </w:rPr>
        <w:t>or</w:t>
      </w:r>
      <w:r w:rsidRPr="008D347F">
        <w:rPr>
          <w:sz w:val="14"/>
        </w:rPr>
        <w:t xml:space="preserve"> of </w:t>
      </w:r>
      <w:r w:rsidRPr="008A24C3">
        <w:rPr>
          <w:rStyle w:val="StyleUnderline"/>
        </w:rPr>
        <w:t>one’s</w:t>
      </w:r>
      <w:r w:rsidRPr="008D347F">
        <w:rPr>
          <w:sz w:val="14"/>
        </w:rPr>
        <w:t xml:space="preserve"> precolonial </w:t>
      </w:r>
      <w:r w:rsidRPr="008A24C3">
        <w:rPr>
          <w:rStyle w:val="Emphasis"/>
        </w:rPr>
        <w:t>cultural roots</w:t>
      </w:r>
      <w:r w:rsidRPr="008D347F">
        <w:rPr>
          <w:sz w:val="14"/>
        </w:rPr>
        <w:t xml:space="preserve">. </w:t>
      </w:r>
      <w:r w:rsidRPr="008A24C3">
        <w:rPr>
          <w:rStyle w:val="StyleUnderline"/>
        </w:rPr>
        <w:t xml:space="preserve">A passion for the commons </w:t>
      </w:r>
      <w:r w:rsidRPr="008A24C3">
        <w:rPr>
          <w:rStyle w:val="Emphasis"/>
        </w:rPr>
        <w:t>revives</w:t>
      </w:r>
      <w:r w:rsidRPr="008A24C3">
        <w:rPr>
          <w:rStyle w:val="StyleUnderline"/>
        </w:rPr>
        <w:t xml:space="preserve"> the stakes of politics</w:t>
      </w:r>
      <w:r w:rsidRPr="008D347F">
        <w:rPr>
          <w:sz w:val="14"/>
        </w:rPr>
        <w:t xml:space="preserve">. </w:t>
      </w:r>
      <w:r w:rsidRPr="008D347F">
        <w:rPr>
          <w:rStyle w:val="StyleUnderline"/>
          <w:highlight w:val="cyan"/>
        </w:rPr>
        <w:t xml:space="preserve">The commons is a </w:t>
      </w:r>
      <w:r w:rsidRPr="008D347F">
        <w:rPr>
          <w:rStyle w:val="Emphasis"/>
          <w:highlight w:val="cyan"/>
        </w:rPr>
        <w:t>counter-logic</w:t>
      </w:r>
      <w:r w:rsidRPr="008D347F">
        <w:rPr>
          <w:rStyle w:val="StyleUnderline"/>
          <w:highlight w:val="cyan"/>
        </w:rPr>
        <w:t xml:space="preserve"> to </w:t>
      </w:r>
      <w:r w:rsidRPr="008D347F">
        <w:rPr>
          <w:rStyle w:val="StyleUnderline"/>
        </w:rPr>
        <w:t>the</w:t>
      </w:r>
      <w:r w:rsidRPr="008A24C3">
        <w:rPr>
          <w:rStyle w:val="StyleUnderline"/>
        </w:rPr>
        <w:t xml:space="preserve"> system’s </w:t>
      </w:r>
      <w:r w:rsidRPr="008D347F">
        <w:rPr>
          <w:rStyle w:val="Emphasis"/>
          <w:highlight w:val="cyan"/>
        </w:rPr>
        <w:t>privatization</w:t>
      </w:r>
      <w:r w:rsidRPr="008D347F">
        <w:rPr>
          <w:rStyle w:val="StyleUnderline"/>
          <w:highlight w:val="cyan"/>
        </w:rPr>
        <w:t xml:space="preserve"> and </w:t>
      </w:r>
      <w:r w:rsidRPr="008D347F">
        <w:rPr>
          <w:rStyle w:val="Emphasis"/>
          <w:highlight w:val="cyan"/>
        </w:rPr>
        <w:t>division</w:t>
      </w:r>
      <w:r w:rsidRPr="008A24C3">
        <w:rPr>
          <w:rStyle w:val="StyleUnderline"/>
        </w:rPr>
        <w:t xml:space="preserve"> of the world</w:t>
      </w:r>
      <w:r w:rsidRPr="008D347F">
        <w:rPr>
          <w:sz w:val="14"/>
        </w:rPr>
        <w:t xml:space="preserve">, </w:t>
      </w:r>
      <w:r w:rsidRPr="008A24C3">
        <w:rPr>
          <w:rStyle w:val="StyleUnderline"/>
        </w:rPr>
        <w:t xml:space="preserve">to its allocation of individuals to </w:t>
      </w:r>
      <w:r w:rsidRPr="008D347F">
        <w:rPr>
          <w:rStyle w:val="Emphasis"/>
        </w:rPr>
        <w:t>predetermined subject positions</w:t>
      </w:r>
      <w:r w:rsidRPr="008A24C3">
        <w:rPr>
          <w:rStyle w:val="StyleUnderline"/>
        </w:rPr>
        <w:t xml:space="preserve"> and its </w:t>
      </w:r>
      <w:r w:rsidRPr="008D347F">
        <w:rPr>
          <w:rStyle w:val="Emphasis"/>
        </w:rPr>
        <w:t>shrinking</w:t>
      </w:r>
      <w:r w:rsidRPr="008A24C3">
        <w:rPr>
          <w:rStyle w:val="StyleUnderline"/>
        </w:rPr>
        <w:t xml:space="preserve"> of collective or public goods</w:t>
      </w:r>
      <w:r w:rsidRPr="008D347F">
        <w:rPr>
          <w:sz w:val="14"/>
        </w:rPr>
        <w:t xml:space="preserve">. And while focusing on the part of no-part, a given order’s constitutive outsiders, </w:t>
      </w:r>
      <w:r w:rsidRPr="008A24C3">
        <w:rPr>
          <w:rStyle w:val="StyleUnderline"/>
        </w:rPr>
        <w:t>we should think along the lines of</w:t>
      </w:r>
      <w:r w:rsidRPr="008D347F">
        <w:rPr>
          <w:sz w:val="14"/>
        </w:rPr>
        <w:t xml:space="preserve"> Fred Moten and Stefano Harney’s notion of </w:t>
      </w:r>
      <w:r w:rsidRPr="008A24C3">
        <w:rPr>
          <w:rStyle w:val="StyleUnderline"/>
        </w:rPr>
        <w:t>the</w:t>
      </w:r>
      <w:r w:rsidRPr="008D347F">
        <w:rPr>
          <w:sz w:val="14"/>
        </w:rPr>
        <w:t xml:space="preserve"> “</w:t>
      </w:r>
      <w:r w:rsidRPr="008A24C3">
        <w:rPr>
          <w:rStyle w:val="Emphasis"/>
        </w:rPr>
        <w:t>undercommons</w:t>
      </w:r>
      <w:r w:rsidRPr="008D347F">
        <w:rPr>
          <w:sz w:val="14"/>
        </w:rPr>
        <w:t>” (2013), the commons of the excluded / the excluded of the commons.</w:t>
      </w:r>
    </w:p>
    <w:p w14:paraId="1848CA99" w14:textId="77777777" w:rsidR="001E6179" w:rsidRPr="008D347F" w:rsidRDefault="001E6179" w:rsidP="001E6179">
      <w:pPr>
        <w:rPr>
          <w:sz w:val="14"/>
        </w:rPr>
      </w:pPr>
      <w:r w:rsidRPr="008D347F">
        <w:rPr>
          <w:sz w:val="14"/>
        </w:rPr>
        <w:t xml:space="preserve">Not unlike Mohanty’s call “to read up the ladder of privilege,” </w:t>
      </w:r>
      <w:r w:rsidRPr="008A24C3">
        <w:rPr>
          <w:rStyle w:val="StyleUnderline"/>
        </w:rPr>
        <w:t xml:space="preserve">a </w:t>
      </w:r>
      <w:r w:rsidRPr="008D347F">
        <w:rPr>
          <w:rStyle w:val="StyleUnderline"/>
          <w:highlight w:val="cyan"/>
        </w:rPr>
        <w:t xml:space="preserve">universal politics fights </w:t>
      </w:r>
      <w:r w:rsidRPr="008D347F">
        <w:rPr>
          <w:rStyle w:val="StyleUnderline"/>
        </w:rPr>
        <w:t xml:space="preserve">for the </w:t>
      </w:r>
      <w:r w:rsidRPr="008D347F">
        <w:rPr>
          <w:rStyle w:val="Emphasis"/>
        </w:rPr>
        <w:t>commons</w:t>
      </w:r>
      <w:r w:rsidRPr="008D347F">
        <w:rPr>
          <w:rStyle w:val="StyleUnderline"/>
        </w:rPr>
        <w:t xml:space="preserve"> </w:t>
      </w:r>
      <w:r w:rsidRPr="008D347F">
        <w:rPr>
          <w:rStyle w:val="StyleUnderline"/>
          <w:highlight w:val="cyan"/>
        </w:rPr>
        <w:t xml:space="preserve">from the perspective of the </w:t>
      </w:r>
      <w:r w:rsidRPr="008D347F">
        <w:rPr>
          <w:rStyle w:val="Emphasis"/>
          <w:highlight w:val="cyan"/>
        </w:rPr>
        <w:t>undercommons</w:t>
      </w:r>
      <w:r w:rsidRPr="008D347F">
        <w:rPr>
          <w:sz w:val="14"/>
        </w:rPr>
        <w:t xml:space="preserve">, “black people, indigenous peoples, queers and poor people” (Halberstam 2013, 6). As Jack Halberstam surmises, the undercommons “cannot be satisfied with the recognition and acknowledgement generated by the very system that denies a) that anything was ever broken </w:t>
      </w:r>
      <w:r w:rsidRPr="008D347F">
        <w:rPr>
          <w:rStyle w:val="StyleUnderline"/>
          <w:highlight w:val="cyan"/>
        </w:rPr>
        <w:t>and</w:t>
      </w:r>
      <w:r w:rsidRPr="008D347F">
        <w:rPr>
          <w:sz w:val="14"/>
        </w:rPr>
        <w:t xml:space="preserve"> b) that we deserved to be the broken part” (2013, 6). A universal politics </w:t>
      </w:r>
      <w:r w:rsidRPr="008D347F">
        <w:rPr>
          <w:rStyle w:val="Emphasis"/>
          <w:highlight w:val="cyan"/>
        </w:rPr>
        <w:t>challenges</w:t>
      </w:r>
      <w:r w:rsidRPr="008D347F">
        <w:rPr>
          <w:rStyle w:val="StyleUnderline"/>
          <w:highlight w:val="cyan"/>
        </w:rPr>
        <w:t xml:space="preserve"> the</w:t>
      </w:r>
      <w:r w:rsidRPr="008A24C3">
        <w:rPr>
          <w:rStyle w:val="StyleUnderline"/>
        </w:rPr>
        <w:t xml:space="preserve"> system’s sovereignty</w:t>
      </w:r>
      <w:r w:rsidRPr="008D347F">
        <w:rPr>
          <w:sz w:val="14"/>
        </w:rPr>
        <w:t xml:space="preserve">, </w:t>
      </w:r>
      <w:r w:rsidRPr="008A24C3">
        <w:rPr>
          <w:rStyle w:val="StyleUnderline"/>
        </w:rPr>
        <w:t xml:space="preserve">its </w:t>
      </w:r>
      <w:r w:rsidRPr="008D347F">
        <w:rPr>
          <w:rStyle w:val="StyleUnderline"/>
          <w:highlight w:val="cyan"/>
        </w:rPr>
        <w:t xml:space="preserve">capacity to </w:t>
      </w:r>
      <w:r w:rsidRPr="008D347F">
        <w:rPr>
          <w:rStyle w:val="Emphasis"/>
          <w:highlight w:val="cyan"/>
        </w:rPr>
        <w:t>decide</w:t>
      </w:r>
      <w:r w:rsidRPr="008D347F">
        <w:rPr>
          <w:rStyle w:val="StyleUnderline"/>
          <w:highlight w:val="cyan"/>
        </w:rPr>
        <w:t xml:space="preserve"> who </w:t>
      </w:r>
      <w:r w:rsidRPr="008D347F">
        <w:rPr>
          <w:rStyle w:val="Emphasis"/>
          <w:highlight w:val="cyan"/>
        </w:rPr>
        <w:t>matters</w:t>
      </w:r>
      <w:r w:rsidRPr="008D347F">
        <w:rPr>
          <w:rStyle w:val="StyleUnderline"/>
          <w:highlight w:val="cyan"/>
        </w:rPr>
        <w:t xml:space="preserve"> and who</w:t>
      </w:r>
      <w:r w:rsidRPr="008D347F">
        <w:rPr>
          <w:rStyle w:val="StyleUnderline"/>
        </w:rPr>
        <w:t xml:space="preserve"> </w:t>
      </w:r>
      <w:r w:rsidRPr="008D347F">
        <w:rPr>
          <w:rStyle w:val="Emphasis"/>
        </w:rPr>
        <w:t>doesn’t</w:t>
      </w:r>
      <w:r w:rsidRPr="008D347F">
        <w:rPr>
          <w:sz w:val="14"/>
        </w:rPr>
        <w:t xml:space="preserve">, </w:t>
      </w:r>
      <w:r w:rsidRPr="008A24C3">
        <w:rPr>
          <w:rStyle w:val="StyleUnderline"/>
        </w:rPr>
        <w:t xml:space="preserve">who gets </w:t>
      </w:r>
      <w:r w:rsidRPr="008D347F">
        <w:rPr>
          <w:rStyle w:val="Emphasis"/>
        </w:rPr>
        <w:t>recognized</w:t>
      </w:r>
      <w:r w:rsidRPr="008A24C3">
        <w:rPr>
          <w:rStyle w:val="StyleUnderline"/>
        </w:rPr>
        <w:t xml:space="preserve"> and </w:t>
      </w:r>
      <w:r w:rsidRPr="008D347F">
        <w:rPr>
          <w:rStyle w:val="StyleUnderline"/>
          <w:highlight w:val="cyan"/>
        </w:rPr>
        <w:t xml:space="preserve">falls by the </w:t>
      </w:r>
      <w:r w:rsidRPr="008D347F">
        <w:rPr>
          <w:rStyle w:val="Emphasis"/>
          <w:highlight w:val="cyan"/>
        </w:rPr>
        <w:t>wayside</w:t>
      </w:r>
      <w:r w:rsidRPr="008D347F">
        <w:rPr>
          <w:sz w:val="14"/>
        </w:rPr>
        <w:t xml:space="preserve"> (</w:t>
      </w:r>
      <w:r w:rsidRPr="008D347F">
        <w:rPr>
          <w:rStyle w:val="StyleUnderline"/>
          <w:highlight w:val="cyan"/>
        </w:rPr>
        <w:t>and is</w:t>
      </w:r>
      <w:r>
        <w:rPr>
          <w:rStyle w:val="StyleUnderline"/>
        </w:rPr>
        <w:t xml:space="preserve"> </w:t>
      </w:r>
      <w:r w:rsidRPr="0083114D">
        <w:rPr>
          <w:rStyle w:val="Emphasis"/>
          <w:sz w:val="30"/>
          <w:szCs w:val="30"/>
        </w:rPr>
        <w:t xml:space="preserve">cruelly </w:t>
      </w:r>
      <w:r w:rsidRPr="0083114D">
        <w:rPr>
          <w:rStyle w:val="Emphasis"/>
          <w:sz w:val="30"/>
          <w:szCs w:val="30"/>
          <w:highlight w:val="cyan"/>
        </w:rPr>
        <w:t>blamed for their</w:t>
      </w:r>
      <w:r w:rsidRPr="0083114D">
        <w:rPr>
          <w:rStyle w:val="Emphasis"/>
          <w:sz w:val="30"/>
          <w:szCs w:val="30"/>
        </w:rPr>
        <w:t xml:space="preserve"> own </w:t>
      </w:r>
      <w:r w:rsidRPr="0083114D">
        <w:rPr>
          <w:rStyle w:val="Emphasis"/>
          <w:sz w:val="30"/>
          <w:szCs w:val="30"/>
          <w:highlight w:val="cyan"/>
        </w:rPr>
        <w:t>exclusion</w:t>
      </w:r>
      <w:r w:rsidRPr="008D347F">
        <w:rPr>
          <w:sz w:val="14"/>
        </w:rPr>
        <w:t xml:space="preserve">). </w:t>
      </w:r>
      <w:r w:rsidRPr="008D347F">
        <w:rPr>
          <w:rStyle w:val="StyleUnderline"/>
        </w:rPr>
        <w:t xml:space="preserve">It takes as the </w:t>
      </w:r>
      <w:r w:rsidRPr="008D347F">
        <w:rPr>
          <w:rStyle w:val="Emphasis"/>
        </w:rPr>
        <w:t>embodiment</w:t>
      </w:r>
      <w:r w:rsidRPr="008D347F">
        <w:rPr>
          <w:rStyle w:val="StyleUnderline"/>
        </w:rPr>
        <w:t xml:space="preserve"> of the concrete universal </w:t>
      </w:r>
      <w:r w:rsidRPr="008D347F">
        <w:rPr>
          <w:rStyle w:val="StyleUnderline"/>
          <w:highlight w:val="cyan"/>
        </w:rPr>
        <w:t>those</w:t>
      </w:r>
      <w:r w:rsidRPr="008D347F">
        <w:rPr>
          <w:sz w:val="14"/>
        </w:rPr>
        <w:t xml:space="preserve"> “</w:t>
      </w:r>
      <w:r w:rsidRPr="008D347F">
        <w:rPr>
          <w:rStyle w:val="Emphasis"/>
          <w:highlight w:val="cyan"/>
        </w:rPr>
        <w:t>less than nothing</w:t>
      </w:r>
      <w:r w:rsidRPr="008D347F">
        <w:rPr>
          <w:sz w:val="14"/>
        </w:rPr>
        <w:t xml:space="preserve">,” the refugees, the real neighbors, </w:t>
      </w:r>
      <w:r w:rsidRPr="008D347F">
        <w:rPr>
          <w:rStyle w:val="StyleUnderline"/>
        </w:rPr>
        <w:t xml:space="preserve">the </w:t>
      </w:r>
      <w:r w:rsidRPr="008D347F">
        <w:rPr>
          <w:rStyle w:val="Emphasis"/>
        </w:rPr>
        <w:t>undercommons</w:t>
      </w:r>
      <w:r w:rsidRPr="008D347F">
        <w:rPr>
          <w:sz w:val="14"/>
        </w:rPr>
        <w:t xml:space="preserve">, those who belong to global capitalism’s “geo-social class” (Žižek 2020c; see also Latour and Schultz 2019)—individuals </w:t>
      </w:r>
      <w:r w:rsidRPr="008D347F">
        <w:rPr>
          <w:rStyle w:val="StyleUnderline"/>
          <w:highlight w:val="cyan"/>
        </w:rPr>
        <w:t>exploited</w:t>
      </w:r>
      <w:r w:rsidRPr="008D347F">
        <w:rPr>
          <w:rStyle w:val="StyleUnderline"/>
        </w:rPr>
        <w:t xml:space="preserve"> not only</w:t>
      </w:r>
      <w:r w:rsidRPr="008D347F">
        <w:rPr>
          <w:sz w:val="14"/>
        </w:rPr>
        <w:t xml:space="preserve"> “</w:t>
      </w:r>
      <w:r w:rsidRPr="008D347F">
        <w:rPr>
          <w:rStyle w:val="StyleUnderline"/>
        </w:rPr>
        <w:t xml:space="preserve">in what they are </w:t>
      </w:r>
      <w:r w:rsidRPr="008D347F">
        <w:rPr>
          <w:rStyle w:val="Emphasis"/>
        </w:rPr>
        <w:t>doing</w:t>
      </w:r>
      <w:r w:rsidRPr="008D347F">
        <w:rPr>
          <w:sz w:val="14"/>
        </w:rPr>
        <w:t xml:space="preserve">” (the classic Marxist worker) </w:t>
      </w:r>
      <w:r w:rsidRPr="008D347F">
        <w:rPr>
          <w:rStyle w:val="StyleUnderline"/>
        </w:rPr>
        <w:t>but</w:t>
      </w:r>
      <w:r w:rsidRPr="008D347F">
        <w:rPr>
          <w:sz w:val="14"/>
        </w:rPr>
        <w:t xml:space="preserve"> also “</w:t>
      </w:r>
      <w:r w:rsidRPr="008D347F">
        <w:rPr>
          <w:rStyle w:val="StyleUnderline"/>
          <w:highlight w:val="cyan"/>
        </w:rPr>
        <w:t>in their</w:t>
      </w:r>
      <w:r w:rsidRPr="008D347F">
        <w:rPr>
          <w:rStyle w:val="StyleUnderline"/>
        </w:rPr>
        <w:t xml:space="preserve"> very </w:t>
      </w:r>
      <w:r w:rsidRPr="008D347F">
        <w:rPr>
          <w:rStyle w:val="Emphasis"/>
          <w:highlight w:val="cyan"/>
        </w:rPr>
        <w:t>existence</w:t>
      </w:r>
      <w:r w:rsidRPr="008D347F">
        <w:rPr>
          <w:sz w:val="14"/>
        </w:rPr>
        <w:t xml:space="preserve">, . . . exploited via the material conditions of their life: their access to clean water and air, their health, their safety” (Žižek 2020c)—all </w:t>
      </w:r>
      <w:r w:rsidRPr="008D347F">
        <w:rPr>
          <w:rStyle w:val="StyleUnderline"/>
        </w:rPr>
        <w:t xml:space="preserve">who have been </w:t>
      </w:r>
      <w:r w:rsidRPr="008D347F">
        <w:rPr>
          <w:rStyle w:val="StyleUnderline"/>
          <w:highlight w:val="cyan"/>
        </w:rPr>
        <w:t xml:space="preserve">dispossessed of </w:t>
      </w:r>
      <w:r w:rsidRPr="008D347F">
        <w:rPr>
          <w:rStyle w:val="Emphasis"/>
          <w:highlight w:val="cyan"/>
        </w:rPr>
        <w:t>being</w:t>
      </w:r>
      <w:r w:rsidRPr="008D347F">
        <w:rPr>
          <w:sz w:val="14"/>
        </w:rPr>
        <w:t xml:space="preserve">, disprivileged or excluded by society’s laws and norms, </w:t>
      </w:r>
      <w:r w:rsidRPr="008D347F">
        <w:rPr>
          <w:rStyle w:val="StyleUnderline"/>
        </w:rPr>
        <w:t xml:space="preserve">residing </w:t>
      </w:r>
      <w:r w:rsidRPr="008D347F">
        <w:rPr>
          <w:rStyle w:val="Emphasis"/>
        </w:rPr>
        <w:t>outside</w:t>
      </w:r>
      <w:r w:rsidRPr="008D347F">
        <w:rPr>
          <w:rStyle w:val="StyleUnderline"/>
        </w:rPr>
        <w:t xml:space="preserve"> the liberal and humanist umbrella</w:t>
      </w:r>
      <w:r w:rsidRPr="008D347F">
        <w:rPr>
          <w:sz w:val="14"/>
        </w:rPr>
        <w:t xml:space="preserve">. </w:t>
      </w:r>
      <w:r w:rsidRPr="008D347F">
        <w:rPr>
          <w:rStyle w:val="StyleUnderline"/>
        </w:rPr>
        <w:t xml:space="preserve">They </w:t>
      </w:r>
      <w:r w:rsidRPr="008D347F">
        <w:rPr>
          <w:rStyle w:val="Emphasis"/>
          <w:highlight w:val="cyan"/>
        </w:rPr>
        <w:t>embody</w:t>
      </w:r>
      <w:r w:rsidRPr="008D347F">
        <w:rPr>
          <w:rStyle w:val="StyleUnderline"/>
          <w:highlight w:val="cyan"/>
        </w:rPr>
        <w:t xml:space="preserve"> the </w:t>
      </w:r>
      <w:r w:rsidRPr="008D347F">
        <w:rPr>
          <w:rStyle w:val="Emphasis"/>
          <w:highlight w:val="cyan"/>
        </w:rPr>
        <w:t>universal</w:t>
      </w:r>
      <w:r w:rsidRPr="008D347F">
        <w:rPr>
          <w:rStyle w:val="StyleUnderline"/>
        </w:rPr>
        <w:t xml:space="preserve"> that a universal politics is fighting for</w:t>
      </w:r>
      <w:r w:rsidRPr="008D347F">
        <w:rPr>
          <w:sz w:val="14"/>
        </w:rPr>
        <w:t>.</w:t>
      </w:r>
      <w:r>
        <w:rPr>
          <w:sz w:val="14"/>
        </w:rPr>
        <w:t xml:space="preserve"> </w:t>
      </w:r>
    </w:p>
    <w:p w14:paraId="3B911EEF" w14:textId="77777777" w:rsidR="001E6179" w:rsidRPr="00CC05CD" w:rsidRDefault="001E6179" w:rsidP="001E6179"/>
    <w:p w14:paraId="495C7803" w14:textId="77777777" w:rsidR="001E6179" w:rsidRDefault="001E6179" w:rsidP="001E6179">
      <w:pPr>
        <w:pStyle w:val="Heading3"/>
      </w:pPr>
      <w:r>
        <w:t>AT: Pornotroping</w:t>
      </w:r>
    </w:p>
    <w:p w14:paraId="7B74E5F9" w14:textId="77777777" w:rsidR="001E6179" w:rsidRPr="003B4A49" w:rsidRDefault="001E6179" w:rsidP="001E6179">
      <w:pPr>
        <w:pStyle w:val="Heading4"/>
      </w:pPr>
      <w:r>
        <w:t xml:space="preserve">“Pornotroping” critiques oversimplify the transmission of political resonance. Representing Black suffering in an attempt to prevent it is actually a </w:t>
      </w:r>
      <w:r>
        <w:rPr>
          <w:u w:val="single"/>
        </w:rPr>
        <w:t>symbolic disavowal</w:t>
      </w:r>
      <w:r>
        <w:t xml:space="preserve"> of social death.</w:t>
      </w:r>
    </w:p>
    <w:p w14:paraId="4EA78E52" w14:textId="77777777" w:rsidR="001E6179" w:rsidRDefault="001E6179" w:rsidP="001E6179">
      <w:r w:rsidRPr="00075A2D">
        <w:rPr>
          <w:rStyle w:val="Style13ptBold"/>
        </w:rPr>
        <w:t>Ibrahim, 2</w:t>
      </w:r>
      <w:r>
        <w:rPr>
          <w:rStyle w:val="Style13ptBold"/>
        </w:rPr>
        <w:t>2</w:t>
      </w:r>
      <w:r>
        <w:t>—School of Business and Management, Queen Mary University of London (Yasmin, “The dying Black body in repeat mode: the Black ‘horrific’ on a loop,” Identities: Global Studies in Culture and Power, 9:6, 711-729, dml)</w:t>
      </w:r>
    </w:p>
    <w:p w14:paraId="0D0BCC37" w14:textId="77777777" w:rsidR="001E6179" w:rsidRPr="00075A2D" w:rsidRDefault="001E6179" w:rsidP="001E6179">
      <w:pPr>
        <w:rPr>
          <w:sz w:val="16"/>
        </w:rPr>
      </w:pPr>
      <w:r w:rsidRPr="00075A2D">
        <w:rPr>
          <w:sz w:val="16"/>
        </w:rPr>
        <w:t xml:space="preserve">Technology has been intimately implicated with the reproduction of form, its mutilation and erasure. Flesh can be reified or made virtual through technology. Hence, </w:t>
      </w:r>
      <w:r w:rsidRPr="00075A2D">
        <w:rPr>
          <w:rStyle w:val="StyleUnderline"/>
        </w:rPr>
        <w:t>if photography promises an enhanced mastery of nature</w:t>
      </w:r>
      <w:r w:rsidRPr="00075A2D">
        <w:rPr>
          <w:sz w:val="16"/>
        </w:rPr>
        <w:t xml:space="preserve">, </w:t>
      </w:r>
      <w:r w:rsidRPr="00075A2D">
        <w:rPr>
          <w:rStyle w:val="StyleUnderline"/>
        </w:rPr>
        <w:t xml:space="preserve">it also threatens </w:t>
      </w:r>
      <w:r w:rsidRPr="003B4A49">
        <w:rPr>
          <w:rStyle w:val="Emphasis"/>
        </w:rPr>
        <w:t>conflagration</w:t>
      </w:r>
      <w:r w:rsidRPr="00075A2D">
        <w:rPr>
          <w:rStyle w:val="StyleUnderline"/>
        </w:rPr>
        <w:t xml:space="preserve"> and </w:t>
      </w:r>
      <w:r w:rsidRPr="003B4A49">
        <w:rPr>
          <w:rStyle w:val="Emphasis"/>
        </w:rPr>
        <w:t>anarchy</w:t>
      </w:r>
      <w:r w:rsidRPr="00075A2D">
        <w:rPr>
          <w:sz w:val="16"/>
        </w:rPr>
        <w:t xml:space="preserve">, </w:t>
      </w:r>
      <w:r w:rsidRPr="00075A2D">
        <w:rPr>
          <w:rStyle w:val="StyleUnderline"/>
        </w:rPr>
        <w:t xml:space="preserve">an </w:t>
      </w:r>
      <w:r w:rsidRPr="003B4A49">
        <w:rPr>
          <w:rStyle w:val="Emphasis"/>
        </w:rPr>
        <w:t>incendiary levelling</w:t>
      </w:r>
      <w:r w:rsidRPr="00075A2D">
        <w:rPr>
          <w:rStyle w:val="StyleUnderline"/>
        </w:rPr>
        <w:t xml:space="preserve"> of the existing cultural order</w:t>
      </w:r>
      <w:r w:rsidRPr="00075A2D">
        <w:rPr>
          <w:sz w:val="16"/>
        </w:rPr>
        <w:t xml:space="preserve"> (Sekula 1986, 4). As such </w:t>
      </w:r>
      <w:r w:rsidRPr="00B57774">
        <w:rPr>
          <w:rStyle w:val="StyleUnderline"/>
          <w:highlight w:val="cyan"/>
        </w:rPr>
        <w:t>the</w:t>
      </w:r>
      <w:r w:rsidRPr="00075A2D">
        <w:rPr>
          <w:sz w:val="16"/>
        </w:rPr>
        <w:t xml:space="preserve"> ‘wretched </w:t>
      </w:r>
      <w:r w:rsidRPr="00B57774">
        <w:rPr>
          <w:rStyle w:val="Emphasis"/>
          <w:highlight w:val="cyan"/>
        </w:rPr>
        <w:t>image</w:t>
      </w:r>
      <w:r w:rsidRPr="00B57774">
        <w:rPr>
          <w:sz w:val="16"/>
          <w:highlight w:val="cyan"/>
        </w:rPr>
        <w:t>’</w:t>
      </w:r>
      <w:r w:rsidRPr="00075A2D">
        <w:rPr>
          <w:sz w:val="16"/>
        </w:rPr>
        <w:t xml:space="preserve"> online </w:t>
      </w:r>
      <w:r w:rsidRPr="00075A2D">
        <w:rPr>
          <w:rStyle w:val="StyleUnderline"/>
        </w:rPr>
        <w:t xml:space="preserve">of </w:t>
      </w:r>
      <w:r w:rsidRPr="003B4A49">
        <w:rPr>
          <w:rStyle w:val="Emphasis"/>
        </w:rPr>
        <w:t>Black bodies dying</w:t>
      </w:r>
      <w:r w:rsidRPr="00075A2D">
        <w:rPr>
          <w:sz w:val="16"/>
        </w:rPr>
        <w:t xml:space="preserve"> becomes part of a burgeoning shadow archive with an assemblage of brutalised lives. For Steyerl (2012, 44), these floating images </w:t>
      </w:r>
      <w:r w:rsidRPr="00B57774">
        <w:rPr>
          <w:rStyle w:val="Emphasis"/>
          <w:highlight w:val="cyan"/>
        </w:rPr>
        <w:t>equally</w:t>
      </w:r>
      <w:r w:rsidRPr="00075A2D">
        <w:rPr>
          <w:sz w:val="16"/>
        </w:rPr>
        <w:t xml:space="preserve"> stand in for their own real conditions of existence: denoting swarm circulation, digital dispersion, fractured and flexible temporalities, </w:t>
      </w:r>
      <w:r w:rsidRPr="00B57774">
        <w:rPr>
          <w:rStyle w:val="StyleUnderline"/>
          <w:highlight w:val="cyan"/>
        </w:rPr>
        <w:t>encompass</w:t>
      </w:r>
      <w:r w:rsidRPr="00075A2D">
        <w:rPr>
          <w:sz w:val="16"/>
        </w:rPr>
        <w:t xml:space="preserve">ing </w:t>
      </w:r>
      <w:r w:rsidRPr="00B57774">
        <w:rPr>
          <w:rStyle w:val="Emphasis"/>
          <w:highlight w:val="cyan"/>
        </w:rPr>
        <w:t>resistance</w:t>
      </w:r>
      <w:r w:rsidRPr="00B57774">
        <w:rPr>
          <w:rStyle w:val="StyleUnderline"/>
          <w:highlight w:val="cyan"/>
        </w:rPr>
        <w:t xml:space="preserve"> and </w:t>
      </w:r>
      <w:r w:rsidRPr="00B57774">
        <w:rPr>
          <w:rStyle w:val="Emphasis"/>
          <w:highlight w:val="cyan"/>
        </w:rPr>
        <w:t>appropriation</w:t>
      </w:r>
      <w:r w:rsidRPr="00075A2D">
        <w:rPr>
          <w:sz w:val="16"/>
        </w:rPr>
        <w:t xml:space="preserve">, and enacting conformism and exploitation. Technologies deposit their own bias while blurring truth regimes through their modes of inflection. </w:t>
      </w:r>
      <w:r w:rsidRPr="00075A2D">
        <w:rPr>
          <w:rStyle w:val="StyleUnderline"/>
        </w:rPr>
        <w:t>If photographs of lynchings solidified White supremacy and claims over Black flesh</w:t>
      </w:r>
      <w:r w:rsidRPr="00075A2D">
        <w:rPr>
          <w:sz w:val="16"/>
        </w:rPr>
        <w:t xml:space="preserve">, </w:t>
      </w:r>
      <w:r w:rsidRPr="00075A2D">
        <w:rPr>
          <w:rStyle w:val="StyleUnderline"/>
        </w:rPr>
        <w:t xml:space="preserve">these very gruesome images used by </w:t>
      </w:r>
      <w:r w:rsidRPr="003B4A49">
        <w:rPr>
          <w:rStyle w:val="Emphasis"/>
        </w:rPr>
        <w:t>Ida B. Wells</w:t>
      </w:r>
      <w:r w:rsidRPr="00075A2D">
        <w:rPr>
          <w:sz w:val="16"/>
        </w:rPr>
        <w:t xml:space="preserve"> for activism in her anti-lynching campaign </w:t>
      </w:r>
      <w:r w:rsidRPr="00075A2D">
        <w:rPr>
          <w:rStyle w:val="StyleUnderline"/>
        </w:rPr>
        <w:t xml:space="preserve">were </w:t>
      </w:r>
      <w:r w:rsidRPr="003B4A49">
        <w:rPr>
          <w:rStyle w:val="Emphasis"/>
        </w:rPr>
        <w:t>transformed</w:t>
      </w:r>
      <w:r w:rsidRPr="00075A2D">
        <w:rPr>
          <w:rStyle w:val="StyleUnderline"/>
        </w:rPr>
        <w:t xml:space="preserve"> in their very </w:t>
      </w:r>
      <w:r w:rsidRPr="003B4A49">
        <w:rPr>
          <w:rStyle w:val="Emphasis"/>
        </w:rPr>
        <w:t>re-appropriation</w:t>
      </w:r>
      <w:r w:rsidRPr="00075A2D">
        <w:rPr>
          <w:sz w:val="16"/>
        </w:rPr>
        <w:t xml:space="preserve"> (Raiford 2012). The exclusion of Blackness and racial erasure from the realm of ontology has meant a withdrawal and equally a transcendence from the materialist, non-humanist constructions of being or having the affective and aesthetic capacity to experience itself culturally.</w:t>
      </w:r>
    </w:p>
    <w:p w14:paraId="18A60717" w14:textId="77777777" w:rsidR="001E6179" w:rsidRPr="00075A2D" w:rsidRDefault="001E6179" w:rsidP="001E6179">
      <w:pPr>
        <w:rPr>
          <w:sz w:val="16"/>
        </w:rPr>
      </w:pPr>
      <w:r w:rsidRPr="00075A2D">
        <w:rPr>
          <w:sz w:val="16"/>
        </w:rPr>
        <w:t xml:space="preserve">Photographs as part of </w:t>
      </w:r>
      <w:r w:rsidRPr="00075A2D">
        <w:rPr>
          <w:rStyle w:val="StyleUnderline"/>
        </w:rPr>
        <w:t xml:space="preserve">technological </w:t>
      </w:r>
      <w:r w:rsidRPr="00B57774">
        <w:rPr>
          <w:rStyle w:val="StyleUnderline"/>
          <w:highlight w:val="cyan"/>
        </w:rPr>
        <w:t>regimes</w:t>
      </w:r>
      <w:r w:rsidRPr="00075A2D">
        <w:rPr>
          <w:sz w:val="16"/>
        </w:rPr>
        <w:t xml:space="preserve"> of remediation </w:t>
      </w:r>
      <w:r w:rsidRPr="00B57774">
        <w:rPr>
          <w:rStyle w:val="StyleUnderline"/>
          <w:highlight w:val="cyan"/>
        </w:rPr>
        <w:t>are</w:t>
      </w:r>
      <w:r w:rsidRPr="00075A2D">
        <w:rPr>
          <w:sz w:val="16"/>
        </w:rPr>
        <w:t xml:space="preserve"> then </w:t>
      </w:r>
      <w:r w:rsidRPr="00B57774">
        <w:rPr>
          <w:rStyle w:val="Emphasis"/>
          <w:highlight w:val="cyan"/>
        </w:rPr>
        <w:t>not singular</w:t>
      </w:r>
      <w:r w:rsidRPr="003B4A49">
        <w:rPr>
          <w:rStyle w:val="Emphasis"/>
        </w:rPr>
        <w:t xml:space="preserve"> compositions</w:t>
      </w:r>
      <w:r w:rsidRPr="00075A2D">
        <w:rPr>
          <w:rStyle w:val="StyleUnderline"/>
        </w:rPr>
        <w:t xml:space="preserve"> but </w:t>
      </w:r>
      <w:r w:rsidRPr="003B4A49">
        <w:rPr>
          <w:rStyle w:val="Emphasis"/>
        </w:rPr>
        <w:t>yielding relations</w:t>
      </w:r>
      <w:r w:rsidRPr="00075A2D">
        <w:rPr>
          <w:rStyle w:val="StyleUnderline"/>
        </w:rPr>
        <w:t xml:space="preserve"> to one another</w:t>
      </w:r>
      <w:r w:rsidRPr="00075A2D">
        <w:rPr>
          <w:sz w:val="16"/>
        </w:rPr>
        <w:t xml:space="preserve">, functioning through a visual indexicality of the social and moral. In so doing, Raiford (2012, 302) contends that the </w:t>
      </w:r>
      <w:r w:rsidRPr="00075A2D">
        <w:rPr>
          <w:rStyle w:val="StyleUnderline"/>
        </w:rPr>
        <w:t xml:space="preserve">multiple visual representations of African Americans were always and continue to be in </w:t>
      </w:r>
      <w:r w:rsidRPr="003B4A49">
        <w:rPr>
          <w:rStyle w:val="Emphasis"/>
        </w:rPr>
        <w:t>intense dialogue</w:t>
      </w:r>
      <w:r w:rsidRPr="00075A2D">
        <w:rPr>
          <w:rStyle w:val="StyleUnderline"/>
        </w:rPr>
        <w:t xml:space="preserve"> with each other</w:t>
      </w:r>
      <w:r w:rsidRPr="00075A2D">
        <w:rPr>
          <w:sz w:val="16"/>
        </w:rPr>
        <w:t xml:space="preserve">. In tandem, Ida B. Wells’ engagement with the shadow archive forces us to rethink the collapsed categories of Blackness in resurrecting Black humanity. Black bodies ordained through frames of criminality, the pornographic, ethnographic, the comedic, or in the margins of the sentimental portraits of Whites demonstrate how technology has been used to reconstruct not merely individual and collective selves, but also racial and national histories (Raiford 2009, 120). Hence </w:t>
      </w:r>
      <w:r w:rsidRPr="00075A2D">
        <w:rPr>
          <w:rStyle w:val="StyleUnderline"/>
        </w:rPr>
        <w:t>imagery and its re</w:t>
      </w:r>
      <w:r w:rsidRPr="00B57774">
        <w:rPr>
          <w:rStyle w:val="StyleUnderline"/>
        </w:rPr>
        <w:t>-</w:t>
      </w:r>
      <w:r w:rsidRPr="00B57774">
        <w:rPr>
          <w:rStyle w:val="StyleUnderline"/>
          <w:highlight w:val="cyan"/>
        </w:rPr>
        <w:t xml:space="preserve">appropriation has </w:t>
      </w:r>
      <w:r w:rsidRPr="00B57774">
        <w:rPr>
          <w:rStyle w:val="Emphasis"/>
          <w:highlight w:val="cyan"/>
        </w:rPr>
        <w:t>transformative potential</w:t>
      </w:r>
      <w:r w:rsidRPr="00075A2D">
        <w:rPr>
          <w:sz w:val="16"/>
        </w:rPr>
        <w:t>.</w:t>
      </w:r>
    </w:p>
    <w:p w14:paraId="346ABE2B" w14:textId="77777777" w:rsidR="001E6179" w:rsidRPr="00075A2D" w:rsidRDefault="001E6179" w:rsidP="001E6179">
      <w:pPr>
        <w:rPr>
          <w:sz w:val="16"/>
        </w:rPr>
      </w:pPr>
      <w:r w:rsidRPr="00075A2D">
        <w:rPr>
          <w:sz w:val="16"/>
        </w:rPr>
        <w:t xml:space="preserve">Similarly, </w:t>
      </w:r>
      <w:r w:rsidRPr="00075A2D">
        <w:rPr>
          <w:rStyle w:val="StyleUnderline"/>
        </w:rPr>
        <w:t>this</w:t>
      </w:r>
      <w:r w:rsidRPr="00075A2D">
        <w:rPr>
          <w:sz w:val="16"/>
        </w:rPr>
        <w:t xml:space="preserve"> poor </w:t>
      </w:r>
      <w:r w:rsidRPr="00075A2D">
        <w:rPr>
          <w:rStyle w:val="StyleUnderline"/>
        </w:rPr>
        <w:t>image</w:t>
      </w:r>
      <w:r w:rsidRPr="00075A2D">
        <w:rPr>
          <w:sz w:val="16"/>
        </w:rPr>
        <w:t xml:space="preserve"> online </w:t>
      </w:r>
      <w:r w:rsidRPr="00075A2D">
        <w:rPr>
          <w:rStyle w:val="StyleUnderline"/>
        </w:rPr>
        <w:t xml:space="preserve">can construct </w:t>
      </w:r>
      <w:r w:rsidRPr="003B4A49">
        <w:rPr>
          <w:rStyle w:val="Emphasis"/>
        </w:rPr>
        <w:t>anonymous global networks</w:t>
      </w:r>
      <w:r w:rsidRPr="00075A2D">
        <w:rPr>
          <w:rStyle w:val="StyleUnderline"/>
        </w:rPr>
        <w:t xml:space="preserve"> just as </w:t>
      </w:r>
      <w:r w:rsidRPr="00B57774">
        <w:rPr>
          <w:rStyle w:val="StyleUnderline"/>
          <w:highlight w:val="cyan"/>
        </w:rPr>
        <w:t xml:space="preserve">it procreates a </w:t>
      </w:r>
      <w:r w:rsidRPr="00B57774">
        <w:rPr>
          <w:rStyle w:val="Emphasis"/>
          <w:highlight w:val="cyan"/>
        </w:rPr>
        <w:t>shared history</w:t>
      </w:r>
      <w:r w:rsidRPr="00075A2D">
        <w:rPr>
          <w:sz w:val="16"/>
        </w:rPr>
        <w:t xml:space="preserve">, </w:t>
      </w:r>
      <w:r w:rsidRPr="00B57774">
        <w:rPr>
          <w:rStyle w:val="StyleUnderline"/>
          <w:highlight w:val="cyan"/>
        </w:rPr>
        <w:t xml:space="preserve">building </w:t>
      </w:r>
      <w:r w:rsidRPr="00B57774">
        <w:rPr>
          <w:rStyle w:val="Emphasis"/>
          <w:highlight w:val="cyan"/>
        </w:rPr>
        <w:t>alliances</w:t>
      </w:r>
      <w:r w:rsidRPr="00075A2D">
        <w:rPr>
          <w:rStyle w:val="StyleUnderline"/>
        </w:rPr>
        <w:t xml:space="preserve"> as it journeys through fluid spheres</w:t>
      </w:r>
      <w:r w:rsidRPr="00075A2D">
        <w:rPr>
          <w:sz w:val="16"/>
        </w:rPr>
        <w:t xml:space="preserve">, </w:t>
      </w:r>
      <w:r w:rsidRPr="00075A2D">
        <w:rPr>
          <w:rStyle w:val="StyleUnderline"/>
        </w:rPr>
        <w:t>provoking translation or mistranslation</w:t>
      </w:r>
      <w:r w:rsidRPr="00075A2D">
        <w:rPr>
          <w:sz w:val="16"/>
        </w:rPr>
        <w:t xml:space="preserve">, </w:t>
      </w:r>
      <w:r w:rsidRPr="00075A2D">
        <w:rPr>
          <w:rStyle w:val="StyleUnderline"/>
        </w:rPr>
        <w:t>and creating new publics and debates</w:t>
      </w:r>
      <w:r w:rsidRPr="00075A2D">
        <w:rPr>
          <w:sz w:val="16"/>
        </w:rPr>
        <w:t xml:space="preserve"> (Steyerl 2012, 42). Through fracture and disruption of thought and affect, Steyerl argues that the poor image prompts non-conformist information circuits (2012, 43). Losing visual substance as an unstable image on platforms, </w:t>
      </w:r>
      <w:r w:rsidRPr="00B57774">
        <w:rPr>
          <w:rStyle w:val="StyleUnderline"/>
          <w:highlight w:val="cyan"/>
        </w:rPr>
        <w:t xml:space="preserve">it acquires </w:t>
      </w:r>
      <w:r w:rsidRPr="00B57774">
        <w:rPr>
          <w:rStyle w:val="Emphasis"/>
          <w:highlight w:val="cyan"/>
        </w:rPr>
        <w:t>political resonance</w:t>
      </w:r>
      <w:r w:rsidRPr="00075A2D">
        <w:rPr>
          <w:rStyle w:val="StyleUnderline"/>
        </w:rPr>
        <w:t xml:space="preserve"> creating tractions through its mutability and travel within a voluminous repository where it can be revived and politicised</w:t>
      </w:r>
      <w:r w:rsidRPr="00075A2D">
        <w:rPr>
          <w:sz w:val="16"/>
        </w:rPr>
        <w:t xml:space="preserve"> through tagging, hashtagging and traffic, </w:t>
      </w:r>
      <w:r w:rsidRPr="00075A2D">
        <w:rPr>
          <w:rStyle w:val="StyleUnderline"/>
        </w:rPr>
        <w:t>imbricated in the re-direction of gaze and the acquisition of affective spheres engaged in the recalibration of life and death</w:t>
      </w:r>
      <w:r w:rsidRPr="00075A2D">
        <w:rPr>
          <w:sz w:val="16"/>
        </w:rPr>
        <w:t xml:space="preserve">. </w:t>
      </w:r>
      <w:r w:rsidRPr="00075A2D">
        <w:rPr>
          <w:rStyle w:val="StyleUnderline"/>
        </w:rPr>
        <w:t xml:space="preserve">Its </w:t>
      </w:r>
      <w:r w:rsidRPr="00B57774">
        <w:rPr>
          <w:rStyle w:val="StyleUnderline"/>
          <w:highlight w:val="cyan"/>
        </w:rPr>
        <w:t>circulation can create</w:t>
      </w:r>
      <w:r w:rsidRPr="00B57774">
        <w:rPr>
          <w:sz w:val="16"/>
          <w:highlight w:val="cyan"/>
        </w:rPr>
        <w:t xml:space="preserve"> ‘</w:t>
      </w:r>
      <w:r w:rsidRPr="00B57774">
        <w:rPr>
          <w:rStyle w:val="Emphasis"/>
          <w:highlight w:val="cyan"/>
        </w:rPr>
        <w:t>visual bonds</w:t>
      </w:r>
      <w:r w:rsidRPr="00B57774">
        <w:rPr>
          <w:sz w:val="16"/>
          <w:highlight w:val="cyan"/>
        </w:rPr>
        <w:t>’</w:t>
      </w:r>
      <w:r w:rsidRPr="00075A2D">
        <w:rPr>
          <w:sz w:val="16"/>
        </w:rPr>
        <w:t xml:space="preserve"> (Vertov 1995) </w:t>
      </w:r>
      <w:r w:rsidRPr="00075A2D">
        <w:rPr>
          <w:rStyle w:val="StyleUnderline"/>
        </w:rPr>
        <w:t>linking communities and audiences with shared interests and sense of identification just as much as global information capitalism enables mutual excitement</w:t>
      </w:r>
      <w:r w:rsidRPr="00075A2D">
        <w:rPr>
          <w:sz w:val="16"/>
        </w:rPr>
        <w:t xml:space="preserve"> (Steyerl 2009, 7) </w:t>
      </w:r>
      <w:r w:rsidRPr="00075A2D">
        <w:rPr>
          <w:rStyle w:val="StyleUnderline"/>
        </w:rPr>
        <w:t>and unanticipated disruptions</w:t>
      </w:r>
      <w:r w:rsidRPr="00075A2D">
        <w:rPr>
          <w:sz w:val="16"/>
        </w:rPr>
        <w:t xml:space="preserve">. </w:t>
      </w:r>
      <w:r w:rsidRPr="00075A2D">
        <w:rPr>
          <w:rStyle w:val="StyleUnderline"/>
        </w:rPr>
        <w:t xml:space="preserve">It is within this chaos that </w:t>
      </w:r>
      <w:r w:rsidRPr="00B57774">
        <w:rPr>
          <w:rStyle w:val="Emphasis"/>
          <w:highlight w:val="cyan"/>
        </w:rPr>
        <w:t>re-materialisation</w:t>
      </w:r>
      <w:r w:rsidRPr="00B57774">
        <w:rPr>
          <w:rStyle w:val="StyleUnderline"/>
          <w:highlight w:val="cyan"/>
        </w:rPr>
        <w:t xml:space="preserve"> of Blackness ignites</w:t>
      </w:r>
      <w:r w:rsidRPr="00075A2D">
        <w:rPr>
          <w:sz w:val="16"/>
        </w:rPr>
        <w:t xml:space="preserve">, </w:t>
      </w:r>
      <w:r w:rsidRPr="00B57774">
        <w:rPr>
          <w:rStyle w:val="StyleUnderline"/>
          <w:highlight w:val="cyan"/>
        </w:rPr>
        <w:t>through</w:t>
      </w:r>
      <w:r w:rsidRPr="00075A2D">
        <w:rPr>
          <w:rStyle w:val="StyleUnderline"/>
        </w:rPr>
        <w:t xml:space="preserve"> </w:t>
      </w:r>
      <w:r w:rsidRPr="003B4A49">
        <w:rPr>
          <w:rStyle w:val="Emphasis"/>
        </w:rPr>
        <w:t>new modes</w:t>
      </w:r>
      <w:r w:rsidRPr="00075A2D">
        <w:rPr>
          <w:rStyle w:val="StyleUnderline"/>
        </w:rPr>
        <w:t xml:space="preserve"> of the social and visceral</w:t>
      </w:r>
      <w:r w:rsidRPr="00075A2D">
        <w:rPr>
          <w:sz w:val="16"/>
        </w:rPr>
        <w:t xml:space="preserve">. If Blackness is defined through its fluidity and virtuality and the denial of form and ontology, it then is already the ‘post-entity’ lending to the digital spheres in terms of mutability in the abstraction of form and its capacities to be re-morphed. </w:t>
      </w:r>
      <w:r w:rsidRPr="00075A2D">
        <w:rPr>
          <w:rStyle w:val="StyleUnderline"/>
        </w:rPr>
        <w:t xml:space="preserve">Dying and Black bodies contain both violent and fecund potential for </w:t>
      </w:r>
      <w:r w:rsidRPr="003B4A49">
        <w:rPr>
          <w:rStyle w:val="Emphasis"/>
        </w:rPr>
        <w:t>re-imagination</w:t>
      </w:r>
      <w:r w:rsidRPr="00075A2D">
        <w:rPr>
          <w:rStyle w:val="StyleUnderline"/>
        </w:rPr>
        <w:t xml:space="preserve"> and </w:t>
      </w:r>
      <w:r w:rsidRPr="003B4A49">
        <w:rPr>
          <w:rStyle w:val="Emphasis"/>
        </w:rPr>
        <w:t>communion</w:t>
      </w:r>
      <w:r w:rsidRPr="00075A2D">
        <w:rPr>
          <w:rStyle w:val="StyleUnderline"/>
        </w:rPr>
        <w:t xml:space="preserve"> in the virtual sphere where they can </w:t>
      </w:r>
      <w:r w:rsidRPr="003B4A49">
        <w:rPr>
          <w:rStyle w:val="Emphasis"/>
        </w:rPr>
        <w:t>gain speed</w:t>
      </w:r>
      <w:r w:rsidRPr="00075A2D">
        <w:rPr>
          <w:sz w:val="16"/>
        </w:rPr>
        <w:t xml:space="preserve">, </w:t>
      </w:r>
      <w:r w:rsidRPr="003B4A49">
        <w:rPr>
          <w:rStyle w:val="Emphasis"/>
        </w:rPr>
        <w:t>subvert mortality</w:t>
      </w:r>
      <w:r w:rsidRPr="00075A2D">
        <w:rPr>
          <w:rStyle w:val="StyleUnderline"/>
        </w:rPr>
        <w:t xml:space="preserve"> or </w:t>
      </w:r>
      <w:r w:rsidRPr="003B4A49">
        <w:rPr>
          <w:rStyle w:val="Emphasis"/>
        </w:rPr>
        <w:t>defy the sacred</w:t>
      </w:r>
      <w:r w:rsidRPr="00075A2D">
        <w:rPr>
          <w:sz w:val="16"/>
        </w:rPr>
        <w:t xml:space="preserve">. </w:t>
      </w:r>
      <w:r w:rsidRPr="00075A2D">
        <w:rPr>
          <w:rStyle w:val="StyleUnderline"/>
        </w:rPr>
        <w:t xml:space="preserve">The mutilated Black body has been historically appropriated for civil action to </w:t>
      </w:r>
      <w:r w:rsidRPr="003B4A49">
        <w:rPr>
          <w:rStyle w:val="Emphasis"/>
        </w:rPr>
        <w:t>implant Black resistance</w:t>
      </w:r>
      <w:r w:rsidRPr="00075A2D">
        <w:rPr>
          <w:rStyle w:val="StyleUnderline"/>
        </w:rPr>
        <w:t xml:space="preserve"> within White civil society in illuminating its absent/presence as an immanent struggle within the ontological</w:t>
      </w:r>
      <w:r w:rsidRPr="00075A2D">
        <w:rPr>
          <w:sz w:val="16"/>
        </w:rPr>
        <w:t xml:space="preserve">. </w:t>
      </w:r>
      <w:r w:rsidRPr="00075A2D">
        <w:rPr>
          <w:rStyle w:val="StyleUnderline"/>
        </w:rPr>
        <w:t xml:space="preserve">The banalised and brutalised Black body has been the canvass for </w:t>
      </w:r>
      <w:r w:rsidRPr="00B57774">
        <w:rPr>
          <w:rStyle w:val="StyleUnderline"/>
          <w:highlight w:val="cyan"/>
        </w:rPr>
        <w:t xml:space="preserve">the </w:t>
      </w:r>
      <w:r w:rsidRPr="00B57774">
        <w:rPr>
          <w:rStyle w:val="Emphasis"/>
          <w:sz w:val="30"/>
          <w:szCs w:val="30"/>
          <w:highlight w:val="cyan"/>
        </w:rPr>
        <w:t>symbolic disavowal of social death</w:t>
      </w:r>
      <w:r w:rsidRPr="00075A2D">
        <w:rPr>
          <w:rStyle w:val="StyleUnderline"/>
        </w:rPr>
        <w:t xml:space="preserve"> despite its mortal demise</w:t>
      </w:r>
      <w:r w:rsidRPr="00075A2D">
        <w:rPr>
          <w:sz w:val="16"/>
        </w:rPr>
        <w:t xml:space="preserve">. </w:t>
      </w:r>
      <w:r w:rsidRPr="00075A2D">
        <w:rPr>
          <w:rStyle w:val="StyleUnderline"/>
        </w:rPr>
        <w:t xml:space="preserve">The politicised brutalised images of </w:t>
      </w:r>
      <w:r w:rsidRPr="003B4A49">
        <w:rPr>
          <w:rStyle w:val="Emphasis"/>
        </w:rPr>
        <w:t>Emmett Till</w:t>
      </w:r>
      <w:r w:rsidRPr="00075A2D">
        <w:rPr>
          <w:sz w:val="16"/>
        </w:rPr>
        <w:t xml:space="preserve"> and his open casket </w:t>
      </w:r>
      <w:r w:rsidRPr="00075A2D">
        <w:rPr>
          <w:rStyle w:val="StyleUnderline"/>
        </w:rPr>
        <w:t>invoked a public spectacle into the tormented Black flesh of a young</w:t>
      </w:r>
      <w:r w:rsidRPr="00075A2D">
        <w:rPr>
          <w:sz w:val="16"/>
        </w:rPr>
        <w:t xml:space="preserve"> boy, in the process </w:t>
      </w:r>
      <w:r w:rsidRPr="003B4A49">
        <w:rPr>
          <w:rStyle w:val="Emphasis"/>
        </w:rPr>
        <w:t>transforming</w:t>
      </w:r>
      <w:r w:rsidRPr="00075A2D">
        <w:rPr>
          <w:rStyle w:val="StyleUnderline"/>
        </w:rPr>
        <w:t xml:space="preserve"> the Black corpse into an </w:t>
      </w:r>
      <w:r w:rsidRPr="003B4A49">
        <w:rPr>
          <w:rStyle w:val="Emphasis"/>
        </w:rPr>
        <w:t>active projection</w:t>
      </w:r>
      <w:r w:rsidRPr="00075A2D">
        <w:rPr>
          <w:rStyle w:val="StyleUnderline"/>
        </w:rPr>
        <w:t xml:space="preserve"> of White inhumanity and racial injustice</w:t>
      </w:r>
      <w:r w:rsidRPr="00075A2D">
        <w:rPr>
          <w:sz w:val="16"/>
        </w:rPr>
        <w:t xml:space="preserve">. </w:t>
      </w:r>
      <w:r w:rsidRPr="00075A2D">
        <w:rPr>
          <w:rStyle w:val="StyleUnderline"/>
        </w:rPr>
        <w:t>This</w:t>
      </w:r>
      <w:r w:rsidRPr="00075A2D">
        <w:rPr>
          <w:sz w:val="16"/>
        </w:rPr>
        <w:t xml:space="preserve"> wretched grainy image widely circulated in the Black press, with thousands of mourners viewing his body directly at the funeral home (Harold and DeLuca 2005, 265), </w:t>
      </w:r>
      <w:r w:rsidRPr="003B4A49">
        <w:rPr>
          <w:rStyle w:val="Emphasis"/>
        </w:rPr>
        <w:t>reversed</w:t>
      </w:r>
      <w:r w:rsidRPr="00075A2D">
        <w:rPr>
          <w:rStyle w:val="StyleUnderline"/>
        </w:rPr>
        <w:t xml:space="preserve"> the public spectacle of lynching</w:t>
      </w:r>
      <w:r w:rsidRPr="00075A2D">
        <w:rPr>
          <w:sz w:val="16"/>
        </w:rPr>
        <w:t xml:space="preserve">. Enacting a dehiscence, </w:t>
      </w:r>
      <w:r w:rsidRPr="00075A2D">
        <w:rPr>
          <w:rStyle w:val="StyleUnderline"/>
        </w:rPr>
        <w:t xml:space="preserve">Emmett Till was transformed from a </w:t>
      </w:r>
      <w:r w:rsidRPr="003B4A49">
        <w:rPr>
          <w:rStyle w:val="Emphasis"/>
        </w:rPr>
        <w:t>trophy</w:t>
      </w:r>
      <w:r w:rsidRPr="00075A2D">
        <w:rPr>
          <w:rStyle w:val="StyleUnderline"/>
        </w:rPr>
        <w:t xml:space="preserve"> of racial violence to a </w:t>
      </w:r>
      <w:r w:rsidRPr="003B4A49">
        <w:rPr>
          <w:rStyle w:val="Emphasis"/>
        </w:rPr>
        <w:t>mirror</w:t>
      </w:r>
      <w:r w:rsidRPr="00075A2D">
        <w:rPr>
          <w:rStyle w:val="StyleUnderline"/>
        </w:rPr>
        <w:t xml:space="preserve"> into the depravity of Whiteness</w:t>
      </w:r>
      <w:r w:rsidRPr="00075A2D">
        <w:rPr>
          <w:sz w:val="16"/>
        </w:rPr>
        <w:t>.</w:t>
      </w:r>
    </w:p>
    <w:p w14:paraId="7E0E5607" w14:textId="77777777" w:rsidR="001E6179" w:rsidRPr="00075A2D" w:rsidRDefault="001E6179" w:rsidP="001E6179">
      <w:pPr>
        <w:rPr>
          <w:sz w:val="16"/>
        </w:rPr>
      </w:pPr>
      <w:r w:rsidRPr="00075A2D">
        <w:rPr>
          <w:sz w:val="16"/>
        </w:rPr>
        <w:t xml:space="preserve">The Black bodies preserved through the liminality between life and death then call out for a re-reading and re-appropriation of this traumatised flesh. </w:t>
      </w:r>
      <w:r w:rsidRPr="00075A2D">
        <w:rPr>
          <w:rStyle w:val="StyleUnderline"/>
        </w:rPr>
        <w:t xml:space="preserve">For </w:t>
      </w:r>
      <w:r w:rsidRPr="003B4A49">
        <w:rPr>
          <w:rStyle w:val="Emphasis"/>
        </w:rPr>
        <w:t>Spillers</w:t>
      </w:r>
      <w:r w:rsidRPr="00075A2D">
        <w:rPr>
          <w:sz w:val="16"/>
        </w:rPr>
        <w:t xml:space="preserve"> (2003, 205), </w:t>
      </w:r>
      <w:r w:rsidRPr="00075A2D">
        <w:rPr>
          <w:rStyle w:val="StyleUnderline"/>
        </w:rPr>
        <w:t>preservation becomes</w:t>
      </w:r>
      <w:r w:rsidRPr="003B4A49">
        <w:rPr>
          <w:sz w:val="16"/>
        </w:rPr>
        <w:t xml:space="preserve"> a form of celebration transforming the body in demise into </w:t>
      </w:r>
      <w:r w:rsidRPr="00075A2D">
        <w:rPr>
          <w:rStyle w:val="StyleUnderline"/>
        </w:rPr>
        <w:t>a</w:t>
      </w:r>
      <w:r w:rsidRPr="00075A2D">
        <w:rPr>
          <w:sz w:val="16"/>
        </w:rPr>
        <w:t xml:space="preserve"> ‘</w:t>
      </w:r>
      <w:r w:rsidRPr="003B4A49">
        <w:rPr>
          <w:rStyle w:val="Emphasis"/>
        </w:rPr>
        <w:t>hieroglyphics of the flesh</w:t>
      </w:r>
      <w:r w:rsidRPr="00075A2D">
        <w:rPr>
          <w:sz w:val="16"/>
        </w:rPr>
        <w:t xml:space="preserve">’. </w:t>
      </w:r>
      <w:r w:rsidRPr="00075A2D">
        <w:rPr>
          <w:rStyle w:val="StyleUnderline"/>
        </w:rPr>
        <w:t xml:space="preserve">For </w:t>
      </w:r>
      <w:r w:rsidRPr="003B4A49">
        <w:rPr>
          <w:rStyle w:val="Emphasis"/>
        </w:rPr>
        <w:t>Moten</w:t>
      </w:r>
      <w:r w:rsidRPr="00075A2D">
        <w:rPr>
          <w:sz w:val="16"/>
        </w:rPr>
        <w:t xml:space="preserve"> (2013), degenerative and regenerative preservation is critical celebration for Blackness. Celebration as the essence of Black thought, the animation of Black operations, constitutes an ‘undercommon’, underground, submarine sociality (Moten 2013, 742). As a perverse form of celebration or jouissance </w:t>
      </w:r>
      <w:r w:rsidRPr="00075A2D">
        <w:rPr>
          <w:rStyle w:val="StyleUnderline"/>
        </w:rPr>
        <w:t>these traumatised bodies are transformed into a</w:t>
      </w:r>
      <w:r w:rsidRPr="00075A2D">
        <w:rPr>
          <w:sz w:val="16"/>
        </w:rPr>
        <w:t xml:space="preserve"> ‘</w:t>
      </w:r>
      <w:r w:rsidRPr="003B4A49">
        <w:rPr>
          <w:rStyle w:val="Emphasis"/>
        </w:rPr>
        <w:t>fleshy archive</w:t>
      </w:r>
      <w:r w:rsidRPr="00075A2D">
        <w:rPr>
          <w:sz w:val="16"/>
        </w:rPr>
        <w:t xml:space="preserve">’ in which the abrasions, gashes, and lacerations record the unchecked power and inscriptions of torture over the captive body (Spillers 2003, 205). </w:t>
      </w:r>
      <w:r w:rsidRPr="00075A2D">
        <w:rPr>
          <w:rStyle w:val="StyleUnderline"/>
        </w:rPr>
        <w:t xml:space="preserve">The absent centre of ontology and its denial for Blackness is unveiled through </w:t>
      </w:r>
      <w:r w:rsidRPr="003B4A49">
        <w:rPr>
          <w:rStyle w:val="Emphasis"/>
        </w:rPr>
        <w:t>Afropessimism</w:t>
      </w:r>
      <w:r w:rsidRPr="00075A2D">
        <w:rPr>
          <w:sz w:val="16"/>
        </w:rPr>
        <w:t xml:space="preserve">, </w:t>
      </w:r>
      <w:r w:rsidRPr="00075A2D">
        <w:rPr>
          <w:rStyle w:val="StyleUnderline"/>
        </w:rPr>
        <w:t xml:space="preserve">yet its presence </w:t>
      </w:r>
      <w:r w:rsidRPr="003B4A49">
        <w:rPr>
          <w:rStyle w:val="Emphasis"/>
        </w:rPr>
        <w:t>seemingly structures</w:t>
      </w:r>
      <w:r w:rsidRPr="00075A2D">
        <w:rPr>
          <w:rStyle w:val="StyleUnderline"/>
        </w:rPr>
        <w:t xml:space="preserve"> society and its ideological interpellations</w:t>
      </w:r>
      <w:r w:rsidRPr="00075A2D">
        <w:rPr>
          <w:sz w:val="16"/>
        </w:rPr>
        <w:t xml:space="preserve">. </w:t>
      </w:r>
      <w:r w:rsidRPr="00075A2D">
        <w:rPr>
          <w:rStyle w:val="StyleUnderline"/>
        </w:rPr>
        <w:t>If Black life is not lived in the world that the world lives in</w:t>
      </w:r>
      <w:r w:rsidRPr="00075A2D">
        <w:rPr>
          <w:sz w:val="16"/>
        </w:rPr>
        <w:t xml:space="preserve">, </w:t>
      </w:r>
      <w:r w:rsidRPr="00075A2D">
        <w:rPr>
          <w:rStyle w:val="StyleUnderline"/>
        </w:rPr>
        <w:t>but</w:t>
      </w:r>
      <w:r w:rsidRPr="00075A2D">
        <w:rPr>
          <w:sz w:val="16"/>
        </w:rPr>
        <w:t xml:space="preserve"> it is lived </w:t>
      </w:r>
      <w:r w:rsidRPr="003B4A49">
        <w:rPr>
          <w:rStyle w:val="Emphasis"/>
        </w:rPr>
        <w:t>underground</w:t>
      </w:r>
      <w:r w:rsidRPr="00075A2D">
        <w:rPr>
          <w:sz w:val="16"/>
        </w:rPr>
        <w:t xml:space="preserve">, </w:t>
      </w:r>
      <w:r w:rsidRPr="00075A2D">
        <w:rPr>
          <w:rStyle w:val="StyleUnderline"/>
        </w:rPr>
        <w:t xml:space="preserve">in </w:t>
      </w:r>
      <w:r w:rsidRPr="003B4A49">
        <w:rPr>
          <w:rStyle w:val="Emphasis"/>
        </w:rPr>
        <w:t>outer space</w:t>
      </w:r>
      <w:r w:rsidRPr="00075A2D">
        <w:rPr>
          <w:sz w:val="16"/>
        </w:rPr>
        <w:t xml:space="preserve"> (</w:t>
      </w:r>
      <w:r w:rsidRPr="003B4A49">
        <w:rPr>
          <w:rStyle w:val="Emphasis"/>
        </w:rPr>
        <w:t>Sexton</w:t>
      </w:r>
      <w:r w:rsidRPr="00075A2D">
        <w:rPr>
          <w:sz w:val="16"/>
        </w:rPr>
        <w:t xml:space="preserve"> 2011), the virtual, given over to </w:t>
      </w:r>
      <w:r w:rsidRPr="003B4A49">
        <w:rPr>
          <w:rStyle w:val="Emphasis"/>
        </w:rPr>
        <w:t>commodification</w:t>
      </w:r>
      <w:r w:rsidRPr="00075A2D">
        <w:rPr>
          <w:sz w:val="16"/>
        </w:rPr>
        <w:t xml:space="preserve"> and value accumulation of platform capital, </w:t>
      </w:r>
      <w:r w:rsidRPr="00075A2D">
        <w:rPr>
          <w:rStyle w:val="StyleUnderline"/>
        </w:rPr>
        <w:t>is</w:t>
      </w:r>
      <w:r w:rsidRPr="00075A2D">
        <w:rPr>
          <w:sz w:val="16"/>
        </w:rPr>
        <w:t xml:space="preserve"> both </w:t>
      </w:r>
      <w:r w:rsidRPr="00075A2D">
        <w:rPr>
          <w:rStyle w:val="StyleUnderline"/>
        </w:rPr>
        <w:t xml:space="preserve">a space for </w:t>
      </w:r>
      <w:r w:rsidRPr="003B4A49">
        <w:rPr>
          <w:rStyle w:val="Emphasis"/>
        </w:rPr>
        <w:t>anarchy</w:t>
      </w:r>
      <w:r w:rsidRPr="00075A2D">
        <w:rPr>
          <w:rStyle w:val="StyleUnderline"/>
        </w:rPr>
        <w:t xml:space="preserve"> and </w:t>
      </w:r>
      <w:r w:rsidRPr="003B4A49">
        <w:rPr>
          <w:rStyle w:val="Emphasis"/>
        </w:rPr>
        <w:t>non-conformism</w:t>
      </w:r>
      <w:r w:rsidRPr="00075A2D">
        <w:rPr>
          <w:sz w:val="16"/>
        </w:rPr>
        <w:t xml:space="preserve"> but mostly ‘virtuality’ </w:t>
      </w:r>
      <w:r w:rsidRPr="00075A2D">
        <w:rPr>
          <w:rStyle w:val="StyleUnderline"/>
        </w:rPr>
        <w:t xml:space="preserve">in its premise to </w:t>
      </w:r>
      <w:r w:rsidRPr="003B4A49">
        <w:rPr>
          <w:rStyle w:val="Emphasis"/>
        </w:rPr>
        <w:t>reclaim Black flesh</w:t>
      </w:r>
      <w:r w:rsidRPr="00075A2D">
        <w:rPr>
          <w:rStyle w:val="StyleUnderline"/>
        </w:rPr>
        <w:t xml:space="preserve"> and </w:t>
      </w:r>
      <w:r w:rsidRPr="003B4A49">
        <w:rPr>
          <w:rStyle w:val="Emphasis"/>
        </w:rPr>
        <w:t>transform</w:t>
      </w:r>
      <w:r w:rsidRPr="00075A2D">
        <w:rPr>
          <w:rStyle w:val="StyleUnderline"/>
        </w:rPr>
        <w:t xml:space="preserve"> in its defiance of mortality</w:t>
      </w:r>
      <w:r w:rsidRPr="00075A2D">
        <w:rPr>
          <w:sz w:val="16"/>
        </w:rPr>
        <w:t xml:space="preserve"> online. Hartman contends that in the postbellum era, the elasticity of Blackness is not containable despite the excess of surveillance and regulation over its body (Hartman 2008, 2). Hence, the virtual liquifies mortal death as an agentic device for re-appropriation and the affective re-articulation of Blackness despite its ontological lack to feel its insides in expressing the jouissance of Blackness.</w:t>
      </w:r>
    </w:p>
    <w:p w14:paraId="070745A7" w14:textId="77777777" w:rsidR="001E6179" w:rsidRPr="00075A2D" w:rsidRDefault="001E6179" w:rsidP="001E6179">
      <w:pPr>
        <w:rPr>
          <w:sz w:val="16"/>
        </w:rPr>
      </w:pPr>
      <w:r w:rsidRPr="00075A2D">
        <w:rPr>
          <w:sz w:val="16"/>
        </w:rPr>
        <w:t>Through his philosophy of ‘Black mysticism’ Fred Moten counters the criticism of Blackness as not given to ontology without eliding into Afropessimism to denote it as the phenomenology of Black spirit. Filtering Blackness in a world of anti-Blackness is a mode of re-orientation into Blackness. Black spirit can be resurrected through art and music, and Blackness can reject form in re-enacting itself to avoid the ontology adduced through White civil society. The virtual, though fraught with dialectical tendencies between oppression and resistance, re-mediates new possibilities for filtering disembodied Blackness through a new vernacular mediated through technology and platform capital. For Moten, Blackness, as that which operates ‘at the nexus of the social and the ontological, the historical and the essential’, (Thompson 2017) is fluid and intangible but capable of experiencing the affective and sensuous in its self-realisation despite its lack of form. Blackness is paraontological in that lived experiences of Blackness both enact and escape the assignment of Blackness to social death, of non-being. This straining of Blackness against itself disrupts and resists the ontological. As such, for Moten, ‘it is escape and is what escapes’ (Thompson 2017).</w:t>
      </w:r>
    </w:p>
    <w:p w14:paraId="3D07DBEE" w14:textId="77777777" w:rsidR="001E6179" w:rsidRPr="00075A2D" w:rsidRDefault="001E6179" w:rsidP="001E6179">
      <w:pPr>
        <w:rPr>
          <w:sz w:val="16"/>
        </w:rPr>
      </w:pPr>
      <w:r w:rsidRPr="00B57774">
        <w:rPr>
          <w:rStyle w:val="StyleUnderline"/>
          <w:highlight w:val="cyan"/>
        </w:rPr>
        <w:t>The creation of visual bonds</w:t>
      </w:r>
      <w:r w:rsidRPr="00075A2D">
        <w:rPr>
          <w:sz w:val="16"/>
        </w:rPr>
        <w:t xml:space="preserve"> through floating ‘poor images’ as a shadow archive </w:t>
      </w:r>
      <w:r w:rsidRPr="00B57774">
        <w:rPr>
          <w:rStyle w:val="StyleUnderline"/>
          <w:highlight w:val="cyan"/>
        </w:rPr>
        <w:t xml:space="preserve">affords a </w:t>
      </w:r>
      <w:r w:rsidRPr="00B57774">
        <w:rPr>
          <w:rStyle w:val="Emphasis"/>
          <w:highlight w:val="cyan"/>
        </w:rPr>
        <w:t>politics of refusal</w:t>
      </w:r>
      <w:r w:rsidRPr="00075A2D">
        <w:rPr>
          <w:sz w:val="16"/>
        </w:rPr>
        <w:t xml:space="preserve">. </w:t>
      </w:r>
      <w:r w:rsidRPr="00075A2D">
        <w:rPr>
          <w:rStyle w:val="StyleUnderline"/>
        </w:rPr>
        <w:t xml:space="preserve">The politics of refusal entails </w:t>
      </w:r>
      <w:r w:rsidRPr="00B57774">
        <w:rPr>
          <w:rStyle w:val="StyleUnderline"/>
          <w:highlight w:val="cyan"/>
        </w:rPr>
        <w:t>the</w:t>
      </w:r>
      <w:r w:rsidRPr="00075A2D">
        <w:rPr>
          <w:sz w:val="16"/>
        </w:rPr>
        <w:t xml:space="preserve"> ‘</w:t>
      </w:r>
      <w:r w:rsidRPr="00B57774">
        <w:rPr>
          <w:rStyle w:val="Emphasis"/>
          <w:highlight w:val="cyan"/>
        </w:rPr>
        <w:t>rejection</w:t>
      </w:r>
      <w:r w:rsidRPr="00B57774">
        <w:rPr>
          <w:rStyle w:val="StyleUnderline"/>
          <w:highlight w:val="cyan"/>
        </w:rPr>
        <w:t xml:space="preserve"> of the status quo as liveable and the </w:t>
      </w:r>
      <w:r w:rsidRPr="00B57774">
        <w:rPr>
          <w:rStyle w:val="Emphasis"/>
          <w:highlight w:val="cyan"/>
        </w:rPr>
        <w:t>creation of possibilities</w:t>
      </w:r>
      <w:r w:rsidRPr="00075A2D">
        <w:rPr>
          <w:rStyle w:val="StyleUnderline"/>
        </w:rPr>
        <w:t xml:space="preserve"> in the face of negation</w:t>
      </w:r>
      <w:r w:rsidRPr="00075A2D">
        <w:rPr>
          <w:sz w:val="16"/>
        </w:rPr>
        <w:t xml:space="preserve"> (i.e. a refusal to recognise a system that renders you fundamentally illegible and unintelligible). This encompasses the decision to reject the terms of diminished subjecthood using negation as a generative and creative source of disorderly power to embrace the possibility of living otherwise’ (Campt 2019, 84). As Blackness is not a category for ontology or for phenomenological analysis, Moten defines this zone of non-being as experimental, in which friendship’s sociality overflows its political regulation (Moten 2013, 768).</w:t>
      </w:r>
    </w:p>
    <w:p w14:paraId="718CFF24" w14:textId="77777777" w:rsidR="001E6179" w:rsidRPr="00075A2D" w:rsidRDefault="001E6179" w:rsidP="001E6179">
      <w:pPr>
        <w:rPr>
          <w:sz w:val="16"/>
        </w:rPr>
      </w:pPr>
      <w:r w:rsidRPr="00075A2D">
        <w:rPr>
          <w:rStyle w:val="StyleUnderline"/>
        </w:rPr>
        <w:t xml:space="preserve">Dead bodies possess the possibilities for </w:t>
      </w:r>
      <w:r w:rsidRPr="003B4A49">
        <w:rPr>
          <w:rStyle w:val="Emphasis"/>
        </w:rPr>
        <w:t>igniting communion</w:t>
      </w:r>
      <w:r w:rsidRPr="00075A2D">
        <w:rPr>
          <w:rStyle w:val="StyleUnderline"/>
        </w:rPr>
        <w:t xml:space="preserve"> through the social and against the political </w:t>
      </w:r>
      <w:r w:rsidRPr="003B4A49">
        <w:rPr>
          <w:rStyle w:val="StyleUnderline"/>
        </w:rPr>
        <w:t xml:space="preserve">in igniting a politics of refusal as </w:t>
      </w:r>
      <w:r w:rsidRPr="003B4A49">
        <w:rPr>
          <w:rStyle w:val="Emphasis"/>
        </w:rPr>
        <w:t>agents of resistance</w:t>
      </w:r>
      <w:r w:rsidRPr="00075A2D">
        <w:rPr>
          <w:rStyle w:val="StyleUnderline"/>
        </w:rPr>
        <w:t xml:space="preserve"> through their immortality in the </w:t>
      </w:r>
      <w:r w:rsidRPr="003B4A49">
        <w:rPr>
          <w:rStyle w:val="Emphasis"/>
        </w:rPr>
        <w:t>cultural memory</w:t>
      </w:r>
      <w:r w:rsidRPr="00075A2D">
        <w:rPr>
          <w:rStyle w:val="StyleUnderline"/>
        </w:rPr>
        <w:t xml:space="preserve"> of resilience</w:t>
      </w:r>
      <w:r w:rsidRPr="00075A2D">
        <w:rPr>
          <w:sz w:val="16"/>
        </w:rPr>
        <w:t xml:space="preserve">. Patterson (2016) co-founder of the Black Lives Movement (BLM) asserts that murders of two teenagers – Trayvon Martin, 17, in 2013 and Michael Brown, 18, in 2014 – as igniting points for the movement. According to Fairchild (2017) ‘the most proximal influence was the Black Lives Matter movement – 2014 to the present – that was inspired by a seemingly endless list of innocent Black lives lost to violence’. Springing into national and global consciousness in 2014 and 2015, </w:t>
      </w:r>
      <w:r w:rsidRPr="003B4A49">
        <w:rPr>
          <w:rStyle w:val="Emphasis"/>
        </w:rPr>
        <w:t>BLM’s emergence</w:t>
      </w:r>
      <w:r w:rsidRPr="00075A2D">
        <w:rPr>
          <w:rStyle w:val="StyleUnderline"/>
        </w:rPr>
        <w:t xml:space="preserve"> was marked through the demonstrations</w:t>
      </w:r>
      <w:r w:rsidRPr="00075A2D">
        <w:rPr>
          <w:sz w:val="16"/>
        </w:rPr>
        <w:t xml:space="preserve"> throughout the US in Ferguson, Missouri, </w:t>
      </w:r>
      <w:r w:rsidRPr="00075A2D">
        <w:rPr>
          <w:rStyle w:val="StyleUnderline"/>
        </w:rPr>
        <w:t xml:space="preserve">following the killing of </w:t>
      </w:r>
      <w:r w:rsidRPr="003B4A49">
        <w:rPr>
          <w:rStyle w:val="Emphasis"/>
        </w:rPr>
        <w:t>Michael Brown</w:t>
      </w:r>
      <w:r w:rsidRPr="00075A2D">
        <w:rPr>
          <w:sz w:val="16"/>
        </w:rPr>
        <w:t xml:space="preserve"> to bring attention to police brutality and the extra-juridical power of authorities in governing the Black population (Abdullah 2015). The BLM hashtag was created after the killers of these unarmed teenagers escaped with impunity.</w:t>
      </w:r>
    </w:p>
    <w:p w14:paraId="4925056F" w14:textId="77777777" w:rsidR="001E6179" w:rsidRPr="00075A2D" w:rsidRDefault="001E6179" w:rsidP="001E6179">
      <w:pPr>
        <w:rPr>
          <w:sz w:val="16"/>
        </w:rPr>
      </w:pPr>
      <w:r w:rsidRPr="00075A2D">
        <w:rPr>
          <w:sz w:val="16"/>
        </w:rPr>
        <w:t xml:space="preserve">With the movement embracing people at the intersections of social marginalisation such as the LGBT community, prisoners, students and others, it has been perceived as a new ‘civil rights movement’ (Patterson 2016) challenging an array of injustices from prison conditions and voting rights to a more equitable criminal justice system. </w:t>
      </w:r>
      <w:r w:rsidRPr="00075A2D">
        <w:rPr>
          <w:rStyle w:val="StyleUnderline"/>
        </w:rPr>
        <w:t xml:space="preserve">Their tactics seek to draw attention to the cycles of injustice and compounded trauma which poor African American communities encounter as a </w:t>
      </w:r>
      <w:r w:rsidRPr="003B4A49">
        <w:rPr>
          <w:rStyle w:val="Emphasis"/>
        </w:rPr>
        <w:t>lived experience</w:t>
      </w:r>
      <w:r w:rsidRPr="00075A2D">
        <w:rPr>
          <w:sz w:val="16"/>
        </w:rPr>
        <w:t>. Within this the shooting and premature death of Black men and women (Baraka 2015) as anoetic reality and a mode of social control ordained through the violent history of America which is rooted in colonialism, slavery, the plantation economy, and racial segregation (Fairchild and Abdullah 2017).</w:t>
      </w:r>
    </w:p>
    <w:p w14:paraId="2C4E48D2" w14:textId="77777777" w:rsidR="001E6179" w:rsidRPr="00075A2D" w:rsidRDefault="001E6179" w:rsidP="001E6179">
      <w:pPr>
        <w:rPr>
          <w:sz w:val="16"/>
        </w:rPr>
      </w:pPr>
      <w:r w:rsidRPr="00075A2D">
        <w:rPr>
          <w:sz w:val="16"/>
        </w:rPr>
        <w:t xml:space="preserve">The emergence of the </w:t>
      </w:r>
      <w:r w:rsidRPr="00075A2D">
        <w:rPr>
          <w:rStyle w:val="StyleUnderline"/>
        </w:rPr>
        <w:t>BLM</w:t>
      </w:r>
      <w:r w:rsidRPr="00075A2D">
        <w:rPr>
          <w:sz w:val="16"/>
        </w:rPr>
        <w:t xml:space="preserve"> in its endeavour to </w:t>
      </w:r>
      <w:r w:rsidRPr="003B4A49">
        <w:rPr>
          <w:rStyle w:val="Emphasis"/>
        </w:rPr>
        <w:t>recode</w:t>
      </w:r>
      <w:r w:rsidRPr="00075A2D">
        <w:rPr>
          <w:rStyle w:val="StyleUnderline"/>
        </w:rPr>
        <w:t xml:space="preserve"> traumatised Black flesh into humanity</w:t>
      </w:r>
      <w:r w:rsidRPr="00075A2D">
        <w:rPr>
          <w:sz w:val="16"/>
        </w:rPr>
        <w:t xml:space="preserve"> incorporates an intertextual bind in re-directing the gaze of the Black bodies dying in a loop online. </w:t>
      </w:r>
      <w:r w:rsidRPr="00B57774">
        <w:rPr>
          <w:rStyle w:val="Emphasis"/>
          <w:sz w:val="30"/>
          <w:szCs w:val="30"/>
          <w:highlight w:val="cyan"/>
        </w:rPr>
        <w:t>Denying their fungibility</w:t>
      </w:r>
      <w:r w:rsidRPr="00075A2D">
        <w:rPr>
          <w:sz w:val="16"/>
        </w:rPr>
        <w:t xml:space="preserve"> and commemorating them through their individual names, </w:t>
      </w:r>
      <w:r w:rsidRPr="00B57774">
        <w:rPr>
          <w:rStyle w:val="StyleUnderline"/>
          <w:highlight w:val="cyan"/>
        </w:rPr>
        <w:t xml:space="preserve">the </w:t>
      </w:r>
      <w:r w:rsidRPr="00B57774">
        <w:rPr>
          <w:rStyle w:val="Emphasis"/>
          <w:highlight w:val="cyan"/>
        </w:rPr>
        <w:t>reclamation</w:t>
      </w:r>
      <w:r w:rsidRPr="00B57774">
        <w:rPr>
          <w:rStyle w:val="StyleUnderline"/>
          <w:highlight w:val="cyan"/>
        </w:rPr>
        <w:t xml:space="preserve"> of dead bodies as </w:t>
      </w:r>
      <w:r w:rsidRPr="00B57774">
        <w:rPr>
          <w:rStyle w:val="Emphasis"/>
          <w:sz w:val="30"/>
          <w:szCs w:val="30"/>
          <w:highlight w:val="cyan"/>
        </w:rPr>
        <w:t>worthy lives given over to premature death</w:t>
      </w:r>
      <w:r w:rsidRPr="00B57774">
        <w:rPr>
          <w:rStyle w:val="StyleUnderline"/>
          <w:highlight w:val="cyan"/>
        </w:rPr>
        <w:t xml:space="preserve"> enacts </w:t>
      </w:r>
      <w:r w:rsidRPr="00B57774">
        <w:rPr>
          <w:rStyle w:val="Emphasis"/>
        </w:rPr>
        <w:t>both</w:t>
      </w:r>
      <w:r w:rsidRPr="00B57774">
        <w:rPr>
          <w:rStyle w:val="StyleUnderline"/>
        </w:rPr>
        <w:t xml:space="preserve"> </w:t>
      </w:r>
      <w:r w:rsidRPr="00B57774">
        <w:rPr>
          <w:rStyle w:val="StyleUnderline"/>
          <w:highlight w:val="cyan"/>
        </w:rPr>
        <w:t>the</w:t>
      </w:r>
      <w:r w:rsidRPr="00075A2D">
        <w:rPr>
          <w:rStyle w:val="StyleUnderline"/>
        </w:rPr>
        <w:t xml:space="preserve"> dreaded </w:t>
      </w:r>
      <w:r w:rsidRPr="00B57774">
        <w:rPr>
          <w:rStyle w:val="StyleUnderline"/>
          <w:highlight w:val="cyan"/>
        </w:rPr>
        <w:t>claims of</w:t>
      </w:r>
      <w:r w:rsidRPr="00075A2D">
        <w:rPr>
          <w:rStyle w:val="StyleUnderline"/>
        </w:rPr>
        <w:t xml:space="preserve"> </w:t>
      </w:r>
      <w:r w:rsidRPr="003B4A49">
        <w:rPr>
          <w:rStyle w:val="Emphasis"/>
        </w:rPr>
        <w:t>Afropessimism</w:t>
      </w:r>
      <w:r w:rsidRPr="00075A2D">
        <w:rPr>
          <w:rStyle w:val="StyleUnderline"/>
        </w:rPr>
        <w:t xml:space="preserve"> in remediating the </w:t>
      </w:r>
      <w:r w:rsidRPr="00B57774">
        <w:rPr>
          <w:rStyle w:val="Emphasis"/>
          <w:highlight w:val="cyan"/>
        </w:rPr>
        <w:t>ontological lack</w:t>
      </w:r>
      <w:r w:rsidRPr="00075A2D">
        <w:rPr>
          <w:rStyle w:val="StyleUnderline"/>
        </w:rPr>
        <w:t xml:space="preserve"> of Blackness</w:t>
      </w:r>
      <w:r w:rsidRPr="00075A2D">
        <w:rPr>
          <w:sz w:val="16"/>
        </w:rPr>
        <w:t xml:space="preserve">, </w:t>
      </w:r>
      <w:r w:rsidRPr="00B57774">
        <w:rPr>
          <w:rStyle w:val="StyleUnderline"/>
        </w:rPr>
        <w:t>but</w:t>
      </w:r>
      <w:r w:rsidRPr="00075A2D">
        <w:rPr>
          <w:rStyle w:val="StyleUnderline"/>
        </w:rPr>
        <w:t xml:space="preserve"> in being able to </w:t>
      </w:r>
      <w:r w:rsidRPr="003B4A49">
        <w:rPr>
          <w:rStyle w:val="Emphasis"/>
        </w:rPr>
        <w:t>feel back</w:t>
      </w:r>
      <w:r w:rsidRPr="00075A2D">
        <w:rPr>
          <w:rStyle w:val="StyleUnderline"/>
        </w:rPr>
        <w:t xml:space="preserve"> and in feeling jouissance as a </w:t>
      </w:r>
      <w:r w:rsidRPr="003B4A49">
        <w:rPr>
          <w:rStyle w:val="Emphasis"/>
        </w:rPr>
        <w:t>community</w:t>
      </w:r>
      <w:r w:rsidRPr="00075A2D">
        <w:rPr>
          <w:rStyle w:val="StyleUnderline"/>
        </w:rPr>
        <w:t xml:space="preserve"> envisioning itself </w:t>
      </w:r>
      <w:r w:rsidRPr="00B57774">
        <w:rPr>
          <w:rStyle w:val="StyleUnderline"/>
          <w:highlight w:val="cyan"/>
        </w:rPr>
        <w:t xml:space="preserve">through </w:t>
      </w:r>
      <w:r w:rsidRPr="00B57774">
        <w:rPr>
          <w:rStyle w:val="Emphasis"/>
          <w:highlight w:val="cyan"/>
        </w:rPr>
        <w:t>new modes of</w:t>
      </w:r>
      <w:r w:rsidRPr="003B4A49">
        <w:rPr>
          <w:rStyle w:val="Emphasis"/>
        </w:rPr>
        <w:t xml:space="preserve"> virtual </w:t>
      </w:r>
      <w:r w:rsidRPr="00B57774">
        <w:rPr>
          <w:rStyle w:val="Emphasis"/>
          <w:highlight w:val="cyan"/>
        </w:rPr>
        <w:t>imagination</w:t>
      </w:r>
      <w:r w:rsidRPr="00075A2D">
        <w:rPr>
          <w:sz w:val="16"/>
        </w:rPr>
        <w:t xml:space="preserve"> and conversations. Black consciousness through social media platforms, as in the case of ‘Black Twitter’, and the re-directing and re-appropriation of hashtags is a means to inscribe disembodied Black consciousness on global platforms. If Black flesh and Black humanity is seen as living through the realm of the virtual through its social death, the virtual sphere resurrects Blackness3 through the politics of refusal and a means to re-imagine social bonds as exemplified in ‘Black Twitter’ as streams of Black consciousness and cultural conversations (Brock 2012; Sharma 2013). Similarly, Florini (2014) explores the performance of Black racial and cultural identity online through displays and cultural competence and knowledge as means to remake identities visible online. Similarly, Sharma contends that (2013, 46) Blacktags (racialised hashtags) are instrumental in the production of networked subjects with the capacity to multiply the possibilities of being raced online. Transcendence into virtuality with the absolution of corporeality creates space and digital enactment of Moten’s Black mysticism. The material body or indeed the Black body becomes fluid, re-abstracted through social and cultural expressions and interactions (Brock 2012) as a mode of sense-making and performance of racial identities lived through a White ontology on social media platforms. This act of performing race becomes an important dimension of speaking back and resistance against erasure (Nakamura 2008). Exhaustion of Blackness as a mode of life, for Moten, is the very fundamental reason not to believe in social death and that Black life is irreducibly ‘social’ (2013, 738).</w:t>
      </w:r>
    </w:p>
    <w:p w14:paraId="524C5D6E" w14:textId="77777777" w:rsidR="001E6179" w:rsidRPr="003B4A49" w:rsidRDefault="001E6179" w:rsidP="001E6179">
      <w:pPr>
        <w:rPr>
          <w:sz w:val="16"/>
          <w:szCs w:val="16"/>
        </w:rPr>
      </w:pPr>
      <w:r w:rsidRPr="00075A2D">
        <w:rPr>
          <w:sz w:val="16"/>
        </w:rPr>
        <w:t xml:space="preserve">The virtual as a sphere for the absorption of political ideologies and its refraction affords technological mediation to re-experience Blackness and to culturally experience it through disembodied presence. It is experimental, lending to fluidity, projected through its multiplicity, weaving through networks and embracing an immortality in which forgetting and erasure are problematic. As an imperfect medium of echo chambers and viscerality, its ability to reproduce ideological violence coalesces with the means to re-draft Black consciousness within the bowels of technological mediation, algorithmic gaze and virulence. In discussing the lynching photographs, Raiford (2012, 118) asserts that </w:t>
      </w:r>
      <w:r w:rsidRPr="00075A2D">
        <w:rPr>
          <w:rStyle w:val="StyleUnderline"/>
        </w:rPr>
        <w:t xml:space="preserve">activists and cultural producers have </w:t>
      </w:r>
      <w:r w:rsidRPr="003B4A49">
        <w:rPr>
          <w:rStyle w:val="Emphasis"/>
        </w:rPr>
        <w:t>returned repeatedly</w:t>
      </w:r>
      <w:r w:rsidRPr="00075A2D">
        <w:rPr>
          <w:rStyle w:val="StyleUnderline"/>
        </w:rPr>
        <w:t xml:space="preserve"> to</w:t>
      </w:r>
      <w:r w:rsidRPr="00075A2D">
        <w:rPr>
          <w:sz w:val="16"/>
        </w:rPr>
        <w:t xml:space="preserve"> ‘the sight of a Black [person] hanging from a tree’, making it iconic. These visual returns for Raiford illuminate </w:t>
      </w:r>
      <w:r w:rsidRPr="00075A2D">
        <w:rPr>
          <w:rStyle w:val="StyleUnderline"/>
        </w:rPr>
        <w:t xml:space="preserve">the </w:t>
      </w:r>
      <w:r w:rsidRPr="003B4A49">
        <w:rPr>
          <w:rStyle w:val="Emphasis"/>
        </w:rPr>
        <w:t>primary role of vision</w:t>
      </w:r>
      <w:r w:rsidRPr="00075A2D">
        <w:rPr>
          <w:rStyle w:val="StyleUnderline"/>
        </w:rPr>
        <w:t xml:space="preserve"> and </w:t>
      </w:r>
      <w:r w:rsidRPr="003B4A49">
        <w:rPr>
          <w:rStyle w:val="Emphasis"/>
        </w:rPr>
        <w:t>visuality</w:t>
      </w:r>
      <w:r w:rsidRPr="00075A2D">
        <w:rPr>
          <w:rStyle w:val="StyleUnderline"/>
        </w:rPr>
        <w:t xml:space="preserve"> in Black social movements</w:t>
      </w:r>
      <w:r w:rsidRPr="00075A2D">
        <w:rPr>
          <w:sz w:val="16"/>
        </w:rPr>
        <w:t xml:space="preserve">. In tandem, Black visuality, or </w:t>
      </w:r>
      <w:r w:rsidRPr="00075A2D">
        <w:rPr>
          <w:rStyle w:val="StyleUnderline"/>
        </w:rPr>
        <w:t xml:space="preserve">how one is </w:t>
      </w:r>
      <w:r w:rsidRPr="003B4A49">
        <w:rPr>
          <w:rStyle w:val="Emphasis"/>
        </w:rPr>
        <w:t>made to see Blackness</w:t>
      </w:r>
      <w:r w:rsidRPr="00075A2D">
        <w:rPr>
          <w:sz w:val="16"/>
        </w:rPr>
        <w:t xml:space="preserve"> and how Blackness itself sees the unseen therein </w:t>
      </w:r>
      <w:r w:rsidRPr="00075A2D">
        <w:rPr>
          <w:rStyle w:val="StyleUnderline"/>
        </w:rPr>
        <w:t xml:space="preserve">is </w:t>
      </w:r>
      <w:r w:rsidRPr="003B4A49">
        <w:rPr>
          <w:rStyle w:val="Emphasis"/>
        </w:rPr>
        <w:t>inextricable</w:t>
      </w:r>
      <w:r w:rsidRPr="00075A2D">
        <w:rPr>
          <w:rStyle w:val="StyleUnderline"/>
        </w:rPr>
        <w:t xml:space="preserve"> from</w:t>
      </w:r>
      <w:r w:rsidRPr="00075A2D">
        <w:rPr>
          <w:sz w:val="16"/>
        </w:rPr>
        <w:t xml:space="preserve"> African American </w:t>
      </w:r>
      <w:r w:rsidRPr="00075A2D">
        <w:rPr>
          <w:rStyle w:val="StyleUnderline"/>
        </w:rPr>
        <w:t xml:space="preserve">movement efforts to </w:t>
      </w:r>
      <w:r w:rsidRPr="003B4A49">
        <w:rPr>
          <w:rStyle w:val="Emphasis"/>
        </w:rPr>
        <w:t>change the conditions</w:t>
      </w:r>
      <w:r w:rsidRPr="00075A2D">
        <w:rPr>
          <w:rStyle w:val="StyleUnderline"/>
        </w:rPr>
        <w:t xml:space="preserve"> of Black people’s lives</w:t>
      </w:r>
      <w:r w:rsidRPr="00075A2D">
        <w:rPr>
          <w:sz w:val="16"/>
        </w:rPr>
        <w:t xml:space="preserve">. </w:t>
      </w:r>
      <w:r w:rsidRPr="00075A2D">
        <w:rPr>
          <w:rStyle w:val="StyleUnderline"/>
        </w:rPr>
        <w:t xml:space="preserve">The seeing is </w:t>
      </w:r>
      <w:r w:rsidRPr="003B4A49">
        <w:rPr>
          <w:rStyle w:val="Emphasis"/>
        </w:rPr>
        <w:t>transformative</w:t>
      </w:r>
      <w:r w:rsidRPr="00075A2D">
        <w:rPr>
          <w:sz w:val="16"/>
        </w:rPr>
        <w:t xml:space="preserve">, </w:t>
      </w:r>
      <w:r w:rsidRPr="00075A2D">
        <w:rPr>
          <w:rStyle w:val="StyleUnderline"/>
        </w:rPr>
        <w:t>harnessing both individual and collective senses of being in the world</w:t>
      </w:r>
      <w:r w:rsidRPr="00075A2D">
        <w:rPr>
          <w:sz w:val="16"/>
        </w:rPr>
        <w:t xml:space="preserve">, or ‘how we see Blackness, the meanings we attach to Black people, and the value we attach to Black life because of this ‘sight’ (Raiford 2009, 118). The dominated subject in recognising the power of her own ‘double-consciousness’ is seen but also sees. For Spillers, this return of the gaze that negotiates at every point a space for living, employs the concept of counter-logos. Spillers (2003) offers ‘counter-mythology’ as the articulation of a critically insurgent agency. Such an insurgency cuts through theological protocols of racialisation, which cannot be severed from the protocols of gender and sexualisation or from the capturing of maternity within patriarchy (Carter 2013, 594). </w:t>
      </w:r>
      <w:r w:rsidRPr="003B4A49">
        <w:rPr>
          <w:sz w:val="16"/>
          <w:szCs w:val="16"/>
        </w:rPr>
        <w:t>These complexities of Black visuality and counter mythologies are reabsorbed into social media platforms to rearticulate Blackness through lived experiences, subversions, new vernacular and insider humour (Brock 2012; Florini 2014), and through the banal as well as spectacular encounters of the everyday.</w:t>
      </w:r>
    </w:p>
    <w:p w14:paraId="56A92731" w14:textId="77777777" w:rsidR="001E6179" w:rsidRPr="003B4A49" w:rsidRDefault="001E6179" w:rsidP="001E6179">
      <w:pPr>
        <w:rPr>
          <w:sz w:val="16"/>
          <w:szCs w:val="16"/>
        </w:rPr>
      </w:pPr>
      <w:r w:rsidRPr="003B4A49">
        <w:rPr>
          <w:sz w:val="16"/>
          <w:szCs w:val="16"/>
        </w:rPr>
        <w:t>Conclusion</w:t>
      </w:r>
    </w:p>
    <w:p w14:paraId="325161A9" w14:textId="77777777" w:rsidR="001E6179" w:rsidRPr="00075A2D" w:rsidRDefault="001E6179" w:rsidP="001E6179">
      <w:pPr>
        <w:rPr>
          <w:sz w:val="16"/>
        </w:rPr>
      </w:pPr>
      <w:r w:rsidRPr="00743210">
        <w:rPr>
          <w:rStyle w:val="StyleUnderline"/>
          <w:highlight w:val="cyan"/>
        </w:rPr>
        <w:t>The</w:t>
      </w:r>
      <w:r w:rsidRPr="00075A2D">
        <w:rPr>
          <w:rStyle w:val="StyleUnderline"/>
        </w:rPr>
        <w:t xml:space="preserve"> dying </w:t>
      </w:r>
      <w:r w:rsidRPr="00743210">
        <w:rPr>
          <w:rStyle w:val="StyleUnderline"/>
          <w:highlight w:val="cyan"/>
        </w:rPr>
        <w:t>Black body</w:t>
      </w:r>
      <w:r w:rsidRPr="00075A2D">
        <w:rPr>
          <w:rStyle w:val="StyleUnderline"/>
        </w:rPr>
        <w:t xml:space="preserve"> </w:t>
      </w:r>
      <w:r w:rsidRPr="003B4A49">
        <w:rPr>
          <w:rStyle w:val="Emphasis"/>
        </w:rPr>
        <w:t>consumed non-stop</w:t>
      </w:r>
      <w:r w:rsidRPr="00075A2D">
        <w:rPr>
          <w:sz w:val="16"/>
        </w:rPr>
        <w:t xml:space="preserve"> online </w:t>
      </w:r>
      <w:r w:rsidRPr="00075A2D">
        <w:rPr>
          <w:rStyle w:val="StyleUnderline"/>
        </w:rPr>
        <w:t xml:space="preserve">as part of a </w:t>
      </w:r>
      <w:r w:rsidRPr="003B4A49">
        <w:rPr>
          <w:rStyle w:val="Emphasis"/>
        </w:rPr>
        <w:t>spectacular economy</w:t>
      </w:r>
      <w:r w:rsidRPr="00075A2D">
        <w:rPr>
          <w:sz w:val="16"/>
        </w:rPr>
        <w:t xml:space="preserve"> opens up the Black horrific a shadow archive. It </w:t>
      </w:r>
      <w:r w:rsidRPr="00075A2D">
        <w:rPr>
          <w:rStyle w:val="StyleUnderline"/>
        </w:rPr>
        <w:t>conjoins Blackness</w:t>
      </w:r>
      <w:r w:rsidRPr="00075A2D">
        <w:rPr>
          <w:sz w:val="16"/>
        </w:rPr>
        <w:t xml:space="preserve"> as an abortive project contextualised against Afropessimism and social death and the Black subject as a non-ontological entity. Formless, non-corporeal yet forged through social death and mortal death as a proximate reality, death permeates the Black body claiming it through its demise </w:t>
      </w:r>
      <w:r w:rsidRPr="00743210">
        <w:rPr>
          <w:rStyle w:val="StyleUnderline"/>
          <w:highlight w:val="cyan"/>
        </w:rPr>
        <w:t>as</w:t>
      </w:r>
      <w:r w:rsidRPr="00075A2D">
        <w:rPr>
          <w:rStyle w:val="StyleUnderline"/>
        </w:rPr>
        <w:t xml:space="preserve"> a </w:t>
      </w:r>
      <w:r w:rsidRPr="00743210">
        <w:rPr>
          <w:rStyle w:val="Emphasis"/>
          <w:highlight w:val="cyan"/>
        </w:rPr>
        <w:t>pornotrope</w:t>
      </w:r>
      <w:r w:rsidRPr="00075A2D">
        <w:rPr>
          <w:sz w:val="16"/>
        </w:rPr>
        <w:t xml:space="preserve">. This pornotrope assumes a fecund virality online through the digital economy in which images circulate infinitum adducing the intrinsic fungibility of the Black body and its malleability in the virtual sphere. If </w:t>
      </w:r>
      <w:r w:rsidRPr="00075A2D">
        <w:rPr>
          <w:rStyle w:val="StyleUnderline"/>
        </w:rPr>
        <w:t xml:space="preserve">death imagery </w:t>
      </w:r>
      <w:r w:rsidRPr="00743210">
        <w:rPr>
          <w:rStyle w:val="StyleUnderline"/>
          <w:highlight w:val="cyan"/>
        </w:rPr>
        <w:t xml:space="preserve">has always been </w:t>
      </w:r>
      <w:r w:rsidRPr="00743210">
        <w:rPr>
          <w:rStyle w:val="Emphasis"/>
          <w:highlight w:val="cyan"/>
        </w:rPr>
        <w:t>re-drafted for political agency</w:t>
      </w:r>
      <w:r w:rsidRPr="00075A2D">
        <w:rPr>
          <w:rStyle w:val="StyleUnderline"/>
        </w:rPr>
        <w:t xml:space="preserve"> historically</w:t>
      </w:r>
      <w:r w:rsidRPr="00075A2D">
        <w:rPr>
          <w:sz w:val="16"/>
        </w:rPr>
        <w:t xml:space="preserve">, on social media it is re-birthed as the wretched image. Grainy </w:t>
      </w:r>
      <w:r w:rsidRPr="00075A2D">
        <w:rPr>
          <w:rStyle w:val="StyleUnderline"/>
        </w:rPr>
        <w:t>images</w:t>
      </w:r>
      <w:r w:rsidRPr="00075A2D">
        <w:rPr>
          <w:sz w:val="16"/>
        </w:rPr>
        <w:t xml:space="preserve"> online </w:t>
      </w:r>
      <w:r w:rsidRPr="00075A2D">
        <w:rPr>
          <w:rStyle w:val="StyleUnderline"/>
        </w:rPr>
        <w:t>work through the dialectics of platform capital and intertextuality</w:t>
      </w:r>
      <w:r w:rsidRPr="00075A2D">
        <w:rPr>
          <w:sz w:val="16"/>
        </w:rPr>
        <w:t xml:space="preserve"> offline and online, </w:t>
      </w:r>
      <w:r w:rsidRPr="00743210">
        <w:rPr>
          <w:rStyle w:val="StyleUnderline"/>
          <w:highlight w:val="cyan"/>
        </w:rPr>
        <w:t xml:space="preserve">engendering a means to </w:t>
      </w:r>
      <w:r w:rsidRPr="00743210">
        <w:rPr>
          <w:rStyle w:val="Emphasis"/>
          <w:highlight w:val="cyan"/>
        </w:rPr>
        <w:t>feel back</w:t>
      </w:r>
      <w:r w:rsidRPr="00075A2D">
        <w:rPr>
          <w:rStyle w:val="StyleUnderline"/>
        </w:rPr>
        <w:t xml:space="preserve"> </w:t>
      </w:r>
      <w:r w:rsidRPr="00075A2D">
        <w:rPr>
          <w:sz w:val="16"/>
        </w:rPr>
        <w:t xml:space="preserve">as a community </w:t>
      </w:r>
      <w:r w:rsidRPr="00743210">
        <w:rPr>
          <w:rStyle w:val="StyleUnderline"/>
          <w:highlight w:val="cyan"/>
        </w:rPr>
        <w:t xml:space="preserve">within White ontology through a </w:t>
      </w:r>
      <w:r w:rsidRPr="00743210">
        <w:rPr>
          <w:rStyle w:val="Emphasis"/>
          <w:highlight w:val="cyan"/>
        </w:rPr>
        <w:t>critical insurgency</w:t>
      </w:r>
      <w:r w:rsidRPr="00075A2D">
        <w:rPr>
          <w:sz w:val="16"/>
        </w:rPr>
        <w:t xml:space="preserve">. Spillers’ critical subjectivity offers as a mode of insurgent agency in releasing and resurrecting Blackness from social death. This critical subjectivity then produces Blackness as ‘mystical’ and stateless (Spillers 2003). The virtual offers an imagination of an unbounded sphere while affording a performative insurgency on a global stage invoking Moten’s (2003, 257) ‘Mystical Blackness’ as a way of elaborating this-worldly potentialities of the flesh constituting a multitude, or a different mode of organising social. This new means of social organisation of community or experiencing as an affective community induces the experimental in which </w:t>
      </w:r>
      <w:r w:rsidRPr="00075A2D">
        <w:rPr>
          <w:rStyle w:val="StyleUnderline"/>
        </w:rPr>
        <w:t xml:space="preserve">dominant </w:t>
      </w:r>
      <w:r w:rsidRPr="00743210">
        <w:rPr>
          <w:rStyle w:val="StyleUnderline"/>
          <w:highlight w:val="cyan"/>
        </w:rPr>
        <w:t xml:space="preserve">visuality can be </w:t>
      </w:r>
      <w:r w:rsidRPr="00743210">
        <w:rPr>
          <w:rStyle w:val="Emphasis"/>
          <w:highlight w:val="cyan"/>
        </w:rPr>
        <w:t>reiterated</w:t>
      </w:r>
      <w:r w:rsidRPr="00743210">
        <w:rPr>
          <w:rStyle w:val="StyleUnderline"/>
          <w:highlight w:val="cyan"/>
        </w:rPr>
        <w:t xml:space="preserve"> and </w:t>
      </w:r>
      <w:r w:rsidRPr="00743210">
        <w:rPr>
          <w:rStyle w:val="Emphasis"/>
          <w:highlight w:val="cyan"/>
        </w:rPr>
        <w:t>equally thwarted</w:t>
      </w:r>
      <w:r w:rsidRPr="00075A2D">
        <w:rPr>
          <w:sz w:val="16"/>
        </w:rPr>
        <w:t>. Imperfect platforms can induce extreme experimentation and reconfiguration of social reality. Social media as a mutilated space of tortured and immortalised bodies is a fervent burial ground, reiterating Moten’s assertion that ‘Black is irreducibly social or lived in the burial ground of the subject’ (2013, 739). Social media as the burial ground of the living and the virulent dead is both a space to reconvene, commune and articulate the ‘unthought’ of Blackness (Hartman and Wilderson 2003) and reclaim the Black horrific as agentic.</w:t>
      </w:r>
      <w:r>
        <w:rPr>
          <w:sz w:val="16"/>
        </w:rPr>
        <w:t xml:space="preserve"> </w:t>
      </w:r>
    </w:p>
    <w:p w14:paraId="771C6895" w14:textId="27EA5D7F" w:rsidR="001E6179" w:rsidRPr="00002130" w:rsidRDefault="001E6179" w:rsidP="001E6179">
      <w:pPr>
        <w:pStyle w:val="Heading3"/>
      </w:pPr>
      <w:r>
        <w:t>AT: Property/Sovereignty Ks</w:t>
      </w:r>
    </w:p>
    <w:p w14:paraId="17E51451" w14:textId="77777777" w:rsidR="001E6179" w:rsidRPr="00EB4AFA" w:rsidRDefault="001E6179" w:rsidP="001E6179">
      <w:pPr>
        <w:pStyle w:val="Heading4"/>
      </w:pPr>
      <w:r>
        <w:t xml:space="preserve">We </w:t>
      </w:r>
      <w:r>
        <w:rPr>
          <w:u w:val="single"/>
        </w:rPr>
        <w:t>link turn</w:t>
      </w:r>
      <w:r>
        <w:t xml:space="preserve"> their K of [</w:t>
      </w:r>
      <w:r w:rsidRPr="00EB4AFA">
        <w:rPr>
          <w:highlight w:val="red"/>
        </w:rPr>
        <w:t>property, sovereignty, etc</w:t>
      </w:r>
      <w:r>
        <w:t xml:space="preserve">]—they have been </w:t>
      </w:r>
      <w:r>
        <w:rPr>
          <w:u w:val="single"/>
        </w:rPr>
        <w:t>corrupted</w:t>
      </w:r>
      <w:r>
        <w:t xml:space="preserve"> into </w:t>
      </w:r>
      <w:r>
        <w:rPr>
          <w:u w:val="single"/>
        </w:rPr>
        <w:t>false</w:t>
      </w:r>
      <w:r>
        <w:t xml:space="preserve"> universals that only the </w:t>
      </w:r>
      <w:r>
        <w:rPr>
          <w:u w:val="single"/>
        </w:rPr>
        <w:t>alternative</w:t>
      </w:r>
      <w:r>
        <w:t xml:space="preserve"> can </w:t>
      </w:r>
      <w:r w:rsidRPr="00EB4AFA">
        <w:rPr>
          <w:u w:val="single"/>
        </w:rPr>
        <w:t>expose</w:t>
      </w:r>
      <w:r>
        <w:t xml:space="preserve"> and </w:t>
      </w:r>
      <w:r>
        <w:rPr>
          <w:u w:val="single"/>
        </w:rPr>
        <w:t>reclaim</w:t>
      </w:r>
      <w:r>
        <w:t xml:space="preserve">. Solves </w:t>
      </w:r>
      <w:r>
        <w:rPr>
          <w:u w:val="single"/>
        </w:rPr>
        <w:t>better</w:t>
      </w:r>
      <w:r>
        <w:t xml:space="preserve"> than the aff. </w:t>
      </w:r>
    </w:p>
    <w:p w14:paraId="4A492863" w14:textId="77777777" w:rsidR="001E6179" w:rsidRDefault="001E6179" w:rsidP="001E6179">
      <w:r w:rsidRPr="002F216C">
        <w:rPr>
          <w:rStyle w:val="Style13ptBold"/>
        </w:rPr>
        <w:t>Tomba, 19</w:t>
      </w:r>
      <w:r>
        <w:t xml:space="preserve">—Professor of Political Philosophy at the University of Padova (Massimiliano, “In Lieu of a Conclusion: Trajectories of Possession,” </w:t>
      </w:r>
      <w:r w:rsidRPr="002F216C">
        <w:rPr>
          <w:i/>
          <w:iCs/>
        </w:rPr>
        <w:t>Insurgent Universality: An Alternative Legacy of Modernity</w:t>
      </w:r>
      <w:r>
        <w:t>, Conclusion, pp. 231-234, dml)</w:t>
      </w:r>
    </w:p>
    <w:p w14:paraId="739F4A4F" w14:textId="77777777" w:rsidR="001E6179" w:rsidRPr="00EB4AFA" w:rsidRDefault="001E6179" w:rsidP="001E6179">
      <w:pPr>
        <w:rPr>
          <w:sz w:val="14"/>
        </w:rPr>
      </w:pPr>
      <w:r w:rsidRPr="00EB4AFA">
        <w:rPr>
          <w:rStyle w:val="StyleUnderline"/>
          <w:highlight w:val="cyan"/>
        </w:rPr>
        <w:t>The subject is no longer an</w:t>
      </w:r>
      <w:r w:rsidRPr="00EB4AFA">
        <w:rPr>
          <w:sz w:val="14"/>
        </w:rPr>
        <w:t xml:space="preserve"> “</w:t>
      </w:r>
      <w:r w:rsidRPr="00EB4AFA">
        <w:rPr>
          <w:rStyle w:val="Emphasis"/>
          <w:highlight w:val="cyan"/>
        </w:rPr>
        <w:t>I</w:t>
      </w:r>
      <w:r w:rsidRPr="00EB4AFA">
        <w:rPr>
          <w:sz w:val="14"/>
        </w:rPr>
        <w:t xml:space="preserve">” </w:t>
      </w:r>
      <w:r w:rsidRPr="00EB4AFA">
        <w:rPr>
          <w:rStyle w:val="StyleUnderline"/>
          <w:highlight w:val="cyan"/>
        </w:rPr>
        <w:t>but</w:t>
      </w:r>
      <w:r w:rsidRPr="00EB4AFA">
        <w:rPr>
          <w:sz w:val="14"/>
        </w:rPr>
        <w:t xml:space="preserve">, instead, </w:t>
      </w:r>
      <w:r w:rsidRPr="00EB4AFA">
        <w:rPr>
          <w:rStyle w:val="StyleUnderline"/>
          <w:highlight w:val="cyan"/>
        </w:rPr>
        <w:t>a</w:t>
      </w:r>
      <w:r w:rsidRPr="00EB4AFA">
        <w:rPr>
          <w:sz w:val="14"/>
        </w:rPr>
        <w:t xml:space="preserve"> “</w:t>
      </w:r>
      <w:r w:rsidRPr="00EB4AFA">
        <w:rPr>
          <w:rStyle w:val="Emphasis"/>
          <w:highlight w:val="cyan"/>
        </w:rPr>
        <w:t>we</w:t>
      </w:r>
      <w:r w:rsidRPr="00EB4AFA">
        <w:rPr>
          <w:sz w:val="14"/>
        </w:rPr>
        <w:t xml:space="preserve">” </w:t>
      </w:r>
      <w:r w:rsidRPr="00D221C3">
        <w:rPr>
          <w:rStyle w:val="StyleUnderline"/>
        </w:rPr>
        <w:t>that includes present</w:t>
      </w:r>
      <w:r w:rsidRPr="00EB4AFA">
        <w:rPr>
          <w:sz w:val="14"/>
        </w:rPr>
        <w:t xml:space="preserve">, </w:t>
      </w:r>
      <w:r w:rsidRPr="00D221C3">
        <w:rPr>
          <w:rStyle w:val="StyleUnderline"/>
        </w:rPr>
        <w:t>past</w:t>
      </w:r>
      <w:r w:rsidRPr="00EB4AFA">
        <w:rPr>
          <w:sz w:val="14"/>
        </w:rPr>
        <w:t xml:space="preserve">, </w:t>
      </w:r>
      <w:r w:rsidRPr="00D221C3">
        <w:rPr>
          <w:rStyle w:val="StyleUnderline"/>
        </w:rPr>
        <w:t>and future generations</w:t>
      </w:r>
      <w:r w:rsidRPr="00EB4AFA">
        <w:rPr>
          <w:sz w:val="14"/>
        </w:rPr>
        <w:t xml:space="preserve">. Similarly, </w:t>
      </w:r>
      <w:r w:rsidRPr="00EB4AFA">
        <w:rPr>
          <w:rStyle w:val="StyleUnderline"/>
          <w:highlight w:val="cyan"/>
        </w:rPr>
        <w:t>the</w:t>
      </w:r>
      <w:r w:rsidRPr="00EB4AFA">
        <w:rPr>
          <w:sz w:val="14"/>
        </w:rPr>
        <w:t xml:space="preserve"> “</w:t>
      </w:r>
      <w:r w:rsidRPr="00EB4AFA">
        <w:rPr>
          <w:rStyle w:val="Emphasis"/>
          <w:highlight w:val="cyan"/>
        </w:rPr>
        <w:t>good</w:t>
      </w:r>
      <w:r w:rsidRPr="00EB4AFA">
        <w:rPr>
          <w:sz w:val="14"/>
        </w:rPr>
        <w:t xml:space="preserve">” </w:t>
      </w:r>
      <w:r w:rsidRPr="00EB4AFA">
        <w:rPr>
          <w:rStyle w:val="StyleUnderline"/>
          <w:highlight w:val="cyan"/>
        </w:rPr>
        <w:t>is no longer</w:t>
      </w:r>
      <w:r w:rsidRPr="00EB4AFA">
        <w:rPr>
          <w:rStyle w:val="StyleUnderline"/>
        </w:rPr>
        <w:t xml:space="preserve"> a simple </w:t>
      </w:r>
      <w:r w:rsidRPr="00EB4AFA">
        <w:rPr>
          <w:rStyle w:val="StyleUnderline"/>
          <w:highlight w:val="cyan"/>
        </w:rPr>
        <w:t>external</w:t>
      </w:r>
      <w:r w:rsidRPr="00EB4AFA">
        <w:rPr>
          <w:rStyle w:val="StyleUnderline"/>
        </w:rPr>
        <w:t xml:space="preserve"> thing </w:t>
      </w:r>
      <w:r w:rsidRPr="00EB4AFA">
        <w:rPr>
          <w:rStyle w:val="StyleUnderline"/>
          <w:highlight w:val="cyan"/>
        </w:rPr>
        <w:t>but</w:t>
      </w:r>
      <w:r w:rsidRPr="00EB4AFA">
        <w:rPr>
          <w:sz w:val="14"/>
        </w:rPr>
        <w:t xml:space="preserve">, instead, </w:t>
      </w:r>
      <w:r w:rsidRPr="00EB4AFA">
        <w:rPr>
          <w:rStyle w:val="StyleUnderline"/>
        </w:rPr>
        <w:t xml:space="preserve">a nature toward which we have </w:t>
      </w:r>
      <w:r w:rsidRPr="00EB4AFA">
        <w:rPr>
          <w:rStyle w:val="Emphasis"/>
        </w:rPr>
        <w:t>duties</w:t>
      </w:r>
      <w:r w:rsidRPr="00EB4AFA">
        <w:rPr>
          <w:sz w:val="14"/>
        </w:rPr>
        <w:t xml:space="preserve">, </w:t>
      </w:r>
      <w:r w:rsidRPr="00EB4AFA">
        <w:rPr>
          <w:rStyle w:val="StyleUnderline"/>
        </w:rPr>
        <w:t>and</w:t>
      </w:r>
      <w:r w:rsidRPr="00EB4AFA">
        <w:rPr>
          <w:sz w:val="14"/>
        </w:rPr>
        <w:t xml:space="preserve"> in this sense </w:t>
      </w:r>
      <w:r w:rsidRPr="00EB4AFA">
        <w:rPr>
          <w:rStyle w:val="StyleUnderline"/>
          <w:highlight w:val="cyan"/>
        </w:rPr>
        <w:t xml:space="preserve">makes </w:t>
      </w:r>
      <w:r w:rsidRPr="00EB4AFA">
        <w:rPr>
          <w:rStyle w:val="Emphasis"/>
          <w:highlight w:val="cyan"/>
        </w:rPr>
        <w:t>demands</w:t>
      </w:r>
      <w:r w:rsidRPr="00EB4AFA">
        <w:rPr>
          <w:rStyle w:val="StyleUnderline"/>
        </w:rPr>
        <w:t xml:space="preserve"> on us</w:t>
      </w:r>
      <w:r w:rsidRPr="00EB4AFA">
        <w:rPr>
          <w:sz w:val="14"/>
        </w:rPr>
        <w:t xml:space="preserve">. These are the demands of the generations who, before us, took care of the territory. </w:t>
      </w:r>
      <w:r w:rsidRPr="00EB4AFA">
        <w:rPr>
          <w:rStyle w:val="StyleUnderline"/>
          <w:highlight w:val="cyan"/>
        </w:rPr>
        <w:t xml:space="preserve">This priority of duty over right </w:t>
      </w:r>
      <w:r w:rsidRPr="00EB4AFA">
        <w:rPr>
          <w:rStyle w:val="Emphasis"/>
          <w:highlight w:val="cyan"/>
        </w:rPr>
        <w:t>changes the</w:t>
      </w:r>
      <w:r w:rsidRPr="00EB4AFA">
        <w:rPr>
          <w:rStyle w:val="Emphasis"/>
        </w:rPr>
        <w:t xml:space="preserve"> whole </w:t>
      </w:r>
      <w:r w:rsidRPr="00EB4AFA">
        <w:rPr>
          <w:rStyle w:val="Emphasis"/>
          <w:highlight w:val="cyan"/>
        </w:rPr>
        <w:t>relationship</w:t>
      </w:r>
      <w:r w:rsidRPr="00EB4AFA">
        <w:rPr>
          <w:rStyle w:val="StyleUnderline"/>
        </w:rPr>
        <w:t xml:space="preserve"> with territory</w:t>
      </w:r>
      <w:r w:rsidRPr="00EB4AFA">
        <w:rPr>
          <w:sz w:val="14"/>
        </w:rPr>
        <w:t xml:space="preserve">. </w:t>
      </w:r>
      <w:r w:rsidRPr="00EB4AFA">
        <w:rPr>
          <w:rStyle w:val="StyleUnderline"/>
        </w:rPr>
        <w:t xml:space="preserve">The dominant modernity has </w:t>
      </w:r>
      <w:r w:rsidRPr="00EB4AFA">
        <w:rPr>
          <w:rStyle w:val="Emphasis"/>
        </w:rPr>
        <w:t>terminated</w:t>
      </w:r>
      <w:r w:rsidRPr="00EB4AFA">
        <w:rPr>
          <w:rStyle w:val="StyleUnderline"/>
        </w:rPr>
        <w:t xml:space="preserve"> these kinds of property relations</w:t>
      </w:r>
      <w:r w:rsidRPr="00EB4AFA">
        <w:rPr>
          <w:sz w:val="14"/>
        </w:rPr>
        <w:t xml:space="preserve">, practically and theoretically. </w:t>
      </w:r>
      <w:r w:rsidRPr="00EB4AFA">
        <w:rPr>
          <w:rStyle w:val="StyleUnderline"/>
          <w:highlight w:val="cyan"/>
        </w:rPr>
        <w:t>Rethinking them</w:t>
      </w:r>
      <w:r w:rsidRPr="00EB4AFA">
        <w:rPr>
          <w:sz w:val="14"/>
        </w:rPr>
        <w:t xml:space="preserve"> means learning to speak another language. An indication of this change in direction comes from Gandhi’s practice of apariagraha (nonpossession), which encourages one to “not possess anything which one does not really need.”28 It </w:t>
      </w:r>
      <w:r w:rsidRPr="00EB4AFA">
        <w:rPr>
          <w:rStyle w:val="StyleUnderline"/>
          <w:highlight w:val="cyan"/>
        </w:rPr>
        <w:t xml:space="preserve">is </w:t>
      </w:r>
      <w:r w:rsidRPr="00EB4AFA">
        <w:rPr>
          <w:rStyle w:val="Emphasis"/>
          <w:highlight w:val="cyan"/>
        </w:rPr>
        <w:t>not a denial</w:t>
      </w:r>
      <w:r w:rsidRPr="00EB4AFA">
        <w:rPr>
          <w:rStyle w:val="StyleUnderline"/>
          <w:highlight w:val="cyan"/>
        </w:rPr>
        <w:t xml:space="preserve"> of property but</w:t>
      </w:r>
      <w:r w:rsidRPr="00EB4AFA">
        <w:rPr>
          <w:sz w:val="14"/>
        </w:rPr>
        <w:t xml:space="preserve">, rather, </w:t>
      </w:r>
      <w:r w:rsidRPr="00EB4AFA">
        <w:rPr>
          <w:rStyle w:val="StyleUnderline"/>
          <w:highlight w:val="cyan"/>
        </w:rPr>
        <w:t>its</w:t>
      </w:r>
      <w:r w:rsidRPr="00EB4AFA">
        <w:rPr>
          <w:sz w:val="14"/>
        </w:rPr>
        <w:t xml:space="preserve"> restriction within the concept of proper use.</w:t>
      </w:r>
    </w:p>
    <w:p w14:paraId="40F2AB91" w14:textId="77777777" w:rsidR="001E6179" w:rsidRPr="00EB4AFA" w:rsidRDefault="001E6179" w:rsidP="001E6179">
      <w:pPr>
        <w:rPr>
          <w:sz w:val="14"/>
        </w:rPr>
      </w:pPr>
      <w:r w:rsidRPr="00EB4AFA">
        <w:rPr>
          <w:sz w:val="14"/>
        </w:rPr>
        <w:t xml:space="preserve">What is at stake in the legacy of insurgent universality is the </w:t>
      </w:r>
      <w:r w:rsidRPr="00EB4AFA">
        <w:rPr>
          <w:rStyle w:val="Emphasis"/>
          <w:highlight w:val="cyan"/>
        </w:rPr>
        <w:t>democratization</w:t>
      </w:r>
      <w:r w:rsidRPr="00EB4AFA">
        <w:rPr>
          <w:sz w:val="14"/>
        </w:rPr>
        <w:t xml:space="preserve"> of that usage through assemblies, councils, and associations, which binds the right of the proprietor. </w:t>
      </w:r>
      <w:r w:rsidRPr="00EB4AFA">
        <w:rPr>
          <w:rStyle w:val="StyleUnderline"/>
        </w:rPr>
        <w:t>Modern private property</w:t>
      </w:r>
      <w:r w:rsidRPr="00EB4AFA">
        <w:rPr>
          <w:sz w:val="14"/>
        </w:rPr>
        <w:t xml:space="preserve">, on the contrary, </w:t>
      </w:r>
      <w:r w:rsidRPr="00EB4AFA">
        <w:rPr>
          <w:rStyle w:val="StyleUnderline"/>
        </w:rPr>
        <w:t xml:space="preserve">is </w:t>
      </w:r>
      <w:r w:rsidRPr="00EB4AFA">
        <w:rPr>
          <w:rStyle w:val="Emphasis"/>
        </w:rPr>
        <w:t>antidemocratic by definition</w:t>
      </w:r>
      <w:r w:rsidRPr="00EB4AFA">
        <w:rPr>
          <w:sz w:val="14"/>
        </w:rPr>
        <w:t xml:space="preserve">. If </w:t>
      </w:r>
      <w:r w:rsidRPr="00EB4AFA">
        <w:rPr>
          <w:rStyle w:val="StyleUnderline"/>
        </w:rPr>
        <w:t xml:space="preserve">modern </w:t>
      </w:r>
      <w:r w:rsidRPr="00EB4AFA">
        <w:rPr>
          <w:rStyle w:val="StyleUnderline"/>
          <w:highlight w:val="cyan"/>
        </w:rPr>
        <w:t>sovereignty and</w:t>
      </w:r>
      <w:r w:rsidRPr="00EB4AFA">
        <w:rPr>
          <w:rStyle w:val="StyleUnderline"/>
        </w:rPr>
        <w:t xml:space="preserve"> the modern right to private </w:t>
      </w:r>
      <w:r w:rsidRPr="00EB4AFA">
        <w:rPr>
          <w:rStyle w:val="StyleUnderline"/>
          <w:highlight w:val="cyan"/>
        </w:rPr>
        <w:t>property</w:t>
      </w:r>
      <w:r w:rsidRPr="00EB4AFA">
        <w:rPr>
          <w:sz w:val="14"/>
        </w:rPr>
        <w:t xml:space="preserve"> arise together, both </w:t>
      </w:r>
      <w:r w:rsidRPr="00EB4AFA">
        <w:rPr>
          <w:rStyle w:val="StyleUnderline"/>
          <w:highlight w:val="cyan"/>
        </w:rPr>
        <w:t>are</w:t>
      </w:r>
      <w:r w:rsidRPr="00EB4AFA">
        <w:rPr>
          <w:rStyle w:val="StyleUnderline"/>
        </w:rPr>
        <w:t xml:space="preserve"> characterized by </w:t>
      </w:r>
      <w:r w:rsidRPr="00EB4AFA">
        <w:rPr>
          <w:rStyle w:val="StyleUnderline"/>
          <w:highlight w:val="cyan"/>
        </w:rPr>
        <w:t xml:space="preserve">the right to </w:t>
      </w:r>
      <w:r w:rsidRPr="00EB4AFA">
        <w:rPr>
          <w:rStyle w:val="Emphasis"/>
          <w:highlight w:val="cyan"/>
        </w:rPr>
        <w:t>exclude</w:t>
      </w:r>
      <w:r w:rsidRPr="00EB4AFA">
        <w:rPr>
          <w:sz w:val="14"/>
        </w:rPr>
        <w:t xml:space="preserve">; </w:t>
      </w:r>
      <w:r w:rsidRPr="00EB4AFA">
        <w:rPr>
          <w:rStyle w:val="StyleUnderline"/>
          <w:highlight w:val="cyan"/>
        </w:rPr>
        <w:t xml:space="preserve">insurgent universality undoes </w:t>
      </w:r>
      <w:r w:rsidRPr="00EB4AFA">
        <w:rPr>
          <w:rStyle w:val="Emphasis"/>
          <w:highlight w:val="cyan"/>
        </w:rPr>
        <w:t>both</w:t>
      </w:r>
      <w:r w:rsidRPr="00EB4AFA">
        <w:rPr>
          <w:sz w:val="14"/>
        </w:rPr>
        <w:t xml:space="preserve"> </w:t>
      </w:r>
      <w:r w:rsidRPr="00EB4AFA">
        <w:rPr>
          <w:rStyle w:val="StyleUnderline"/>
        </w:rPr>
        <w:t>through</w:t>
      </w:r>
      <w:r w:rsidRPr="00EB4AFA">
        <w:rPr>
          <w:sz w:val="14"/>
        </w:rPr>
        <w:t xml:space="preserve"> a different practice of freedom and democracy, which are redefined, </w:t>
      </w:r>
      <w:r w:rsidRPr="00EB4AFA">
        <w:rPr>
          <w:rStyle w:val="StyleUnderline"/>
        </w:rPr>
        <w:t xml:space="preserve">starting from </w:t>
      </w:r>
      <w:r w:rsidRPr="00EB4AFA">
        <w:rPr>
          <w:rStyle w:val="Emphasis"/>
        </w:rPr>
        <w:t>unexplored trajectories</w:t>
      </w:r>
      <w:r w:rsidRPr="00EB4AFA">
        <w:rPr>
          <w:rStyle w:val="StyleUnderline"/>
        </w:rPr>
        <w:t xml:space="preserve"> of modernity</w:t>
      </w:r>
      <w:r w:rsidRPr="00EB4AFA">
        <w:rPr>
          <w:sz w:val="14"/>
        </w:rPr>
        <w:t>. If, as stated in Article 4 of the 1789 Declaration, “liberty consists of doing anything which does not harm others,” it is necessary to redefine the concept of freedom, as that outlined by the Communards in their Declaration of the Rights of Man Transposed to the City.29 In that 1789 Article, freedom subsists only by means of a law that establishes borders which define the sphere of individual freedom and avoid conflict between individual liberties. Instead, by emphasizing the rights of groups, both the Communards and the Russian revolutionaries gave priority to the duties and responsibilities toward the community or the city. Not only that, those rights were understood in terms of agency, such as freedom and the political practices of associations and their members, and not just as individual rights that the state must protect.</w:t>
      </w:r>
    </w:p>
    <w:p w14:paraId="38AC9EAF" w14:textId="77777777" w:rsidR="001E6179" w:rsidRPr="00EB4AFA" w:rsidRDefault="001E6179" w:rsidP="001E6179">
      <w:pPr>
        <w:rPr>
          <w:sz w:val="14"/>
        </w:rPr>
      </w:pPr>
      <w:r w:rsidRPr="00EB4AFA">
        <w:rPr>
          <w:sz w:val="14"/>
        </w:rPr>
        <w:t>Today, the question of different property relations is raised with urgency in relation to the environment and natural resources. During the 2016–17 Standing Rock protests concerning the Dakota Access Pipeline in the U.S. West, Chief Arvol Looking Horse expressed the different indigenous perspectives with regard to the territory:</w:t>
      </w:r>
    </w:p>
    <w:p w14:paraId="51508494" w14:textId="77777777" w:rsidR="001E6179" w:rsidRPr="00EB4AFA" w:rsidRDefault="001E6179" w:rsidP="001E6179">
      <w:pPr>
        <w:rPr>
          <w:sz w:val="14"/>
        </w:rPr>
      </w:pPr>
      <w:r w:rsidRPr="00EB4AFA">
        <w:rPr>
          <w:sz w:val="14"/>
        </w:rPr>
        <w:t>We, the Original Caretakers of Mother Earth, have no choice but to follow and uphold the Original Instructions, which sustains the continuity of Life. We recognize our umbilical connection to Mother Earth and understand that she is the source of life, not a resource to be exploited. We speak on behalf of all Creation today, to communicate an urgent message that man has gone too far, placing us in the state of survival. Not heeding warnings from both Nature and the People of the Earth keeps us on the path of self-destruction. These selfdestructive activities and development continue to cause the deterioration and destruction of sacred places and sacred waters that are vital for Life.30</w:t>
      </w:r>
    </w:p>
    <w:p w14:paraId="18FAF5EA" w14:textId="77777777" w:rsidR="001E6179" w:rsidRPr="00EB4AFA" w:rsidRDefault="001E6179" w:rsidP="001E6179">
      <w:pPr>
        <w:rPr>
          <w:sz w:val="14"/>
        </w:rPr>
      </w:pPr>
      <w:r w:rsidRPr="00EB4AFA">
        <w:rPr>
          <w:sz w:val="14"/>
        </w:rPr>
        <w:t xml:space="preserve">This perspective would have sounded familiar to the Russian peasant, whose relationship with land was not of private property but of use and usufruct. The bridge that unites the indigenous communities is not built upon a cosmology that curbs the environmental disaster capitalist modernity is causing. Rather, that cosmology is the expression of a different mentality of possession and an understanding of relationship with the territory. Here </w:t>
      </w:r>
      <w:r w:rsidRPr="00EB4AFA">
        <w:rPr>
          <w:rStyle w:val="StyleUnderline"/>
        </w:rPr>
        <w:t>the absolute right of the owner</w:t>
      </w:r>
      <w:r w:rsidRPr="00EB4AFA">
        <w:rPr>
          <w:sz w:val="14"/>
        </w:rPr>
        <w:t xml:space="preserve"> (</w:t>
      </w:r>
      <w:r w:rsidRPr="00EB4AFA">
        <w:rPr>
          <w:rStyle w:val="StyleUnderline"/>
        </w:rPr>
        <w:t>subject</w:t>
      </w:r>
      <w:r w:rsidRPr="00EB4AFA">
        <w:rPr>
          <w:sz w:val="14"/>
        </w:rPr>
        <w:t xml:space="preserve">) </w:t>
      </w:r>
      <w:r w:rsidRPr="00EB4AFA">
        <w:rPr>
          <w:rStyle w:val="Emphasis"/>
        </w:rPr>
        <w:t>gives way</w:t>
      </w:r>
      <w:r w:rsidRPr="00EB4AFA">
        <w:rPr>
          <w:rStyle w:val="StyleUnderline"/>
        </w:rPr>
        <w:t xml:space="preserve"> to common possession</w:t>
      </w:r>
      <w:r w:rsidRPr="00EB4AFA">
        <w:rPr>
          <w:sz w:val="14"/>
        </w:rPr>
        <w:t xml:space="preserve"> and to the usufruct of land. </w:t>
      </w:r>
      <w:r w:rsidRPr="00EB4AFA">
        <w:rPr>
          <w:rStyle w:val="StyleUnderline"/>
          <w:highlight w:val="cyan"/>
        </w:rPr>
        <w:t>It is</w:t>
      </w:r>
      <w:r w:rsidRPr="00EB4AFA">
        <w:rPr>
          <w:sz w:val="14"/>
        </w:rPr>
        <w:t xml:space="preserve">, </w:t>
      </w:r>
      <w:r w:rsidRPr="00EB4AFA">
        <w:rPr>
          <w:rStyle w:val="Emphasis"/>
        </w:rPr>
        <w:t>above all</w:t>
      </w:r>
      <w:r w:rsidRPr="00EB4AFA">
        <w:rPr>
          <w:sz w:val="14"/>
        </w:rPr>
        <w:t xml:space="preserve">, </w:t>
      </w:r>
      <w:r w:rsidRPr="00EB4AFA">
        <w:rPr>
          <w:rStyle w:val="StyleUnderline"/>
          <w:highlight w:val="cyan"/>
        </w:rPr>
        <w:t xml:space="preserve">a </w:t>
      </w:r>
      <w:r w:rsidRPr="00EB4AFA">
        <w:rPr>
          <w:rStyle w:val="Emphasis"/>
          <w:highlight w:val="cyan"/>
        </w:rPr>
        <w:t>different</w:t>
      </w:r>
      <w:r w:rsidRPr="00EB4AFA">
        <w:rPr>
          <w:rStyle w:val="Emphasis"/>
        </w:rPr>
        <w:t xml:space="preserve"> proprietary </w:t>
      </w:r>
      <w:r w:rsidRPr="00EB4AFA">
        <w:rPr>
          <w:rStyle w:val="Emphasis"/>
          <w:highlight w:val="cyan"/>
        </w:rPr>
        <w:t>regime</w:t>
      </w:r>
      <w:r w:rsidRPr="00EB4AFA">
        <w:rPr>
          <w:sz w:val="14"/>
        </w:rPr>
        <w:t xml:space="preserve">, </w:t>
      </w:r>
      <w:r w:rsidRPr="00EB4AFA">
        <w:rPr>
          <w:rStyle w:val="Emphasis"/>
          <w:highlight w:val="cyan"/>
        </w:rPr>
        <w:t>not</w:t>
      </w:r>
      <w:r w:rsidRPr="00EB4AFA">
        <w:rPr>
          <w:rStyle w:val="StyleUnderline"/>
          <w:highlight w:val="cyan"/>
        </w:rPr>
        <w:t xml:space="preserve"> a cosmology to be adopted by</w:t>
      </w:r>
      <w:r w:rsidRPr="00EB4AFA">
        <w:rPr>
          <w:rStyle w:val="StyleUnderline"/>
        </w:rPr>
        <w:t xml:space="preserve"> </w:t>
      </w:r>
      <w:r w:rsidRPr="00EB4AFA">
        <w:rPr>
          <w:rStyle w:val="Emphasis"/>
        </w:rPr>
        <w:t xml:space="preserve">free </w:t>
      </w:r>
      <w:r w:rsidRPr="00EB4AFA">
        <w:rPr>
          <w:rStyle w:val="Emphasis"/>
          <w:highlight w:val="cyan"/>
        </w:rPr>
        <w:t>individual choice</w:t>
      </w:r>
      <w:r w:rsidRPr="00EB4AFA">
        <w:rPr>
          <w:sz w:val="14"/>
        </w:rPr>
        <w:t xml:space="preserve">. </w:t>
      </w:r>
      <w:r w:rsidRPr="00EB4AFA">
        <w:rPr>
          <w:rStyle w:val="StyleUnderline"/>
          <w:highlight w:val="cyan"/>
        </w:rPr>
        <w:t>This conception</w:t>
      </w:r>
      <w:r w:rsidRPr="00EB4AFA">
        <w:rPr>
          <w:sz w:val="14"/>
        </w:rPr>
        <w:t xml:space="preserve">, </w:t>
      </w:r>
      <w:r w:rsidRPr="00EB4AFA">
        <w:rPr>
          <w:rStyle w:val="StyleUnderline"/>
        </w:rPr>
        <w:t xml:space="preserve">to the extent that it assumes a </w:t>
      </w:r>
      <w:r w:rsidRPr="00EB4AFA">
        <w:rPr>
          <w:rStyle w:val="Emphasis"/>
        </w:rPr>
        <w:t>centrality of individual will</w:t>
      </w:r>
      <w:r w:rsidRPr="00EB4AFA">
        <w:rPr>
          <w:sz w:val="14"/>
        </w:rPr>
        <w:t xml:space="preserve">, </w:t>
      </w:r>
      <w:r w:rsidRPr="00EB4AFA">
        <w:rPr>
          <w:rStyle w:val="StyleUnderline"/>
          <w:highlight w:val="cyan"/>
        </w:rPr>
        <w:t>is</w:t>
      </w:r>
      <w:r w:rsidRPr="00EB4AFA">
        <w:rPr>
          <w:rStyle w:val="StyleUnderline"/>
        </w:rPr>
        <w:t xml:space="preserve"> </w:t>
      </w:r>
      <w:r w:rsidRPr="00EB4AFA">
        <w:rPr>
          <w:rStyle w:val="Emphasis"/>
          <w:sz w:val="30"/>
          <w:szCs w:val="30"/>
        </w:rPr>
        <w:t xml:space="preserve">still </w:t>
      </w:r>
      <w:r w:rsidRPr="00EB4AFA">
        <w:rPr>
          <w:rStyle w:val="Emphasis"/>
          <w:sz w:val="30"/>
          <w:szCs w:val="30"/>
          <w:highlight w:val="cyan"/>
        </w:rPr>
        <w:t>part of the problem</w:t>
      </w:r>
      <w:r w:rsidRPr="00EB4AFA">
        <w:rPr>
          <w:sz w:val="14"/>
        </w:rPr>
        <w:t>.</w:t>
      </w:r>
    </w:p>
    <w:p w14:paraId="6EB8C4CF" w14:textId="77777777" w:rsidR="001E6179" w:rsidRPr="00EB4AFA" w:rsidRDefault="001E6179" w:rsidP="001E6179">
      <w:pPr>
        <w:rPr>
          <w:sz w:val="14"/>
        </w:rPr>
      </w:pPr>
      <w:r w:rsidRPr="00EB4AFA">
        <w:rPr>
          <w:rStyle w:val="StyleUnderline"/>
        </w:rPr>
        <w:t xml:space="preserve">If we start from the priority of the </w:t>
      </w:r>
      <w:r w:rsidRPr="00EB4AFA">
        <w:rPr>
          <w:rStyle w:val="Emphasis"/>
        </w:rPr>
        <w:t>territory</w:t>
      </w:r>
      <w:r w:rsidRPr="00EB4AFA">
        <w:rPr>
          <w:sz w:val="14"/>
        </w:rPr>
        <w:t xml:space="preserve">, </w:t>
      </w:r>
      <w:r w:rsidRPr="00EB4AFA">
        <w:rPr>
          <w:rStyle w:val="StyleUnderline"/>
        </w:rPr>
        <w:t xml:space="preserve">and not of the </w:t>
      </w:r>
      <w:r w:rsidRPr="00EB4AFA">
        <w:rPr>
          <w:rStyle w:val="Emphasis"/>
        </w:rPr>
        <w:t>subject</w:t>
      </w:r>
      <w:r w:rsidRPr="00EB4AFA">
        <w:rPr>
          <w:sz w:val="14"/>
        </w:rPr>
        <w:t xml:space="preserve">, </w:t>
      </w:r>
      <w:r w:rsidRPr="00EB4AFA">
        <w:rPr>
          <w:rStyle w:val="StyleUnderline"/>
        </w:rPr>
        <w:t xml:space="preserve">the network of property relations </w:t>
      </w:r>
      <w:r w:rsidRPr="00EB4AFA">
        <w:rPr>
          <w:rStyle w:val="Emphasis"/>
        </w:rPr>
        <w:t>changes profoundly</w:t>
      </w:r>
      <w:r w:rsidRPr="00EB4AFA">
        <w:rPr>
          <w:sz w:val="14"/>
        </w:rPr>
        <w:t xml:space="preserve">. It is defined and delimited starting from multiple relations with that territory. The individual ceases to be at the center of these relationships. But </w:t>
      </w:r>
      <w:r w:rsidRPr="00EB4AFA">
        <w:rPr>
          <w:rStyle w:val="StyleUnderline"/>
        </w:rPr>
        <w:t xml:space="preserve">this alternative framework requires a </w:t>
      </w:r>
      <w:r w:rsidRPr="00EB4AFA">
        <w:rPr>
          <w:rStyle w:val="Emphasis"/>
        </w:rPr>
        <w:t>different subjectivation</w:t>
      </w:r>
      <w:r w:rsidRPr="00EB4AFA">
        <w:rPr>
          <w:sz w:val="14"/>
        </w:rPr>
        <w:t xml:space="preserve">, </w:t>
      </w:r>
      <w:r w:rsidRPr="00EB4AFA">
        <w:rPr>
          <w:rStyle w:val="StyleUnderline"/>
        </w:rPr>
        <w:t xml:space="preserve">a point that </w:t>
      </w:r>
      <w:r w:rsidRPr="00EB4AFA">
        <w:rPr>
          <w:rStyle w:val="Emphasis"/>
        </w:rPr>
        <w:t>starts</w:t>
      </w:r>
      <w:r w:rsidRPr="00EB4AFA">
        <w:rPr>
          <w:rStyle w:val="StyleUnderline"/>
        </w:rPr>
        <w:t xml:space="preserve"> from where the individual</w:t>
      </w:r>
      <w:r w:rsidRPr="00EB4AFA">
        <w:rPr>
          <w:sz w:val="14"/>
        </w:rPr>
        <w:t xml:space="preserve">, both as a single person and as an entire generation, </w:t>
      </w:r>
      <w:r w:rsidRPr="00EB4AFA">
        <w:rPr>
          <w:rStyle w:val="Emphasis"/>
        </w:rPr>
        <w:t>ceases</w:t>
      </w:r>
      <w:r w:rsidRPr="00EB4AFA">
        <w:rPr>
          <w:rStyle w:val="StyleUnderline"/>
        </w:rPr>
        <w:t xml:space="preserve"> to portray itself as lord of nature</w:t>
      </w:r>
      <w:r w:rsidRPr="00EB4AFA">
        <w:rPr>
          <w:sz w:val="14"/>
        </w:rPr>
        <w:t xml:space="preserve">, </w:t>
      </w:r>
      <w:r w:rsidRPr="00EB4AFA">
        <w:rPr>
          <w:rStyle w:val="StyleUnderline"/>
        </w:rPr>
        <w:t xml:space="preserve">and instead is a </w:t>
      </w:r>
      <w:r w:rsidRPr="00EB4AFA">
        <w:rPr>
          <w:rStyle w:val="Emphasis"/>
        </w:rPr>
        <w:t>link</w:t>
      </w:r>
      <w:r w:rsidRPr="00EB4AFA">
        <w:rPr>
          <w:rStyle w:val="StyleUnderline"/>
        </w:rPr>
        <w:t xml:space="preserve"> in an intergenerational chain</w:t>
      </w:r>
      <w:r w:rsidRPr="00EB4AFA">
        <w:rPr>
          <w:sz w:val="14"/>
        </w:rPr>
        <w:t>. And through this, nature can be restored as the common storehouse.</w:t>
      </w:r>
    </w:p>
    <w:p w14:paraId="416318E2" w14:textId="77777777" w:rsidR="001E6179" w:rsidRPr="00EB4AFA" w:rsidRDefault="001E6179" w:rsidP="001E6179">
      <w:pPr>
        <w:rPr>
          <w:sz w:val="14"/>
        </w:rPr>
      </w:pPr>
      <w:r w:rsidRPr="00EB4AFA">
        <w:rPr>
          <w:sz w:val="14"/>
        </w:rPr>
        <w:t xml:space="preserve">Thus, </w:t>
      </w:r>
      <w:r w:rsidRPr="00EB4AFA">
        <w:rPr>
          <w:rStyle w:val="StyleUnderline"/>
        </w:rPr>
        <w:t xml:space="preserve">we see an </w:t>
      </w:r>
      <w:r w:rsidRPr="00EB4AFA">
        <w:rPr>
          <w:rStyle w:val="Emphasis"/>
        </w:rPr>
        <w:t>alternative legacy</w:t>
      </w:r>
      <w:r w:rsidRPr="00EB4AFA">
        <w:rPr>
          <w:rStyle w:val="StyleUnderline"/>
        </w:rPr>
        <w:t xml:space="preserve"> in which it is possible to reveal </w:t>
      </w:r>
      <w:r w:rsidRPr="00EB4AFA">
        <w:rPr>
          <w:rStyle w:val="StyleUnderline"/>
          <w:highlight w:val="cyan"/>
        </w:rPr>
        <w:t>bridges</w:t>
      </w:r>
      <w:r w:rsidRPr="00EB4AFA">
        <w:rPr>
          <w:rStyle w:val="StyleUnderline"/>
        </w:rPr>
        <w:t xml:space="preserve"> that </w:t>
      </w:r>
      <w:r w:rsidRPr="00EB4AFA">
        <w:rPr>
          <w:rStyle w:val="Emphasis"/>
          <w:highlight w:val="cyan"/>
        </w:rPr>
        <w:t>unite</w:t>
      </w:r>
      <w:r w:rsidRPr="00EB4AFA">
        <w:rPr>
          <w:rStyle w:val="Emphasis"/>
        </w:rPr>
        <w:t xml:space="preserve"> different </w:t>
      </w:r>
      <w:r w:rsidRPr="00EB4AFA">
        <w:rPr>
          <w:rStyle w:val="Emphasis"/>
          <w:highlight w:val="cyan"/>
        </w:rPr>
        <w:t>insurgencies throughout history</w:t>
      </w:r>
      <w:r w:rsidRPr="00EB4AFA">
        <w:rPr>
          <w:sz w:val="14"/>
        </w:rPr>
        <w:t>—</w:t>
      </w:r>
      <w:r w:rsidRPr="00EB4AFA">
        <w:rPr>
          <w:rStyle w:val="StyleUnderline"/>
        </w:rPr>
        <w:t xml:space="preserve">and </w:t>
      </w:r>
      <w:r w:rsidRPr="00EB4AFA">
        <w:rPr>
          <w:rStyle w:val="StyleUnderline"/>
          <w:highlight w:val="cyan"/>
        </w:rPr>
        <w:t>not only European history</w:t>
      </w:r>
      <w:r w:rsidRPr="00EB4AFA">
        <w:rPr>
          <w:sz w:val="14"/>
        </w:rPr>
        <w:t xml:space="preserve">. </w:t>
      </w:r>
      <w:r w:rsidRPr="00EB4AFA">
        <w:rPr>
          <w:rStyle w:val="StyleUnderline"/>
        </w:rPr>
        <w:t>The Sans-culottes</w:t>
      </w:r>
      <w:r w:rsidRPr="00EB4AFA">
        <w:rPr>
          <w:sz w:val="14"/>
        </w:rPr>
        <w:t xml:space="preserve">, </w:t>
      </w:r>
      <w:r w:rsidRPr="00EB4AFA">
        <w:rPr>
          <w:rStyle w:val="StyleUnderline"/>
        </w:rPr>
        <w:t>the Communards</w:t>
      </w:r>
      <w:r w:rsidRPr="00EB4AFA">
        <w:rPr>
          <w:sz w:val="14"/>
        </w:rPr>
        <w:t xml:space="preserve">, </w:t>
      </w:r>
      <w:r w:rsidRPr="00EB4AFA">
        <w:rPr>
          <w:rStyle w:val="StyleUnderline"/>
        </w:rPr>
        <w:t>peasants</w:t>
      </w:r>
      <w:r w:rsidRPr="00EB4AFA">
        <w:rPr>
          <w:sz w:val="14"/>
        </w:rPr>
        <w:t xml:space="preserve">, </w:t>
      </w:r>
      <w:r w:rsidRPr="00EB4AFA">
        <w:rPr>
          <w:rStyle w:val="StyleUnderline"/>
        </w:rPr>
        <w:t xml:space="preserve">and indigenous peoples have all experimented with democracy as a </w:t>
      </w:r>
      <w:r w:rsidRPr="00EB4AFA">
        <w:rPr>
          <w:rStyle w:val="Emphasis"/>
        </w:rPr>
        <w:t>practice</w:t>
      </w:r>
      <w:r w:rsidRPr="00EB4AFA">
        <w:rPr>
          <w:sz w:val="14"/>
        </w:rPr>
        <w:t xml:space="preserve"> </w:t>
      </w:r>
      <w:r w:rsidRPr="00EB4AFA">
        <w:rPr>
          <w:rStyle w:val="StyleUnderline"/>
        </w:rPr>
        <w:t>that</w:t>
      </w:r>
      <w:r w:rsidRPr="00EB4AFA">
        <w:rPr>
          <w:sz w:val="14"/>
        </w:rPr>
        <w:t xml:space="preserve"> takes care of both the community and the land. The two sides of the dominium, which Western modernity has dichotomized, </w:t>
      </w:r>
      <w:r w:rsidRPr="00EB4AFA">
        <w:rPr>
          <w:rStyle w:val="StyleUnderline"/>
        </w:rPr>
        <w:t xml:space="preserve">can be recombined differently when power is not </w:t>
      </w:r>
      <w:r w:rsidRPr="00EB4AFA">
        <w:rPr>
          <w:rStyle w:val="Emphasis"/>
        </w:rPr>
        <w:t>monopolized</w:t>
      </w:r>
      <w:r w:rsidRPr="00EB4AFA">
        <w:rPr>
          <w:rStyle w:val="StyleUnderline"/>
        </w:rPr>
        <w:t xml:space="preserve"> by the state and property is not an </w:t>
      </w:r>
      <w:r w:rsidRPr="00EB4AFA">
        <w:rPr>
          <w:rStyle w:val="Emphasis"/>
        </w:rPr>
        <w:t>absolute individual right</w:t>
      </w:r>
      <w:r w:rsidRPr="00EB4AFA">
        <w:rPr>
          <w:sz w:val="14"/>
        </w:rPr>
        <w:t>. The Zapatista slogan “land to the tiller” puts the priority of use on property rights. Democracy raises the question of good use through the institutions of those who live on and till the land.</w:t>
      </w:r>
    </w:p>
    <w:p w14:paraId="11BE6E4C" w14:textId="77777777" w:rsidR="001E6179" w:rsidRPr="00A22AB0" w:rsidRDefault="001E6179" w:rsidP="001E6179"/>
    <w:p w14:paraId="42CC4362" w14:textId="65119C4A" w:rsidR="001E6179" w:rsidRDefault="001E6179" w:rsidP="001E6179">
      <w:pPr>
        <w:pStyle w:val="Heading3"/>
      </w:pPr>
      <w:r>
        <w:t>AT: Psychoanalysis Wrong/Bad</w:t>
      </w:r>
    </w:p>
    <w:p w14:paraId="3141DEDE" w14:textId="77777777" w:rsidR="001E6179" w:rsidRPr="00961816" w:rsidRDefault="001E6179" w:rsidP="001E6179">
      <w:pPr>
        <w:pStyle w:val="Heading4"/>
      </w:pPr>
      <w:r>
        <w:t xml:space="preserve">Psychoanalysis indicts </w:t>
      </w:r>
      <w:r>
        <w:rPr>
          <w:u w:val="single"/>
        </w:rPr>
        <w:t>do not disprove</w:t>
      </w:r>
      <w:r>
        <w:t xml:space="preserve"> the radical potential of theorizing </w:t>
      </w:r>
      <w:r>
        <w:rPr>
          <w:u w:val="single"/>
        </w:rPr>
        <w:t>universal conditions</w:t>
      </w:r>
      <w:r>
        <w:t xml:space="preserve"> and </w:t>
      </w:r>
      <w:r>
        <w:rPr>
          <w:u w:val="single"/>
        </w:rPr>
        <w:t>values</w:t>
      </w:r>
      <w:r>
        <w:t xml:space="preserve"> </w:t>
      </w:r>
      <w:r>
        <w:rPr>
          <w:b w:val="0"/>
          <w:bCs/>
        </w:rPr>
        <w:t xml:space="preserve">such as freedom and nonbelonging </w:t>
      </w:r>
      <w:r>
        <w:t xml:space="preserve">as a </w:t>
      </w:r>
      <w:r>
        <w:rPr>
          <w:u w:val="single"/>
        </w:rPr>
        <w:t>starting point</w:t>
      </w:r>
      <w:r>
        <w:t>.</w:t>
      </w:r>
    </w:p>
    <w:p w14:paraId="470FC370" w14:textId="77777777" w:rsidR="001E6179" w:rsidRPr="000F602C" w:rsidRDefault="001E6179" w:rsidP="001E6179">
      <w:r w:rsidRPr="000F602C">
        <w:rPr>
          <w:rStyle w:val="Style13ptBold"/>
        </w:rPr>
        <w:t>McGowan, 20</w:t>
      </w:r>
      <w:r>
        <w:t xml:space="preserve">—professor of film studies at the University of Vermont (Todd, “The Importance of Being Absent,” </w:t>
      </w:r>
      <w:r>
        <w:rPr>
          <w:i/>
        </w:rPr>
        <w:t>Universality and Identity Politics</w:t>
      </w:r>
      <w:r>
        <w:t>, Chapter 2, pp. 68-72, dml)</w:t>
      </w:r>
    </w:p>
    <w:p w14:paraId="42C982E5" w14:textId="77777777" w:rsidR="001E6179" w:rsidRPr="00257901" w:rsidRDefault="001E6179" w:rsidP="001E6179">
      <w:pPr>
        <w:rPr>
          <w:sz w:val="14"/>
        </w:rPr>
      </w:pPr>
      <w:r w:rsidRPr="000B3CDE">
        <w:rPr>
          <w:rStyle w:val="StyleUnderline"/>
        </w:rPr>
        <w:t>This shared way of relating to the universal can be</w:t>
      </w:r>
      <w:r w:rsidRPr="00257901">
        <w:rPr>
          <w:sz w:val="14"/>
        </w:rPr>
        <w:t xml:space="preserve"> seen as </w:t>
      </w:r>
      <w:r w:rsidRPr="000B3CDE">
        <w:rPr>
          <w:rStyle w:val="StyleUnderline"/>
        </w:rPr>
        <w:t xml:space="preserve">the </w:t>
      </w:r>
      <w:r w:rsidRPr="00814C95">
        <w:rPr>
          <w:rStyle w:val="Emphasis"/>
        </w:rPr>
        <w:t>basis of freedom</w:t>
      </w:r>
      <w:r w:rsidRPr="00257901">
        <w:rPr>
          <w:sz w:val="14"/>
        </w:rPr>
        <w:t xml:space="preserve">. Although societies may suppress the awareness of freedom, </w:t>
      </w:r>
      <w:r w:rsidRPr="00961816">
        <w:rPr>
          <w:rStyle w:val="StyleUnderline"/>
        </w:rPr>
        <w:t xml:space="preserve">freedom is </w:t>
      </w:r>
      <w:r w:rsidRPr="00961816">
        <w:rPr>
          <w:rStyle w:val="Emphasis"/>
        </w:rPr>
        <w:t>universal</w:t>
      </w:r>
      <w:r w:rsidRPr="000B3CDE">
        <w:rPr>
          <w:rStyle w:val="StyleUnderline"/>
        </w:rPr>
        <w:t xml:space="preserve"> across every type of social order</w:t>
      </w:r>
      <w:r w:rsidRPr="00257901">
        <w:rPr>
          <w:sz w:val="14"/>
        </w:rPr>
        <w:t xml:space="preserve">. </w:t>
      </w:r>
      <w:r w:rsidRPr="00961816">
        <w:rPr>
          <w:rStyle w:val="StyleUnderline"/>
          <w:highlight w:val="cyan"/>
        </w:rPr>
        <w:t>The basis for</w:t>
      </w:r>
      <w:r w:rsidRPr="000B3CDE">
        <w:rPr>
          <w:rStyle w:val="StyleUnderline"/>
        </w:rPr>
        <w:t xml:space="preserve"> this </w:t>
      </w:r>
      <w:r w:rsidRPr="00961816">
        <w:rPr>
          <w:rStyle w:val="StyleUnderline"/>
          <w:highlight w:val="cyan"/>
        </w:rPr>
        <w:t xml:space="preserve">universal freedom is the inability of </w:t>
      </w:r>
      <w:r w:rsidRPr="00961816">
        <w:rPr>
          <w:rStyle w:val="Emphasis"/>
          <w:highlight w:val="cyan"/>
        </w:rPr>
        <w:t>any form</w:t>
      </w:r>
      <w:r w:rsidRPr="00961816">
        <w:rPr>
          <w:rStyle w:val="StyleUnderline"/>
          <w:highlight w:val="cyan"/>
        </w:rPr>
        <w:t xml:space="preserve"> of mastery</w:t>
      </w:r>
      <w:r w:rsidRPr="00257901">
        <w:rPr>
          <w:sz w:val="14"/>
        </w:rPr>
        <w:t xml:space="preserve">, </w:t>
      </w:r>
      <w:r w:rsidRPr="00814C95">
        <w:rPr>
          <w:rStyle w:val="Emphasis"/>
        </w:rPr>
        <w:t>no matter how despotic</w:t>
      </w:r>
      <w:r w:rsidRPr="00257901">
        <w:rPr>
          <w:sz w:val="14"/>
        </w:rPr>
        <w:t xml:space="preserve">, </w:t>
      </w:r>
      <w:r w:rsidRPr="00961816">
        <w:rPr>
          <w:rStyle w:val="StyleUnderline"/>
          <w:highlight w:val="cyan"/>
        </w:rPr>
        <w:t xml:space="preserve">to be </w:t>
      </w:r>
      <w:r w:rsidRPr="00961816">
        <w:rPr>
          <w:rStyle w:val="Emphasis"/>
          <w:highlight w:val="cyan"/>
        </w:rPr>
        <w:t>complete</w:t>
      </w:r>
      <w:r w:rsidRPr="00257901">
        <w:rPr>
          <w:sz w:val="14"/>
        </w:rPr>
        <w:t xml:space="preserve">. </w:t>
      </w:r>
      <w:r w:rsidRPr="000B3CDE">
        <w:rPr>
          <w:rStyle w:val="StyleUnderline"/>
        </w:rPr>
        <w:t xml:space="preserve">No society can determine its subjects with </w:t>
      </w:r>
      <w:r w:rsidRPr="00814C95">
        <w:rPr>
          <w:rStyle w:val="Emphasis"/>
        </w:rPr>
        <w:t>complete success</w:t>
      </w:r>
      <w:r w:rsidRPr="000B3CDE">
        <w:rPr>
          <w:rStyle w:val="StyleUnderline"/>
        </w:rPr>
        <w:t xml:space="preserve"> but has a point of </w:t>
      </w:r>
      <w:r w:rsidRPr="00961816">
        <w:rPr>
          <w:rStyle w:val="Emphasis"/>
          <w:highlight w:val="cyan"/>
        </w:rPr>
        <w:t>nonbelonging</w:t>
      </w:r>
      <w:r w:rsidRPr="000B3CDE">
        <w:rPr>
          <w:rStyle w:val="StyleUnderline"/>
        </w:rPr>
        <w:t xml:space="preserve"> on which mastery ultimately </w:t>
      </w:r>
      <w:r w:rsidRPr="00814C95">
        <w:rPr>
          <w:rStyle w:val="Emphasis"/>
        </w:rPr>
        <w:t>founders</w:t>
      </w:r>
      <w:r w:rsidRPr="00257901">
        <w:rPr>
          <w:sz w:val="14"/>
        </w:rPr>
        <w:t xml:space="preserve">. </w:t>
      </w:r>
      <w:r w:rsidRPr="000B3CDE">
        <w:rPr>
          <w:rStyle w:val="StyleUnderline"/>
        </w:rPr>
        <w:t>This</w:t>
      </w:r>
      <w:r w:rsidRPr="00257901">
        <w:rPr>
          <w:sz w:val="14"/>
        </w:rPr>
        <w:t xml:space="preserve"> point of nonbelonging </w:t>
      </w:r>
      <w:r w:rsidRPr="00961816">
        <w:rPr>
          <w:rStyle w:val="Emphasis"/>
          <w:highlight w:val="cyan"/>
        </w:rPr>
        <w:t>universally</w:t>
      </w:r>
      <w:r w:rsidRPr="00961816">
        <w:rPr>
          <w:rStyle w:val="StyleUnderline"/>
          <w:highlight w:val="cyan"/>
        </w:rPr>
        <w:t xml:space="preserve"> marks</w:t>
      </w:r>
      <w:r w:rsidRPr="00814C95">
        <w:rPr>
          <w:rStyle w:val="StyleUnderline"/>
        </w:rPr>
        <w:t xml:space="preserve"> every</w:t>
      </w:r>
      <w:r w:rsidRPr="00257901">
        <w:rPr>
          <w:sz w:val="14"/>
        </w:rPr>
        <w:t xml:space="preserve"> form of </w:t>
      </w:r>
      <w:r w:rsidRPr="00961816">
        <w:rPr>
          <w:rStyle w:val="StyleUnderline"/>
          <w:highlight w:val="cyan"/>
        </w:rPr>
        <w:t>society</w:t>
      </w:r>
      <w:r w:rsidRPr="00961816">
        <w:rPr>
          <w:rStyle w:val="StyleUnderline"/>
        </w:rPr>
        <w:t xml:space="preserve"> and</w:t>
      </w:r>
      <w:r w:rsidRPr="00257901">
        <w:rPr>
          <w:sz w:val="14"/>
        </w:rPr>
        <w:t xml:space="preserve"> every type of </w:t>
      </w:r>
      <w:r w:rsidRPr="00961816">
        <w:rPr>
          <w:rStyle w:val="StyleUnderline"/>
        </w:rPr>
        <w:t>culture</w:t>
      </w:r>
      <w:r w:rsidRPr="000B3CDE">
        <w:rPr>
          <w:rStyle w:val="StyleUnderline"/>
        </w:rPr>
        <w:t xml:space="preserve"> from within</w:t>
      </w:r>
      <w:r w:rsidRPr="00257901">
        <w:rPr>
          <w:sz w:val="14"/>
        </w:rPr>
        <w:t xml:space="preserve">. Despite efforts to minimize its effects, </w:t>
      </w:r>
      <w:r w:rsidRPr="000B3CDE">
        <w:rPr>
          <w:rStyle w:val="StyleUnderline"/>
        </w:rPr>
        <w:t xml:space="preserve">it acts as a </w:t>
      </w:r>
      <w:r w:rsidRPr="00227314">
        <w:rPr>
          <w:rStyle w:val="Emphasis"/>
        </w:rPr>
        <w:t>constant disturbance</w:t>
      </w:r>
      <w:r w:rsidRPr="000B3CDE">
        <w:rPr>
          <w:rStyle w:val="StyleUnderline"/>
        </w:rPr>
        <w:t xml:space="preserve"> of every society’s daily functioning</w:t>
      </w:r>
      <w:r w:rsidRPr="00257901">
        <w:rPr>
          <w:sz w:val="14"/>
        </w:rPr>
        <w:t xml:space="preserve">. As the point of nonbelonging, </w:t>
      </w:r>
      <w:r w:rsidRPr="000B3CDE">
        <w:rPr>
          <w:rStyle w:val="StyleUnderline"/>
        </w:rPr>
        <w:t>the universal is the reverse side of total despotism</w:t>
      </w:r>
      <w:r w:rsidRPr="00257901">
        <w:rPr>
          <w:sz w:val="14"/>
        </w:rPr>
        <w:t xml:space="preserve">. </w:t>
      </w:r>
      <w:r w:rsidRPr="000B3CDE">
        <w:rPr>
          <w:rStyle w:val="StyleUnderline"/>
        </w:rPr>
        <w:t xml:space="preserve">Universality exists in despotism’s </w:t>
      </w:r>
      <w:r w:rsidRPr="00227314">
        <w:rPr>
          <w:rStyle w:val="Emphasis"/>
        </w:rPr>
        <w:t>lack</w:t>
      </w:r>
      <w:r w:rsidRPr="00257901">
        <w:rPr>
          <w:sz w:val="14"/>
        </w:rPr>
        <w:t>.1</w:t>
      </w:r>
    </w:p>
    <w:p w14:paraId="47AF518D" w14:textId="77777777" w:rsidR="001E6179" w:rsidRPr="00257901" w:rsidRDefault="001E6179" w:rsidP="001E6179">
      <w:pPr>
        <w:rPr>
          <w:sz w:val="14"/>
        </w:rPr>
      </w:pPr>
      <w:r w:rsidRPr="00257901">
        <w:rPr>
          <w:sz w:val="14"/>
        </w:rPr>
        <w:t xml:space="preserve">Even if a structure of </w:t>
      </w:r>
      <w:r w:rsidRPr="000B3CDE">
        <w:rPr>
          <w:rStyle w:val="StyleUnderline"/>
        </w:rPr>
        <w:t>mastery</w:t>
      </w:r>
      <w:r w:rsidRPr="00257901">
        <w:rPr>
          <w:sz w:val="14"/>
        </w:rPr>
        <w:t xml:space="preserve"> assimilates one point of nonbelonging, it </w:t>
      </w:r>
      <w:r w:rsidRPr="00227314">
        <w:rPr>
          <w:rStyle w:val="Emphasis"/>
        </w:rPr>
        <w:t>cannot assimilate</w:t>
      </w:r>
      <w:r w:rsidRPr="000B3CDE">
        <w:rPr>
          <w:rStyle w:val="StyleUnderline"/>
        </w:rPr>
        <w:t xml:space="preserve"> nonbelonging</w:t>
      </w:r>
      <w:r w:rsidRPr="00257901">
        <w:rPr>
          <w:sz w:val="14"/>
        </w:rPr>
        <w:t xml:space="preserve"> as such. </w:t>
      </w:r>
      <w:r w:rsidRPr="000B3CDE">
        <w:rPr>
          <w:rStyle w:val="StyleUnderline"/>
        </w:rPr>
        <w:t xml:space="preserve">Mastery strives toward becoming </w:t>
      </w:r>
      <w:r w:rsidRPr="00227314">
        <w:rPr>
          <w:rStyle w:val="Emphasis"/>
        </w:rPr>
        <w:t>total</w:t>
      </w:r>
      <w:r w:rsidRPr="00257901">
        <w:rPr>
          <w:sz w:val="14"/>
        </w:rPr>
        <w:t xml:space="preserve">, </w:t>
      </w:r>
      <w:r w:rsidRPr="000B3CDE">
        <w:rPr>
          <w:rStyle w:val="StyleUnderline"/>
        </w:rPr>
        <w:t>but as it comes closer to eliminating all resistance</w:t>
      </w:r>
      <w:r w:rsidRPr="00257901">
        <w:rPr>
          <w:sz w:val="14"/>
        </w:rPr>
        <w:t>, it runs into an insuperable barrier—</w:t>
      </w:r>
      <w:r w:rsidRPr="000B3CDE">
        <w:rPr>
          <w:rStyle w:val="StyleUnderline"/>
        </w:rPr>
        <w:t xml:space="preserve">its own </w:t>
      </w:r>
      <w:r w:rsidRPr="00227314">
        <w:rPr>
          <w:rStyle w:val="Emphasis"/>
        </w:rPr>
        <w:t>dependence</w:t>
      </w:r>
      <w:r w:rsidRPr="000B3CDE">
        <w:rPr>
          <w:rStyle w:val="StyleUnderline"/>
        </w:rPr>
        <w:t xml:space="preserve"> on what it cannot assimilate</w:t>
      </w:r>
      <w:r w:rsidRPr="00257901">
        <w:rPr>
          <w:sz w:val="14"/>
        </w:rPr>
        <w:t xml:space="preserve">—that </w:t>
      </w:r>
      <w:r w:rsidRPr="000B3CDE">
        <w:rPr>
          <w:rStyle w:val="StyleUnderline"/>
        </w:rPr>
        <w:t xml:space="preserve">acts as a </w:t>
      </w:r>
      <w:r w:rsidRPr="00227314">
        <w:rPr>
          <w:rStyle w:val="Emphasis"/>
        </w:rPr>
        <w:t>brake</w:t>
      </w:r>
      <w:r w:rsidRPr="000B3CDE">
        <w:rPr>
          <w:rStyle w:val="StyleUnderline"/>
        </w:rPr>
        <w:t xml:space="preserve"> on its total control</w:t>
      </w:r>
      <w:r w:rsidRPr="00257901">
        <w:rPr>
          <w:sz w:val="14"/>
        </w:rPr>
        <w:t xml:space="preserve">. </w:t>
      </w:r>
      <w:r w:rsidRPr="000B3CDE">
        <w:rPr>
          <w:rStyle w:val="StyleUnderline"/>
        </w:rPr>
        <w:t>This</w:t>
      </w:r>
      <w:r w:rsidRPr="00257901">
        <w:rPr>
          <w:sz w:val="14"/>
        </w:rPr>
        <w:t xml:space="preserve"> barrier </w:t>
      </w:r>
      <w:r w:rsidRPr="00227314">
        <w:rPr>
          <w:rStyle w:val="Emphasis"/>
        </w:rPr>
        <w:t>energizes</w:t>
      </w:r>
      <w:r w:rsidRPr="000B3CDE">
        <w:rPr>
          <w:rStyle w:val="StyleUnderline"/>
        </w:rPr>
        <w:t xml:space="preserve"> the compulsion to mastery by giving it something to act on and thus a </w:t>
      </w:r>
      <w:r w:rsidRPr="00227314">
        <w:rPr>
          <w:rStyle w:val="Emphasis"/>
        </w:rPr>
        <w:t>reason for being</w:t>
      </w:r>
      <w:r w:rsidRPr="00257901">
        <w:rPr>
          <w:sz w:val="14"/>
        </w:rPr>
        <w:t xml:space="preserve">. </w:t>
      </w:r>
      <w:r w:rsidRPr="000B3CDE">
        <w:rPr>
          <w:rStyle w:val="StyleUnderline"/>
        </w:rPr>
        <w:t>But</w:t>
      </w:r>
      <w:r w:rsidRPr="00257901">
        <w:rPr>
          <w:sz w:val="14"/>
        </w:rPr>
        <w:t xml:space="preserve"> despite the power exercised on it, </w:t>
      </w:r>
      <w:r w:rsidRPr="000B3CDE">
        <w:rPr>
          <w:rStyle w:val="StyleUnderline"/>
        </w:rPr>
        <w:t xml:space="preserve">the barrier proves </w:t>
      </w:r>
      <w:r w:rsidRPr="00227314">
        <w:rPr>
          <w:rStyle w:val="Emphasis"/>
        </w:rPr>
        <w:t>unyielding</w:t>
      </w:r>
      <w:r w:rsidRPr="00257901">
        <w:rPr>
          <w:sz w:val="14"/>
        </w:rPr>
        <w:t xml:space="preserve"> because it represents the necessary condition for the existence of any mastery at all. As a result, </w:t>
      </w:r>
      <w:r w:rsidRPr="000B3CDE">
        <w:rPr>
          <w:rStyle w:val="StyleUnderline"/>
        </w:rPr>
        <w:t xml:space="preserve">despotic power </w:t>
      </w:r>
      <w:r w:rsidRPr="00227314">
        <w:rPr>
          <w:rStyle w:val="Emphasis"/>
        </w:rPr>
        <w:t>can’t achieve</w:t>
      </w:r>
      <w:r w:rsidRPr="000B3CDE">
        <w:rPr>
          <w:rStyle w:val="StyleUnderline"/>
        </w:rPr>
        <w:t xml:space="preserve"> total despotism</w:t>
      </w:r>
      <w:r w:rsidRPr="00257901">
        <w:rPr>
          <w:sz w:val="14"/>
        </w:rPr>
        <w:t xml:space="preserve">. Its external barrier is really an internal limit. If the external barrier ceases to be intractable, another one will emerge. When it comes to despotism, the elimination of one barrier is always the prelude to a new one that will seem just as intractable as the former one did. </w:t>
      </w:r>
    </w:p>
    <w:p w14:paraId="2BD85734" w14:textId="77777777" w:rsidR="001E6179" w:rsidRPr="00257901" w:rsidRDefault="001E6179" w:rsidP="001E6179">
      <w:pPr>
        <w:rPr>
          <w:sz w:val="14"/>
        </w:rPr>
      </w:pPr>
      <w:r w:rsidRPr="00257901">
        <w:rPr>
          <w:sz w:val="14"/>
        </w:rPr>
        <w:t xml:space="preserve">We can see this even in the case of the actions of the relatively nondespotic global capitalist order after the fall of the Berlin Wall. This event signaled the end of what was an intractable barrier for the capitalist order: the Iron Curtain. For a brief interlude in the early 1990s, it seemed as if this order would eliminate nonbelonging altogether. But the interlude did not last long. New manifestations of nonbelonging quickly arose, most significantly in various forms of reactionary Islamicist projects, including Al Qaida’s destructive assault on the United States and the attempt by the Islamic State and the Levant (ISIL) to establish a caliphate in the Middle East. This Islamicist terror appeared in the guise of a new intractable barrier, which is why George W. Bush imagined the war against it as an almost unending one. By proclaiming a War on Terror with no definite end point, Bush announced the replacement for the Iron Curtain. </w:t>
      </w:r>
    </w:p>
    <w:p w14:paraId="25963C96" w14:textId="77777777" w:rsidR="001E6179" w:rsidRPr="00257901" w:rsidRDefault="001E6179" w:rsidP="001E6179">
      <w:pPr>
        <w:rPr>
          <w:sz w:val="14"/>
        </w:rPr>
      </w:pPr>
      <w:r w:rsidRPr="00257901">
        <w:rPr>
          <w:sz w:val="14"/>
        </w:rPr>
        <w:t xml:space="preserve">The emergence of this new external barrier to capitalism’s complete globalization testifies to the internal limit of capitalism’s totalization, a limit not just for capitalism but one that renders every attempt at total mastery futile. Even if the form of the barrier is contingent— for the capitalist order, it might have been fundamentalist Christians rather than Islamicists—the limit itself is necessary. The limit that every structure ultimately runs into is an unassimilable nonbelonging that acts as a constitutive absence for the structure. Nonbelonging is universal. </w:t>
      </w:r>
    </w:p>
    <w:p w14:paraId="0F9F000A" w14:textId="77777777" w:rsidR="001E6179" w:rsidRPr="00257901" w:rsidRDefault="001E6179" w:rsidP="001E6179">
      <w:pPr>
        <w:rPr>
          <w:sz w:val="14"/>
        </w:rPr>
      </w:pPr>
      <w:r w:rsidRPr="00961816">
        <w:rPr>
          <w:rStyle w:val="StyleUnderline"/>
          <w:highlight w:val="cyan"/>
        </w:rPr>
        <w:t>No society can include</w:t>
      </w:r>
      <w:r w:rsidRPr="00257901">
        <w:rPr>
          <w:sz w:val="14"/>
        </w:rPr>
        <w:t xml:space="preserve"> us </w:t>
      </w:r>
      <w:r w:rsidRPr="00961816">
        <w:rPr>
          <w:rStyle w:val="StyleUnderline"/>
          <w:highlight w:val="cyan"/>
        </w:rPr>
        <w:t>without</w:t>
      </w:r>
      <w:r w:rsidRPr="000B3CDE">
        <w:rPr>
          <w:rStyle w:val="StyleUnderline"/>
        </w:rPr>
        <w:t xml:space="preserve"> simultaneously </w:t>
      </w:r>
      <w:r w:rsidRPr="00961816">
        <w:rPr>
          <w:rStyle w:val="Emphasis"/>
          <w:highlight w:val="cyan"/>
        </w:rPr>
        <w:t>alienating</w:t>
      </w:r>
      <w:r w:rsidRPr="00257901">
        <w:rPr>
          <w:sz w:val="14"/>
        </w:rPr>
        <w:t xml:space="preserve"> us from it. My </w:t>
      </w:r>
      <w:r w:rsidRPr="000B3CDE">
        <w:rPr>
          <w:rStyle w:val="StyleUnderline"/>
        </w:rPr>
        <w:t>belonging</w:t>
      </w:r>
      <w:r w:rsidRPr="00257901">
        <w:rPr>
          <w:sz w:val="14"/>
        </w:rPr>
        <w:t xml:space="preserve"> in a society </w:t>
      </w:r>
      <w:r w:rsidRPr="000B3CDE">
        <w:rPr>
          <w:rStyle w:val="StyleUnderline"/>
        </w:rPr>
        <w:t xml:space="preserve">always </w:t>
      </w:r>
      <w:r w:rsidRPr="00227314">
        <w:rPr>
          <w:rStyle w:val="Emphasis"/>
        </w:rPr>
        <w:t>breaks down</w:t>
      </w:r>
      <w:r w:rsidRPr="00257901">
        <w:rPr>
          <w:sz w:val="14"/>
        </w:rPr>
        <w:t xml:space="preserve">, which enables me </w:t>
      </w:r>
      <w:r w:rsidRPr="000B3CDE">
        <w:rPr>
          <w:rStyle w:val="StyleUnderline"/>
        </w:rPr>
        <w:t>to turn against</w:t>
      </w:r>
      <w:r w:rsidRPr="00257901">
        <w:rPr>
          <w:sz w:val="14"/>
        </w:rPr>
        <w:t xml:space="preserve"> this </w:t>
      </w:r>
      <w:r w:rsidRPr="000B3CDE">
        <w:rPr>
          <w:rStyle w:val="StyleUnderline"/>
        </w:rPr>
        <w:t>society</w:t>
      </w:r>
      <w:r w:rsidRPr="00257901">
        <w:rPr>
          <w:sz w:val="14"/>
        </w:rPr>
        <w:t xml:space="preserve"> when it takes a direction that I cannot accept. This is why I am free. </w:t>
      </w:r>
      <w:r w:rsidRPr="000B3CDE">
        <w:rPr>
          <w:rStyle w:val="StyleUnderline"/>
        </w:rPr>
        <w:t>Freedom is not a value of belonging</w:t>
      </w:r>
      <w:r w:rsidRPr="00257901">
        <w:rPr>
          <w:sz w:val="14"/>
        </w:rPr>
        <w:t xml:space="preserve">, of being a member of a free society. </w:t>
      </w:r>
      <w:r w:rsidRPr="000B3CDE">
        <w:rPr>
          <w:rStyle w:val="StyleUnderline"/>
        </w:rPr>
        <w:t xml:space="preserve">Freedom becomes apparent as a value when we experience our </w:t>
      </w:r>
      <w:r w:rsidRPr="00227314">
        <w:rPr>
          <w:rStyle w:val="Emphasis"/>
        </w:rPr>
        <w:t>nonbelonging</w:t>
      </w:r>
      <w:r w:rsidRPr="00257901">
        <w:rPr>
          <w:sz w:val="14"/>
        </w:rPr>
        <w:t xml:space="preserve">, </w:t>
      </w:r>
      <w:r w:rsidRPr="000B3CDE">
        <w:rPr>
          <w:rStyle w:val="StyleUnderline"/>
        </w:rPr>
        <w:t xml:space="preserve">a nonbelonging that is </w:t>
      </w:r>
      <w:r w:rsidRPr="00227314">
        <w:rPr>
          <w:rStyle w:val="Emphasis"/>
        </w:rPr>
        <w:t>universal</w:t>
      </w:r>
      <w:r w:rsidRPr="000B3CDE">
        <w:rPr>
          <w:rStyle w:val="StyleUnderline"/>
        </w:rPr>
        <w:t xml:space="preserve"> because it applies to everyone</w:t>
      </w:r>
      <w:r w:rsidRPr="00257901">
        <w:rPr>
          <w:sz w:val="14"/>
        </w:rPr>
        <w:t xml:space="preserve">, even those who most feel like they fit in. </w:t>
      </w:r>
    </w:p>
    <w:p w14:paraId="61D1464A" w14:textId="77777777" w:rsidR="001E6179" w:rsidRPr="00257901" w:rsidRDefault="001E6179" w:rsidP="001E6179">
      <w:pPr>
        <w:rPr>
          <w:sz w:val="14"/>
        </w:rPr>
      </w:pPr>
      <w:r w:rsidRPr="00961816">
        <w:rPr>
          <w:rStyle w:val="StyleUnderline"/>
          <w:highlight w:val="cyan"/>
        </w:rPr>
        <w:t xml:space="preserve">We </w:t>
      </w:r>
      <w:r w:rsidRPr="00961816">
        <w:rPr>
          <w:rStyle w:val="Emphasis"/>
          <w:highlight w:val="cyan"/>
        </w:rPr>
        <w:t>universally fail</w:t>
      </w:r>
      <w:r w:rsidRPr="00961816">
        <w:rPr>
          <w:rStyle w:val="StyleUnderline"/>
          <w:highlight w:val="cyan"/>
        </w:rPr>
        <w:t xml:space="preserve"> to fit in</w:t>
      </w:r>
      <w:r w:rsidRPr="00257901">
        <w:rPr>
          <w:sz w:val="14"/>
        </w:rPr>
        <w:t xml:space="preserve">, </w:t>
      </w:r>
      <w:r w:rsidRPr="000B3CDE">
        <w:rPr>
          <w:rStyle w:val="StyleUnderline"/>
        </w:rPr>
        <w:t xml:space="preserve">and </w:t>
      </w:r>
      <w:r w:rsidRPr="00961816">
        <w:rPr>
          <w:rStyle w:val="StyleUnderline"/>
          <w:highlight w:val="cyan"/>
        </w:rPr>
        <w:t>this</w:t>
      </w:r>
      <w:r w:rsidRPr="000B3CDE">
        <w:rPr>
          <w:rStyle w:val="StyleUnderline"/>
        </w:rPr>
        <w:t xml:space="preserve"> universal failure </w:t>
      </w:r>
      <w:r w:rsidRPr="00961816">
        <w:rPr>
          <w:rStyle w:val="StyleUnderline"/>
          <w:highlight w:val="cyan"/>
        </w:rPr>
        <w:t xml:space="preserve">is the </w:t>
      </w:r>
      <w:r w:rsidRPr="00961816">
        <w:rPr>
          <w:rStyle w:val="Emphasis"/>
          <w:highlight w:val="cyan"/>
        </w:rPr>
        <w:t>basis</w:t>
      </w:r>
      <w:r w:rsidRPr="00961816">
        <w:rPr>
          <w:rStyle w:val="StyleUnderline"/>
          <w:highlight w:val="cyan"/>
        </w:rPr>
        <w:t xml:space="preserve"> of</w:t>
      </w:r>
      <w:r w:rsidRPr="000B3CDE">
        <w:rPr>
          <w:rStyle w:val="StyleUnderline"/>
        </w:rPr>
        <w:t xml:space="preserve"> our </w:t>
      </w:r>
      <w:r w:rsidRPr="00961816">
        <w:rPr>
          <w:rStyle w:val="StyleUnderline"/>
          <w:highlight w:val="cyan"/>
        </w:rPr>
        <w:t>freedom</w:t>
      </w:r>
      <w:r w:rsidRPr="000B3CDE">
        <w:rPr>
          <w:rStyle w:val="StyleUnderline"/>
        </w:rPr>
        <w:t xml:space="preserve"> from social determination</w:t>
      </w:r>
      <w:r w:rsidRPr="00257901">
        <w:rPr>
          <w:sz w:val="14"/>
        </w:rPr>
        <w:t xml:space="preserve">. </w:t>
      </w:r>
      <w:r w:rsidRPr="000B3CDE">
        <w:rPr>
          <w:rStyle w:val="StyleUnderline"/>
        </w:rPr>
        <w:t xml:space="preserve">Even the </w:t>
      </w:r>
      <w:r w:rsidRPr="00227314">
        <w:rPr>
          <w:rStyle w:val="Emphasis"/>
        </w:rPr>
        <w:t>most authoritarian</w:t>
      </w:r>
      <w:r w:rsidRPr="000B3CDE">
        <w:rPr>
          <w:rStyle w:val="StyleUnderline"/>
        </w:rPr>
        <w:t xml:space="preserve"> society cannot eviscerate the freedom that exists as a result of its </w:t>
      </w:r>
      <w:r w:rsidRPr="00227314">
        <w:rPr>
          <w:rStyle w:val="Emphasis"/>
        </w:rPr>
        <w:t>inability</w:t>
      </w:r>
      <w:r w:rsidRPr="000B3CDE">
        <w:rPr>
          <w:rStyle w:val="StyleUnderline"/>
        </w:rPr>
        <w:t xml:space="preserve"> to integrate individuals into its order with complete success</w:t>
      </w:r>
      <w:r w:rsidRPr="00257901">
        <w:rPr>
          <w:sz w:val="14"/>
        </w:rPr>
        <w:t xml:space="preserve">. </w:t>
      </w:r>
      <w:r w:rsidRPr="000B3CDE">
        <w:rPr>
          <w:rStyle w:val="StyleUnderline"/>
        </w:rPr>
        <w:t xml:space="preserve">No matter </w:t>
      </w:r>
      <w:r w:rsidRPr="00227314">
        <w:rPr>
          <w:rStyle w:val="Emphasis"/>
        </w:rPr>
        <w:t>how strongly</w:t>
      </w:r>
      <w:r w:rsidRPr="000B3CDE">
        <w:rPr>
          <w:rStyle w:val="StyleUnderline"/>
        </w:rPr>
        <w:t xml:space="preserve"> social forces act on us</w:t>
      </w:r>
      <w:r w:rsidRPr="00257901">
        <w:rPr>
          <w:sz w:val="14"/>
        </w:rPr>
        <w:t xml:space="preserve">, </w:t>
      </w:r>
      <w:r w:rsidRPr="000B3CDE">
        <w:rPr>
          <w:rStyle w:val="StyleUnderline"/>
        </w:rPr>
        <w:t xml:space="preserve">we </w:t>
      </w:r>
      <w:r w:rsidRPr="00227314">
        <w:rPr>
          <w:rStyle w:val="Emphasis"/>
        </w:rPr>
        <w:t>cannot simply obey</w:t>
      </w:r>
      <w:r w:rsidRPr="000B3CDE">
        <w:rPr>
          <w:rStyle w:val="StyleUnderline"/>
        </w:rPr>
        <w:t xml:space="preserve"> without an unconscious supplement to this obedience that </w:t>
      </w:r>
      <w:r w:rsidRPr="00227314">
        <w:rPr>
          <w:rStyle w:val="Emphasis"/>
        </w:rPr>
        <w:t>undermines</w:t>
      </w:r>
      <w:r w:rsidRPr="000B3CDE">
        <w:rPr>
          <w:rStyle w:val="StyleUnderline"/>
        </w:rPr>
        <w:t xml:space="preserve"> it in some way</w:t>
      </w:r>
      <w:r w:rsidRPr="00257901">
        <w:rPr>
          <w:sz w:val="14"/>
        </w:rPr>
        <w:t xml:space="preserve">, which is why the Stalinist Soviet Union required special sites for those who didn’t go along. The gulag exists because universal freedom pervades mass indoctrination as a structuring absence. This absence owes its existence to the unconscious that throws the individual out of joint with itself. If there were no unconscious, there would be no freedom, even though we assume that the unconscious, because it involves what we don’t consciously will, is the site of our unfreedom. </w:t>
      </w:r>
    </w:p>
    <w:p w14:paraId="348269BD" w14:textId="77777777" w:rsidR="001E6179" w:rsidRPr="00257901" w:rsidRDefault="001E6179" w:rsidP="001E6179">
      <w:pPr>
        <w:rPr>
          <w:sz w:val="14"/>
        </w:rPr>
      </w:pPr>
      <w:r w:rsidRPr="00961816">
        <w:rPr>
          <w:rStyle w:val="StyleUnderline"/>
          <w:highlight w:val="cyan"/>
        </w:rPr>
        <w:t>Nonbelonging manifests</w:t>
      </w:r>
      <w:r w:rsidRPr="000B3CDE">
        <w:rPr>
          <w:rStyle w:val="StyleUnderline"/>
        </w:rPr>
        <w:t xml:space="preserve"> itself </w:t>
      </w:r>
      <w:r w:rsidRPr="00961816">
        <w:rPr>
          <w:rStyle w:val="StyleUnderline"/>
          <w:highlight w:val="cyan"/>
        </w:rPr>
        <w:t xml:space="preserve">in each subject as the </w:t>
      </w:r>
      <w:r w:rsidRPr="00961816">
        <w:rPr>
          <w:rStyle w:val="Emphasis"/>
          <w:highlight w:val="cyan"/>
        </w:rPr>
        <w:t>unconscious</w:t>
      </w:r>
      <w:r w:rsidRPr="00257901">
        <w:rPr>
          <w:sz w:val="14"/>
        </w:rPr>
        <w:t xml:space="preserve">. </w:t>
      </w:r>
      <w:r w:rsidRPr="000B3CDE">
        <w:rPr>
          <w:rStyle w:val="StyleUnderline"/>
        </w:rPr>
        <w:t xml:space="preserve">To have an unconscious means that </w:t>
      </w:r>
      <w:r w:rsidRPr="00961816">
        <w:rPr>
          <w:rStyle w:val="StyleUnderline"/>
        </w:rPr>
        <w:t xml:space="preserve">I </w:t>
      </w:r>
      <w:r w:rsidRPr="00961816">
        <w:rPr>
          <w:rStyle w:val="Emphasis"/>
        </w:rPr>
        <w:t>can’t belong to myself</w:t>
      </w:r>
      <w:r w:rsidRPr="00257901">
        <w:rPr>
          <w:sz w:val="14"/>
        </w:rPr>
        <w:t xml:space="preserve">, </w:t>
      </w:r>
      <w:r w:rsidRPr="000B3CDE">
        <w:rPr>
          <w:rStyle w:val="StyleUnderline"/>
        </w:rPr>
        <w:t xml:space="preserve">that I can never be </w:t>
      </w:r>
      <w:r w:rsidRPr="00227314">
        <w:rPr>
          <w:rStyle w:val="Emphasis"/>
        </w:rPr>
        <w:t>completely identical</w:t>
      </w:r>
      <w:r w:rsidRPr="000B3CDE">
        <w:rPr>
          <w:rStyle w:val="StyleUnderline"/>
        </w:rPr>
        <w:t xml:space="preserve"> with what I am</w:t>
      </w:r>
      <w:r w:rsidRPr="00257901">
        <w:rPr>
          <w:sz w:val="14"/>
        </w:rPr>
        <w:t xml:space="preserve">. </w:t>
      </w:r>
      <w:r w:rsidRPr="00961816">
        <w:rPr>
          <w:rStyle w:val="StyleUnderline"/>
          <w:highlight w:val="cyan"/>
        </w:rPr>
        <w:t xml:space="preserve">The </w:t>
      </w:r>
      <w:r w:rsidRPr="00961816">
        <w:rPr>
          <w:rStyle w:val="Emphasis"/>
          <w:highlight w:val="cyan"/>
        </w:rPr>
        <w:t>gap</w:t>
      </w:r>
      <w:r w:rsidRPr="00961816">
        <w:rPr>
          <w:rStyle w:val="StyleUnderline"/>
          <w:highlight w:val="cyan"/>
        </w:rPr>
        <w:t xml:space="preserve"> that prevents the social</w:t>
      </w:r>
      <w:r w:rsidRPr="000B3CDE">
        <w:rPr>
          <w:rStyle w:val="StyleUnderline"/>
        </w:rPr>
        <w:t xml:space="preserve"> order </w:t>
      </w:r>
      <w:r w:rsidRPr="00961816">
        <w:rPr>
          <w:rStyle w:val="StyleUnderline"/>
          <w:highlight w:val="cyan"/>
        </w:rPr>
        <w:t xml:space="preserve">from completing itself </w:t>
      </w:r>
      <w:r w:rsidRPr="00961816">
        <w:rPr>
          <w:rStyle w:val="Emphasis"/>
          <w:highlight w:val="cyan"/>
        </w:rPr>
        <w:t>intrudes</w:t>
      </w:r>
      <w:r w:rsidRPr="000B3CDE">
        <w:rPr>
          <w:rStyle w:val="StyleUnderline"/>
        </w:rPr>
        <w:t xml:space="preserve"> in me by installing a gap </w:t>
      </w:r>
      <w:r w:rsidRPr="00961816">
        <w:rPr>
          <w:rStyle w:val="StyleUnderline"/>
          <w:highlight w:val="cyan"/>
        </w:rPr>
        <w:t xml:space="preserve">between what I </w:t>
      </w:r>
      <w:r w:rsidRPr="00961816">
        <w:rPr>
          <w:rStyle w:val="Emphasis"/>
          <w:highlight w:val="cyan"/>
        </w:rPr>
        <w:t>will</w:t>
      </w:r>
      <w:r w:rsidRPr="00961816">
        <w:rPr>
          <w:rStyle w:val="StyleUnderline"/>
          <w:highlight w:val="cyan"/>
        </w:rPr>
        <w:t xml:space="preserve"> and how I </w:t>
      </w:r>
      <w:r w:rsidRPr="00961816">
        <w:rPr>
          <w:rStyle w:val="Emphasis"/>
          <w:highlight w:val="cyan"/>
        </w:rPr>
        <w:t>desire</w:t>
      </w:r>
      <w:r w:rsidRPr="00257901">
        <w:rPr>
          <w:sz w:val="14"/>
        </w:rPr>
        <w:t xml:space="preserve">, a gap that psychoanalysis calls </w:t>
      </w:r>
      <w:r w:rsidRPr="000B3CDE">
        <w:rPr>
          <w:rStyle w:val="StyleUnderline"/>
        </w:rPr>
        <w:t xml:space="preserve">the </w:t>
      </w:r>
      <w:r w:rsidRPr="00227314">
        <w:rPr>
          <w:rStyle w:val="Emphasis"/>
        </w:rPr>
        <w:t>unconscious</w:t>
      </w:r>
      <w:r w:rsidRPr="00257901">
        <w:rPr>
          <w:sz w:val="14"/>
        </w:rPr>
        <w:t xml:space="preserve">. As speaking beings with an unconscious, our </w:t>
      </w:r>
      <w:r w:rsidRPr="000B3CDE">
        <w:rPr>
          <w:rStyle w:val="StyleUnderline"/>
        </w:rPr>
        <w:t>unconscious desire is at odds with our conscious will</w:t>
      </w:r>
      <w:r w:rsidRPr="00257901">
        <w:rPr>
          <w:sz w:val="14"/>
        </w:rPr>
        <w:t xml:space="preserve">. I will to limit my caloric intake every day in order to keep fit, but my unconscious desire leads me to eat a Twinkie after dinner and sabotage my diet. Unfortunately, my will to diet is not an act of freedom, but the sabotage is. </w:t>
      </w:r>
    </w:p>
    <w:p w14:paraId="0A1F3DDF" w14:textId="77777777" w:rsidR="001E6179" w:rsidRPr="00257901" w:rsidRDefault="001E6179" w:rsidP="001E6179">
      <w:pPr>
        <w:rPr>
          <w:sz w:val="14"/>
        </w:rPr>
      </w:pPr>
      <w:r w:rsidRPr="000B3CDE">
        <w:rPr>
          <w:rStyle w:val="StyleUnderline"/>
        </w:rPr>
        <w:t>Freedom emerges out of an unconscious desire that doesn’t jibe with social demands</w:t>
      </w:r>
      <w:r w:rsidRPr="00257901">
        <w:rPr>
          <w:sz w:val="14"/>
        </w:rPr>
        <w:t xml:space="preserve">, not in our free will. </w:t>
      </w:r>
      <w:r w:rsidRPr="00961816">
        <w:rPr>
          <w:rStyle w:val="StyleUnderline"/>
          <w:highlight w:val="cyan"/>
        </w:rPr>
        <w:t xml:space="preserve">Acts of freedom do not occur when I </w:t>
      </w:r>
      <w:r w:rsidRPr="00961816">
        <w:rPr>
          <w:rStyle w:val="Emphasis"/>
          <w:highlight w:val="cyan"/>
        </w:rPr>
        <w:t>consciously weigh the options</w:t>
      </w:r>
      <w:r w:rsidRPr="000B3CDE">
        <w:rPr>
          <w:rStyle w:val="StyleUnderline"/>
        </w:rPr>
        <w:t xml:space="preserve"> and make a decision to revolt </w:t>
      </w:r>
      <w:r w:rsidRPr="00961816">
        <w:rPr>
          <w:rStyle w:val="StyleUnderline"/>
          <w:highlight w:val="cyan"/>
        </w:rPr>
        <w:t xml:space="preserve">but when I feel that I </w:t>
      </w:r>
      <w:r w:rsidRPr="00961816">
        <w:rPr>
          <w:rStyle w:val="Emphasis"/>
          <w:highlight w:val="cyan"/>
        </w:rPr>
        <w:t>cannot do otherwise</w:t>
      </w:r>
      <w:r w:rsidRPr="000B3CDE">
        <w:rPr>
          <w:rStyle w:val="StyleUnderline"/>
        </w:rPr>
        <w:t xml:space="preserve"> and act in accordance with my </w:t>
      </w:r>
      <w:r w:rsidRPr="00227314">
        <w:rPr>
          <w:rStyle w:val="Emphasis"/>
        </w:rPr>
        <w:t>unconscious drive</w:t>
      </w:r>
      <w:r w:rsidRPr="00257901">
        <w:rPr>
          <w:sz w:val="14"/>
        </w:rPr>
        <w:t xml:space="preserve">. This is the paradox of freedom and the result of its origin in what we lack rather than what we have (our conscious will). </w:t>
      </w:r>
    </w:p>
    <w:p w14:paraId="6B954F0E" w14:textId="77777777" w:rsidR="001E6179" w:rsidRPr="00257901" w:rsidRDefault="001E6179" w:rsidP="001E6179">
      <w:pPr>
        <w:rPr>
          <w:sz w:val="14"/>
        </w:rPr>
      </w:pPr>
      <w:r w:rsidRPr="00257901">
        <w:rPr>
          <w:sz w:val="14"/>
        </w:rPr>
        <w:t xml:space="preserve">The universality of this internal distance in all subjects marks their freedom from total coercion. </w:t>
      </w:r>
      <w:r w:rsidRPr="000B3CDE">
        <w:rPr>
          <w:rStyle w:val="StyleUnderline"/>
        </w:rPr>
        <w:t>If the demands of the social order and the responses of the individual subject lined up perfectly</w:t>
      </w:r>
      <w:r w:rsidRPr="00257901">
        <w:rPr>
          <w:sz w:val="14"/>
        </w:rPr>
        <w:t xml:space="preserve">, </w:t>
      </w:r>
      <w:r w:rsidRPr="000B3CDE">
        <w:rPr>
          <w:rStyle w:val="StyleUnderline"/>
        </w:rPr>
        <w:t xml:space="preserve">there would be </w:t>
      </w:r>
      <w:r w:rsidRPr="00227314">
        <w:rPr>
          <w:rStyle w:val="Emphasis"/>
        </w:rPr>
        <w:t>no space</w:t>
      </w:r>
      <w:r w:rsidRPr="000B3CDE">
        <w:rPr>
          <w:rStyle w:val="StyleUnderline"/>
        </w:rPr>
        <w:t xml:space="preserve"> for universal freedom</w:t>
      </w:r>
      <w:r w:rsidRPr="00257901">
        <w:rPr>
          <w:sz w:val="14"/>
        </w:rPr>
        <w:t xml:space="preserve">. </w:t>
      </w:r>
      <w:r w:rsidRPr="000B3CDE">
        <w:rPr>
          <w:rStyle w:val="StyleUnderline"/>
        </w:rPr>
        <w:t xml:space="preserve">We would be locked into our </w:t>
      </w:r>
      <w:r w:rsidRPr="00227314">
        <w:rPr>
          <w:rStyle w:val="Emphasis"/>
        </w:rPr>
        <w:t>particular identity</w:t>
      </w:r>
      <w:r w:rsidRPr="000B3CDE">
        <w:rPr>
          <w:rStyle w:val="StyleUnderline"/>
        </w:rPr>
        <w:t xml:space="preserve"> and locked into our </w:t>
      </w:r>
      <w:r w:rsidRPr="00227314">
        <w:rPr>
          <w:rStyle w:val="Emphasis"/>
        </w:rPr>
        <w:t>given world</w:t>
      </w:r>
      <w:r w:rsidRPr="00257901">
        <w:rPr>
          <w:sz w:val="14"/>
        </w:rPr>
        <w:t xml:space="preserve">. </w:t>
      </w:r>
      <w:r w:rsidRPr="000B3CDE">
        <w:rPr>
          <w:rStyle w:val="StyleUnderline"/>
        </w:rPr>
        <w:t xml:space="preserve">But we constantly see their </w:t>
      </w:r>
      <w:r w:rsidRPr="00227314">
        <w:rPr>
          <w:rStyle w:val="Emphasis"/>
        </w:rPr>
        <w:t>failure</w:t>
      </w:r>
      <w:r w:rsidRPr="000B3CDE">
        <w:rPr>
          <w:rStyle w:val="StyleUnderline"/>
        </w:rPr>
        <w:t xml:space="preserve"> to line up with each other</w:t>
      </w:r>
      <w:r w:rsidRPr="00257901">
        <w:rPr>
          <w:sz w:val="14"/>
        </w:rPr>
        <w:t xml:space="preserve">. </w:t>
      </w:r>
      <w:r w:rsidRPr="000B3CDE">
        <w:rPr>
          <w:rStyle w:val="StyleUnderline"/>
        </w:rPr>
        <w:t xml:space="preserve">Even when I try to act in </w:t>
      </w:r>
      <w:r w:rsidRPr="00227314">
        <w:rPr>
          <w:rStyle w:val="Emphasis"/>
        </w:rPr>
        <w:t>total conformity</w:t>
      </w:r>
      <w:r w:rsidRPr="00257901">
        <w:rPr>
          <w:sz w:val="14"/>
        </w:rPr>
        <w:t xml:space="preserve"> with social injunctions, </w:t>
      </w:r>
      <w:r w:rsidRPr="000B3CDE">
        <w:rPr>
          <w:rStyle w:val="StyleUnderline"/>
        </w:rPr>
        <w:t xml:space="preserve">a </w:t>
      </w:r>
      <w:r w:rsidRPr="00227314">
        <w:rPr>
          <w:rStyle w:val="Emphasis"/>
        </w:rPr>
        <w:t>gap</w:t>
      </w:r>
      <w:r w:rsidRPr="000B3CDE">
        <w:rPr>
          <w:rStyle w:val="StyleUnderline"/>
        </w:rPr>
        <w:t xml:space="preserve"> remains between the command and my obedience</w:t>
      </w:r>
      <w:r w:rsidRPr="00257901">
        <w:rPr>
          <w:sz w:val="14"/>
        </w:rPr>
        <w:t xml:space="preserve"> to it. </w:t>
      </w:r>
      <w:r w:rsidRPr="000B3CDE">
        <w:rPr>
          <w:rStyle w:val="StyleUnderline"/>
        </w:rPr>
        <w:t xml:space="preserve">This gap is necessary for both </w:t>
      </w:r>
      <w:r w:rsidRPr="00227314">
        <w:rPr>
          <w:rStyle w:val="Emphasis"/>
        </w:rPr>
        <w:t>obedience</w:t>
      </w:r>
      <w:r w:rsidRPr="000B3CDE">
        <w:rPr>
          <w:rStyle w:val="StyleUnderline"/>
        </w:rPr>
        <w:t xml:space="preserve"> and </w:t>
      </w:r>
      <w:r w:rsidRPr="00227314">
        <w:rPr>
          <w:rStyle w:val="Emphasis"/>
        </w:rPr>
        <w:t>revolt</w:t>
      </w:r>
      <w:r w:rsidRPr="00257901">
        <w:rPr>
          <w:sz w:val="14"/>
        </w:rPr>
        <w:t xml:space="preserve">. It enables me to invest in obedience through an act of identification rather than just following it by rote. But on the other hand, the gap between the social demand and my obedience makes total obedience impossible. Total obedience necessarily hides some degree of rebellion, which is why the appearance of complete obedience always renders authorities suspicious. </w:t>
      </w:r>
    </w:p>
    <w:p w14:paraId="5A06AB05" w14:textId="77777777" w:rsidR="001E6179" w:rsidRPr="00257901" w:rsidRDefault="001E6179" w:rsidP="001E6179">
      <w:pPr>
        <w:rPr>
          <w:sz w:val="14"/>
        </w:rPr>
      </w:pPr>
      <w:r w:rsidRPr="00257901">
        <w:rPr>
          <w:sz w:val="14"/>
        </w:rPr>
        <w:t xml:space="preserve">The employee who always eagerly follows the boss’s orders may come home at night and dream about killing the boss. The conscious effort to be the perfect employee cannot exist without some unconscious investment in subversion, even if it isn’t as dramatic as a fantasy of murder. It could be as simple as the enjoyment of showing up colleagues who fail to follow orders as promptly or as efficiently. In this way, the conforming employee would contribute to the disorder of the company rather than its efficiency. All communities suffer from the same problem of nonbelonging, not just corporations (which actually have incentives in place to produce belonging, like employment itself and salaries, that other communities don’t have). </w:t>
      </w:r>
      <w:r w:rsidRPr="00961816">
        <w:rPr>
          <w:rStyle w:val="StyleUnderline"/>
          <w:highlight w:val="cyan"/>
        </w:rPr>
        <w:t>Nonbelonging</w:t>
      </w:r>
      <w:r w:rsidRPr="000B3CDE">
        <w:rPr>
          <w:rStyle w:val="StyleUnderline"/>
        </w:rPr>
        <w:t xml:space="preserve"> </w:t>
      </w:r>
      <w:r w:rsidRPr="000568E8">
        <w:rPr>
          <w:rStyle w:val="Emphasis"/>
        </w:rPr>
        <w:t>brings freedom</w:t>
      </w:r>
      <w:r w:rsidRPr="000B3CDE">
        <w:rPr>
          <w:rStyle w:val="StyleUnderline"/>
        </w:rPr>
        <w:t xml:space="preserve"> because it indicates that </w:t>
      </w:r>
      <w:r w:rsidRPr="000568E8">
        <w:rPr>
          <w:rStyle w:val="StyleUnderline"/>
        </w:rPr>
        <w:t>we have no substantial support</w:t>
      </w:r>
      <w:r w:rsidRPr="000B3CDE">
        <w:rPr>
          <w:rStyle w:val="StyleUnderline"/>
        </w:rPr>
        <w:t xml:space="preserve"> in the social order to rely on</w:t>
      </w:r>
      <w:r w:rsidRPr="00257901">
        <w:rPr>
          <w:sz w:val="14"/>
        </w:rPr>
        <w:t xml:space="preserve">.2 </w:t>
      </w:r>
    </w:p>
    <w:p w14:paraId="4CDBBE0D" w14:textId="77777777" w:rsidR="001E6179" w:rsidRPr="00257901" w:rsidRDefault="001E6179" w:rsidP="001E6179">
      <w:pPr>
        <w:rPr>
          <w:sz w:val="14"/>
        </w:rPr>
      </w:pPr>
      <w:r w:rsidRPr="00257901">
        <w:rPr>
          <w:sz w:val="14"/>
        </w:rPr>
        <w:t xml:space="preserve">It is </w:t>
      </w:r>
      <w:r w:rsidRPr="000B3CDE">
        <w:rPr>
          <w:rStyle w:val="StyleUnderline"/>
        </w:rPr>
        <w:t>our inability to fully belong</w:t>
      </w:r>
      <w:r w:rsidRPr="00257901">
        <w:rPr>
          <w:sz w:val="14"/>
        </w:rPr>
        <w:t xml:space="preserve"> that also </w:t>
      </w:r>
      <w:r w:rsidRPr="00961816">
        <w:rPr>
          <w:rStyle w:val="StyleUnderline"/>
          <w:highlight w:val="cyan"/>
        </w:rPr>
        <w:t xml:space="preserve">provides the basis for the </w:t>
      </w:r>
      <w:r w:rsidRPr="00961816">
        <w:rPr>
          <w:rStyle w:val="Emphasis"/>
          <w:highlight w:val="cyan"/>
        </w:rPr>
        <w:t>universality of equality</w:t>
      </w:r>
      <w:r w:rsidRPr="00257901">
        <w:rPr>
          <w:sz w:val="14"/>
        </w:rPr>
        <w:t xml:space="preserve">. </w:t>
      </w:r>
      <w:r w:rsidRPr="000B3CDE">
        <w:rPr>
          <w:rStyle w:val="StyleUnderline"/>
        </w:rPr>
        <w:t xml:space="preserve">No one can </w:t>
      </w:r>
      <w:r w:rsidRPr="00227314">
        <w:rPr>
          <w:rStyle w:val="Emphasis"/>
        </w:rPr>
        <w:t>fully belong</w:t>
      </w:r>
      <w:r w:rsidRPr="000B3CDE">
        <w:rPr>
          <w:rStyle w:val="StyleUnderline"/>
        </w:rPr>
        <w:t xml:space="preserve"> to a social order that is itself </w:t>
      </w:r>
      <w:r w:rsidRPr="00227314">
        <w:rPr>
          <w:rStyle w:val="Emphasis"/>
        </w:rPr>
        <w:t>incomplete</w:t>
      </w:r>
      <w:r w:rsidRPr="000B3CDE">
        <w:rPr>
          <w:rStyle w:val="StyleUnderline"/>
        </w:rPr>
        <w:t xml:space="preserve"> and thus cannot precisely differentiate between belonging and nonbelonging</w:t>
      </w:r>
      <w:r w:rsidRPr="00257901">
        <w:rPr>
          <w:sz w:val="14"/>
        </w:rPr>
        <w:t xml:space="preserve">. There is no secure inside that can serve to define belonging.3 </w:t>
      </w:r>
      <w:r w:rsidRPr="00961816">
        <w:rPr>
          <w:rStyle w:val="StyleUnderline"/>
          <w:highlight w:val="cyan"/>
        </w:rPr>
        <w:t xml:space="preserve">All fail to belong </w:t>
      </w:r>
      <w:r w:rsidRPr="00961816">
        <w:rPr>
          <w:rStyle w:val="Emphasis"/>
          <w:highlight w:val="cyan"/>
        </w:rPr>
        <w:t>equally</w:t>
      </w:r>
      <w:r w:rsidRPr="00257901">
        <w:rPr>
          <w:sz w:val="14"/>
        </w:rPr>
        <w:t xml:space="preserve">, </w:t>
      </w:r>
      <w:r w:rsidRPr="00961816">
        <w:rPr>
          <w:rStyle w:val="StyleUnderline"/>
          <w:highlight w:val="cyan"/>
        </w:rPr>
        <w:t xml:space="preserve">even though some </w:t>
      </w:r>
      <w:r w:rsidRPr="00961816">
        <w:rPr>
          <w:rStyle w:val="Emphasis"/>
          <w:highlight w:val="cyan"/>
        </w:rPr>
        <w:t>cling</w:t>
      </w:r>
      <w:r w:rsidRPr="00961816">
        <w:rPr>
          <w:rStyle w:val="StyleUnderline"/>
          <w:highlight w:val="cyan"/>
        </w:rPr>
        <w:t xml:space="preserve"> to the </w:t>
      </w:r>
      <w:r w:rsidRPr="00961816">
        <w:rPr>
          <w:rStyle w:val="Emphasis"/>
          <w:highlight w:val="cyan"/>
        </w:rPr>
        <w:t>illusion</w:t>
      </w:r>
      <w:r w:rsidRPr="000B3CDE">
        <w:rPr>
          <w:rStyle w:val="StyleUnderline"/>
        </w:rPr>
        <w:t xml:space="preserve"> of their belonging </w:t>
      </w:r>
      <w:r w:rsidRPr="00961816">
        <w:rPr>
          <w:rStyle w:val="Emphasis"/>
          <w:highlight w:val="cyan"/>
        </w:rPr>
        <w:t>more</w:t>
      </w:r>
      <w:r w:rsidRPr="00961816">
        <w:rPr>
          <w:rStyle w:val="StyleUnderline"/>
          <w:highlight w:val="cyan"/>
        </w:rPr>
        <w:t xml:space="preserve"> than others</w:t>
      </w:r>
      <w:r w:rsidRPr="00257901">
        <w:rPr>
          <w:sz w:val="14"/>
        </w:rPr>
        <w:t xml:space="preserve">. </w:t>
      </w:r>
    </w:p>
    <w:p w14:paraId="2516CD65" w14:textId="77777777" w:rsidR="001E6179" w:rsidRPr="00257901" w:rsidRDefault="001E6179" w:rsidP="001E6179">
      <w:pPr>
        <w:rPr>
          <w:sz w:val="14"/>
        </w:rPr>
      </w:pPr>
      <w:r w:rsidRPr="000B3CDE">
        <w:rPr>
          <w:rStyle w:val="StyleUnderline"/>
        </w:rPr>
        <w:t xml:space="preserve">Social </w:t>
      </w:r>
      <w:r w:rsidRPr="00961816">
        <w:rPr>
          <w:rStyle w:val="StyleUnderline"/>
          <w:highlight w:val="cyan"/>
        </w:rPr>
        <w:t xml:space="preserve">hierarchies </w:t>
      </w:r>
      <w:r w:rsidRPr="00961816">
        <w:rPr>
          <w:rStyle w:val="Emphasis"/>
          <w:highlight w:val="cyan"/>
        </w:rPr>
        <w:t>mask</w:t>
      </w:r>
      <w:r w:rsidRPr="00961816">
        <w:rPr>
          <w:rStyle w:val="StyleUnderline"/>
          <w:highlight w:val="cyan"/>
        </w:rPr>
        <w:t xml:space="preserve"> this</w:t>
      </w:r>
      <w:r w:rsidRPr="000B3CDE">
        <w:rPr>
          <w:rStyle w:val="StyleUnderline"/>
        </w:rPr>
        <w:t xml:space="preserve"> failure </w:t>
      </w:r>
      <w:r w:rsidRPr="00961816">
        <w:rPr>
          <w:rStyle w:val="StyleUnderline"/>
          <w:highlight w:val="cyan"/>
        </w:rPr>
        <w:t>and present some</w:t>
      </w:r>
      <w:r w:rsidRPr="000B3CDE">
        <w:rPr>
          <w:rStyle w:val="StyleUnderline"/>
        </w:rPr>
        <w:t xml:space="preserve"> people </w:t>
      </w:r>
      <w:r w:rsidRPr="00961816">
        <w:rPr>
          <w:rStyle w:val="StyleUnderline"/>
          <w:highlight w:val="cyan"/>
        </w:rPr>
        <w:t xml:space="preserve">as </w:t>
      </w:r>
      <w:r w:rsidRPr="00961816">
        <w:rPr>
          <w:rStyle w:val="Emphasis"/>
          <w:highlight w:val="cyan"/>
        </w:rPr>
        <w:t>more equal</w:t>
      </w:r>
      <w:r w:rsidRPr="000B3CDE">
        <w:rPr>
          <w:rStyle w:val="StyleUnderline"/>
        </w:rPr>
        <w:t xml:space="preserve"> than others</w:t>
      </w:r>
      <w:r w:rsidRPr="00257901">
        <w:rPr>
          <w:sz w:val="14"/>
        </w:rPr>
        <w:t xml:space="preserve">. </w:t>
      </w:r>
      <w:r w:rsidRPr="000B3CDE">
        <w:rPr>
          <w:rStyle w:val="StyleUnderline"/>
        </w:rPr>
        <w:t xml:space="preserve">But </w:t>
      </w:r>
      <w:r w:rsidRPr="00961816">
        <w:rPr>
          <w:rStyle w:val="StyleUnderline"/>
          <w:highlight w:val="cyan"/>
        </w:rPr>
        <w:t>this</w:t>
      </w:r>
      <w:r w:rsidRPr="000B3CDE">
        <w:rPr>
          <w:rStyle w:val="StyleUnderline"/>
        </w:rPr>
        <w:t xml:space="preserve"> value </w:t>
      </w:r>
      <w:r w:rsidRPr="00961816">
        <w:rPr>
          <w:rStyle w:val="StyleUnderline"/>
          <w:highlight w:val="cyan"/>
        </w:rPr>
        <w:t xml:space="preserve">depends </w:t>
      </w:r>
      <w:r w:rsidRPr="00961816">
        <w:rPr>
          <w:rStyle w:val="Emphasis"/>
          <w:highlight w:val="cyan"/>
        </w:rPr>
        <w:t>entirely</w:t>
      </w:r>
      <w:r w:rsidRPr="00961816">
        <w:rPr>
          <w:rStyle w:val="StyleUnderline"/>
          <w:highlight w:val="cyan"/>
        </w:rPr>
        <w:t xml:space="preserve"> on the assessment of </w:t>
      </w:r>
      <w:r w:rsidRPr="00961816">
        <w:rPr>
          <w:rStyle w:val="Emphasis"/>
          <w:highlight w:val="cyan"/>
        </w:rPr>
        <w:t>others</w:t>
      </w:r>
      <w:r w:rsidRPr="00257901">
        <w:rPr>
          <w:sz w:val="14"/>
        </w:rPr>
        <w:t xml:space="preserve">. </w:t>
      </w:r>
      <w:r w:rsidRPr="00961816">
        <w:rPr>
          <w:rStyle w:val="StyleUnderline"/>
        </w:rPr>
        <w:t>It</w:t>
      </w:r>
      <w:r w:rsidRPr="000B3CDE">
        <w:rPr>
          <w:rStyle w:val="StyleUnderline"/>
        </w:rPr>
        <w:t xml:space="preserve"> is </w:t>
      </w:r>
      <w:r w:rsidRPr="00961816">
        <w:rPr>
          <w:rStyle w:val="Emphasis"/>
          <w:highlight w:val="cyan"/>
        </w:rPr>
        <w:t>not self-sustained</w:t>
      </w:r>
      <w:r w:rsidRPr="000B3CDE">
        <w:rPr>
          <w:rStyle w:val="StyleUnderline"/>
        </w:rPr>
        <w:t xml:space="preserve"> by any social authority</w:t>
      </w:r>
      <w:r w:rsidRPr="00257901">
        <w:rPr>
          <w:sz w:val="14"/>
        </w:rPr>
        <w:t xml:space="preserve">. </w:t>
      </w:r>
      <w:r w:rsidRPr="000B3CDE">
        <w:rPr>
          <w:rStyle w:val="StyleUnderline"/>
        </w:rPr>
        <w:t>If no one truly belongs</w:t>
      </w:r>
      <w:r w:rsidRPr="00257901">
        <w:rPr>
          <w:sz w:val="14"/>
        </w:rPr>
        <w:t xml:space="preserve">, </w:t>
      </w:r>
      <w:r w:rsidRPr="000B3CDE">
        <w:rPr>
          <w:rStyle w:val="StyleUnderline"/>
        </w:rPr>
        <w:t xml:space="preserve">then no hierarchy has </w:t>
      </w:r>
      <w:r w:rsidRPr="00227314">
        <w:rPr>
          <w:rStyle w:val="Emphasis"/>
        </w:rPr>
        <w:t>any substantial status</w:t>
      </w:r>
      <w:r w:rsidRPr="00257901">
        <w:rPr>
          <w:sz w:val="14"/>
        </w:rPr>
        <w:t xml:space="preserve">. </w:t>
      </w:r>
      <w:r w:rsidRPr="000B3CDE">
        <w:rPr>
          <w:rStyle w:val="StyleUnderline"/>
        </w:rPr>
        <w:t xml:space="preserve">All social </w:t>
      </w:r>
      <w:r w:rsidRPr="00961816">
        <w:rPr>
          <w:rStyle w:val="StyleUnderline"/>
          <w:highlight w:val="cyan"/>
        </w:rPr>
        <w:t xml:space="preserve">hierarchies </w:t>
      </w:r>
      <w:r w:rsidRPr="00961816">
        <w:rPr>
          <w:rStyle w:val="Emphasis"/>
          <w:highlight w:val="cyan"/>
        </w:rPr>
        <w:t>depend</w:t>
      </w:r>
      <w:r w:rsidRPr="00961816">
        <w:rPr>
          <w:rStyle w:val="StyleUnderline"/>
          <w:highlight w:val="cyan"/>
        </w:rPr>
        <w:t xml:space="preserve"> on</w:t>
      </w:r>
      <w:r w:rsidRPr="000B3CDE">
        <w:rPr>
          <w:rStyle w:val="StyleUnderline"/>
        </w:rPr>
        <w:t xml:space="preserve"> our </w:t>
      </w:r>
      <w:r w:rsidRPr="00961816">
        <w:rPr>
          <w:rStyle w:val="Emphasis"/>
          <w:highlight w:val="cyan"/>
        </w:rPr>
        <w:t>collective belief</w:t>
      </w:r>
      <w:r w:rsidRPr="000B3CDE">
        <w:rPr>
          <w:rStyle w:val="StyleUnderline"/>
        </w:rPr>
        <w:t xml:space="preserve"> in them</w:t>
      </w:r>
      <w:r w:rsidRPr="00257901">
        <w:rPr>
          <w:sz w:val="14"/>
        </w:rPr>
        <w:t xml:space="preserve">. </w:t>
      </w:r>
      <w:r w:rsidRPr="000B3CDE">
        <w:rPr>
          <w:rStyle w:val="StyleUnderline"/>
        </w:rPr>
        <w:t xml:space="preserve">Simply by </w:t>
      </w:r>
      <w:r w:rsidRPr="00227314">
        <w:rPr>
          <w:rStyle w:val="Emphasis"/>
        </w:rPr>
        <w:t>collectively disbelieving</w:t>
      </w:r>
      <w:r w:rsidRPr="000B3CDE">
        <w:rPr>
          <w:rStyle w:val="StyleUnderline"/>
        </w:rPr>
        <w:t xml:space="preserve"> in someone’s importance</w:t>
      </w:r>
      <w:r w:rsidRPr="00257901">
        <w:rPr>
          <w:sz w:val="14"/>
        </w:rPr>
        <w:t xml:space="preserve">, </w:t>
      </w:r>
      <w:r w:rsidRPr="000B3CDE">
        <w:rPr>
          <w:rStyle w:val="StyleUnderline"/>
        </w:rPr>
        <w:t xml:space="preserve">we can cause this importance to </w:t>
      </w:r>
      <w:r w:rsidRPr="00227314">
        <w:rPr>
          <w:rStyle w:val="Emphasis"/>
        </w:rPr>
        <w:t>vanish</w:t>
      </w:r>
      <w:r w:rsidRPr="00257901">
        <w:rPr>
          <w:sz w:val="14"/>
        </w:rPr>
        <w:t xml:space="preserve">, </w:t>
      </w:r>
      <w:r w:rsidRPr="000B3CDE">
        <w:rPr>
          <w:rStyle w:val="StyleUnderline"/>
        </w:rPr>
        <w:t xml:space="preserve">which reveals the </w:t>
      </w:r>
      <w:r w:rsidRPr="00227314">
        <w:rPr>
          <w:rStyle w:val="Emphasis"/>
        </w:rPr>
        <w:t>universal equality</w:t>
      </w:r>
      <w:r w:rsidRPr="000B3CDE">
        <w:rPr>
          <w:rStyle w:val="StyleUnderline"/>
        </w:rPr>
        <w:t xml:space="preserve"> that becomes evident through the lack of belonging</w:t>
      </w:r>
      <w:r w:rsidRPr="00257901">
        <w:rPr>
          <w:sz w:val="14"/>
        </w:rPr>
        <w:t>.</w:t>
      </w:r>
    </w:p>
    <w:p w14:paraId="2BB67445" w14:textId="77777777" w:rsidR="001E6179" w:rsidRDefault="001E6179" w:rsidP="001E6179">
      <w:pPr>
        <w:pStyle w:val="Heading3"/>
      </w:pPr>
      <w:r>
        <w:t>AT: Recognition/Representation Bad</w:t>
      </w:r>
    </w:p>
    <w:p w14:paraId="1197567B" w14:textId="77777777" w:rsidR="001E6179" w:rsidRPr="00750D0E" w:rsidRDefault="001E6179" w:rsidP="001E6179">
      <w:pPr>
        <w:pStyle w:val="Heading4"/>
      </w:pPr>
      <w:r>
        <w:t xml:space="preserve">No link! Universality </w:t>
      </w:r>
      <w:r>
        <w:rPr>
          <w:u w:val="single"/>
        </w:rPr>
        <w:t>abandons</w:t>
      </w:r>
      <w:r>
        <w:t xml:space="preserve"> and goes </w:t>
      </w:r>
      <w:r>
        <w:rPr>
          <w:u w:val="single"/>
        </w:rPr>
        <w:t>beyond</w:t>
      </w:r>
      <w:r>
        <w:t xml:space="preserve"> representation politics.</w:t>
      </w:r>
    </w:p>
    <w:p w14:paraId="75DD773C" w14:textId="77777777" w:rsidR="001E6179" w:rsidRDefault="001E6179" w:rsidP="001E6179">
      <w:r w:rsidRPr="002F216C">
        <w:rPr>
          <w:rStyle w:val="Style13ptBold"/>
        </w:rPr>
        <w:t>Tomba, 19</w:t>
      </w:r>
      <w:r>
        <w:t xml:space="preserve">—Professor of Political Philosophy at the University of Padova (Massimiliano, “Decolonizing Modern History,” </w:t>
      </w:r>
      <w:r w:rsidRPr="002F216C">
        <w:rPr>
          <w:i/>
          <w:iCs/>
        </w:rPr>
        <w:t>Insurgent Universality: An Alternative Legacy of Modernity</w:t>
      </w:r>
      <w:r>
        <w:t>, Introduction, pp. 21, dml)</w:t>
      </w:r>
    </w:p>
    <w:p w14:paraId="4C342EBC" w14:textId="77777777" w:rsidR="001E6179" w:rsidRPr="00750D0E" w:rsidRDefault="001E6179" w:rsidP="001E6179">
      <w:pPr>
        <w:rPr>
          <w:sz w:val="14"/>
        </w:rPr>
      </w:pPr>
      <w:r w:rsidRPr="00750D0E">
        <w:rPr>
          <w:sz w:val="14"/>
        </w:rPr>
        <w:t xml:space="preserve">The </w:t>
      </w:r>
      <w:r w:rsidRPr="00750D0E">
        <w:rPr>
          <w:rStyle w:val="StyleUnderline"/>
          <w:highlight w:val="cyan"/>
        </w:rPr>
        <w:t>universality</w:t>
      </w:r>
      <w:r w:rsidRPr="00750D0E">
        <w:rPr>
          <w:sz w:val="14"/>
        </w:rPr>
        <w:t xml:space="preserve"> that I call insurgent </w:t>
      </w:r>
      <w:r w:rsidRPr="00750D0E">
        <w:rPr>
          <w:rStyle w:val="StyleUnderline"/>
        </w:rPr>
        <w:t>has to do with</w:t>
      </w:r>
      <w:r w:rsidRPr="00750D0E">
        <w:rPr>
          <w:sz w:val="14"/>
        </w:rPr>
        <w:t xml:space="preserve"> the </w:t>
      </w:r>
      <w:r w:rsidRPr="00750D0E">
        <w:rPr>
          <w:rStyle w:val="Emphasis"/>
        </w:rPr>
        <w:t>democratic excess</w:t>
      </w:r>
      <w:r w:rsidRPr="00750D0E">
        <w:rPr>
          <w:sz w:val="14"/>
        </w:rPr>
        <w:t xml:space="preserve"> that dis-orders an existing order and gives rise not to chaos, like the theories of the social contract prescribe, but to a new institutional fabric. The democratic excess is such that </w:t>
      </w:r>
      <w:r w:rsidRPr="00750D0E">
        <w:rPr>
          <w:rStyle w:val="StyleUnderline"/>
        </w:rPr>
        <w:t xml:space="preserve">it goes </w:t>
      </w:r>
      <w:r w:rsidRPr="00750D0E">
        <w:rPr>
          <w:rStyle w:val="Emphasis"/>
        </w:rPr>
        <w:t>beyond</w:t>
      </w:r>
      <w:r w:rsidRPr="00750D0E">
        <w:rPr>
          <w:sz w:val="14"/>
        </w:rPr>
        <w:t xml:space="preserve"> the constitutional armor of </w:t>
      </w:r>
      <w:r w:rsidRPr="00750D0E">
        <w:rPr>
          <w:rStyle w:val="StyleUnderline"/>
        </w:rPr>
        <w:t xml:space="preserve">the representative state and calls into play a </w:t>
      </w:r>
      <w:r w:rsidRPr="00750D0E">
        <w:rPr>
          <w:rStyle w:val="Emphasis"/>
        </w:rPr>
        <w:t>plurality</w:t>
      </w:r>
      <w:r w:rsidRPr="00750D0E">
        <w:rPr>
          <w:rStyle w:val="StyleUnderline"/>
        </w:rPr>
        <w:t xml:space="preserve"> of powers to which citizens have access</w:t>
      </w:r>
      <w:r w:rsidRPr="00750D0E">
        <w:rPr>
          <w:sz w:val="14"/>
        </w:rPr>
        <w:t xml:space="preserve">, </w:t>
      </w:r>
      <w:r w:rsidRPr="00750D0E">
        <w:rPr>
          <w:rStyle w:val="Emphasis"/>
        </w:rPr>
        <w:t>not</w:t>
      </w:r>
      <w:r w:rsidRPr="00750D0E">
        <w:rPr>
          <w:rStyle w:val="StyleUnderline"/>
        </w:rPr>
        <w:t xml:space="preserve"> through the funnel of national citizenship but in </w:t>
      </w:r>
      <w:r w:rsidRPr="00750D0E">
        <w:rPr>
          <w:rStyle w:val="Emphasis"/>
        </w:rPr>
        <w:t>daily political practice</w:t>
      </w:r>
      <w:r w:rsidRPr="00750D0E">
        <w:rPr>
          <w:sz w:val="14"/>
        </w:rPr>
        <w:t xml:space="preserve">. </w:t>
      </w:r>
      <w:r w:rsidRPr="00750D0E">
        <w:rPr>
          <w:rStyle w:val="StyleUnderline"/>
        </w:rPr>
        <w:t xml:space="preserve">This </w:t>
      </w:r>
      <w:r w:rsidRPr="00750D0E">
        <w:rPr>
          <w:rStyle w:val="Emphasis"/>
          <w:highlight w:val="cyan"/>
        </w:rPr>
        <w:t>abandons</w:t>
      </w:r>
      <w:r w:rsidRPr="00750D0E">
        <w:rPr>
          <w:rStyle w:val="StyleUnderline"/>
        </w:rPr>
        <w:t xml:space="preserve"> the grounds of </w:t>
      </w:r>
      <w:r w:rsidRPr="00750D0E">
        <w:rPr>
          <w:rStyle w:val="StyleUnderline"/>
          <w:highlight w:val="cyan"/>
        </w:rPr>
        <w:t xml:space="preserve">the politics of </w:t>
      </w:r>
      <w:r w:rsidRPr="00750D0E">
        <w:rPr>
          <w:rStyle w:val="Emphasis"/>
          <w:highlight w:val="cyan"/>
        </w:rPr>
        <w:t>recognition</w:t>
      </w:r>
      <w:r w:rsidRPr="00750D0E">
        <w:rPr>
          <w:sz w:val="14"/>
        </w:rPr>
        <w:t xml:space="preserve">; </w:t>
      </w:r>
      <w:r w:rsidRPr="00750D0E">
        <w:rPr>
          <w:rStyle w:val="StyleUnderline"/>
          <w:highlight w:val="cyan"/>
        </w:rPr>
        <w:t xml:space="preserve">it does not ask for </w:t>
      </w:r>
      <w:r w:rsidRPr="00750D0E">
        <w:rPr>
          <w:rStyle w:val="Emphasis"/>
          <w:highlight w:val="cyan"/>
        </w:rPr>
        <w:t>inclusion</w:t>
      </w:r>
      <w:r w:rsidRPr="00750D0E">
        <w:rPr>
          <w:rStyle w:val="StyleUnderline"/>
          <w:highlight w:val="cyan"/>
        </w:rPr>
        <w:t xml:space="preserve"> but</w:t>
      </w:r>
      <w:r w:rsidRPr="00750D0E">
        <w:rPr>
          <w:sz w:val="14"/>
        </w:rPr>
        <w:t xml:space="preserve">, rather, </w:t>
      </w:r>
      <w:r w:rsidRPr="00750D0E">
        <w:rPr>
          <w:rStyle w:val="StyleUnderline"/>
          <w:highlight w:val="cyan"/>
        </w:rPr>
        <w:t xml:space="preserve">practices a </w:t>
      </w:r>
      <w:r w:rsidRPr="00750D0E">
        <w:rPr>
          <w:rStyle w:val="Emphasis"/>
          <w:highlight w:val="cyan"/>
        </w:rPr>
        <w:t>universal political citizenship</w:t>
      </w:r>
      <w:r w:rsidRPr="00750D0E">
        <w:rPr>
          <w:rStyle w:val="StyleUnderline"/>
          <w:highlight w:val="cyan"/>
        </w:rPr>
        <w:t xml:space="preserve"> that </w:t>
      </w:r>
      <w:r w:rsidRPr="00750D0E">
        <w:rPr>
          <w:rStyle w:val="Emphasis"/>
          <w:highlight w:val="cyan"/>
        </w:rPr>
        <w:t>exceeds</w:t>
      </w:r>
      <w:r w:rsidRPr="00750D0E">
        <w:rPr>
          <w:rStyle w:val="StyleUnderline"/>
          <w:highlight w:val="cyan"/>
        </w:rPr>
        <w:t xml:space="preserve"> the</w:t>
      </w:r>
      <w:r w:rsidRPr="00750D0E">
        <w:rPr>
          <w:rStyle w:val="StyleUnderline"/>
        </w:rPr>
        <w:t xml:space="preserve"> limits of </w:t>
      </w:r>
      <w:r w:rsidRPr="00750D0E">
        <w:rPr>
          <w:rStyle w:val="StyleUnderline"/>
          <w:highlight w:val="cyan"/>
        </w:rPr>
        <w:t>legal</w:t>
      </w:r>
      <w:r w:rsidRPr="00750D0E">
        <w:rPr>
          <w:rStyle w:val="StyleUnderline"/>
        </w:rPr>
        <w:t xml:space="preserve"> citizenship </w:t>
      </w:r>
      <w:r w:rsidRPr="00750D0E">
        <w:rPr>
          <w:rStyle w:val="StyleUnderline"/>
          <w:highlight w:val="cyan"/>
        </w:rPr>
        <w:t>and</w:t>
      </w:r>
      <w:r w:rsidRPr="00750D0E">
        <w:rPr>
          <w:rStyle w:val="StyleUnderline"/>
        </w:rPr>
        <w:t xml:space="preserve"> </w:t>
      </w:r>
      <w:r w:rsidRPr="00750D0E">
        <w:rPr>
          <w:rStyle w:val="Emphasis"/>
          <w:highlight w:val="cyan"/>
        </w:rPr>
        <w:t>calls into question</w:t>
      </w:r>
      <w:r w:rsidRPr="00750D0E">
        <w:rPr>
          <w:sz w:val="14"/>
        </w:rPr>
        <w:t xml:space="preserve"> the </w:t>
      </w:r>
      <w:r w:rsidRPr="00750D0E">
        <w:rPr>
          <w:rStyle w:val="StyleUnderline"/>
        </w:rPr>
        <w:t xml:space="preserve">forms of </w:t>
      </w:r>
      <w:r w:rsidRPr="00750D0E">
        <w:rPr>
          <w:rStyle w:val="StyleUnderline"/>
          <w:highlight w:val="cyan"/>
        </w:rPr>
        <w:t>dominion</w:t>
      </w:r>
      <w:r w:rsidRPr="00750D0E">
        <w:rPr>
          <w:sz w:val="14"/>
        </w:rPr>
        <w:t xml:space="preserve">, </w:t>
      </w:r>
      <w:r w:rsidRPr="00750D0E">
        <w:rPr>
          <w:rStyle w:val="StyleUnderline"/>
        </w:rPr>
        <w:t xml:space="preserve">not only </w:t>
      </w:r>
      <w:r w:rsidRPr="00750D0E">
        <w:rPr>
          <w:rStyle w:val="StyleUnderline"/>
          <w:highlight w:val="cyan"/>
        </w:rPr>
        <w:t xml:space="preserve">in the </w:t>
      </w:r>
      <w:r w:rsidRPr="00750D0E">
        <w:rPr>
          <w:rStyle w:val="Emphasis"/>
          <w:highlight w:val="cyan"/>
        </w:rPr>
        <w:t>political</w:t>
      </w:r>
      <w:r w:rsidRPr="00750D0E">
        <w:rPr>
          <w:sz w:val="14"/>
        </w:rPr>
        <w:t xml:space="preserve"> sphere </w:t>
      </w:r>
      <w:r w:rsidRPr="00750D0E">
        <w:rPr>
          <w:rStyle w:val="StyleUnderline"/>
        </w:rPr>
        <w:t xml:space="preserve">but </w:t>
      </w:r>
      <w:r w:rsidRPr="00750D0E">
        <w:rPr>
          <w:rStyle w:val="StyleUnderline"/>
          <w:highlight w:val="cyan"/>
        </w:rPr>
        <w:t xml:space="preserve">also in the </w:t>
      </w:r>
      <w:r w:rsidRPr="00750D0E">
        <w:rPr>
          <w:rStyle w:val="Emphasis"/>
          <w:highlight w:val="cyan"/>
        </w:rPr>
        <w:t>social</w:t>
      </w:r>
      <w:r w:rsidRPr="00750D0E">
        <w:rPr>
          <w:sz w:val="14"/>
        </w:rPr>
        <w:t xml:space="preserve"> order. It is here that the deviation between 1789 and 1793 can be seen.</w:t>
      </w:r>
    </w:p>
    <w:p w14:paraId="08F1B88B" w14:textId="77777777" w:rsidR="001E6179" w:rsidRPr="003D3FB6" w:rsidRDefault="001E6179" w:rsidP="001E6179"/>
    <w:p w14:paraId="3C416298" w14:textId="77777777" w:rsidR="001E6179" w:rsidRDefault="001E6179" w:rsidP="001E6179">
      <w:pPr>
        <w:pStyle w:val="Heading3"/>
      </w:pPr>
      <w:r>
        <w:t>AT: Respectability Politics Bad</w:t>
      </w:r>
    </w:p>
    <w:p w14:paraId="3370409B" w14:textId="77777777" w:rsidR="001E6179" w:rsidRDefault="001E6179" w:rsidP="001E6179">
      <w:pPr>
        <w:pStyle w:val="Heading4"/>
      </w:pPr>
      <w:r>
        <w:t>Pointing out flaws with their method and proposing a different one isn’t respectability politics</w:t>
      </w:r>
    </w:p>
    <w:p w14:paraId="746B368C" w14:textId="77777777" w:rsidR="001E6179" w:rsidRPr="005B1E44" w:rsidRDefault="001E6179" w:rsidP="001E6179">
      <w:r w:rsidRPr="008D757E">
        <w:rPr>
          <w:rStyle w:val="Style13ptBold"/>
        </w:rPr>
        <w:t>Terry, 18</w:t>
      </w:r>
      <w:r>
        <w:t xml:space="preserve">—Assistant Professor of African and African American Studies and Social Studies at Harvard University (Brandon, “MLK Now,” </w:t>
      </w:r>
      <w:hyperlink r:id="rId21" w:history="1">
        <w:r>
          <w:rPr>
            <w:rStyle w:val="Hyperlink"/>
          </w:rPr>
          <w:t>http://bostonreview.net/forum/mlk-now/brandon-m-terry-revolution-values</w:t>
        </w:r>
      </w:hyperlink>
      <w:r>
        <w:t>, dml)</w:t>
      </w:r>
    </w:p>
    <w:p w14:paraId="50189A8F" w14:textId="77777777" w:rsidR="001E6179" w:rsidRDefault="001E6179" w:rsidP="001E6179"/>
    <w:p w14:paraId="5AEE49F9" w14:textId="77777777" w:rsidR="001E6179" w:rsidRPr="008D757E" w:rsidRDefault="001E6179" w:rsidP="001E6179">
      <w:pPr>
        <w:rPr>
          <w:sz w:val="16"/>
        </w:rPr>
      </w:pPr>
      <w:r w:rsidRPr="008D757E">
        <w:rPr>
          <w:sz w:val="16"/>
        </w:rPr>
        <w:t xml:space="preserve">Nevertheless, </w:t>
      </w:r>
      <w:r w:rsidRPr="008D757E">
        <w:rPr>
          <w:rStyle w:val="StyleUnderline"/>
        </w:rPr>
        <w:t>contemporary uses of “</w:t>
      </w:r>
      <w:r w:rsidRPr="008D757E">
        <w:rPr>
          <w:rStyle w:val="Emphasis"/>
        </w:rPr>
        <w:t>respectability</w:t>
      </w:r>
      <w:r w:rsidRPr="008D757E">
        <w:rPr>
          <w:rStyle w:val="StyleUnderline"/>
        </w:rPr>
        <w:t xml:space="preserve">” as a term of opprobrium are </w:t>
      </w:r>
      <w:r w:rsidRPr="008D757E">
        <w:rPr>
          <w:rStyle w:val="Emphasis"/>
        </w:rPr>
        <w:t>overinclusive</w:t>
      </w:r>
      <w:r w:rsidRPr="008D757E">
        <w:rPr>
          <w:sz w:val="16"/>
        </w:rPr>
        <w:t xml:space="preserve">. Ransby’s invocation of righteous anger is instructive. In </w:t>
      </w:r>
      <w:r w:rsidRPr="008D757E">
        <w:rPr>
          <w:rStyle w:val="Emphasis"/>
        </w:rPr>
        <w:t>reducing arguments</w:t>
      </w:r>
      <w:r w:rsidRPr="008D757E">
        <w:rPr>
          <w:rStyle w:val="StyleUnderline"/>
        </w:rPr>
        <w:t xml:space="preserve"> against the sustained expression of anger to </w:t>
      </w:r>
      <w:r w:rsidRPr="008D757E">
        <w:rPr>
          <w:rStyle w:val="Emphasis"/>
        </w:rPr>
        <w:t>conformity</w:t>
      </w:r>
      <w:r w:rsidRPr="008D757E">
        <w:rPr>
          <w:sz w:val="16"/>
        </w:rPr>
        <w:t xml:space="preserve"> with “middle-class norms,” it implicitly associates righteous anger with the poor and </w:t>
      </w:r>
      <w:r w:rsidRPr="008D757E">
        <w:rPr>
          <w:rStyle w:val="Emphasis"/>
        </w:rPr>
        <w:t>does not take seriously enough</w:t>
      </w:r>
      <w:r w:rsidRPr="008D757E">
        <w:rPr>
          <w:sz w:val="16"/>
        </w:rPr>
        <w:t xml:space="preserve"> the </w:t>
      </w:r>
      <w:r w:rsidRPr="008D757E">
        <w:rPr>
          <w:rStyle w:val="Emphasis"/>
        </w:rPr>
        <w:t>complicated normative debates</w:t>
      </w:r>
      <w:r w:rsidRPr="008D757E">
        <w:rPr>
          <w:sz w:val="16"/>
        </w:rPr>
        <w:t xml:space="preserve"> raised by political emotions, which  have been </w:t>
      </w:r>
      <w:r w:rsidRPr="008D757E">
        <w:rPr>
          <w:rStyle w:val="StyleUnderline"/>
        </w:rPr>
        <w:t>at the heart of</w:t>
      </w:r>
      <w:r w:rsidRPr="008D757E">
        <w:rPr>
          <w:sz w:val="16"/>
        </w:rPr>
        <w:t xml:space="preserve"> theological and </w:t>
      </w:r>
      <w:r w:rsidRPr="008D757E">
        <w:rPr>
          <w:rStyle w:val="StyleUnderline"/>
        </w:rPr>
        <w:t>ethical disagreements in</w:t>
      </w:r>
      <w:r w:rsidRPr="008D757E">
        <w:rPr>
          <w:sz w:val="16"/>
        </w:rPr>
        <w:t xml:space="preserve"> black letters and </w:t>
      </w:r>
      <w:r w:rsidRPr="008D757E">
        <w:rPr>
          <w:rStyle w:val="StyleUnderline"/>
        </w:rPr>
        <w:t>black communities</w:t>
      </w:r>
      <w:r w:rsidRPr="008D757E">
        <w:rPr>
          <w:sz w:val="16"/>
        </w:rPr>
        <w:t xml:space="preserve"> (including poor ones), and </w:t>
      </w:r>
      <w:r w:rsidRPr="008D757E">
        <w:rPr>
          <w:rStyle w:val="StyleUnderline"/>
        </w:rPr>
        <w:t>which are presently the topic of intense debate</w:t>
      </w:r>
      <w:r w:rsidRPr="008D757E">
        <w:rPr>
          <w:sz w:val="16"/>
        </w:rPr>
        <w:t xml:space="preserve"> among philosophers such as Martha Nussbaum and Myisha Cherry. </w:t>
      </w:r>
      <w:r w:rsidRPr="008D757E">
        <w:rPr>
          <w:rStyle w:val="StyleUnderline"/>
        </w:rPr>
        <w:t xml:space="preserve">The question is </w:t>
      </w:r>
      <w:r w:rsidRPr="008D757E">
        <w:rPr>
          <w:rStyle w:val="Emphasis"/>
        </w:rPr>
        <w:t>how to evaluate ethical claims</w:t>
      </w:r>
      <w:r w:rsidRPr="008D757E">
        <w:rPr>
          <w:rStyle w:val="StyleUnderline"/>
        </w:rPr>
        <w:t xml:space="preserve"> and </w:t>
      </w:r>
      <w:r w:rsidRPr="008D757E">
        <w:rPr>
          <w:rStyle w:val="Emphasis"/>
        </w:rPr>
        <w:t>understand their justifications</w:t>
      </w:r>
      <w:r w:rsidRPr="008D757E">
        <w:rPr>
          <w:sz w:val="16"/>
        </w:rPr>
        <w:t xml:space="preserve">. King’s </w:t>
      </w:r>
      <w:r w:rsidRPr="008D757E">
        <w:rPr>
          <w:rStyle w:val="StyleUnderline"/>
        </w:rPr>
        <w:t xml:space="preserve">arguments for </w:t>
      </w:r>
      <w:r w:rsidRPr="008D757E">
        <w:rPr>
          <w:rStyle w:val="Emphasis"/>
        </w:rPr>
        <w:t>channeling anger into other emotions</w:t>
      </w:r>
      <w:r w:rsidRPr="008D757E">
        <w:rPr>
          <w:rStyle w:val="StyleUnderline"/>
        </w:rPr>
        <w:t xml:space="preserve"> are rooted </w:t>
      </w:r>
      <w:r w:rsidRPr="008D757E">
        <w:rPr>
          <w:rStyle w:val="Emphasis"/>
        </w:rPr>
        <w:t>primarily</w:t>
      </w:r>
      <w:r w:rsidRPr="008D757E">
        <w:rPr>
          <w:rStyle w:val="StyleUnderline"/>
        </w:rPr>
        <w:t xml:space="preserve"> in the idea that anger is </w:t>
      </w:r>
      <w:r w:rsidRPr="008D757E">
        <w:rPr>
          <w:rStyle w:val="Emphasis"/>
        </w:rPr>
        <w:t>corrosive</w:t>
      </w:r>
      <w:r w:rsidRPr="008D757E">
        <w:rPr>
          <w:rStyle w:val="StyleUnderline"/>
        </w:rPr>
        <w:t xml:space="preserve"> of our own abilities to live a good life and </w:t>
      </w:r>
      <w:r w:rsidRPr="008D757E">
        <w:rPr>
          <w:rStyle w:val="Emphasis"/>
        </w:rPr>
        <w:t>not an appeal to assimilation</w:t>
      </w:r>
      <w:r w:rsidRPr="008D757E">
        <w:rPr>
          <w:sz w:val="16"/>
        </w:rPr>
        <w:t xml:space="preserve">. King’s </w:t>
      </w:r>
      <w:r w:rsidRPr="008D757E">
        <w:rPr>
          <w:rStyle w:val="StyleUnderline"/>
        </w:rPr>
        <w:t xml:space="preserve">claims that anger undermines the ability to sustain </w:t>
      </w:r>
      <w:r w:rsidRPr="008D757E">
        <w:rPr>
          <w:rStyle w:val="Emphasis"/>
        </w:rPr>
        <w:t>constructive political solidarity</w:t>
      </w:r>
      <w:r w:rsidRPr="008D757E">
        <w:rPr>
          <w:rStyle w:val="StyleUnderline"/>
        </w:rPr>
        <w:t xml:space="preserve">, tempts human beings toward </w:t>
      </w:r>
      <w:r w:rsidRPr="008D757E">
        <w:rPr>
          <w:rStyle w:val="Emphasis"/>
        </w:rPr>
        <w:t>unjustified retribution</w:t>
      </w:r>
      <w:r w:rsidRPr="008D757E">
        <w:rPr>
          <w:rStyle w:val="StyleUnderline"/>
        </w:rPr>
        <w:t>, and</w:t>
      </w:r>
      <w:r w:rsidRPr="008D757E">
        <w:rPr>
          <w:sz w:val="16"/>
        </w:rPr>
        <w:t xml:space="preserve"> blinds us to </w:t>
      </w:r>
      <w:r w:rsidRPr="008D757E">
        <w:rPr>
          <w:rStyle w:val="StyleUnderline"/>
        </w:rPr>
        <w:t>[</w:t>
      </w:r>
      <w:r w:rsidRPr="008D757E">
        <w:rPr>
          <w:rStyle w:val="Emphasis"/>
        </w:rPr>
        <w:t>hides from us</w:t>
      </w:r>
      <w:r w:rsidRPr="008D757E">
        <w:rPr>
          <w:rStyle w:val="StyleUnderline"/>
        </w:rPr>
        <w:t xml:space="preserve">] the ethical demands of others are </w:t>
      </w:r>
      <w:r w:rsidRPr="008D757E">
        <w:rPr>
          <w:rStyle w:val="Emphasis"/>
        </w:rPr>
        <w:t>critical arguments to evaluate on their own terms</w:t>
      </w:r>
      <w:r w:rsidRPr="008D757E">
        <w:rPr>
          <w:rStyle w:val="StyleUnderline"/>
        </w:rPr>
        <w:t xml:space="preserve">. They are </w:t>
      </w:r>
      <w:r w:rsidRPr="008D757E">
        <w:rPr>
          <w:rStyle w:val="Emphasis"/>
        </w:rPr>
        <w:t>vital concerns</w:t>
      </w:r>
      <w:r w:rsidRPr="008D757E">
        <w:rPr>
          <w:rStyle w:val="StyleUnderline"/>
        </w:rPr>
        <w:t xml:space="preserve"> for politics, and for life</w:t>
      </w:r>
      <w:r w:rsidRPr="008D757E">
        <w:rPr>
          <w:sz w:val="16"/>
        </w:rPr>
        <w:t>.</w:t>
      </w:r>
    </w:p>
    <w:p w14:paraId="0298B020" w14:textId="77777777" w:rsidR="001E6179" w:rsidRDefault="001E6179" w:rsidP="001E6179"/>
    <w:p w14:paraId="36A966DC" w14:textId="77777777" w:rsidR="001E6179" w:rsidRDefault="001E6179" w:rsidP="001E6179">
      <w:pPr>
        <w:pStyle w:val="Heading3"/>
      </w:pPr>
      <w:r>
        <w:t>AT: Solidarity Bad For Black Women</w:t>
      </w:r>
    </w:p>
    <w:p w14:paraId="1BDBD859" w14:textId="77777777" w:rsidR="001E6179" w:rsidRDefault="001E6179" w:rsidP="001E6179">
      <w:pPr>
        <w:pStyle w:val="Heading4"/>
      </w:pPr>
      <w:r>
        <w:t xml:space="preserve">The alt embraces </w:t>
      </w:r>
      <w:r w:rsidRPr="00187BE3">
        <w:rPr>
          <w:u w:val="single"/>
        </w:rPr>
        <w:t>flexible solidary</w:t>
      </w:r>
      <w:r>
        <w:t xml:space="preserve"> that doesn’t adhere to rigid messaging or force internal subordination.  Their homogenization of all solidarity as bad excludes the agency and history of effective resistance led by Black feminists.</w:t>
      </w:r>
    </w:p>
    <w:p w14:paraId="5C079151" w14:textId="77777777" w:rsidR="001E6179" w:rsidRDefault="001E6179" w:rsidP="001E6179">
      <w:r>
        <w:t xml:space="preserve">Patricia </w:t>
      </w:r>
      <w:r w:rsidRPr="001D3C48">
        <w:rPr>
          <w:rStyle w:val="Style13ptBold"/>
        </w:rPr>
        <w:t>HILL COLLINS 17</w:t>
      </w:r>
      <w:r>
        <w:t xml:space="preserve">, </w:t>
      </w:r>
      <w:r w:rsidRPr="001D3C48">
        <w:t xml:space="preserve">Distinguished University Professor of Sociology at the University of Maryland </w:t>
      </w:r>
      <w:r>
        <w:t xml:space="preserve">[“On violence, intersectionality and transversal politics,” </w:t>
      </w:r>
      <w:r w:rsidRPr="001D3C48">
        <w:rPr>
          <w:i/>
        </w:rPr>
        <w:t>Ethnic and Racial Studies</w:t>
      </w:r>
      <w:r>
        <w:t xml:space="preserve">, Vol. 40, No. 9, 2017, p. </w:t>
      </w:r>
      <w:r w:rsidRPr="001D3C48">
        <w:t>1460-1473</w:t>
      </w:r>
      <w:r>
        <w:t>, Accessed Online through Emory Libraries]</w:t>
      </w:r>
    </w:p>
    <w:p w14:paraId="295EB91A" w14:textId="77777777" w:rsidR="001E6179" w:rsidRDefault="001E6179" w:rsidP="001E6179"/>
    <w:p w14:paraId="31EFEAC5" w14:textId="77777777" w:rsidR="001E6179" w:rsidRPr="00CA0630" w:rsidRDefault="001E6179" w:rsidP="001E6179">
      <w:pPr>
        <w:rPr>
          <w:sz w:val="16"/>
        </w:rPr>
      </w:pPr>
      <w:r w:rsidRPr="00CA0630">
        <w:rPr>
          <w:sz w:val="16"/>
        </w:rPr>
        <w:t xml:space="preserve">When I wrote “The Tie That Binds”, I hoped that developing intersectionality’s theoretical contours might contribute to ameliorating violence as a social problem. Yet intersectional analyses, on their own, are unlikely to yield more effective political solutions to violence. Analysis is important, yet action also matters. </w:t>
      </w:r>
      <w:r w:rsidRPr="002A5FC8">
        <w:rPr>
          <w:rStyle w:val="StyleUnderline"/>
        </w:rPr>
        <w:t>Because “thinking”</w:t>
      </w:r>
      <w:r w:rsidRPr="00CA0630">
        <w:rPr>
          <w:sz w:val="16"/>
        </w:rPr>
        <w:t xml:space="preserve"> one’s way </w:t>
      </w:r>
      <w:r w:rsidRPr="002A5FC8">
        <w:rPr>
          <w:rStyle w:val="StyleUnderline"/>
        </w:rPr>
        <w:t>out of domination is unrealistic</w:t>
      </w:r>
      <w:r w:rsidRPr="00CA0630">
        <w:rPr>
          <w:sz w:val="16"/>
        </w:rPr>
        <w:t xml:space="preserve">, I now ask, </w:t>
      </w:r>
      <w:r w:rsidRPr="002A5FC8">
        <w:rPr>
          <w:rStyle w:val="StyleUnderline"/>
        </w:rPr>
        <w:t>how might more sophisticated analyses of power that take into account the ties linking violence</w:t>
      </w:r>
      <w:r w:rsidRPr="00CA0630">
        <w:rPr>
          <w:sz w:val="16"/>
        </w:rPr>
        <w:t xml:space="preserve">, intersecting oppressions and domination </w:t>
      </w:r>
      <w:r w:rsidRPr="002A5FC8">
        <w:rPr>
          <w:rStyle w:val="StyleUnderline"/>
        </w:rPr>
        <w:t>facilitate more robust analyses of political resistance?</w:t>
      </w:r>
    </w:p>
    <w:p w14:paraId="5C0E569D" w14:textId="77777777" w:rsidR="001E6179" w:rsidRPr="00CA0630" w:rsidRDefault="001E6179" w:rsidP="001E6179">
      <w:pPr>
        <w:rPr>
          <w:sz w:val="16"/>
        </w:rPr>
      </w:pPr>
      <w:r w:rsidRPr="00CA0630">
        <w:rPr>
          <w:sz w:val="16"/>
        </w:rPr>
        <w:t xml:space="preserve">In “The Tie That Binds”, I discussed transversal politics as a form of political engagement that had important implications for understanding organized political resistance. Here I return to that argument via a brief discussion of solidarity and coalition-building. The responses of African American women and similarly historically subordinated groups to intersecting oppressions illuminates the nature of political domination as well the transversal politics it might engender. For example, </w:t>
      </w:r>
      <w:r w:rsidRPr="002A5FC8">
        <w:rPr>
          <w:rStyle w:val="StyleUnderline"/>
        </w:rPr>
        <w:t>African American women’s intellectual and political traditions raise some provocative questions concerning the nature of political solidarity. The trajectory of Black feminism within African American communities suggests that Black women’s responses to racial violence moved beyond racial solidarity that was centred exclusively on racism. Black feminist agendas regarding gender and sexuality existed much earlier than when they became visible to a broader public</w:t>
      </w:r>
      <w:r w:rsidRPr="00CA0630">
        <w:rPr>
          <w:sz w:val="16"/>
        </w:rPr>
        <w:t>. The story of how Black feminism’s analyses of gender and sexuality advanced intersectional arguments is well-known. Yet the ways in which Black feminist understandings of political solidarity may have been shaped by intersectional analyses remains less familiar.</w:t>
      </w:r>
    </w:p>
    <w:p w14:paraId="2D1DB714" w14:textId="77777777" w:rsidR="001E6179" w:rsidRPr="00CA0630" w:rsidRDefault="001E6179" w:rsidP="001E6179">
      <w:pPr>
        <w:rPr>
          <w:sz w:val="16"/>
        </w:rPr>
      </w:pPr>
      <w:r w:rsidRPr="00CA0630">
        <w:rPr>
          <w:sz w:val="16"/>
        </w:rPr>
        <w:t xml:space="preserve">In my recent work, I have returned to issues of political solidarity and coalition politics within African American women’s history (see e.g. Collins forthcoming 2017). </w:t>
      </w:r>
      <w:r w:rsidRPr="002A5FC8">
        <w:rPr>
          <w:rStyle w:val="StyleUnderline"/>
        </w:rPr>
        <w:t>Black women’s experiences with violence provide guidance</w:t>
      </w:r>
      <w:r w:rsidRPr="00CA0630">
        <w:rPr>
          <w:sz w:val="16"/>
        </w:rPr>
        <w:t xml:space="preserve">, not as a universal case for oppressed groups, but rather </w:t>
      </w:r>
      <w:r w:rsidRPr="002A5FC8">
        <w:rPr>
          <w:rStyle w:val="StyleUnderline"/>
        </w:rPr>
        <w:t>as a catalyst for theoretical insight concerning the interconnections of domination and resistance</w:t>
      </w:r>
      <w:r w:rsidRPr="00CA0630">
        <w:rPr>
          <w:sz w:val="16"/>
        </w:rPr>
        <w:t xml:space="preserve">. Because contemporary forms of violence visited upon African American women have become so routinized in U.S. social institutions and normalized within public hate speech, it is easy to overlook the centrality of violence to the origins and history of African Americans as a U.S. population group. </w:t>
      </w:r>
      <w:r w:rsidRPr="002A5FC8">
        <w:rPr>
          <w:rStyle w:val="StyleUnderline"/>
        </w:rPr>
        <w:t>African Americans became Black people in the context of a forced migration within global capitalist expansion, the differential exploitation of productive and reproductive labour</w:t>
      </w:r>
      <w:r w:rsidRPr="00CA0630">
        <w:rPr>
          <w:sz w:val="16"/>
        </w:rPr>
        <w:t xml:space="preserve"> of men and women </w:t>
      </w:r>
      <w:r w:rsidRPr="002A5FC8">
        <w:rPr>
          <w:rStyle w:val="StyleUnderline"/>
        </w:rPr>
        <w:t>during slavery, and the subsequent structural disadvantages have shaped African American life</w:t>
      </w:r>
      <w:r w:rsidRPr="00CA0630">
        <w:rPr>
          <w:sz w:val="16"/>
        </w:rPr>
        <w:t xml:space="preserve">. Ghettoization and racial segregation were key to African American domination in the U.S. context. </w:t>
      </w:r>
      <w:r w:rsidRPr="002A5FC8">
        <w:rPr>
          <w:rStyle w:val="StyleUnderline"/>
        </w:rPr>
        <w:t>Persistent high levels of residential, educational and employment segregation in the U.S. constitute fundamental structural features that contribute to racial hierarch</w:t>
      </w:r>
      <w:r w:rsidRPr="00CA0630">
        <w:rPr>
          <w:sz w:val="16"/>
        </w:rPr>
        <w:t>y. Violence was essential to forming Black people as a population as well as the shared meanings that were associated with this political Blackness.</w:t>
      </w:r>
    </w:p>
    <w:p w14:paraId="68053F46" w14:textId="77777777" w:rsidR="001E6179" w:rsidRPr="00CA0630" w:rsidRDefault="001E6179" w:rsidP="001E6179">
      <w:pPr>
        <w:rPr>
          <w:sz w:val="16"/>
        </w:rPr>
      </w:pPr>
      <w:r w:rsidRPr="00CA0630">
        <w:rPr>
          <w:sz w:val="16"/>
        </w:rPr>
        <w:t xml:space="preserve">For African American women, these social conditions catalysed a particular form of politics, one characterized on the one hand by a stance of dissemblance from the external world whereby Black women hid the harm they experienced from rape, abuse and forms sexual violence (Hine 1989); and on the other hand, a distinctive Black feminist politics that reflected Black women’s analyses and actions in response to the ever-present threat of violence. As a </w:t>
      </w:r>
      <w:r w:rsidRPr="002A5FC8">
        <w:rPr>
          <w:rStyle w:val="StyleUnderline"/>
        </w:rPr>
        <w:t>collectively, Black women in the U.S. could not ignore how anti-Black hate speech and routinized racial violence took gender-specific forms</w:t>
      </w:r>
      <w:r w:rsidRPr="00CA0630">
        <w:rPr>
          <w:sz w:val="16"/>
        </w:rPr>
        <w:t xml:space="preserve">. In this social context, </w:t>
      </w:r>
      <w:r w:rsidRPr="002A5FC8">
        <w:rPr>
          <w:rStyle w:val="StyleUnderline"/>
        </w:rPr>
        <w:t>Black women developed a more strategic</w:t>
      </w:r>
      <w:r w:rsidRPr="00CA0630">
        <w:rPr>
          <w:sz w:val="16"/>
        </w:rPr>
        <w:t xml:space="preserve">, dynamic and </w:t>
      </w:r>
      <w:r w:rsidRPr="002A5FC8">
        <w:rPr>
          <w:rStyle w:val="StyleUnderline"/>
        </w:rPr>
        <w:t xml:space="preserve">sophisticated approach to solidarity that </w:t>
      </w:r>
      <w:r w:rsidRPr="002A5FC8">
        <w:rPr>
          <w:rStyle w:val="Emphasis"/>
        </w:rPr>
        <w:t>refutes</w:t>
      </w:r>
      <w:r w:rsidRPr="002A5FC8">
        <w:rPr>
          <w:rStyle w:val="StyleUnderline"/>
        </w:rPr>
        <w:t xml:space="preserve"> understandings of solidarity as </w:t>
      </w:r>
      <w:r w:rsidRPr="002A5FC8">
        <w:rPr>
          <w:rStyle w:val="Emphasis"/>
        </w:rPr>
        <w:t>ideological uniformity</w:t>
      </w:r>
      <w:r w:rsidRPr="002A5FC8">
        <w:rPr>
          <w:rStyle w:val="StyleUnderline"/>
        </w:rPr>
        <w:t xml:space="preserve"> that, within African American communities, took patriarchal and homophobic forms</w:t>
      </w:r>
      <w:r w:rsidRPr="00CA0630">
        <w:rPr>
          <w:sz w:val="16"/>
        </w:rPr>
        <w:t xml:space="preserve">. Yet </w:t>
      </w:r>
      <w:r w:rsidRPr="002A5FC8">
        <w:rPr>
          <w:rStyle w:val="StyleUnderline"/>
        </w:rPr>
        <w:t>many Black feminist intellectual-activists never</w:t>
      </w:r>
      <w:r w:rsidRPr="00CA0630">
        <w:rPr>
          <w:sz w:val="16"/>
        </w:rPr>
        <w:t xml:space="preserve"> fully </w:t>
      </w:r>
      <w:r w:rsidRPr="002A5FC8">
        <w:rPr>
          <w:rStyle w:val="StyleUnderline"/>
        </w:rPr>
        <w:t xml:space="preserve">accepted this kind of group-think that defines solidarity through the ideological lens of a </w:t>
      </w:r>
      <w:r w:rsidRPr="002A5FC8">
        <w:rPr>
          <w:rStyle w:val="Emphasis"/>
        </w:rPr>
        <w:t>homogeneous blackness</w:t>
      </w:r>
      <w:r w:rsidRPr="00CA0630">
        <w:rPr>
          <w:sz w:val="16"/>
        </w:rPr>
        <w:t xml:space="preserve"> that privileged masculinity and heterosexuality. Instead, </w:t>
      </w:r>
      <w:r w:rsidRPr="002A5FC8">
        <w:rPr>
          <w:rStyle w:val="StyleUnderline"/>
        </w:rPr>
        <w:t xml:space="preserve">Black women were more likely to see the ways in which they were </w:t>
      </w:r>
      <w:r w:rsidRPr="002A5FC8">
        <w:rPr>
          <w:rStyle w:val="Emphasis"/>
        </w:rPr>
        <w:t>simultaneously in solidarity</w:t>
      </w:r>
      <w:r w:rsidRPr="002A5FC8">
        <w:rPr>
          <w:rStyle w:val="StyleUnderline"/>
        </w:rPr>
        <w:t xml:space="preserve"> with Black men regarding racism as well as the ways in which such solidarity was </w:t>
      </w:r>
      <w:r w:rsidRPr="002A5FC8">
        <w:rPr>
          <w:rStyle w:val="Emphasis"/>
        </w:rPr>
        <w:t>problematic</w:t>
      </w:r>
      <w:r w:rsidRPr="002A5FC8">
        <w:rPr>
          <w:rStyle w:val="StyleUnderline"/>
        </w:rPr>
        <w:t xml:space="preserve"> regarding sexism and homophobia</w:t>
      </w:r>
      <w:r w:rsidRPr="00CA0630">
        <w:rPr>
          <w:sz w:val="16"/>
        </w:rPr>
        <w:t>.</w:t>
      </w:r>
    </w:p>
    <w:p w14:paraId="2C59456F" w14:textId="77777777" w:rsidR="001E6179" w:rsidRPr="00CA0630" w:rsidRDefault="001E6179" w:rsidP="001E6179">
      <w:pPr>
        <w:rPr>
          <w:sz w:val="16"/>
        </w:rPr>
      </w:pPr>
      <w:r w:rsidRPr="00CA0630">
        <w:rPr>
          <w:sz w:val="16"/>
        </w:rPr>
        <w:t xml:space="preserve">Historically, </w:t>
      </w:r>
      <w:r w:rsidRPr="00A559B2">
        <w:rPr>
          <w:rStyle w:val="StyleUnderline"/>
        </w:rPr>
        <w:t xml:space="preserve">Black women intellectual-activists developed forms of political action that were characterized by a </w:t>
      </w:r>
      <w:r w:rsidRPr="00A559B2">
        <w:rPr>
          <w:rStyle w:val="Emphasis"/>
        </w:rPr>
        <w:t>flexible solidarity</w:t>
      </w:r>
      <w:r w:rsidRPr="00A559B2">
        <w:rPr>
          <w:rStyle w:val="StyleUnderline"/>
        </w:rPr>
        <w:t>, one where alliances within African American communities have been grounded in ongoing relationships of compromise and contestation</w:t>
      </w:r>
      <w:r w:rsidRPr="00CA0630">
        <w:rPr>
          <w:sz w:val="16"/>
        </w:rPr>
        <w:t xml:space="preserve"> (Collins forthcoming 2017). Black women’s community work in particular fostered a commitment to Black solidarity as a core feature of African American women’s political engagement both within and on behalf of Black communities (Collins 2006, 123–160). Without solidarity among African Americans, political struggles to upend racial domination were doomed. Yet </w:t>
      </w:r>
      <w:r w:rsidRPr="00A559B2">
        <w:rPr>
          <w:rStyle w:val="StyleUnderline"/>
        </w:rPr>
        <w:t xml:space="preserve">for Black women, an unquestioned solidarity could be neither inherently desirable nor effective when it rested on male-dominated, intergenerational gender hierarchies. Such solidarity was hierarchical, rigid, often backed up by religious theology or tradition, and created roadblocks for effective political action. Black women saw the need for solidarity, yet calibrated their ideas and actions to hone critical understandings of solidarity that were better suited for </w:t>
      </w:r>
      <w:r w:rsidRPr="00A559B2">
        <w:rPr>
          <w:rStyle w:val="Emphasis"/>
        </w:rPr>
        <w:t>specific political projects</w:t>
      </w:r>
      <w:r w:rsidRPr="00CA0630">
        <w:rPr>
          <w:sz w:val="16"/>
        </w:rPr>
        <w:t xml:space="preserve">, for example, opposing both lynching and rape because they were interconnected practices of violence. </w:t>
      </w:r>
      <w:r w:rsidRPr="00A559B2">
        <w:rPr>
          <w:rStyle w:val="StyleUnderline"/>
        </w:rPr>
        <w:t xml:space="preserve">Solidarity was </w:t>
      </w:r>
      <w:r w:rsidRPr="00A559B2">
        <w:rPr>
          <w:rStyle w:val="Emphasis"/>
        </w:rPr>
        <w:t>not an essentialist category</w:t>
      </w:r>
      <w:r w:rsidRPr="00A559B2">
        <w:rPr>
          <w:rStyle w:val="StyleUnderline"/>
        </w:rPr>
        <w:t>, a bundle of rules that was blindly applied across time and space</w:t>
      </w:r>
      <w:r w:rsidRPr="00CA0630">
        <w:rPr>
          <w:sz w:val="16"/>
        </w:rPr>
        <w:t xml:space="preserve">. Instead, </w:t>
      </w:r>
      <w:r w:rsidRPr="00A559B2">
        <w:rPr>
          <w:rStyle w:val="StyleUnderline"/>
        </w:rPr>
        <w:t>a flexible understanding of solidarity enabled African American women to work with the concept, moulding it to the particular challenges at hand</w:t>
      </w:r>
      <w:r w:rsidRPr="00CA0630">
        <w:rPr>
          <w:sz w:val="16"/>
        </w:rPr>
        <w:t>.</w:t>
      </w:r>
    </w:p>
    <w:p w14:paraId="77C98777" w14:textId="77777777" w:rsidR="001E6179" w:rsidRPr="00CA0630" w:rsidRDefault="001E6179" w:rsidP="001E6179">
      <w:pPr>
        <w:rPr>
          <w:sz w:val="16"/>
        </w:rPr>
      </w:pPr>
      <w:r w:rsidRPr="00A559B2">
        <w:rPr>
          <w:rStyle w:val="StyleUnderline"/>
        </w:rPr>
        <w:t>Working within</w:t>
      </w:r>
      <w:r w:rsidRPr="00CA0630">
        <w:rPr>
          <w:sz w:val="16"/>
        </w:rPr>
        <w:t xml:space="preserve"> African American </w:t>
      </w:r>
      <w:r w:rsidRPr="00A559B2">
        <w:rPr>
          <w:rStyle w:val="StyleUnderline"/>
        </w:rPr>
        <w:t>organizations</w:t>
      </w:r>
      <w:r w:rsidRPr="00CA0630">
        <w:rPr>
          <w:sz w:val="16"/>
        </w:rPr>
        <w:t xml:space="preserve"> often </w:t>
      </w:r>
      <w:r w:rsidRPr="00A559B2">
        <w:rPr>
          <w:rStyle w:val="StyleUnderline"/>
        </w:rPr>
        <w:t>sensitized Black women to inequalities of gender and sexuality</w:t>
      </w:r>
      <w:r w:rsidRPr="00CA0630">
        <w:rPr>
          <w:sz w:val="16"/>
        </w:rPr>
        <w:t xml:space="preserve"> within African American communities as well as within broader society. </w:t>
      </w:r>
      <w:r w:rsidRPr="00A559B2">
        <w:rPr>
          <w:rStyle w:val="StyleUnderline"/>
        </w:rPr>
        <w:t>This</w:t>
      </w:r>
      <w:r w:rsidRPr="00CA0630">
        <w:rPr>
          <w:sz w:val="16"/>
        </w:rPr>
        <w:t xml:space="preserve"> awareness </w:t>
      </w:r>
      <w:r w:rsidRPr="00A559B2">
        <w:rPr>
          <w:rStyle w:val="StyleUnderline"/>
        </w:rPr>
        <w:t>catalysed</w:t>
      </w:r>
      <w:r w:rsidRPr="00CA0630">
        <w:rPr>
          <w:sz w:val="16"/>
        </w:rPr>
        <w:t xml:space="preserve"> a </w:t>
      </w:r>
      <w:r w:rsidRPr="00A559B2">
        <w:rPr>
          <w:rStyle w:val="StyleUnderline"/>
        </w:rPr>
        <w:t>deepening analysis of intersectionality</w:t>
      </w:r>
      <w:r w:rsidRPr="00CA0630">
        <w:rPr>
          <w:sz w:val="16"/>
        </w:rPr>
        <w:t xml:space="preserve"> during the nineteenth and twentieth centuries. Moreover, </w:t>
      </w:r>
      <w:r w:rsidRPr="00A559B2">
        <w:rPr>
          <w:rStyle w:val="StyleUnderline"/>
        </w:rPr>
        <w:t>these</w:t>
      </w:r>
      <w:r w:rsidRPr="00CA0630">
        <w:rPr>
          <w:sz w:val="16"/>
        </w:rPr>
        <w:t xml:space="preserve"> intellectual and political </w:t>
      </w:r>
      <w:r w:rsidRPr="00A559B2">
        <w:rPr>
          <w:rStyle w:val="StyleUnderline"/>
        </w:rPr>
        <w:t>understandings of solidarity were also worked out over time, primarily through everyday, organized political behaviour within African American communities</w:t>
      </w:r>
      <w:r w:rsidRPr="00CA0630">
        <w:rPr>
          <w:sz w:val="16"/>
        </w:rPr>
        <w:t>. Stated differently, sustaining political vigilance in the face of racism required being attuned to the political implications both of ideology and strategy.</w:t>
      </w:r>
    </w:p>
    <w:p w14:paraId="095EDFC3" w14:textId="77777777" w:rsidR="001E6179" w:rsidRPr="00CA0630" w:rsidRDefault="001E6179" w:rsidP="001E6179">
      <w:pPr>
        <w:rPr>
          <w:sz w:val="16"/>
        </w:rPr>
      </w:pPr>
      <w:r w:rsidRPr="00CA0630">
        <w:rPr>
          <w:sz w:val="16"/>
        </w:rPr>
        <w:t xml:space="preserve">This idea of </w:t>
      </w:r>
      <w:r w:rsidRPr="00A559B2">
        <w:rPr>
          <w:rStyle w:val="StyleUnderline"/>
        </w:rPr>
        <w:t>flexible solidarity</w:t>
      </w:r>
      <w:r w:rsidRPr="00CA0630">
        <w:rPr>
          <w:sz w:val="16"/>
        </w:rPr>
        <w:t xml:space="preserve"> within Black feminism </w:t>
      </w:r>
      <w:r w:rsidRPr="00A559B2">
        <w:rPr>
          <w:rStyle w:val="StyleUnderline"/>
        </w:rPr>
        <w:t>lays a foundation for the</w:t>
      </w:r>
      <w:r w:rsidRPr="00CA0630">
        <w:rPr>
          <w:sz w:val="16"/>
        </w:rPr>
        <w:t xml:space="preserve"> kind of </w:t>
      </w:r>
      <w:r w:rsidRPr="00A559B2">
        <w:rPr>
          <w:rStyle w:val="StyleUnderline"/>
        </w:rPr>
        <w:t>elasticity that</w:t>
      </w:r>
      <w:r w:rsidRPr="00CA0630">
        <w:rPr>
          <w:sz w:val="16"/>
        </w:rPr>
        <w:t xml:space="preserve"> Nira </w:t>
      </w:r>
      <w:r w:rsidRPr="00A559B2">
        <w:rPr>
          <w:rStyle w:val="StyleUnderline"/>
        </w:rPr>
        <w:t>Yuval-Davis assigns to transversal politics</w:t>
      </w:r>
      <w:r w:rsidRPr="00CA0630">
        <w:rPr>
          <w:sz w:val="16"/>
        </w:rPr>
        <w:t xml:space="preserve"> (Yuval-Davis 1997, 125–132). Drawing on the work of Italian feminists, Yuval-Davis concludes her book Gender and Nation with a section sketching out several political and intellectual projects that seem to point toward a transversal politics. Rereading Yuval-Davis’s arguments, especially in light of the shifting interpretive climate of hate speech, the more visible connections between hate speech and actions, and the scope of routinized violence, suggests that revisiting the main ideas of transversal politics may be especially constructive.</w:t>
      </w:r>
    </w:p>
    <w:p w14:paraId="17BAF550" w14:textId="77777777" w:rsidR="001E6179" w:rsidRPr="00CA0630" w:rsidRDefault="001E6179" w:rsidP="001E6179">
      <w:pPr>
        <w:rPr>
          <w:sz w:val="16"/>
        </w:rPr>
      </w:pPr>
      <w:r w:rsidRPr="00CA0630">
        <w:rPr>
          <w:sz w:val="16"/>
        </w:rPr>
        <w:t xml:space="preserve">Several points stand out that merit review. For one, </w:t>
      </w:r>
      <w:r w:rsidRPr="00A559B2">
        <w:rPr>
          <w:rStyle w:val="StyleUnderline"/>
        </w:rPr>
        <w:t>Yuval-Davis eschews understandings of groups that are based solely on self-chosen identities</w:t>
      </w:r>
      <w:r w:rsidRPr="00CA0630">
        <w:rPr>
          <w:sz w:val="16"/>
        </w:rPr>
        <w:t xml:space="preserve"> or identifications. Instead, </w:t>
      </w:r>
      <w:r w:rsidRPr="00A559B2">
        <w:rPr>
          <w:rStyle w:val="StyleUnderline"/>
        </w:rPr>
        <w:t>she focuses on the authority of nation-states in creating and reproducing historically constituted, socially stratified population groups</w:t>
      </w:r>
      <w:r w:rsidRPr="00CA0630">
        <w:rPr>
          <w:sz w:val="16"/>
        </w:rPr>
        <w:t>. She notes, “the boundaries of the groupings were determined not by an essentialist notion of difference, but by a concrete and material political reality” (Yuval-Davis 1997, 129). In the 1980s and into the 1990s, an emerging feminist literature on intersectionality engaged nationalism, examining topics such as how the public policies of nation-states were inherently intersectional, how the national identities of various nation-states relied on intersecting systems of power, and how differential citizenship rights underlay social inequalities (see e.g. Anthias and Yuval-Davis 1992). Scholars in the 1990s seemingly moved away from the literature on nation-states and nationalism, especially its emphasis on the structures of state power. Rereading Yuval-Davis in the aftermath of this discursive turn shows how she places far more emphasis on historically constituted groups and the opportunities and constraints they bring to coalition politics than contemporary emphases on individuals and their rights.</w:t>
      </w:r>
    </w:p>
    <w:p w14:paraId="7A61BDC0" w14:textId="77777777" w:rsidR="001E6179" w:rsidRPr="00CA0630" w:rsidRDefault="001E6179" w:rsidP="001E6179">
      <w:pPr>
        <w:rPr>
          <w:sz w:val="16"/>
        </w:rPr>
      </w:pPr>
      <w:r w:rsidRPr="00A559B2">
        <w:rPr>
          <w:rStyle w:val="StyleUnderline"/>
        </w:rPr>
        <w:t>Bringing groups back into analysis creates space to analyse inter-group politics</w:t>
      </w:r>
      <w:r w:rsidRPr="00CA0630">
        <w:rPr>
          <w:sz w:val="16"/>
        </w:rPr>
        <w:t xml:space="preserve">. Yuval-Davis describes the structured yet dynamic sense of coalitions as being “rooted” in a particular social context but also “shifting” in order to engage in transversal dialogues and politics. </w:t>
      </w:r>
      <w:r w:rsidRPr="00A559B2">
        <w:rPr>
          <w:rStyle w:val="StyleUnderline"/>
        </w:rPr>
        <w:t>Yuval-Davis’s depiction of transversal politics requires processes of shifting that do not mean losing one’s own rooting within historically situated communities</w:t>
      </w:r>
      <w:r w:rsidRPr="00CA0630">
        <w:rPr>
          <w:sz w:val="16"/>
        </w:rPr>
        <w:t xml:space="preserve"> and the intellectual and political sensibilities that rooting engenders. In this sense, </w:t>
      </w:r>
      <w:r w:rsidRPr="00A559B2">
        <w:rPr>
          <w:rStyle w:val="StyleUnderline"/>
        </w:rPr>
        <w:t xml:space="preserve">ideas about intersectionality and flexibility that Black women develop within African American communities need not be jettisoned when shifting toward transversal politics. </w:t>
      </w:r>
      <w:r w:rsidRPr="00A559B2">
        <w:rPr>
          <w:rStyle w:val="Emphasis"/>
        </w:rPr>
        <w:t>Far from</w:t>
      </w:r>
      <w:r w:rsidRPr="00A559B2">
        <w:rPr>
          <w:rStyle w:val="StyleUnderline"/>
        </w:rPr>
        <w:t xml:space="preserve"> one of subordinating one’s issues into </w:t>
      </w:r>
      <w:r w:rsidRPr="00A559B2">
        <w:rPr>
          <w:rStyle w:val="Emphasis"/>
        </w:rPr>
        <w:t>some greater good</w:t>
      </w:r>
      <w:r w:rsidRPr="00A559B2">
        <w:rPr>
          <w:rStyle w:val="StyleUnderline"/>
        </w:rPr>
        <w:t xml:space="preserve">, as suggested within prevailing understandings of solidarity, </w:t>
      </w:r>
      <w:r w:rsidRPr="00A559B2">
        <w:rPr>
          <w:rStyle w:val="Emphasis"/>
        </w:rPr>
        <w:t>remaining rooted while shifting</w:t>
      </w:r>
      <w:r w:rsidRPr="00A559B2">
        <w:rPr>
          <w:rStyle w:val="StyleUnderline"/>
        </w:rPr>
        <w:t xml:space="preserve"> constitutes a</w:t>
      </w:r>
      <w:r w:rsidRPr="00CA0630">
        <w:rPr>
          <w:sz w:val="16"/>
        </w:rPr>
        <w:t xml:space="preserve"> viable if not </w:t>
      </w:r>
      <w:r w:rsidRPr="00A559B2">
        <w:rPr>
          <w:rStyle w:val="Emphasis"/>
        </w:rPr>
        <w:t>essential political option</w:t>
      </w:r>
      <w:r w:rsidRPr="00CA0630">
        <w:rPr>
          <w:sz w:val="16"/>
        </w:rPr>
        <w:t>.</w:t>
      </w:r>
    </w:p>
    <w:p w14:paraId="12B957BA" w14:textId="77777777" w:rsidR="001E6179" w:rsidRPr="00CA0630" w:rsidRDefault="001E6179" w:rsidP="001E6179">
      <w:pPr>
        <w:rPr>
          <w:sz w:val="16"/>
        </w:rPr>
      </w:pPr>
      <w:r w:rsidRPr="00CA0630">
        <w:rPr>
          <w:sz w:val="16"/>
        </w:rPr>
        <w:t xml:space="preserve">Another dimension of shifting is equally significant: </w:t>
      </w:r>
      <w:r w:rsidRPr="00A559B2">
        <w:rPr>
          <w:rStyle w:val="StyleUnderline"/>
        </w:rPr>
        <w:t xml:space="preserve">the process of shifting must </w:t>
      </w:r>
      <w:r w:rsidRPr="00A559B2">
        <w:rPr>
          <w:rStyle w:val="Emphasis"/>
        </w:rPr>
        <w:t>maintain the multiplicity of perspectives</w:t>
      </w:r>
      <w:r w:rsidRPr="00A559B2">
        <w:rPr>
          <w:rStyle w:val="StyleUnderline"/>
        </w:rPr>
        <w:t xml:space="preserve"> both within a group and across groups</w:t>
      </w:r>
      <w:r w:rsidRPr="00CA0630">
        <w:rPr>
          <w:sz w:val="16"/>
        </w:rPr>
        <w:t xml:space="preserve">. This is the difficult challenge, one that recognizes that some coalitions may not be possible. My reading of the historical trajectory of Black feminism in the U.S. is that the flexible solidarity that Black women exhibit across many historical periods, and that informs intersectionality, constitute a missing dimension of transversal politics. Instead, </w:t>
      </w:r>
      <w:r w:rsidRPr="00A559B2">
        <w:rPr>
          <w:rStyle w:val="StyleUnderline"/>
        </w:rPr>
        <w:t>the flexible solidarity by Black women within African American communities, when coupled with Yuval-Davis’s framework of the rooting and shifting</w:t>
      </w:r>
      <w:r w:rsidRPr="00CA0630">
        <w:rPr>
          <w:sz w:val="16"/>
        </w:rPr>
        <w:t xml:space="preserve"> of transversal politics, potentially </w:t>
      </w:r>
      <w:r w:rsidRPr="00A559B2">
        <w:rPr>
          <w:rStyle w:val="StyleUnderline"/>
        </w:rPr>
        <w:t>facilitates thinking through coalition politics within a context of intersecting power relations</w:t>
      </w:r>
      <w:r w:rsidRPr="00CA0630">
        <w:rPr>
          <w:sz w:val="16"/>
        </w:rPr>
        <w:t>.</w:t>
      </w:r>
    </w:p>
    <w:p w14:paraId="6B67407A" w14:textId="77777777" w:rsidR="001E6179" w:rsidRPr="00CA0630" w:rsidRDefault="001E6179" w:rsidP="001E6179">
      <w:pPr>
        <w:rPr>
          <w:sz w:val="16"/>
        </w:rPr>
      </w:pPr>
      <w:r w:rsidRPr="00CA0630">
        <w:rPr>
          <w:sz w:val="16"/>
        </w:rPr>
        <w:t xml:space="preserve">How might the concept of flexible solidarity honed through Black women’s politics within African American communities and the idea of transversal politics as a framework for coalitions among groups inform anti-violence initiatives? Flexible solidarity and transversal politics remain abstract, and some might argue, unrealistic aspirational constructs. One construct seems wedded to past practices (flexible solidarity) whereas the other points toward an as yet unrealized future (transversal politics). Perhaps, however, </w:t>
      </w:r>
      <w:r w:rsidRPr="00A559B2">
        <w:rPr>
          <w:rStyle w:val="StyleUnderline"/>
        </w:rPr>
        <w:t>both constructs inform contemporary anti-violence initiatives</w:t>
      </w:r>
      <w:r w:rsidRPr="00CA0630">
        <w:rPr>
          <w:sz w:val="16"/>
        </w:rPr>
        <w:t>.</w:t>
      </w:r>
    </w:p>
    <w:p w14:paraId="73217437" w14:textId="77777777" w:rsidR="001E6179" w:rsidRPr="00CA0630" w:rsidRDefault="001E6179" w:rsidP="001E6179">
      <w:pPr>
        <w:rPr>
          <w:sz w:val="16"/>
        </w:rPr>
      </w:pPr>
      <w:r w:rsidRPr="00A559B2">
        <w:rPr>
          <w:rStyle w:val="StyleUnderline"/>
        </w:rPr>
        <w:t>Take</w:t>
      </w:r>
      <w:r w:rsidRPr="00CA0630">
        <w:rPr>
          <w:sz w:val="16"/>
        </w:rPr>
        <w:t xml:space="preserve">, for example, </w:t>
      </w:r>
      <w:r w:rsidRPr="00A559B2">
        <w:rPr>
          <w:rStyle w:val="StyleUnderline"/>
        </w:rPr>
        <w:t>the effective political mobilization of</w:t>
      </w:r>
      <w:r w:rsidRPr="00CA0630">
        <w:rPr>
          <w:sz w:val="16"/>
        </w:rPr>
        <w:t xml:space="preserve"> the </w:t>
      </w:r>
      <w:r w:rsidRPr="00A559B2">
        <w:rPr>
          <w:rStyle w:val="StyleUnderline"/>
        </w:rPr>
        <w:t>B</w:t>
      </w:r>
      <w:r w:rsidRPr="00CA0630">
        <w:rPr>
          <w:sz w:val="16"/>
        </w:rPr>
        <w:t xml:space="preserve">lack </w:t>
      </w:r>
      <w:r w:rsidRPr="00A559B2">
        <w:rPr>
          <w:rStyle w:val="StyleUnderline"/>
        </w:rPr>
        <w:t>L</w:t>
      </w:r>
      <w:r w:rsidRPr="00CA0630">
        <w:rPr>
          <w:sz w:val="16"/>
        </w:rPr>
        <w:t xml:space="preserve">ives </w:t>
      </w:r>
      <w:r w:rsidRPr="00A559B2">
        <w:rPr>
          <w:rStyle w:val="StyleUnderline"/>
        </w:rPr>
        <w:t>M</w:t>
      </w:r>
      <w:r w:rsidRPr="00CA0630">
        <w:rPr>
          <w:sz w:val="16"/>
        </w:rPr>
        <w:t xml:space="preserve">atter movement </w:t>
      </w:r>
      <w:r w:rsidRPr="00A559B2">
        <w:rPr>
          <w:rStyle w:val="StyleUnderline"/>
        </w:rPr>
        <w:t>against state-sanctioned violence</w:t>
      </w:r>
      <w:r w:rsidRPr="00CA0630">
        <w:rPr>
          <w:sz w:val="16"/>
        </w:rPr>
        <w:t xml:space="preserve"> (Cobb 2016). This movement illustrates how the ideas of intersectionality and flexible solidarity honed within Black feminism suggest a move toward transversal politics as a way to resist violence. </w:t>
      </w:r>
      <w:r w:rsidRPr="00A559B2">
        <w:rPr>
          <w:rStyle w:val="StyleUnderline"/>
        </w:rPr>
        <w:t>Initially led by three queer African American women who created the hashtag #BlackLivesMatter, the stellar growth of B</w:t>
      </w:r>
      <w:r w:rsidRPr="00CA0630">
        <w:rPr>
          <w:sz w:val="16"/>
        </w:rPr>
        <w:t xml:space="preserve">lack </w:t>
      </w:r>
      <w:r w:rsidRPr="00A559B2">
        <w:rPr>
          <w:rStyle w:val="StyleUnderline"/>
        </w:rPr>
        <w:t>L</w:t>
      </w:r>
      <w:r w:rsidRPr="00CA0630">
        <w:rPr>
          <w:sz w:val="16"/>
        </w:rPr>
        <w:t xml:space="preserve">ives </w:t>
      </w:r>
      <w:r w:rsidRPr="00A559B2">
        <w:rPr>
          <w:rStyle w:val="StyleUnderline"/>
        </w:rPr>
        <w:t>M</w:t>
      </w:r>
      <w:r w:rsidRPr="00CA0630">
        <w:rPr>
          <w:sz w:val="16"/>
        </w:rPr>
        <w:t xml:space="preserve">atter from 2012 to 2016 </w:t>
      </w:r>
      <w:r w:rsidRPr="00A559B2">
        <w:rPr>
          <w:rStyle w:val="StyleUnderline"/>
        </w:rPr>
        <w:t>illustrates how the legacy of Black feminism has been brought to bear on the contemporary social problem of state-sanctioned racial violence</w:t>
      </w:r>
      <w:r w:rsidRPr="00CA0630">
        <w:rPr>
          <w:sz w:val="16"/>
        </w:rPr>
        <w:t xml:space="preserve">. The deaths of several young African American men, widely shared on social media, was the spark that catalysed the movement. Yet Black women have been visible within the Black Lives Matter movement, from the initial leadership of the movement, to the large numbers Black women participating in the protests, demonstrations and urban rebellions that sustained the vitality of the movement. </w:t>
      </w:r>
      <w:r w:rsidRPr="00A559B2">
        <w:rPr>
          <w:rStyle w:val="StyleUnderline"/>
        </w:rPr>
        <w:t>In essence, Black women who catalysed this movement drew upon the legacy of a Black feminism’s long history of resisting violence targeted toward Black people</w:t>
      </w:r>
      <w:r w:rsidRPr="00CA0630">
        <w:rPr>
          <w:sz w:val="16"/>
        </w:rPr>
        <w:t>.</w:t>
      </w:r>
    </w:p>
    <w:p w14:paraId="65745166" w14:textId="77777777" w:rsidR="001E6179" w:rsidRPr="00CA0630" w:rsidRDefault="001E6179" w:rsidP="001E6179">
      <w:pPr>
        <w:rPr>
          <w:sz w:val="16"/>
        </w:rPr>
      </w:pPr>
      <w:r w:rsidRPr="00A559B2">
        <w:rPr>
          <w:rStyle w:val="StyleUnderline"/>
        </w:rPr>
        <w:t>At its inception</w:t>
      </w:r>
      <w:r w:rsidRPr="00CA0630">
        <w:rPr>
          <w:sz w:val="16"/>
        </w:rPr>
        <w:t xml:space="preserve">, the </w:t>
      </w:r>
      <w:r w:rsidRPr="00A559B2">
        <w:rPr>
          <w:rStyle w:val="StyleUnderline"/>
        </w:rPr>
        <w:t>B</w:t>
      </w:r>
      <w:r w:rsidRPr="00CA0630">
        <w:rPr>
          <w:sz w:val="16"/>
        </w:rPr>
        <w:t xml:space="preserve">lack </w:t>
      </w:r>
      <w:r w:rsidRPr="00A559B2">
        <w:rPr>
          <w:rStyle w:val="StyleUnderline"/>
        </w:rPr>
        <w:t>L</w:t>
      </w:r>
      <w:r w:rsidRPr="00CA0630">
        <w:rPr>
          <w:sz w:val="16"/>
        </w:rPr>
        <w:t xml:space="preserve">ives </w:t>
      </w:r>
      <w:r w:rsidRPr="00A559B2">
        <w:rPr>
          <w:rStyle w:val="StyleUnderline"/>
        </w:rPr>
        <w:t>M</w:t>
      </w:r>
      <w:r w:rsidRPr="00CA0630">
        <w:rPr>
          <w:sz w:val="16"/>
        </w:rPr>
        <w:t xml:space="preserve">atter movement also </w:t>
      </w:r>
      <w:r w:rsidRPr="00A559B2">
        <w:rPr>
          <w:rStyle w:val="StyleUnderline"/>
        </w:rPr>
        <w:t xml:space="preserve">invoked the idea of intersectionality to expand the categories of Black people who should be respected by the movement. Historically, Black women themselves had used the idea of flexible solidarity to choose </w:t>
      </w:r>
      <w:r w:rsidRPr="00A559B2">
        <w:rPr>
          <w:rStyle w:val="Emphasis"/>
        </w:rPr>
        <w:t>strategic moments</w:t>
      </w:r>
      <w:r w:rsidRPr="00A559B2">
        <w:rPr>
          <w:rStyle w:val="StyleUnderline"/>
        </w:rPr>
        <w:t xml:space="preserve"> to broaden Black solidarity to address issues of gender. The initial hashtag #BlackLivesMatter expressed a similar deepening of an intersectional analysis of Blackness, now expanded to highlight the issues of groups that were historically subordinated within Black communities</w:t>
      </w:r>
      <w:r w:rsidRPr="00CA0630">
        <w:rPr>
          <w:sz w:val="16"/>
        </w:rPr>
        <w:t>. The web site of the Black Lives Matter movement has undergone substantial updating as the organization has grown, yet the initial intersectional description of their mission has remained constant:</w:t>
      </w:r>
    </w:p>
    <w:p w14:paraId="3A6393CA" w14:textId="77777777" w:rsidR="001E6179" w:rsidRPr="00CA0630" w:rsidRDefault="001E6179" w:rsidP="001E6179">
      <w:pPr>
        <w:ind w:left="720"/>
        <w:rPr>
          <w:sz w:val="16"/>
          <w:szCs w:val="16"/>
        </w:rPr>
      </w:pPr>
      <w:r w:rsidRPr="00CA0630">
        <w:rPr>
          <w:sz w:val="16"/>
          <w:szCs w:val="16"/>
        </w:rPr>
        <w:t>Rooted in the experiences of Black people in this country who actively resist our dehumanization, #BlackLivesMatter is a call to action and a response to the virulent anti-Black racism that permeates our society. Black Lives Matter is a unique contribution that goes beyond extrajudicial killings of Black people by police and vigilantes </w:t>
      </w:r>
      <w:r w:rsidRPr="00CA0630">
        <w:rPr>
          <w:rFonts w:cs="Georgia"/>
          <w:sz w:val="16"/>
          <w:szCs w:val="16"/>
        </w:rPr>
        <w:t>…</w:t>
      </w:r>
      <w:r w:rsidRPr="00CA0630">
        <w:rPr>
          <w:sz w:val="16"/>
          <w:szCs w:val="16"/>
        </w:rPr>
        <w:t> Black Lives Matter affirms the lives of Black queer and trans folks, disabled folks, black-undocumented folks, folks with records, women and all Black lives along the gender spectrum. It centers those that have been marginalized within Black liberation movement. (blacklivesmatter.com)</w:t>
      </w:r>
    </w:p>
    <w:p w14:paraId="19298F24" w14:textId="77777777" w:rsidR="001E6179" w:rsidRPr="00CA0630" w:rsidRDefault="001E6179" w:rsidP="001E6179">
      <w:pPr>
        <w:rPr>
          <w:sz w:val="16"/>
        </w:rPr>
      </w:pPr>
      <w:r w:rsidRPr="00CA0630">
        <w:rPr>
          <w:sz w:val="16"/>
        </w:rPr>
        <w:t xml:space="preserve">The movement as laid out by the founders of #BlackLivesMatter is clearly intersectional by highlighting how all Black individuals within Black communities were worthy of political protection. </w:t>
      </w:r>
      <w:r w:rsidRPr="00A559B2">
        <w:rPr>
          <w:rStyle w:val="StyleUnderline"/>
        </w:rPr>
        <w:t xml:space="preserve">Their intersectional mandate deepens analysis of how different sub-groups within Black communities experience racial domination. It is </w:t>
      </w:r>
      <w:r w:rsidRPr="00A559B2">
        <w:rPr>
          <w:rStyle w:val="Emphasis"/>
        </w:rPr>
        <w:t>rooted</w:t>
      </w:r>
      <w:r w:rsidRPr="00A559B2">
        <w:rPr>
          <w:rStyle w:val="StyleUnderline"/>
        </w:rPr>
        <w:t xml:space="preserve"> in a collective Black past, yet not one that is </w:t>
      </w:r>
      <w:r w:rsidRPr="00A559B2">
        <w:rPr>
          <w:rStyle w:val="Emphasis"/>
        </w:rPr>
        <w:t>uncritically</w:t>
      </w:r>
      <w:r w:rsidRPr="00A559B2">
        <w:rPr>
          <w:rStyle w:val="StyleUnderline"/>
        </w:rPr>
        <w:t xml:space="preserve"> celebrated or that mandates knee-jerk adherence to solidarity</w:t>
      </w:r>
      <w:r w:rsidRPr="00CA0630">
        <w:rPr>
          <w:sz w:val="16"/>
        </w:rPr>
        <w:t>.</w:t>
      </w:r>
    </w:p>
    <w:p w14:paraId="6A651AFD" w14:textId="77777777" w:rsidR="001E6179" w:rsidRPr="00CA0630" w:rsidRDefault="001E6179" w:rsidP="001E6179">
      <w:pPr>
        <w:rPr>
          <w:sz w:val="16"/>
        </w:rPr>
      </w:pPr>
      <w:r w:rsidRPr="00CA0630">
        <w:rPr>
          <w:sz w:val="16"/>
        </w:rPr>
        <w:t xml:space="preserve">Significantly, as the movement has grown, </w:t>
      </w:r>
      <w:r w:rsidRPr="00A559B2">
        <w:rPr>
          <w:rStyle w:val="StyleUnderline"/>
        </w:rPr>
        <w:t>its organizational practices</w:t>
      </w:r>
      <w:r w:rsidRPr="00CA0630">
        <w:rPr>
          <w:sz w:val="16"/>
        </w:rPr>
        <w:t xml:space="preserve"> also </w:t>
      </w:r>
      <w:r w:rsidRPr="00A559B2">
        <w:rPr>
          <w:rStyle w:val="StyleUnderline"/>
        </w:rPr>
        <w:t>illustrate the goal of drawing upon flexible solidarity to strengthen both its own organizational capacities as a political community as well as those of other Black political communities</w:t>
      </w:r>
      <w:r w:rsidRPr="00CA0630">
        <w:rPr>
          <w:sz w:val="16"/>
        </w:rPr>
        <w:t xml:space="preserve">. As the movement has evolved, it rejected the hierarchical bureaucracies of traditional civil rights organizations in favour of a more fluid decentralized organizational structure that allows it to draw upon the flexibility of networks. </w:t>
      </w:r>
      <w:r w:rsidRPr="00A559B2">
        <w:rPr>
          <w:rStyle w:val="StyleUnderline"/>
        </w:rPr>
        <w:t xml:space="preserve">This focus on flexible coalitions within a Black movement sets the stage for </w:t>
      </w:r>
      <w:r w:rsidRPr="00A559B2">
        <w:rPr>
          <w:rStyle w:val="Emphasis"/>
        </w:rPr>
        <w:t>potential coalitions with external groups</w:t>
      </w:r>
      <w:r w:rsidRPr="00A559B2">
        <w:rPr>
          <w:rStyle w:val="StyleUnderline"/>
        </w:rPr>
        <w:t>. In this sense, B</w:t>
      </w:r>
      <w:r w:rsidRPr="00CA0630">
        <w:rPr>
          <w:sz w:val="16"/>
        </w:rPr>
        <w:t xml:space="preserve">lack </w:t>
      </w:r>
      <w:r w:rsidRPr="00A559B2">
        <w:rPr>
          <w:rStyle w:val="StyleUnderline"/>
        </w:rPr>
        <w:t>L</w:t>
      </w:r>
      <w:r w:rsidRPr="00CA0630">
        <w:rPr>
          <w:sz w:val="16"/>
        </w:rPr>
        <w:t xml:space="preserve">ives </w:t>
      </w:r>
      <w:r w:rsidRPr="00A559B2">
        <w:rPr>
          <w:rStyle w:val="StyleUnderline"/>
        </w:rPr>
        <w:t>M</w:t>
      </w:r>
      <w:r w:rsidRPr="00CA0630">
        <w:rPr>
          <w:sz w:val="16"/>
        </w:rPr>
        <w:t xml:space="preserve">atter </w:t>
      </w:r>
      <w:r w:rsidRPr="00A559B2">
        <w:rPr>
          <w:rStyle w:val="StyleUnderline"/>
        </w:rPr>
        <w:t>remains rooted in its anti-violence project, yet embraces</w:t>
      </w:r>
      <w:r w:rsidRPr="00CA0630">
        <w:rPr>
          <w:sz w:val="16"/>
        </w:rPr>
        <w:t xml:space="preserve"> a form of </w:t>
      </w:r>
      <w:r w:rsidRPr="00A559B2">
        <w:rPr>
          <w:rStyle w:val="StyleUnderline"/>
        </w:rPr>
        <w:t>flexible solidarity</w:t>
      </w:r>
      <w:r w:rsidRPr="00CA0630">
        <w:rPr>
          <w:sz w:val="16"/>
        </w:rPr>
        <w:t xml:space="preserve"> within its practices </w:t>
      </w:r>
      <w:r w:rsidRPr="00A559B2">
        <w:rPr>
          <w:rStyle w:val="StyleUnderline"/>
        </w:rPr>
        <w:t xml:space="preserve">that sees coalitions as </w:t>
      </w:r>
      <w:r w:rsidRPr="00A559B2">
        <w:rPr>
          <w:rStyle w:val="Emphasis"/>
        </w:rPr>
        <w:t>always under</w:t>
      </w:r>
      <w:r w:rsidRPr="00A559B2">
        <w:rPr>
          <w:rStyle w:val="StyleUnderline"/>
        </w:rPr>
        <w:t xml:space="preserve"> construction and </w:t>
      </w:r>
      <w:r w:rsidRPr="00A559B2">
        <w:rPr>
          <w:rStyle w:val="Emphasis"/>
        </w:rPr>
        <w:t>not</w:t>
      </w:r>
      <w:r w:rsidRPr="00A559B2">
        <w:rPr>
          <w:rStyle w:val="StyleUnderline"/>
        </w:rPr>
        <w:t xml:space="preserve"> as ideologically fixed</w:t>
      </w:r>
      <w:r w:rsidRPr="00CA0630">
        <w:rPr>
          <w:sz w:val="16"/>
        </w:rPr>
        <w:t>. This orientation positions it to remain rooted in the needs of its own praxis. Black Lives Matter points to the necessary interconnectedness of intersectionality and flexible solidarity within its own praxis as well as the continued challenges of using these ideas within broader social movements. This example also signals the challenges of future coalition-building with other groups that have been inspired by this movement, yet must find ways to bring more sophisticated understandings of their own group histories to the transversal politics that might ensue.</w:t>
      </w:r>
    </w:p>
    <w:p w14:paraId="43C93D9E" w14:textId="77777777" w:rsidR="001E6179" w:rsidRPr="00CA0630" w:rsidRDefault="001E6179" w:rsidP="001E6179">
      <w:pPr>
        <w:rPr>
          <w:sz w:val="16"/>
        </w:rPr>
      </w:pPr>
      <w:r w:rsidRPr="00CA0630">
        <w:rPr>
          <w:sz w:val="16"/>
        </w:rPr>
        <w:t xml:space="preserve">Developing more complex analyses of intersectionality as a form of critical inquiry and praxis that resists violence promises to be a long-term intellectual and political project. Because violence is so deeply embedded into the fabric of society, it is unlikely to yield to the efforts of any one theory or group of social actors. Yet </w:t>
      </w:r>
      <w:r w:rsidRPr="00CA0630">
        <w:rPr>
          <w:rStyle w:val="StyleUnderline"/>
        </w:rPr>
        <w:t>just as intersecting oppressions are far from static, forms of political resistance that are similarly flexible are well-positioned for</w:t>
      </w:r>
      <w:r w:rsidRPr="00CA0630">
        <w:rPr>
          <w:sz w:val="16"/>
        </w:rPr>
        <w:t xml:space="preserve"> such </w:t>
      </w:r>
      <w:r w:rsidRPr="00CA0630">
        <w:rPr>
          <w:rStyle w:val="Emphasis"/>
        </w:rPr>
        <w:t>sustained</w:t>
      </w:r>
      <w:r w:rsidRPr="00CA0630">
        <w:rPr>
          <w:rStyle w:val="StyleUnderline"/>
        </w:rPr>
        <w:t xml:space="preserve"> intellectual and political </w:t>
      </w:r>
      <w:r w:rsidRPr="00CA0630">
        <w:rPr>
          <w:rStyle w:val="Emphasis"/>
        </w:rPr>
        <w:t>struggle</w:t>
      </w:r>
      <w:r w:rsidRPr="00CA0630">
        <w:rPr>
          <w:sz w:val="16"/>
        </w:rPr>
        <w:t xml:space="preserve">. In this endeavour, </w:t>
      </w:r>
      <w:r w:rsidRPr="00CA0630">
        <w:rPr>
          <w:rStyle w:val="StyleUnderline"/>
        </w:rPr>
        <w:t>continuing to focus on violence should illuminate new connections between intersecting systems of power and on new possibilities for political resistance</w:t>
      </w:r>
      <w:r w:rsidRPr="00CA0630">
        <w:rPr>
          <w:sz w:val="16"/>
        </w:rPr>
        <w:t>.</w:t>
      </w:r>
    </w:p>
    <w:p w14:paraId="1A4DAAD8" w14:textId="77777777" w:rsidR="001E6179" w:rsidRPr="00A11978" w:rsidRDefault="001E6179" w:rsidP="001E6179"/>
    <w:p w14:paraId="309FEF25" w14:textId="77777777" w:rsidR="001E6179" w:rsidRPr="00B55AD5" w:rsidRDefault="001E6179" w:rsidP="001E6179"/>
    <w:p w14:paraId="02A62DA5" w14:textId="77777777" w:rsidR="001E6179" w:rsidRDefault="001E6179" w:rsidP="001E6179">
      <w:pPr>
        <w:pStyle w:val="Heading3"/>
      </w:pPr>
      <w:r>
        <w:t>AT: Sovereignty Bad (Blackness)</w:t>
      </w:r>
    </w:p>
    <w:p w14:paraId="3C31C631" w14:textId="77777777" w:rsidR="001E6179" w:rsidRPr="004E54A7" w:rsidRDefault="001E6179" w:rsidP="001E6179">
      <w:pPr>
        <w:pStyle w:val="Heading4"/>
      </w:pPr>
      <w:r>
        <w:t xml:space="preserve">Blackness has no fixed ontological state. The alt creates forms of </w:t>
      </w:r>
      <w:r>
        <w:rPr>
          <w:u w:val="single"/>
        </w:rPr>
        <w:t>reappropriative black sovereignty</w:t>
      </w:r>
      <w:r>
        <w:t xml:space="preserve"> that </w:t>
      </w:r>
      <w:r>
        <w:rPr>
          <w:u w:val="single"/>
        </w:rPr>
        <w:t>challenge</w:t>
      </w:r>
      <w:r>
        <w:t xml:space="preserve"> anti-black exclusions at the international level—the history of Haitian sovereignty proves this strategy has radical potential.</w:t>
      </w:r>
    </w:p>
    <w:p w14:paraId="5C8D28EF" w14:textId="77777777" w:rsidR="001E6179" w:rsidRPr="00050444" w:rsidRDefault="001E6179" w:rsidP="001E6179">
      <w:r w:rsidRPr="00050444">
        <w:rPr>
          <w:rStyle w:val="Style13ptBold"/>
        </w:rPr>
        <w:t>Salt, 19</w:t>
      </w:r>
      <w:r>
        <w:t xml:space="preserve">—directs the Centre for Research in Race and Rights at the University of Nottingham (Karen, “Introduction: Sovereignty and Power,” </w:t>
      </w:r>
      <w:r w:rsidRPr="00050444">
        <w:rPr>
          <w:i/>
        </w:rPr>
        <w:t>The Unfinished Revolution: Haiti, Black Sovereignty and Power in the Nineteenth-Century Atlantic World</w:t>
      </w:r>
      <w:r>
        <w:t>, Intro, pg 12-35, dml)</w:t>
      </w:r>
    </w:p>
    <w:p w14:paraId="2E682F38" w14:textId="77777777" w:rsidR="001E6179" w:rsidRDefault="001E6179" w:rsidP="001E6179"/>
    <w:p w14:paraId="6DE83B60" w14:textId="77777777" w:rsidR="001E6179" w:rsidRPr="000244F6" w:rsidRDefault="001E6179" w:rsidP="001E6179">
      <w:pPr>
        <w:rPr>
          <w:sz w:val="16"/>
        </w:rPr>
      </w:pPr>
      <w:r w:rsidRPr="000244F6">
        <w:rPr>
          <w:sz w:val="16"/>
        </w:rPr>
        <w:t xml:space="preserve">In a recent, rousing, oft-quoted essay written just after the 2010 earthquake in Haiti, Ulysse argues that Haitians have typically appeared in research as “fractures, as fragments—bodies without minds, heads without bodies, or roving spirits.”33 Turning her eye to the representations in the media of Haiti and Haitians that appeared after the earthquake, Ulysse reads and critiques them for their stereotypical portrayals.34 For Ulysse, these portrayals emerge from “the dominant idea” that “Haitians are irrational, devil-worshipping, progress-resistant, [and] uneducated.” These assumptions are not just a case of blatant primitivism and public disavowal. </w:t>
      </w:r>
      <w:r w:rsidRPr="00C51970">
        <w:rPr>
          <w:rStyle w:val="Emphasis"/>
          <w:highlight w:val="cyan"/>
        </w:rPr>
        <w:t>Too many</w:t>
      </w:r>
      <w:r w:rsidRPr="000244F6">
        <w:rPr>
          <w:sz w:val="16"/>
        </w:rPr>
        <w:t xml:space="preserve"> entities, Ulysse laments, </w:t>
      </w:r>
      <w:r w:rsidRPr="00C51970">
        <w:rPr>
          <w:rStyle w:val="StyleUnderline"/>
          <w:highlight w:val="cyan"/>
        </w:rPr>
        <w:t>see</w:t>
      </w:r>
      <w:r w:rsidRPr="000244F6">
        <w:rPr>
          <w:sz w:val="16"/>
        </w:rPr>
        <w:t xml:space="preserve"> “Haiti and Haitians [… as] a manifestation of </w:t>
      </w:r>
      <w:r w:rsidRPr="00471A99">
        <w:rPr>
          <w:rStyle w:val="StyleUnderline"/>
        </w:rPr>
        <w:t xml:space="preserve">blackness in its </w:t>
      </w:r>
      <w:r w:rsidRPr="004E54A7">
        <w:rPr>
          <w:rStyle w:val="Emphasis"/>
        </w:rPr>
        <w:t>worst form</w:t>
      </w:r>
      <w:r w:rsidRPr="000244F6">
        <w:rPr>
          <w:sz w:val="16"/>
        </w:rPr>
        <w:t xml:space="preserve">.” Why? Its history and its politics. She continues: “The unruly enfant terrible of the Americas defied all European odds and created a disorder of things colonial” in </w:t>
      </w:r>
      <w:r w:rsidRPr="00471A99">
        <w:rPr>
          <w:rStyle w:val="StyleUnderline"/>
        </w:rPr>
        <w:t xml:space="preserve">the founding of its </w:t>
      </w:r>
      <w:r w:rsidRPr="004E54A7">
        <w:rPr>
          <w:rStyle w:val="Emphasis"/>
        </w:rPr>
        <w:t>state</w:t>
      </w:r>
      <w:r w:rsidRPr="000244F6">
        <w:rPr>
          <w:sz w:val="16"/>
        </w:rPr>
        <w:t xml:space="preserve">.35 This declaration of independence </w:t>
      </w:r>
      <w:r w:rsidRPr="00471A99">
        <w:rPr>
          <w:rStyle w:val="StyleUnderline"/>
        </w:rPr>
        <w:t xml:space="preserve">provided a </w:t>
      </w:r>
      <w:r w:rsidRPr="004E54A7">
        <w:rPr>
          <w:rStyle w:val="Emphasis"/>
        </w:rPr>
        <w:t>legible</w:t>
      </w:r>
      <w:r w:rsidRPr="00471A99">
        <w:rPr>
          <w:rStyle w:val="StyleUnderline"/>
        </w:rPr>
        <w:t xml:space="preserve"> and </w:t>
      </w:r>
      <w:r w:rsidRPr="004E54A7">
        <w:rPr>
          <w:rStyle w:val="Emphasis"/>
        </w:rPr>
        <w:t>visible challenge to colonialism</w:t>
      </w:r>
      <w:r w:rsidRPr="00471A99">
        <w:rPr>
          <w:rStyle w:val="StyleUnderline"/>
        </w:rPr>
        <w:t xml:space="preserve"> and to articulations of whiteness</w:t>
      </w:r>
      <w:r w:rsidRPr="000244F6">
        <w:rPr>
          <w:sz w:val="16"/>
        </w:rPr>
        <w:t xml:space="preserve"> (in its many fluctuations and permutations) </w:t>
      </w:r>
      <w:r w:rsidRPr="00471A99">
        <w:rPr>
          <w:rStyle w:val="StyleUnderline"/>
        </w:rPr>
        <w:t xml:space="preserve">that represented </w:t>
      </w:r>
      <w:r w:rsidRPr="00C51970">
        <w:rPr>
          <w:rStyle w:val="Emphasis"/>
          <w:highlight w:val="cyan"/>
        </w:rPr>
        <w:t>blackness</w:t>
      </w:r>
      <w:r w:rsidRPr="000244F6">
        <w:rPr>
          <w:sz w:val="16"/>
        </w:rPr>
        <w:t xml:space="preserve"> (variously defined) </w:t>
      </w:r>
      <w:r w:rsidRPr="00C51970">
        <w:rPr>
          <w:rStyle w:val="StyleUnderline"/>
          <w:highlight w:val="cyan"/>
        </w:rPr>
        <w:t xml:space="preserve">and </w:t>
      </w:r>
      <w:r w:rsidRPr="00C51970">
        <w:rPr>
          <w:rStyle w:val="Emphasis"/>
          <w:highlight w:val="cyan"/>
        </w:rPr>
        <w:t>statehood as anathema</w:t>
      </w:r>
      <w:r w:rsidRPr="00471A99">
        <w:rPr>
          <w:rStyle w:val="StyleUnderline"/>
        </w:rPr>
        <w:t xml:space="preserve">. The message: blackness and sovereignty </w:t>
      </w:r>
      <w:r w:rsidRPr="004E54A7">
        <w:rPr>
          <w:rStyle w:val="Emphasis"/>
        </w:rPr>
        <w:t>don’t mix</w:t>
      </w:r>
      <w:r w:rsidRPr="000244F6">
        <w:rPr>
          <w:sz w:val="16"/>
        </w:rPr>
        <w:t xml:space="preserve">. This is not just a disavowal of Haiti’s origins. As Dubois, Ulysse and others have extolled, Haiti continues to be portrayed as a politically wrong and even abhorrent thing.36 </w:t>
      </w:r>
    </w:p>
    <w:p w14:paraId="013ACF62" w14:textId="77777777" w:rsidR="001E6179" w:rsidRPr="000244F6" w:rsidRDefault="001E6179" w:rsidP="001E6179">
      <w:pPr>
        <w:rPr>
          <w:sz w:val="16"/>
        </w:rPr>
      </w:pPr>
      <w:r w:rsidRPr="000244F6">
        <w:rPr>
          <w:sz w:val="16"/>
        </w:rPr>
        <w:t xml:space="preserve">Although the surge in scholarship on Haiti and the Haitian Revolution has shifted some popular perspectives regarding Haiti, much of this work has provided little evidence of Haiti’s relationship to and influence on black statehood and political thought across the last two centuries. Trouillot picks up on this political silence, amongst other occlusions, in Silencing the Past. In one searing passage, Trouillot makes this link plain, charting the ways that </w:t>
      </w:r>
      <w:r w:rsidRPr="00C51970">
        <w:rPr>
          <w:rStyle w:val="StyleUnderline"/>
          <w:highlight w:val="cyan"/>
        </w:rPr>
        <w:t xml:space="preserve">the </w:t>
      </w:r>
      <w:r w:rsidRPr="00C51970">
        <w:rPr>
          <w:rStyle w:val="Emphasis"/>
          <w:highlight w:val="cyan"/>
        </w:rPr>
        <w:t>ontological</w:t>
      </w:r>
      <w:r w:rsidRPr="004E54A7">
        <w:rPr>
          <w:rStyle w:val="Emphasis"/>
        </w:rPr>
        <w:t xml:space="preserve"> world </w:t>
      </w:r>
      <w:r w:rsidRPr="00C51970">
        <w:rPr>
          <w:rStyle w:val="Emphasis"/>
          <w:highlight w:val="cyan"/>
        </w:rPr>
        <w:t>view</w:t>
      </w:r>
      <w:r w:rsidRPr="00471A99">
        <w:rPr>
          <w:rStyle w:val="StyleUnderline"/>
        </w:rPr>
        <w:t xml:space="preserve"> </w:t>
      </w:r>
      <w:r w:rsidRPr="00C51970">
        <w:rPr>
          <w:rStyle w:val="StyleUnderline"/>
          <w:highlight w:val="cyan"/>
        </w:rPr>
        <w:t>held</w:t>
      </w:r>
      <w:r w:rsidRPr="00471A99">
        <w:rPr>
          <w:rStyle w:val="StyleUnderline"/>
        </w:rPr>
        <w:t xml:space="preserve"> by many whites and non-whites in Europe and the Americas </w:t>
      </w:r>
      <w:r w:rsidRPr="004E54A7">
        <w:rPr>
          <w:rStyle w:val="Emphasis"/>
        </w:rPr>
        <w:t>refused to include a vision of freedom</w:t>
      </w:r>
      <w:r w:rsidRPr="00471A99">
        <w:rPr>
          <w:rStyle w:val="StyleUnderline"/>
        </w:rPr>
        <w:t xml:space="preserve"> for enslaved Africans and their progeny</w:t>
      </w:r>
      <w:r w:rsidRPr="000244F6">
        <w:rPr>
          <w:sz w:val="16"/>
        </w:rPr>
        <w:t xml:space="preserve">. He argues that it was not that </w:t>
      </w:r>
      <w:r w:rsidRPr="00C51970">
        <w:rPr>
          <w:rStyle w:val="StyleUnderline"/>
          <w:highlight w:val="cyan"/>
        </w:rPr>
        <w:t>freedom</w:t>
      </w:r>
      <w:r w:rsidRPr="000244F6">
        <w:rPr>
          <w:sz w:val="16"/>
        </w:rPr>
        <w:t xml:space="preserve"> was imagined as impossible for enslaved Africans (and other people of African descent) as much as it </w:t>
      </w:r>
      <w:r w:rsidRPr="00471A99">
        <w:rPr>
          <w:rStyle w:val="StyleUnderline"/>
        </w:rPr>
        <w:t xml:space="preserve">was articulated </w:t>
      </w:r>
      <w:r w:rsidRPr="00C51970">
        <w:rPr>
          <w:rStyle w:val="StyleUnderline"/>
          <w:highlight w:val="cyan"/>
        </w:rPr>
        <w:t xml:space="preserve">as a </w:t>
      </w:r>
      <w:r w:rsidRPr="00C51970">
        <w:rPr>
          <w:rStyle w:val="Emphasis"/>
          <w:highlight w:val="cyan"/>
        </w:rPr>
        <w:t>state of being</w:t>
      </w:r>
      <w:r w:rsidRPr="00C51970">
        <w:rPr>
          <w:rStyle w:val="StyleUnderline"/>
          <w:highlight w:val="cyan"/>
        </w:rPr>
        <w:t xml:space="preserve"> that slaves </w:t>
      </w:r>
      <w:r w:rsidRPr="00C51970">
        <w:rPr>
          <w:rStyle w:val="Emphasis"/>
          <w:highlight w:val="cyan"/>
        </w:rPr>
        <w:t>could never achieve</w:t>
      </w:r>
      <w:r w:rsidRPr="00471A99">
        <w:rPr>
          <w:rStyle w:val="StyleUnderline"/>
        </w:rPr>
        <w:t xml:space="preserve">. Even those who countered this world view with </w:t>
      </w:r>
      <w:r w:rsidRPr="004E54A7">
        <w:rPr>
          <w:rStyle w:val="Emphasis"/>
        </w:rPr>
        <w:t>more radical</w:t>
      </w:r>
      <w:r w:rsidRPr="00471A99">
        <w:rPr>
          <w:rStyle w:val="StyleUnderline"/>
        </w:rPr>
        <w:t xml:space="preserve"> and </w:t>
      </w:r>
      <w:r w:rsidRPr="004E54A7">
        <w:rPr>
          <w:rStyle w:val="Emphasis"/>
        </w:rPr>
        <w:t>equitable articulations</w:t>
      </w:r>
      <w:r w:rsidRPr="00471A99">
        <w:rPr>
          <w:rStyle w:val="StyleUnderline"/>
        </w:rPr>
        <w:t xml:space="preserve"> about people, politics, freedom and racial difference</w:t>
      </w:r>
      <w:r w:rsidRPr="000244F6">
        <w:rPr>
          <w:sz w:val="16"/>
        </w:rPr>
        <w:t xml:space="preserve"> (and Trouillot acknowledges that there were some) </w:t>
      </w:r>
      <w:r w:rsidRPr="004E54A7">
        <w:rPr>
          <w:rStyle w:val="Emphasis"/>
        </w:rPr>
        <w:t>struggled</w:t>
      </w:r>
      <w:r w:rsidRPr="00471A99">
        <w:rPr>
          <w:rStyle w:val="StyleUnderline"/>
        </w:rPr>
        <w:t xml:space="preserve"> to imagine any world in which a slave uprising </w:t>
      </w:r>
      <w:r w:rsidRPr="004E54A7">
        <w:rPr>
          <w:rStyle w:val="Emphasis"/>
        </w:rPr>
        <w:t>could ever lead</w:t>
      </w:r>
      <w:r w:rsidRPr="00471A99">
        <w:rPr>
          <w:rStyle w:val="StyleUnderline"/>
        </w:rPr>
        <w:t xml:space="preserve"> to the formation of a </w:t>
      </w:r>
      <w:r w:rsidRPr="004E54A7">
        <w:rPr>
          <w:rStyle w:val="Emphasis"/>
        </w:rPr>
        <w:t>black nation-state</w:t>
      </w:r>
      <w:r w:rsidRPr="000244F6">
        <w:rPr>
          <w:sz w:val="16"/>
        </w:rPr>
        <w:t xml:space="preserve">.37 </w:t>
      </w:r>
      <w:r w:rsidRPr="00C51970">
        <w:rPr>
          <w:rStyle w:val="Emphasis"/>
          <w:highlight w:val="cyan"/>
        </w:rPr>
        <w:t>Unthinkable revolution</w:t>
      </w:r>
      <w:r w:rsidRPr="00C51970">
        <w:rPr>
          <w:rStyle w:val="StyleUnderline"/>
          <w:highlight w:val="cyan"/>
        </w:rPr>
        <w:t xml:space="preserve">? </w:t>
      </w:r>
      <w:r w:rsidRPr="00C51970">
        <w:rPr>
          <w:rStyle w:val="Emphasis"/>
          <w:highlight w:val="cyan"/>
        </w:rPr>
        <w:t>Yes</w:t>
      </w:r>
      <w:r w:rsidRPr="00C51970">
        <w:rPr>
          <w:rStyle w:val="StyleUnderline"/>
          <w:highlight w:val="cyan"/>
        </w:rPr>
        <w:t xml:space="preserve">. Unthinkable revolution </w:t>
      </w:r>
      <w:r w:rsidRPr="00C51970">
        <w:rPr>
          <w:rStyle w:val="Emphasis"/>
          <w:highlight w:val="cyan"/>
        </w:rPr>
        <w:t>leading to a</w:t>
      </w:r>
      <w:r w:rsidRPr="004E54A7">
        <w:rPr>
          <w:rStyle w:val="Emphasis"/>
        </w:rPr>
        <w:t xml:space="preserve">n independent </w:t>
      </w:r>
      <w:r w:rsidRPr="00C51970">
        <w:rPr>
          <w:rStyle w:val="Emphasis"/>
          <w:highlight w:val="cyan"/>
        </w:rPr>
        <w:t>state</w:t>
      </w:r>
      <w:r w:rsidRPr="00471A99">
        <w:rPr>
          <w:rStyle w:val="StyleUnderline"/>
        </w:rPr>
        <w:t xml:space="preserve">? </w:t>
      </w:r>
      <w:r w:rsidRPr="00C51970">
        <w:rPr>
          <w:rStyle w:val="Emphasis"/>
          <w:highlight w:val="cyan"/>
        </w:rPr>
        <w:t>Just as impossible</w:t>
      </w:r>
      <w:r w:rsidRPr="00C51970">
        <w:rPr>
          <w:rStyle w:val="StyleUnderline"/>
          <w:highlight w:val="cyan"/>
        </w:rPr>
        <w:t xml:space="preserve">—and potentially </w:t>
      </w:r>
      <w:r w:rsidRPr="00C51970">
        <w:rPr>
          <w:rStyle w:val="Emphasis"/>
          <w:highlight w:val="cyan"/>
        </w:rPr>
        <w:t>more dangerous</w:t>
      </w:r>
      <w:r w:rsidRPr="000244F6">
        <w:rPr>
          <w:sz w:val="16"/>
        </w:rPr>
        <w:t xml:space="preserve">. Ulysse makes this point plain in her NACLA Report essay, “Why Representations of Haiti Matter Now More than Ever.” In assessing the pejorative imaging of Haiti from its origins to the twenty-first century, Ulysse argues that it “had to become colonialism’s bête noire [literally translated as “black beast”] if the sanctity of whiteness were to remain unquestioned.”38 </w:t>
      </w:r>
    </w:p>
    <w:p w14:paraId="48329FAB" w14:textId="77777777" w:rsidR="001E6179" w:rsidRPr="000244F6" w:rsidRDefault="001E6179" w:rsidP="001E6179">
      <w:pPr>
        <w:rPr>
          <w:sz w:val="16"/>
        </w:rPr>
      </w:pPr>
      <w:r w:rsidRPr="000244F6">
        <w:rPr>
          <w:sz w:val="16"/>
        </w:rPr>
        <w:t xml:space="preserve">As a nation formed through rebellion, violence and anti-colonialism, Haiti would represent the least “normal” nation in the nineteenth-century Atlantic world as it outlawed slavery from the beginning and articulated, at least on paper, that all of its citizens were politically equal and black. In one of Haiti’s earliest constitutions, all Haitian citizens were legally defined as black, regardless of skin-pigmentation or prior racial categorisation. These political moves and assertions put the nation at odds with the nation-states in the Atlantic that surrounded it. As historian Julia Gaffield succinctly notes in Haitian Connections in the Atlantic World, “the basis of the economic system of the Atlantic world was under attack” after Haiti’s 12-year battle for freedoms, rights and opportunities drew a successful slave revolution and violent anti-colonial struggle into a concentrated fight for independence that would, improbably, defeat the French—while also seeing off challenges from English and Spanish forces who saw an opportunity to take the island by force.39 </w:t>
      </w:r>
    </w:p>
    <w:p w14:paraId="59243E62" w14:textId="77777777" w:rsidR="001E6179" w:rsidRPr="000244F6" w:rsidRDefault="001E6179" w:rsidP="001E6179">
      <w:pPr>
        <w:rPr>
          <w:sz w:val="16"/>
        </w:rPr>
      </w:pPr>
      <w:r w:rsidRPr="00471A99">
        <w:rPr>
          <w:rStyle w:val="StyleUnderline"/>
        </w:rPr>
        <w:t>Although often cast as</w:t>
      </w:r>
      <w:r w:rsidRPr="000244F6">
        <w:rPr>
          <w:sz w:val="16"/>
        </w:rPr>
        <w:t xml:space="preserve"> a ragtag, untrained cadre of </w:t>
      </w:r>
      <w:r w:rsidRPr="004E54A7">
        <w:rPr>
          <w:rStyle w:val="Emphasis"/>
        </w:rPr>
        <w:t>blood-thirsty agitators</w:t>
      </w:r>
      <w:r w:rsidRPr="000244F6">
        <w:rPr>
          <w:sz w:val="16"/>
        </w:rPr>
        <w:t xml:space="preserve">, especially by antagonists in France, England and the USA, </w:t>
      </w:r>
      <w:r w:rsidRPr="00471A99">
        <w:rPr>
          <w:rStyle w:val="StyleUnderline"/>
        </w:rPr>
        <w:t>Haitian revolutionary leaders</w:t>
      </w:r>
      <w:r w:rsidRPr="000244F6">
        <w:rPr>
          <w:sz w:val="16"/>
        </w:rPr>
        <w:t xml:space="preserve"> (and their representatives) </w:t>
      </w:r>
      <w:r w:rsidRPr="004E54A7">
        <w:rPr>
          <w:rStyle w:val="Emphasis"/>
        </w:rPr>
        <w:t>spent considerable time influencing foreign officials</w:t>
      </w:r>
      <w:r w:rsidRPr="00471A99">
        <w:rPr>
          <w:rStyle w:val="StyleUnderline"/>
        </w:rPr>
        <w:t xml:space="preserve">, </w:t>
      </w:r>
      <w:r w:rsidRPr="004E54A7">
        <w:rPr>
          <w:rStyle w:val="Emphasis"/>
        </w:rPr>
        <w:t>developing new strategic governance models</w:t>
      </w:r>
      <w:r w:rsidRPr="00471A99">
        <w:rPr>
          <w:rStyle w:val="StyleUnderline"/>
        </w:rPr>
        <w:t xml:space="preserve"> (or </w:t>
      </w:r>
      <w:r w:rsidRPr="004E54A7">
        <w:rPr>
          <w:rStyle w:val="Emphasis"/>
        </w:rPr>
        <w:t>building upon older colonial models</w:t>
      </w:r>
      <w:r w:rsidRPr="00471A99">
        <w:rPr>
          <w:rStyle w:val="StyleUnderline"/>
        </w:rPr>
        <w:t xml:space="preserve">) and working out </w:t>
      </w:r>
      <w:r w:rsidRPr="004E54A7">
        <w:rPr>
          <w:rStyle w:val="Emphasis"/>
        </w:rPr>
        <w:t>how to perform sovereign politics</w:t>
      </w:r>
      <w:r w:rsidRPr="00471A99">
        <w:rPr>
          <w:rStyle w:val="StyleUnderline"/>
        </w:rPr>
        <w:t xml:space="preserve"> amongst other sovereign nations, while black</w:t>
      </w:r>
      <w:r w:rsidRPr="000244F6">
        <w:rPr>
          <w:sz w:val="16"/>
        </w:rPr>
        <w:t xml:space="preserve">. For these and other reasons, </w:t>
      </w:r>
      <w:r w:rsidRPr="00471A99">
        <w:rPr>
          <w:rStyle w:val="StyleUnderline"/>
        </w:rPr>
        <w:t>Haiti was and remains</w:t>
      </w:r>
      <w:r w:rsidRPr="000244F6">
        <w:rPr>
          <w:sz w:val="16"/>
        </w:rPr>
        <w:t xml:space="preserve">, due to its history, </w:t>
      </w:r>
      <w:r w:rsidRPr="00471A99">
        <w:rPr>
          <w:rStyle w:val="StyleUnderline"/>
        </w:rPr>
        <w:t xml:space="preserve">a </w:t>
      </w:r>
      <w:r w:rsidRPr="004E54A7">
        <w:rPr>
          <w:rStyle w:val="Emphasis"/>
        </w:rPr>
        <w:t>vastly important political entity</w:t>
      </w:r>
      <w:r w:rsidRPr="000244F6">
        <w:rPr>
          <w:sz w:val="16"/>
        </w:rPr>
        <w:t xml:space="preserve">.40 As Malick Ghachem notes regarding Haiti’s official declaration of anti-colonial freedom, “the mere existence of Haiti, the very fact of its new ruling class, and the act of the declaration itself—all of these were momentously novel forces in the Atlantic World.”41 </w:t>
      </w:r>
    </w:p>
    <w:p w14:paraId="5E7A240B" w14:textId="77777777" w:rsidR="001E6179" w:rsidRPr="000244F6" w:rsidRDefault="001E6179" w:rsidP="001E6179">
      <w:pPr>
        <w:rPr>
          <w:sz w:val="16"/>
        </w:rPr>
      </w:pPr>
      <w:r w:rsidRPr="000244F6">
        <w:rPr>
          <w:sz w:val="16"/>
        </w:rPr>
        <w:t xml:space="preserve">In short, it was led by </w:t>
      </w:r>
      <w:r w:rsidRPr="00471A99">
        <w:rPr>
          <w:rStyle w:val="StyleUnderline"/>
        </w:rPr>
        <w:t>people of African descent</w:t>
      </w:r>
      <w:r w:rsidRPr="000244F6">
        <w:rPr>
          <w:sz w:val="16"/>
        </w:rPr>
        <w:t xml:space="preserve"> who </w:t>
      </w:r>
      <w:r w:rsidRPr="00471A99">
        <w:rPr>
          <w:rStyle w:val="StyleUnderline"/>
        </w:rPr>
        <w:t xml:space="preserve">declared in their </w:t>
      </w:r>
      <w:r w:rsidRPr="004E54A7">
        <w:rPr>
          <w:rStyle w:val="Emphasis"/>
        </w:rPr>
        <w:t>performance of power</w:t>
      </w:r>
      <w:r w:rsidRPr="00471A99">
        <w:rPr>
          <w:rStyle w:val="StyleUnderline"/>
        </w:rPr>
        <w:t xml:space="preserve"> and </w:t>
      </w:r>
      <w:r w:rsidRPr="004E54A7">
        <w:rPr>
          <w:rStyle w:val="Emphasis"/>
        </w:rPr>
        <w:t>rights</w:t>
      </w:r>
      <w:r w:rsidRPr="00471A99">
        <w:rPr>
          <w:rStyle w:val="StyleUnderline"/>
        </w:rPr>
        <w:t xml:space="preserve"> that black people could be </w:t>
      </w:r>
      <w:r w:rsidRPr="004E54A7">
        <w:rPr>
          <w:rStyle w:val="Emphasis"/>
        </w:rPr>
        <w:t>racialised as black</w:t>
      </w:r>
      <w:r w:rsidRPr="00471A99">
        <w:rPr>
          <w:rStyle w:val="StyleUnderline"/>
        </w:rPr>
        <w:t xml:space="preserve"> and </w:t>
      </w:r>
      <w:r w:rsidRPr="004E54A7">
        <w:rPr>
          <w:rStyle w:val="Emphasis"/>
        </w:rPr>
        <w:t>political</w:t>
      </w:r>
      <w:r w:rsidRPr="000244F6">
        <w:rPr>
          <w:sz w:val="16"/>
        </w:rPr>
        <w:t xml:space="preserve">. In The Haitian Declaration of Independence: Creation, Context, and Legacy, David Armitage, Julia Gaffield, Laurent Dubois and Erin Zavitz make clear that what could be read as a singular “Declaration of Haitian Independence” should rightfully be seen as “acts” of becoming that took multiple forms and were performed on varied stages. Through song, oral history and in print forms that circulated the Atlantic world, </w:t>
      </w:r>
      <w:r w:rsidRPr="00471A99">
        <w:rPr>
          <w:rStyle w:val="StyleUnderline"/>
        </w:rPr>
        <w:t xml:space="preserve">Haitian leaders and </w:t>
      </w:r>
      <w:r w:rsidRPr="00C51970">
        <w:rPr>
          <w:rStyle w:val="StyleUnderline"/>
          <w:highlight w:val="cyan"/>
        </w:rPr>
        <w:t>Haitian</w:t>
      </w:r>
      <w:r w:rsidRPr="00471A99">
        <w:rPr>
          <w:rStyle w:val="StyleUnderline"/>
        </w:rPr>
        <w:t xml:space="preserve"> people signalled a </w:t>
      </w:r>
      <w:r w:rsidRPr="004E54A7">
        <w:rPr>
          <w:rStyle w:val="Emphasis"/>
        </w:rPr>
        <w:t>refusal to unbecoming</w:t>
      </w:r>
      <w:r w:rsidRPr="000244F6">
        <w:rPr>
          <w:sz w:val="16"/>
        </w:rPr>
        <w:t xml:space="preserve">.42 </w:t>
      </w:r>
      <w:r w:rsidRPr="00471A99">
        <w:rPr>
          <w:rStyle w:val="StyleUnderline"/>
        </w:rPr>
        <w:t xml:space="preserve">The new nation’s </w:t>
      </w:r>
      <w:r w:rsidRPr="004E54A7">
        <w:rPr>
          <w:rStyle w:val="Emphasis"/>
        </w:rPr>
        <w:t xml:space="preserve">very </w:t>
      </w:r>
      <w:r w:rsidRPr="00C51970">
        <w:rPr>
          <w:rStyle w:val="Emphasis"/>
          <w:highlight w:val="cyan"/>
        </w:rPr>
        <w:t>existence</w:t>
      </w:r>
      <w:r w:rsidRPr="00C51970">
        <w:rPr>
          <w:rStyle w:val="StyleUnderline"/>
          <w:highlight w:val="cyan"/>
        </w:rPr>
        <w:t xml:space="preserve"> ran counter to</w:t>
      </w:r>
      <w:r w:rsidRPr="00471A99">
        <w:rPr>
          <w:rStyle w:val="StyleUnderline"/>
        </w:rPr>
        <w:t xml:space="preserve"> pejorative assumptions and increasingly vitriolic racist </w:t>
      </w:r>
      <w:r w:rsidRPr="00C51970">
        <w:rPr>
          <w:rStyle w:val="StyleUnderline"/>
          <w:highlight w:val="cyan"/>
        </w:rPr>
        <w:t>imaginings that</w:t>
      </w:r>
      <w:r w:rsidRPr="00471A99">
        <w:rPr>
          <w:rStyle w:val="StyleUnderline"/>
        </w:rPr>
        <w:t xml:space="preserve"> </w:t>
      </w:r>
      <w:r w:rsidRPr="004E54A7">
        <w:rPr>
          <w:rStyle w:val="Emphasis"/>
        </w:rPr>
        <w:t xml:space="preserve">systematically </w:t>
      </w:r>
      <w:r w:rsidRPr="00C51970">
        <w:rPr>
          <w:rStyle w:val="Emphasis"/>
          <w:highlight w:val="cyan"/>
        </w:rPr>
        <w:t>rejected</w:t>
      </w:r>
      <w:r w:rsidRPr="004E54A7">
        <w:rPr>
          <w:rStyle w:val="Emphasis"/>
        </w:rPr>
        <w:t xml:space="preserve"> the </w:t>
      </w:r>
      <w:r w:rsidRPr="00C51970">
        <w:rPr>
          <w:rStyle w:val="Emphasis"/>
          <w:highlight w:val="cyan"/>
        </w:rPr>
        <w:t>ability</w:t>
      </w:r>
      <w:r w:rsidRPr="00471A99">
        <w:rPr>
          <w:rStyle w:val="StyleUnderline"/>
        </w:rPr>
        <w:t xml:space="preserve"> of people of African descent </w:t>
      </w:r>
      <w:r w:rsidRPr="00C51970">
        <w:rPr>
          <w:rStyle w:val="StyleUnderline"/>
          <w:highlight w:val="cyan"/>
        </w:rPr>
        <w:t>to</w:t>
      </w:r>
      <w:r w:rsidRPr="00471A99">
        <w:rPr>
          <w:rStyle w:val="StyleUnderline"/>
        </w:rPr>
        <w:t xml:space="preserve"> </w:t>
      </w:r>
      <w:r w:rsidRPr="004E54A7">
        <w:rPr>
          <w:rStyle w:val="Emphasis"/>
        </w:rPr>
        <w:t>be creative</w:t>
      </w:r>
      <w:r w:rsidRPr="00471A99">
        <w:rPr>
          <w:rStyle w:val="StyleUnderline"/>
        </w:rPr>
        <w:t xml:space="preserve">, </w:t>
      </w:r>
      <w:r w:rsidRPr="004E54A7">
        <w:rPr>
          <w:rStyle w:val="Emphasis"/>
        </w:rPr>
        <w:t>exhibit intelligence</w:t>
      </w:r>
      <w:r w:rsidRPr="00471A99">
        <w:rPr>
          <w:rStyle w:val="StyleUnderline"/>
        </w:rPr>
        <w:t xml:space="preserve"> or even </w:t>
      </w:r>
      <w:r w:rsidRPr="004E54A7">
        <w:rPr>
          <w:rStyle w:val="Emphasis"/>
        </w:rPr>
        <w:t>understand politics</w:t>
      </w:r>
      <w:r w:rsidRPr="00471A99">
        <w:rPr>
          <w:rStyle w:val="StyleUnderline"/>
        </w:rPr>
        <w:t xml:space="preserve">, much less </w:t>
      </w:r>
      <w:r w:rsidRPr="00C51970">
        <w:rPr>
          <w:rStyle w:val="Emphasis"/>
          <w:highlight w:val="cyan"/>
        </w:rPr>
        <w:t>engage in political behaviour</w:t>
      </w:r>
      <w:r w:rsidRPr="00471A99">
        <w:rPr>
          <w:rStyle w:val="StyleUnderline"/>
        </w:rPr>
        <w:t xml:space="preserve"> and </w:t>
      </w:r>
      <w:r w:rsidRPr="004E54A7">
        <w:rPr>
          <w:rStyle w:val="Emphasis"/>
        </w:rPr>
        <w:t>activities</w:t>
      </w:r>
      <w:r w:rsidRPr="00471A99">
        <w:rPr>
          <w:rStyle w:val="StyleUnderline"/>
        </w:rPr>
        <w:t xml:space="preserve">. </w:t>
      </w:r>
      <w:r w:rsidRPr="00C51970">
        <w:rPr>
          <w:rStyle w:val="StyleUnderline"/>
        </w:rPr>
        <w:t xml:space="preserve">In </w:t>
      </w:r>
      <w:r w:rsidRPr="00C51970">
        <w:rPr>
          <w:rStyle w:val="Emphasis"/>
          <w:highlight w:val="cyan"/>
        </w:rPr>
        <w:t>asserting</w:t>
      </w:r>
      <w:r w:rsidRPr="004E54A7">
        <w:rPr>
          <w:rStyle w:val="Emphasis"/>
        </w:rPr>
        <w:t xml:space="preserve"> their rights to </w:t>
      </w:r>
      <w:r w:rsidRPr="00C51970">
        <w:rPr>
          <w:rStyle w:val="Emphasis"/>
          <w:highlight w:val="cyan"/>
        </w:rPr>
        <w:t>sovereignty</w:t>
      </w:r>
      <w:r w:rsidRPr="00C51970">
        <w:rPr>
          <w:rStyle w:val="StyleUnderline"/>
          <w:highlight w:val="cyan"/>
        </w:rPr>
        <w:t xml:space="preserve"> and </w:t>
      </w:r>
      <w:r w:rsidRPr="00C51970">
        <w:rPr>
          <w:rStyle w:val="Emphasis"/>
          <w:highlight w:val="cyan"/>
        </w:rPr>
        <w:t>working with</w:t>
      </w:r>
      <w:r w:rsidRPr="004E54A7">
        <w:rPr>
          <w:rStyle w:val="Emphasis"/>
        </w:rPr>
        <w:t xml:space="preserve"> various </w:t>
      </w:r>
      <w:r w:rsidRPr="00C51970">
        <w:rPr>
          <w:rStyle w:val="Emphasis"/>
          <w:highlight w:val="cyan"/>
        </w:rPr>
        <w:t>tools</w:t>
      </w:r>
      <w:r w:rsidRPr="00471A99">
        <w:rPr>
          <w:rStyle w:val="StyleUnderline"/>
        </w:rPr>
        <w:t xml:space="preserve"> and </w:t>
      </w:r>
      <w:r w:rsidRPr="004E54A7">
        <w:rPr>
          <w:rStyle w:val="Emphasis"/>
        </w:rPr>
        <w:t xml:space="preserve">circuits </w:t>
      </w:r>
      <w:r w:rsidRPr="00C51970">
        <w:rPr>
          <w:rStyle w:val="Emphasis"/>
          <w:highlight w:val="cyan"/>
        </w:rPr>
        <w:t>of power</w:t>
      </w:r>
      <w:r w:rsidRPr="00471A99">
        <w:rPr>
          <w:rStyle w:val="StyleUnderline"/>
        </w:rPr>
        <w:t xml:space="preserve"> and </w:t>
      </w:r>
      <w:r w:rsidRPr="004E54A7">
        <w:rPr>
          <w:rStyle w:val="Emphasis"/>
        </w:rPr>
        <w:t>production to communicate those rights</w:t>
      </w:r>
      <w:r w:rsidRPr="00471A99">
        <w:rPr>
          <w:rStyle w:val="StyleUnderline"/>
        </w:rPr>
        <w:t xml:space="preserve">, Haiti and its officials </w:t>
      </w:r>
      <w:r w:rsidRPr="00C51970">
        <w:rPr>
          <w:rStyle w:val="Emphasis"/>
          <w:highlight w:val="cyan"/>
        </w:rPr>
        <w:t>rewrote the rules</w:t>
      </w:r>
      <w:r w:rsidRPr="00471A99">
        <w:rPr>
          <w:rStyle w:val="StyleUnderline"/>
        </w:rPr>
        <w:t xml:space="preserve"> about who </w:t>
      </w:r>
      <w:r w:rsidRPr="004E54A7">
        <w:rPr>
          <w:rStyle w:val="Emphasis"/>
        </w:rPr>
        <w:t>could</w:t>
      </w:r>
      <w:r w:rsidRPr="00471A99">
        <w:rPr>
          <w:rStyle w:val="StyleUnderline"/>
        </w:rPr>
        <w:t xml:space="preserve"> and </w:t>
      </w:r>
      <w:r w:rsidRPr="004E54A7">
        <w:rPr>
          <w:rStyle w:val="Emphasis"/>
        </w:rPr>
        <w:t>could not</w:t>
      </w:r>
      <w:r w:rsidRPr="00471A99">
        <w:rPr>
          <w:rStyle w:val="StyleUnderline"/>
        </w:rPr>
        <w:t xml:space="preserve"> be a sovereign body, as well as </w:t>
      </w:r>
      <w:r w:rsidRPr="004E54A7">
        <w:rPr>
          <w:rStyle w:val="Emphasis"/>
        </w:rPr>
        <w:t>how</w:t>
      </w:r>
      <w:r w:rsidRPr="00471A99">
        <w:rPr>
          <w:rStyle w:val="StyleUnderline"/>
        </w:rPr>
        <w:t xml:space="preserve"> that sovereignty would be </w:t>
      </w:r>
      <w:r w:rsidRPr="004E54A7">
        <w:rPr>
          <w:rStyle w:val="Emphasis"/>
        </w:rPr>
        <w:t>performed</w:t>
      </w:r>
      <w:r w:rsidRPr="000244F6">
        <w:rPr>
          <w:sz w:val="16"/>
        </w:rPr>
        <w:t xml:space="preserve">. This book explores that terrain. </w:t>
      </w:r>
    </w:p>
    <w:p w14:paraId="0EC5B029" w14:textId="77777777" w:rsidR="001E6179" w:rsidRPr="000244F6" w:rsidRDefault="001E6179" w:rsidP="001E6179">
      <w:pPr>
        <w:rPr>
          <w:sz w:val="16"/>
        </w:rPr>
      </w:pPr>
      <w:r w:rsidRPr="000244F6">
        <w:rPr>
          <w:sz w:val="16"/>
        </w:rPr>
        <w:t xml:space="preserve">The Unfinished Revolution: Haiti, Black Sovereignty and Power in the Nineteenth-Century Atlantic World chronicles the ways that Haiti’s </w:t>
      </w:r>
      <w:r w:rsidRPr="00C51970">
        <w:rPr>
          <w:rStyle w:val="StyleUnderline"/>
          <w:highlight w:val="cyan"/>
        </w:rPr>
        <w:t>black sovereignty</w:t>
      </w:r>
      <w:r w:rsidRPr="000244F6">
        <w:rPr>
          <w:sz w:val="16"/>
        </w:rPr>
        <w:t xml:space="preserve"> moved and morphed in the Atlantic world. Tethered, then, between a kind of “othered” space, Haitian officials would </w:t>
      </w:r>
      <w:r w:rsidRPr="004E54A7">
        <w:rPr>
          <w:rStyle w:val="Emphasis"/>
        </w:rPr>
        <w:t>use whatever means</w:t>
      </w:r>
      <w:r w:rsidRPr="000244F6">
        <w:rPr>
          <w:sz w:val="16"/>
        </w:rPr>
        <w:t xml:space="preserve"> were </w:t>
      </w:r>
      <w:r w:rsidRPr="004E54A7">
        <w:rPr>
          <w:rStyle w:val="Emphasis"/>
        </w:rPr>
        <w:t>at their disposal to resist closure to</w:t>
      </w:r>
      <w:r w:rsidRPr="00471A99">
        <w:rPr>
          <w:rStyle w:val="StyleUnderline"/>
        </w:rPr>
        <w:t xml:space="preserve"> and </w:t>
      </w:r>
      <w:r w:rsidRPr="004E54A7">
        <w:rPr>
          <w:rStyle w:val="Emphasis"/>
        </w:rPr>
        <w:t>consumption</w:t>
      </w:r>
      <w:r w:rsidRPr="00471A99">
        <w:rPr>
          <w:rStyle w:val="StyleUnderline"/>
        </w:rPr>
        <w:t xml:space="preserve"> of their </w:t>
      </w:r>
      <w:r w:rsidRPr="004E54A7">
        <w:rPr>
          <w:rStyle w:val="Emphasis"/>
        </w:rPr>
        <w:t>independence</w:t>
      </w:r>
      <w:r w:rsidRPr="00471A99">
        <w:rPr>
          <w:rStyle w:val="StyleUnderline"/>
        </w:rPr>
        <w:t xml:space="preserve"> and </w:t>
      </w:r>
      <w:r w:rsidRPr="004E54A7">
        <w:rPr>
          <w:rStyle w:val="Emphasis"/>
        </w:rPr>
        <w:t>power</w:t>
      </w:r>
      <w:r w:rsidRPr="00471A99">
        <w:rPr>
          <w:rStyle w:val="StyleUnderline"/>
        </w:rPr>
        <w:t>, from</w:t>
      </w:r>
      <w:r w:rsidRPr="000244F6">
        <w:rPr>
          <w:sz w:val="16"/>
        </w:rPr>
        <w:t xml:space="preserve"> letters, photographs, material objects, </w:t>
      </w:r>
      <w:r w:rsidRPr="004E54A7">
        <w:rPr>
          <w:rStyle w:val="Emphasis"/>
        </w:rPr>
        <w:t>narratives</w:t>
      </w:r>
      <w:r w:rsidRPr="00471A99">
        <w:rPr>
          <w:rStyle w:val="StyleUnderline"/>
        </w:rPr>
        <w:t xml:space="preserve">, </w:t>
      </w:r>
      <w:r w:rsidRPr="004E54A7">
        <w:rPr>
          <w:rStyle w:val="Emphasis"/>
        </w:rPr>
        <w:t>diplomatic missives</w:t>
      </w:r>
      <w:r w:rsidRPr="00471A99">
        <w:rPr>
          <w:rStyle w:val="StyleUnderline"/>
        </w:rPr>
        <w:t xml:space="preserve">, </w:t>
      </w:r>
      <w:r w:rsidRPr="004E54A7">
        <w:rPr>
          <w:rStyle w:val="Emphasis"/>
        </w:rPr>
        <w:t>black</w:t>
      </w:r>
      <w:r w:rsidRPr="00471A99">
        <w:rPr>
          <w:rStyle w:val="StyleUnderline"/>
        </w:rPr>
        <w:t xml:space="preserve"> and </w:t>
      </w:r>
      <w:r w:rsidRPr="004E54A7">
        <w:rPr>
          <w:rStyle w:val="Emphasis"/>
        </w:rPr>
        <w:t>brown bodies</w:t>
      </w:r>
      <w:r w:rsidRPr="00471A99">
        <w:rPr>
          <w:rStyle w:val="StyleUnderline"/>
        </w:rPr>
        <w:t xml:space="preserve">, </w:t>
      </w:r>
      <w:r w:rsidRPr="004E54A7">
        <w:rPr>
          <w:rStyle w:val="Emphasis"/>
        </w:rPr>
        <w:t>essays</w:t>
      </w:r>
      <w:r w:rsidRPr="000244F6">
        <w:rPr>
          <w:sz w:val="16"/>
        </w:rPr>
        <w:t xml:space="preserve">, newspaper articles </w:t>
      </w:r>
      <w:r w:rsidRPr="00471A99">
        <w:rPr>
          <w:rStyle w:val="StyleUnderline"/>
        </w:rPr>
        <w:t xml:space="preserve">to </w:t>
      </w:r>
      <w:r w:rsidRPr="004E54A7">
        <w:rPr>
          <w:rStyle w:val="Emphasis"/>
        </w:rPr>
        <w:t>political performances on the world stage</w:t>
      </w:r>
      <w:r w:rsidRPr="00471A99">
        <w:rPr>
          <w:rStyle w:val="StyleUnderline"/>
        </w:rPr>
        <w:t xml:space="preserve">. What emerges from these </w:t>
      </w:r>
      <w:r w:rsidRPr="004E54A7">
        <w:rPr>
          <w:rStyle w:val="Emphasis"/>
        </w:rPr>
        <w:t>oppositional</w:t>
      </w:r>
      <w:r w:rsidRPr="00471A99">
        <w:rPr>
          <w:rStyle w:val="StyleUnderline"/>
        </w:rPr>
        <w:t xml:space="preserve">, yet </w:t>
      </w:r>
      <w:r w:rsidRPr="004E54A7">
        <w:rPr>
          <w:rStyle w:val="Emphasis"/>
        </w:rPr>
        <w:t>imploring demands</w:t>
      </w:r>
      <w:r w:rsidRPr="00471A99">
        <w:rPr>
          <w:rStyle w:val="StyleUnderline"/>
        </w:rPr>
        <w:t xml:space="preserve"> is a sovereignty that </w:t>
      </w:r>
      <w:r w:rsidRPr="004E54A7">
        <w:rPr>
          <w:rStyle w:val="Emphasis"/>
        </w:rPr>
        <w:t>celebrates</w:t>
      </w:r>
      <w:r w:rsidRPr="00471A99">
        <w:rPr>
          <w:rStyle w:val="StyleUnderline"/>
        </w:rPr>
        <w:t xml:space="preserve">, even as it </w:t>
      </w:r>
      <w:r w:rsidRPr="004E54A7">
        <w:rPr>
          <w:rStyle w:val="Emphasis"/>
        </w:rPr>
        <w:t>rejects</w:t>
      </w:r>
      <w:r w:rsidRPr="00471A99">
        <w:rPr>
          <w:rStyle w:val="StyleUnderline"/>
        </w:rPr>
        <w:t xml:space="preserve">, its </w:t>
      </w:r>
      <w:r w:rsidRPr="004E54A7">
        <w:rPr>
          <w:rStyle w:val="Emphasis"/>
        </w:rPr>
        <w:t>outlaw status</w:t>
      </w:r>
      <w:r w:rsidRPr="000244F6">
        <w:rPr>
          <w:sz w:val="16"/>
        </w:rPr>
        <w:t xml:space="preserve">. </w:t>
      </w:r>
    </w:p>
    <w:p w14:paraId="5103D987" w14:textId="77777777" w:rsidR="001E6179" w:rsidRPr="000244F6" w:rsidRDefault="001E6179" w:rsidP="001E6179">
      <w:pPr>
        <w:rPr>
          <w:sz w:val="16"/>
        </w:rPr>
      </w:pPr>
      <w:r w:rsidRPr="000244F6">
        <w:rPr>
          <w:sz w:val="16"/>
        </w:rPr>
        <w:t xml:space="preserve">In 1853, Benjamin C. Clark, Haitian Commercial Agent to the USA (more on him in later chapters), argues in A Plea for Hayti that Atlantic nation-states, specifically the USA and Britain, failed to recognise and adequately to engage diplomatically with Haiti not simply because the USA’s continued practice of Atlantic racial slavery was until the 1860s incompatible with the anti-slavery demands of the new Haitian nation-state. For Clark, at the heart of the antipathy toward Haiti was a deep resentment of its very existence. Haiti was not merely the product of a successful slave revolt: it was a black nation-state. And this identity made it an oddity within an Atlantic world that had no category for black political entities (in the form either of nations or citizens). Clark suggests that Haiti’s oddness was not just unthinkable: it was outside the bounds of custom and law. In a stirring passage, he stresses that the USA’s failure to engage with Haiti as a sovereign entity was at odds with its engagement with other independent Latin American countries. Clark argues that this differential diplomatic treatment was because “the horrors of St. Domingo were raked up and interposed, and it was contended that these Islanders having achieved their freedom by bloodshed, should forever be regarded as outlaws.”43 And they were not just any outlaws. They were self-avowed black ones who dared to perform their power on a global stage amongst an ocean of white nation-states and their official and unofficial representatives. </w:t>
      </w:r>
    </w:p>
    <w:p w14:paraId="1BBCF892" w14:textId="77777777" w:rsidR="001E6179" w:rsidRPr="000244F6" w:rsidRDefault="001E6179" w:rsidP="001E6179">
      <w:pPr>
        <w:rPr>
          <w:sz w:val="16"/>
        </w:rPr>
      </w:pPr>
      <w:r w:rsidRPr="000244F6">
        <w:rPr>
          <w:sz w:val="16"/>
        </w:rPr>
        <w:t xml:space="preserve">Nineteenth-century </w:t>
      </w:r>
      <w:r w:rsidRPr="00471A99">
        <w:rPr>
          <w:rStyle w:val="StyleUnderline"/>
        </w:rPr>
        <w:t>Haiti’s</w:t>
      </w:r>
      <w:r w:rsidRPr="000244F6">
        <w:rPr>
          <w:sz w:val="16"/>
        </w:rPr>
        <w:t xml:space="preserve"> outward-facing </w:t>
      </w:r>
      <w:r w:rsidRPr="004E54A7">
        <w:rPr>
          <w:rStyle w:val="Emphasis"/>
        </w:rPr>
        <w:t>officials</w:t>
      </w:r>
      <w:r w:rsidRPr="00471A99">
        <w:rPr>
          <w:rStyle w:val="StyleUnderline"/>
        </w:rPr>
        <w:t xml:space="preserve"> and their cognates</w:t>
      </w:r>
      <w:r w:rsidRPr="000244F6">
        <w:rPr>
          <w:sz w:val="16"/>
        </w:rPr>
        <w:t xml:space="preserve"> from various economic industries and artistic sectors </w:t>
      </w:r>
      <w:r w:rsidRPr="00471A99">
        <w:rPr>
          <w:rStyle w:val="StyleUnderline"/>
        </w:rPr>
        <w:t xml:space="preserve">performed a form of racial power that </w:t>
      </w:r>
      <w:r w:rsidRPr="00C51970">
        <w:rPr>
          <w:rStyle w:val="Emphasis"/>
          <w:highlight w:val="cyan"/>
        </w:rPr>
        <w:t>utilised</w:t>
      </w:r>
      <w:r w:rsidRPr="004E54A7">
        <w:rPr>
          <w:rStyle w:val="Emphasis"/>
        </w:rPr>
        <w:t xml:space="preserve"> older</w:t>
      </w:r>
      <w:r w:rsidRPr="00471A99">
        <w:rPr>
          <w:rStyle w:val="StyleUnderline"/>
        </w:rPr>
        <w:t xml:space="preserve"> and </w:t>
      </w:r>
      <w:r w:rsidRPr="004E54A7">
        <w:rPr>
          <w:rStyle w:val="Emphasis"/>
        </w:rPr>
        <w:t xml:space="preserve">newly formed </w:t>
      </w:r>
      <w:r w:rsidRPr="00C51970">
        <w:rPr>
          <w:rStyle w:val="Emphasis"/>
          <w:highlight w:val="cyan"/>
        </w:rPr>
        <w:t>networks of influence to</w:t>
      </w:r>
      <w:r w:rsidRPr="004E54A7">
        <w:rPr>
          <w:rStyle w:val="Emphasis"/>
        </w:rPr>
        <w:t xml:space="preserve"> reposition</w:t>
      </w:r>
      <w:r w:rsidRPr="00471A99">
        <w:rPr>
          <w:rStyle w:val="StyleUnderline"/>
        </w:rPr>
        <w:t xml:space="preserve"> and </w:t>
      </w:r>
      <w:r w:rsidRPr="00C51970">
        <w:rPr>
          <w:rStyle w:val="Emphasis"/>
          <w:highlight w:val="cyan"/>
        </w:rPr>
        <w:t>rearticulate</w:t>
      </w:r>
      <w:r w:rsidRPr="004E54A7">
        <w:rPr>
          <w:rStyle w:val="Emphasis"/>
        </w:rPr>
        <w:t xml:space="preserve"> Haiti’s presence</w:t>
      </w:r>
      <w:r w:rsidRPr="00471A99">
        <w:rPr>
          <w:rStyle w:val="StyleUnderline"/>
        </w:rPr>
        <w:t xml:space="preserve"> in the Atlantic world as </w:t>
      </w:r>
      <w:r w:rsidRPr="00C51970">
        <w:rPr>
          <w:rStyle w:val="StyleUnderline"/>
          <w:highlight w:val="cyan"/>
        </w:rPr>
        <w:t xml:space="preserve">a black space </w:t>
      </w:r>
      <w:r w:rsidRPr="00C51970">
        <w:rPr>
          <w:rStyle w:val="Emphasis"/>
          <w:highlight w:val="cyan"/>
        </w:rPr>
        <w:t>steeped in political power</w:t>
      </w:r>
      <w:r w:rsidRPr="00471A99">
        <w:rPr>
          <w:rStyle w:val="StyleUnderline"/>
        </w:rPr>
        <w:t xml:space="preserve">. Neither </w:t>
      </w:r>
      <w:r w:rsidRPr="004E54A7">
        <w:rPr>
          <w:rStyle w:val="Emphasis"/>
        </w:rPr>
        <w:t>organised</w:t>
      </w:r>
      <w:r w:rsidRPr="00471A99">
        <w:rPr>
          <w:rStyle w:val="StyleUnderline"/>
        </w:rPr>
        <w:t xml:space="preserve"> nor </w:t>
      </w:r>
      <w:r w:rsidRPr="004E54A7">
        <w:rPr>
          <w:rStyle w:val="Emphasis"/>
        </w:rPr>
        <w:t>always coherent</w:t>
      </w:r>
      <w:r w:rsidRPr="00471A99">
        <w:rPr>
          <w:rStyle w:val="StyleUnderline"/>
        </w:rPr>
        <w:t xml:space="preserve">, this image-making of sovereignty assembled </w:t>
      </w:r>
      <w:r w:rsidRPr="004E54A7">
        <w:rPr>
          <w:rStyle w:val="Emphasis"/>
        </w:rPr>
        <w:t>often unstable figurations</w:t>
      </w:r>
      <w:r w:rsidRPr="00471A99">
        <w:rPr>
          <w:rStyle w:val="StyleUnderline"/>
        </w:rPr>
        <w:t xml:space="preserve"> of control and characterisations of power that when read together formulate a </w:t>
      </w:r>
      <w:r w:rsidRPr="004E54A7">
        <w:rPr>
          <w:rStyle w:val="Emphasis"/>
        </w:rPr>
        <w:t>singular black political body</w:t>
      </w:r>
      <w:r w:rsidRPr="00471A99">
        <w:rPr>
          <w:rStyle w:val="StyleUnderline"/>
        </w:rPr>
        <w:t xml:space="preserve"> that</w:t>
      </w:r>
      <w:r w:rsidRPr="000244F6">
        <w:rPr>
          <w:sz w:val="16"/>
        </w:rPr>
        <w:t xml:space="preserve"> represented (and </w:t>
      </w:r>
      <w:r w:rsidRPr="00471A99">
        <w:rPr>
          <w:rStyle w:val="StyleUnderline"/>
        </w:rPr>
        <w:t>continues to represent</w:t>
      </w:r>
      <w:r w:rsidRPr="000244F6">
        <w:rPr>
          <w:sz w:val="16"/>
        </w:rPr>
        <w:t xml:space="preserve">) </w:t>
      </w:r>
      <w:r w:rsidRPr="00471A99">
        <w:rPr>
          <w:rStyle w:val="StyleUnderline"/>
        </w:rPr>
        <w:t xml:space="preserve">a </w:t>
      </w:r>
      <w:r w:rsidRPr="004E54A7">
        <w:rPr>
          <w:rStyle w:val="Emphasis"/>
        </w:rPr>
        <w:t>sovereignty</w:t>
      </w:r>
      <w:r w:rsidRPr="00471A99">
        <w:rPr>
          <w:rStyle w:val="StyleUnderline"/>
        </w:rPr>
        <w:t xml:space="preserve"> formed through encounters with and amongst other sovereign nation-states</w:t>
      </w:r>
      <w:r w:rsidRPr="000244F6">
        <w:rPr>
          <w:sz w:val="16"/>
        </w:rPr>
        <w:t xml:space="preserve"> (more on this below). What has been gathered here in one text are the ways that a variety of agents and actants fought for, against, in tandem with and in praise of Haiti’s black sovereignty. Through this examination, what emerges is not a fight for a specific cause but a series of jumbled and, at times, competing strategies for state control. </w:t>
      </w:r>
    </w:p>
    <w:p w14:paraId="3B98BB6D" w14:textId="77777777" w:rsidR="001E6179" w:rsidRPr="000244F6" w:rsidRDefault="001E6179" w:rsidP="001E6179">
      <w:pPr>
        <w:rPr>
          <w:sz w:val="16"/>
        </w:rPr>
      </w:pPr>
      <w:r w:rsidRPr="000244F6">
        <w:rPr>
          <w:sz w:val="16"/>
        </w:rPr>
        <w:t xml:space="preserve">These strategies (and the encounters that gave birth to them) illuminate the ways in which Haitian officials, their designated political and cultural attendants and external others would use various geopolitical and economic openings within a changing and volatile Caribbean region to configure Haiti. Many nineteenth-century Haitian leaders engaged in Haiti’s international work found their sovereignty consistently compromised by outside agents who treated the nation as an exception in need of external control. Sociologist Alex Dupuy, writing about power and class in twenty-first-century Haiti, provides a roadmap to these earlier sovereignty struggles in Haiti, suggesting that “if </w:t>
      </w:r>
      <w:r w:rsidRPr="00471A99">
        <w:rPr>
          <w:rStyle w:val="StyleUnderline"/>
        </w:rPr>
        <w:t xml:space="preserve">by sovereignty we mean the </w:t>
      </w:r>
      <w:r w:rsidRPr="008867C6">
        <w:rPr>
          <w:rStyle w:val="Emphasis"/>
        </w:rPr>
        <w:t>right</w:t>
      </w:r>
      <w:r w:rsidRPr="00471A99">
        <w:rPr>
          <w:rStyle w:val="StyleUnderline"/>
        </w:rPr>
        <w:t xml:space="preserve"> and the </w:t>
      </w:r>
      <w:r w:rsidRPr="008867C6">
        <w:rPr>
          <w:rStyle w:val="Emphasis"/>
        </w:rPr>
        <w:t>ability</w:t>
      </w:r>
      <w:r w:rsidRPr="00471A99">
        <w:rPr>
          <w:rStyle w:val="StyleUnderline"/>
        </w:rPr>
        <w:t xml:space="preserve"> of a people and their government to </w:t>
      </w:r>
      <w:r w:rsidRPr="008867C6">
        <w:rPr>
          <w:rStyle w:val="Emphasis"/>
        </w:rPr>
        <w:t>determine their agenda</w:t>
      </w:r>
      <w:r w:rsidRPr="000244F6">
        <w:rPr>
          <w:sz w:val="16"/>
        </w:rPr>
        <w:t xml:space="preserve">,” then this right and ability is compromised and undermined “when the state is subordinated to the dictates of foreign governments and international financial institutions, and/ or the interests of powerful private foreign and domestic actors who are not accountable to the people or their government.”44 Dupuy’s short list roughly captures the various interests exhibited by foreign officials, government agencies and financial organisations in their more than 200-plus-year encounters with Haiti. </w:t>
      </w:r>
    </w:p>
    <w:p w14:paraId="6D5B1BE3" w14:textId="77777777" w:rsidR="001E6179" w:rsidRPr="000244F6" w:rsidRDefault="001E6179" w:rsidP="001E6179">
      <w:pPr>
        <w:rPr>
          <w:sz w:val="16"/>
        </w:rPr>
      </w:pPr>
      <w:r w:rsidRPr="000244F6">
        <w:rPr>
          <w:sz w:val="16"/>
        </w:rPr>
        <w:t xml:space="preserve">Although nineteenth-century Haitian officials would court, entrap, ensnare, play with and even manipulate the terms of many of the diplomatic and economic state-crafting of their times, other nations also played key roles in these dramas. Here is a short list of some of these political “acts”: the USA engaged in trade embargoes against Haiti in the early 1800s in order to isolate the young nation; France levied a crippling indemnity in 1825 of 150 million francs that forced the former colony to pay its colonial masters for its independence; and US banks took over the nation at the end of the nineteenth century near the start of the US military’s occupation of Haiti that lasted, in total, almost 20 long and violent years.45 By the time the late twentieth-century structural adjustment programmes and internal coups brought Haiti under the protection (or, some would suggest, control) of the United Nations Stabilisation Mission in Haiti (Mission des Nations Unies pour la stabilisation en Haïti or MINUSTAH) force and auspices of the US State Department, </w:t>
      </w:r>
      <w:r w:rsidRPr="00471A99">
        <w:rPr>
          <w:rStyle w:val="StyleUnderline"/>
        </w:rPr>
        <w:t>Haiti</w:t>
      </w:r>
      <w:r w:rsidRPr="000244F6">
        <w:rPr>
          <w:sz w:val="16"/>
        </w:rPr>
        <w:t xml:space="preserve"> had </w:t>
      </w:r>
      <w:r w:rsidRPr="008867C6">
        <w:rPr>
          <w:rStyle w:val="Emphasis"/>
        </w:rPr>
        <w:t>lived through centuries of compromise</w:t>
      </w:r>
      <w:r w:rsidRPr="00471A99">
        <w:rPr>
          <w:rStyle w:val="StyleUnderline"/>
        </w:rPr>
        <w:t xml:space="preserve"> and </w:t>
      </w:r>
      <w:r w:rsidRPr="008867C6">
        <w:rPr>
          <w:rStyle w:val="Emphasis"/>
        </w:rPr>
        <w:t>undermining</w:t>
      </w:r>
      <w:r w:rsidRPr="00471A99">
        <w:rPr>
          <w:rStyle w:val="StyleUnderline"/>
        </w:rPr>
        <w:t xml:space="preserve">—and responded to each episode with </w:t>
      </w:r>
      <w:r w:rsidRPr="008867C6">
        <w:rPr>
          <w:rStyle w:val="Emphasis"/>
        </w:rPr>
        <w:t>even more figurations</w:t>
      </w:r>
      <w:r w:rsidRPr="00471A99">
        <w:rPr>
          <w:rStyle w:val="StyleUnderline"/>
        </w:rPr>
        <w:t xml:space="preserve"> of black sovereignty</w:t>
      </w:r>
      <w:r w:rsidRPr="000244F6">
        <w:rPr>
          <w:sz w:val="16"/>
        </w:rPr>
        <w:t xml:space="preserve">. </w:t>
      </w:r>
    </w:p>
    <w:p w14:paraId="5B49C4C1" w14:textId="77777777" w:rsidR="001E6179" w:rsidRPr="000244F6" w:rsidRDefault="001E6179" w:rsidP="001E6179">
      <w:pPr>
        <w:rPr>
          <w:sz w:val="16"/>
        </w:rPr>
      </w:pPr>
      <w:r w:rsidRPr="00471A99">
        <w:rPr>
          <w:rStyle w:val="StyleUnderline"/>
        </w:rPr>
        <w:t>Some</w:t>
      </w:r>
      <w:r w:rsidRPr="000244F6">
        <w:rPr>
          <w:sz w:val="16"/>
        </w:rPr>
        <w:t xml:space="preserve"> pundits, influenced by accounts in the media and international governance documents that frame Haiti as a failed state, </w:t>
      </w:r>
      <w:r w:rsidRPr="00471A99">
        <w:rPr>
          <w:rStyle w:val="StyleUnderline"/>
        </w:rPr>
        <w:t>may see</w:t>
      </w:r>
      <w:r w:rsidRPr="000244F6">
        <w:rPr>
          <w:sz w:val="16"/>
        </w:rPr>
        <w:t xml:space="preserve"> my interrogation of </w:t>
      </w:r>
      <w:r w:rsidRPr="00471A99">
        <w:rPr>
          <w:rStyle w:val="StyleUnderline"/>
        </w:rPr>
        <w:t>sovereignty</w:t>
      </w:r>
      <w:r w:rsidRPr="000244F6">
        <w:rPr>
          <w:sz w:val="16"/>
        </w:rPr>
        <w:t xml:space="preserve"> in </w:t>
      </w:r>
      <w:r w:rsidRPr="00471A99">
        <w:rPr>
          <w:rStyle w:val="StyleUnderline"/>
        </w:rPr>
        <w:t xml:space="preserve">Haiti as a </w:t>
      </w:r>
      <w:r w:rsidRPr="008867C6">
        <w:rPr>
          <w:rStyle w:val="Emphasis"/>
        </w:rPr>
        <w:t>naive dream</w:t>
      </w:r>
      <w:r w:rsidRPr="00471A99">
        <w:rPr>
          <w:rStyle w:val="StyleUnderline"/>
        </w:rPr>
        <w:t xml:space="preserve"> that Haiti could instantiate its own political future</w:t>
      </w:r>
      <w:r w:rsidRPr="000244F6">
        <w:rPr>
          <w:sz w:val="16"/>
        </w:rPr>
        <w:t xml:space="preserve">. I can anticipate that many of these same people, critical of Haiti and the political aptitude of its leaders, will pick up this book and doubt if a failed state could ever be, or even had ever been, a sovereign one. This book responds to these and similar conjectures with a simple, but important, question: “What makes Haiti a failed state?” Some of those in the development world and within international relations circles point to Haiti’s poverty levels (perhaps reciting the mantra: Haiti is the poorest nation in the western hemisphere) or its lack of institutional infrastructures as examples of its failure. The issues of poverty and infrastructural collapse may be visible in Haiti, but other nations have significant poverty levels and little or no internally coordinated agencies or organisations. What makes Haiti so especially different, so critically difficult, that it merits a charge of failure at its roots or claims by the media of suffering from a “complex web of progress-resistant cultural influences”?46 </w:t>
      </w:r>
    </w:p>
    <w:p w14:paraId="380E1288" w14:textId="77777777" w:rsidR="001E6179" w:rsidRPr="000244F6" w:rsidRDefault="001E6179" w:rsidP="001E6179">
      <w:pPr>
        <w:rPr>
          <w:sz w:val="16"/>
        </w:rPr>
      </w:pPr>
      <w:r w:rsidRPr="000244F6">
        <w:rPr>
          <w:sz w:val="16"/>
        </w:rPr>
        <w:t xml:space="preserve">This line of questioning is not about apportioning blame on others for the ways that various Haitian elites have amassed wealth and allocated resources within Haiti to the detriment of the masses. I raise the spectre of failure to make clear that in repeating Haiti’s purported failure and then </w:t>
      </w:r>
      <w:r w:rsidRPr="008867C6">
        <w:rPr>
          <w:rStyle w:val="Emphasis"/>
        </w:rPr>
        <w:t>reading</w:t>
      </w:r>
      <w:r w:rsidRPr="000244F6">
        <w:rPr>
          <w:sz w:val="16"/>
        </w:rPr>
        <w:t xml:space="preserve"> that </w:t>
      </w:r>
      <w:r w:rsidRPr="008867C6">
        <w:rPr>
          <w:rStyle w:val="Emphasis"/>
        </w:rPr>
        <w:t>failure</w:t>
      </w:r>
      <w:r w:rsidRPr="000244F6">
        <w:rPr>
          <w:sz w:val="16"/>
        </w:rPr>
        <w:t xml:space="preserve"> back </w:t>
      </w:r>
      <w:r w:rsidRPr="008867C6">
        <w:rPr>
          <w:rStyle w:val="Emphasis"/>
        </w:rPr>
        <w:t>into</w:t>
      </w:r>
      <w:r w:rsidRPr="000244F6">
        <w:rPr>
          <w:sz w:val="16"/>
        </w:rPr>
        <w:t xml:space="preserve"> Haiti’s </w:t>
      </w:r>
      <w:r w:rsidRPr="008867C6">
        <w:rPr>
          <w:rStyle w:val="Emphasis"/>
        </w:rPr>
        <w:t>history</w:t>
      </w:r>
      <w:r w:rsidRPr="000244F6">
        <w:rPr>
          <w:sz w:val="16"/>
        </w:rPr>
        <w:t xml:space="preserve">, critics and supporters alike </w:t>
      </w:r>
      <w:r w:rsidRPr="00471A99">
        <w:rPr>
          <w:rStyle w:val="StyleUnderline"/>
        </w:rPr>
        <w:t xml:space="preserve">run the risk of </w:t>
      </w:r>
      <w:r w:rsidRPr="008867C6">
        <w:rPr>
          <w:rStyle w:val="Emphasis"/>
        </w:rPr>
        <w:t>never really understanding</w:t>
      </w:r>
      <w:r w:rsidRPr="00471A99">
        <w:rPr>
          <w:rStyle w:val="StyleUnderline"/>
        </w:rPr>
        <w:t xml:space="preserve"> the routes that have brought various configurations of the nation into existence</w:t>
      </w:r>
      <w:r w:rsidRPr="000244F6">
        <w:rPr>
          <w:sz w:val="16"/>
        </w:rPr>
        <w:t xml:space="preserve">. In reading Haiti’s history as a narrative of declension, whose high point is the Haitian Revolution, </w:t>
      </w:r>
      <w:r w:rsidRPr="00471A99">
        <w:rPr>
          <w:rStyle w:val="StyleUnderline"/>
        </w:rPr>
        <w:t>critics</w:t>
      </w:r>
      <w:r w:rsidRPr="000244F6">
        <w:rPr>
          <w:sz w:val="16"/>
        </w:rPr>
        <w:t xml:space="preserve"> (and even some supporters) </w:t>
      </w:r>
      <w:r w:rsidRPr="008867C6">
        <w:rPr>
          <w:rStyle w:val="Emphasis"/>
        </w:rPr>
        <w:t>repeat the very acts of erasure</w:t>
      </w:r>
      <w:r w:rsidRPr="00471A99">
        <w:rPr>
          <w:rStyle w:val="StyleUnderline"/>
        </w:rPr>
        <w:t xml:space="preserve"> that</w:t>
      </w:r>
      <w:r w:rsidRPr="000244F6">
        <w:rPr>
          <w:sz w:val="16"/>
        </w:rPr>
        <w:t xml:space="preserve"> many claim </w:t>
      </w:r>
      <w:r w:rsidRPr="008867C6">
        <w:rPr>
          <w:rStyle w:val="Emphasis"/>
        </w:rPr>
        <w:t>silenced the Haitian Revolution</w:t>
      </w:r>
      <w:r w:rsidRPr="00471A99">
        <w:rPr>
          <w:rStyle w:val="StyleUnderline"/>
        </w:rPr>
        <w:t xml:space="preserve"> for so many years</w:t>
      </w:r>
      <w:r w:rsidRPr="000244F6">
        <w:rPr>
          <w:sz w:val="16"/>
        </w:rPr>
        <w:t xml:space="preserve"> to those outside of Haitian studies. </w:t>
      </w:r>
    </w:p>
    <w:p w14:paraId="0EE9ACE6" w14:textId="77777777" w:rsidR="001E6179" w:rsidRPr="000244F6" w:rsidRDefault="001E6179" w:rsidP="001E6179">
      <w:pPr>
        <w:rPr>
          <w:sz w:val="10"/>
          <w:szCs w:val="10"/>
        </w:rPr>
      </w:pPr>
      <w:r w:rsidRPr="000244F6">
        <w:rPr>
          <w:sz w:val="10"/>
          <w:szCs w:val="10"/>
        </w:rPr>
        <w:t xml:space="preserve">We must do better by Haiti. We must challenge ourselves to witness Haiti’s history and see its many resistances to charges of “state failure” by its many presence(s) on the world stage. The Unfinished Revolution resists reifying the rhetoric of failure and instead lays bare the ways that its logics echo within criticism of Haiti’s history and its continued political existence. In drawing together a range of documents, actors, nations and entanglements, this book moves conversations about Haiti beyond the polarities that tend to constrain it—i.e., failed black nation on one side and idealised revolutionary spark of radical antislavery and anti-colonialism on the other. </w:t>
      </w:r>
    </w:p>
    <w:p w14:paraId="359A9D97" w14:textId="77777777" w:rsidR="001E6179" w:rsidRPr="000244F6" w:rsidRDefault="001E6179" w:rsidP="001E6179">
      <w:pPr>
        <w:rPr>
          <w:sz w:val="10"/>
          <w:szCs w:val="10"/>
        </w:rPr>
      </w:pPr>
      <w:r w:rsidRPr="000244F6">
        <w:rPr>
          <w:sz w:val="10"/>
          <w:szCs w:val="10"/>
        </w:rPr>
        <w:t xml:space="preserve">It responds to historical anthropologist and Francophone political theorist Gary Wilder’s call for scholars to offer “clear” speaking about Haiti that attempts to chart its existence without resorting to “overdetermined poles of abject failure and audacious triumph.” Wilder stresses that circulating images of Haiti must be challenged if we—in the widest sense of community—ever hope to silence current articulations of Haiti as a “phantasmic object of fear and desire” that conjure fantastic notions of “political failure, social catastrophe, or natural disaster.”47 </w:t>
      </w:r>
    </w:p>
    <w:p w14:paraId="079C7FE0" w14:textId="77777777" w:rsidR="001E6179" w:rsidRPr="000244F6" w:rsidRDefault="001E6179" w:rsidP="001E6179">
      <w:pPr>
        <w:rPr>
          <w:sz w:val="10"/>
          <w:szCs w:val="10"/>
        </w:rPr>
      </w:pPr>
      <w:r w:rsidRPr="000244F6">
        <w:rPr>
          <w:sz w:val="10"/>
          <w:szCs w:val="10"/>
        </w:rPr>
        <w:t xml:space="preserve">In many ways, this book charts the tensions that have emerged from Haiti’s unfinished project of creating a black sovereign nation-state under these conditions. In a 2010 talk delivered to the United Nations on the international day of remembrance for people brutalised by slavery and the transatlantic slave trade, political theorist and Africana studies scholar Anthony Bogues turns his lens to Haiti and its “archive of freedom.” Bogues argues that in order for the wider public to reframe Haiti as a freedom land, the international community must recognise that Haiti’s revolutionary beginnings contained not one rebellion, but two. The first violent insurrection rejected slavery; the second, occurring years later, drew together a concentrated military force determined to fight against a return to colonialism and imperial control. In the pages that follow, I posit that there was—and remains—a third, and unfinished, revolution in Haiti: sovereignty. </w:t>
      </w:r>
    </w:p>
    <w:p w14:paraId="19E27BEF" w14:textId="77777777" w:rsidR="001E6179" w:rsidRPr="000244F6" w:rsidRDefault="001E6179" w:rsidP="001E6179">
      <w:pPr>
        <w:rPr>
          <w:sz w:val="10"/>
          <w:szCs w:val="10"/>
        </w:rPr>
      </w:pPr>
      <w:r w:rsidRPr="000244F6">
        <w:rPr>
          <w:sz w:val="10"/>
          <w:szCs w:val="10"/>
        </w:rPr>
        <w:t xml:space="preserve">Although sovereignty has not emerged as a significant theme examined by scholars, Haitian politics, in general, has garnered critics’ attention. Notably, researchers have produced exceptional new readings of Haiti’s early constitutions (including Toussaint’s pre-Haiti Constitution of 1801).48 These new considerations sit alongside other examinations of diplomacy, such as texts by Ronald Johnson and Ashli White, that seek to understand the struggles of the burgeoning nation to set up and defend its right to existence.49 These works are joined by a wide and varied body of texts that focus on Haiti’s early political manifestations and its interactions with US literary history through examinations of such themes as the significance of the image and military acumen of Toussaint Louverture to black power in the Atlantic world and the writings of particular US authors who have written on or been influenced by Haitian culture and politics, such as Charles Brockden Brown, Herman Melville and Leonora Sansay, or the perspectives from some who spent considerable time in Haiti during the Haitian Revolution, including the British officer Marcus Rainsford.50 Francophone Caribbeanists have also considered the political world of Haiti. These scholars have offered new methods and new source materials that have helped document how the various figurations of early Haiti were rooted/routed through Haitian literature and the cultural and political worlds in the Americas and the wider French empire.51 </w:t>
      </w:r>
    </w:p>
    <w:p w14:paraId="20B94536" w14:textId="77777777" w:rsidR="001E6179" w:rsidRPr="000244F6" w:rsidRDefault="001E6179" w:rsidP="001E6179">
      <w:pPr>
        <w:rPr>
          <w:sz w:val="10"/>
          <w:szCs w:val="10"/>
        </w:rPr>
      </w:pPr>
      <w:r w:rsidRPr="000244F6">
        <w:rPr>
          <w:sz w:val="10"/>
          <w:szCs w:val="10"/>
        </w:rPr>
        <w:t xml:space="preserve">The above thematic sets of work have been influenced (in some instances, quite noticeably) by additional scholarship on Haiti crafted by social scientists, including the works of David Nicholls, J. Michael Dash, MichelRolph Trouillot, Sidney Mintz, Alex Dupuy, Arthur Stinchcombe and Anthony Maingot, each of whom has painstakingly documented tensions around development and political economy with regards to Haiti and Haiti’s place within geopolitical structures of power.52 Aspects of these now classic texts can be found in newer pieces from interdisciplinary investigators, such as the work of Philip Kaisary, who moves within and between law, race and human rights, and Robbie Shilliam, who teases apart the entanglements between international politics, post-coloniality and global movements for decolonisation.53 Both Shilliam and Kaisary, alongside Matthew Smith, have produced nuanced texts focused on the Haitian Revolution, the early Haitian republic and later Haitian history that interrogate issues of Caribbean exile, capitalism, liberty and race. Although, as mentioned, aspects of politics or “the political” play a role in the above-mentioned texts and in the wider work of some of the authors identified, sovereignty—as a formative construction—remains undertheorised.54 </w:t>
      </w:r>
    </w:p>
    <w:p w14:paraId="7EA0E3BB" w14:textId="77777777" w:rsidR="001E6179" w:rsidRPr="000244F6" w:rsidRDefault="001E6179" w:rsidP="001E6179">
      <w:pPr>
        <w:rPr>
          <w:sz w:val="10"/>
          <w:szCs w:val="10"/>
        </w:rPr>
      </w:pPr>
      <w:r w:rsidRPr="000244F6">
        <w:rPr>
          <w:sz w:val="10"/>
          <w:szCs w:val="10"/>
        </w:rPr>
        <w:t xml:space="preserve">The Unfinished Revolution grapples, cautiously, with race and sovereignty. It builds upon the scholarly openings provided by many of the above texts and projects, even as it amasses and assesses a new archive of nineteenthcentury and later materials that gesture toward the challenges, performances and articulations of nation-ness that contributed to (and may continue to shape) Haiti’s black sovereignty. Although focused primarily on the long nineteenth century, The Unfinished Revolution does venture into later periods in order to illuminate the continued significance of Haiti’s unfinished sovereign revolution to its current international battles—including those that focus on economic, political or cultural issues. As opposed to being a text about the past, I have been urged, by the material, to recognise that these are ongoing struggles and configurations that remain ever present in political dramas facing Haiti, today. I do not aim in these temporal moves to capture every manifestation of continued resistance or battles. What emerges are instances of forward shifts in the narrative that speak directly to particular instances, tropes or figurations that make clear that the unfinished nature of Haiti’s sovereignty will not be miraculously solved by some future form of political recognition. In weaving through time, I reconstruct the ways that these promises in the past have been laid out before—and have not come to fruition. Time here is not a panacea to political dispossession and challenge. </w:t>
      </w:r>
    </w:p>
    <w:p w14:paraId="7D4D8932" w14:textId="77777777" w:rsidR="001E6179" w:rsidRPr="000244F6" w:rsidRDefault="001E6179" w:rsidP="001E6179">
      <w:pPr>
        <w:rPr>
          <w:sz w:val="10"/>
          <w:szCs w:val="10"/>
        </w:rPr>
      </w:pPr>
      <w:r w:rsidRPr="000244F6">
        <w:rPr>
          <w:sz w:val="10"/>
          <w:szCs w:val="10"/>
        </w:rPr>
        <w:t xml:space="preserve">In fact, what bubbles forth from the archive are the many spirals of form, thought and resistance that move through and against the unfinished project of black sovereignty.55 In what immediately follows, I offer up an expanded discussion of black sovereignty that makes clear the contours of the term, as articulated within these pages, and its use and relevancy as a framing device. In order to define the limits and potentials of this term, I first explore blackness in relation to sovereignty before tackling the exciting (yet, racially limited) field/debates within sovereignty studies. This discussion is finally followed by a detailed description of the chapters and themes contained within the text. </w:t>
      </w:r>
    </w:p>
    <w:p w14:paraId="22954491" w14:textId="77777777" w:rsidR="001E6179" w:rsidRPr="000244F6" w:rsidRDefault="001E6179" w:rsidP="001E6179">
      <w:pPr>
        <w:rPr>
          <w:sz w:val="10"/>
          <w:szCs w:val="10"/>
        </w:rPr>
      </w:pPr>
      <w:r w:rsidRPr="000244F6">
        <w:rPr>
          <w:sz w:val="10"/>
          <w:szCs w:val="10"/>
        </w:rPr>
        <w:t>Black is a Country: The Blackness of Black Sovereignty</w:t>
      </w:r>
    </w:p>
    <w:p w14:paraId="53743CD3" w14:textId="77777777" w:rsidR="001E6179" w:rsidRPr="000244F6" w:rsidRDefault="001E6179" w:rsidP="001E6179">
      <w:pPr>
        <w:rPr>
          <w:sz w:val="10"/>
          <w:szCs w:val="10"/>
        </w:rPr>
      </w:pPr>
      <w:r w:rsidRPr="000244F6">
        <w:rPr>
          <w:sz w:val="10"/>
          <w:szCs w:val="10"/>
        </w:rPr>
        <w:t>Although I use the term black sovereignty throughout the book, I do not deploy it lightly or use it without some trepidation. I recognise the vexed and problematic nature of reducing the complexities of sovereign power and the performances of it on the global stage into an amorphous (even as it may be generative and politically cohering), socially constructed racial category of distinction. For decades, critics have argued that blackness is “slippery,” often defying definition and eluding formal identification. As a result, it is often described as a signifying trope; a dynamic, conscious way of living; a forced conceptualisation; a mobilising idea; a social movement; a political demand; a creative impulse and (importantly) a socially constructed term that means (meant) none of the above.56 The field of black studies is enormous and constantly being reshaped by scholars around the globe who find within its generative space new forms of relationality and contestation. The deftness and nuance of performance artist and black queer theorist E.</w:t>
      </w:r>
      <w:r w:rsidRPr="000244F6">
        <w:rPr>
          <w:rFonts w:ascii="Times New Roman" w:hAnsi="Times New Roman" w:cs="Times New Roman"/>
          <w:sz w:val="10"/>
          <w:szCs w:val="10"/>
        </w:rPr>
        <w:t> </w:t>
      </w:r>
      <w:r w:rsidRPr="000244F6">
        <w:rPr>
          <w:sz w:val="10"/>
          <w:szCs w:val="10"/>
        </w:rPr>
        <w:t>Patrick Johnson</w:t>
      </w:r>
      <w:r w:rsidRPr="000244F6">
        <w:rPr>
          <w:rFonts w:cs="Georgia"/>
          <w:sz w:val="10"/>
          <w:szCs w:val="10"/>
        </w:rPr>
        <w:t>’</w:t>
      </w:r>
      <w:r w:rsidRPr="000244F6">
        <w:rPr>
          <w:sz w:val="10"/>
          <w:szCs w:val="10"/>
        </w:rPr>
        <w:t xml:space="preserve">s work perhaps best captures the vitality (and interdisciplinarity) of critical approaches to the study of blackness. As Johnson notes in Appropriating Blackness: Performance and the Politics of Authenticity, “‘black’ culture” contains a “production of blackness” that involves a “mutual constructing/deconstructing, avowing/disavowing, and expanding/ delimiting dynamic.”57 In essence, it is a complex and charged figuration. </w:t>
      </w:r>
    </w:p>
    <w:p w14:paraId="2D4E55CD" w14:textId="77777777" w:rsidR="001E6179" w:rsidRPr="000244F6" w:rsidRDefault="001E6179" w:rsidP="001E6179">
      <w:pPr>
        <w:rPr>
          <w:sz w:val="16"/>
        </w:rPr>
      </w:pPr>
      <w:r w:rsidRPr="000244F6">
        <w:rPr>
          <w:sz w:val="16"/>
        </w:rPr>
        <w:t xml:space="preserve">Of course, we know that </w:t>
      </w:r>
      <w:r w:rsidRPr="00C51970">
        <w:rPr>
          <w:rStyle w:val="Emphasis"/>
          <w:sz w:val="30"/>
          <w:szCs w:val="30"/>
          <w:highlight w:val="cyan"/>
        </w:rPr>
        <w:t>any assertions about blackness’s essential qualities must be questioned</w:t>
      </w:r>
      <w:r w:rsidRPr="000244F6">
        <w:rPr>
          <w:sz w:val="16"/>
        </w:rPr>
        <w:t xml:space="preserve">. As scholars have argued for many decades within African diaspora studies, </w:t>
      </w:r>
      <w:r w:rsidRPr="00471A99">
        <w:rPr>
          <w:rStyle w:val="StyleUnderline"/>
        </w:rPr>
        <w:t>terms such as “</w:t>
      </w:r>
      <w:r w:rsidRPr="00C51970">
        <w:rPr>
          <w:rStyle w:val="StyleUnderline"/>
          <w:highlight w:val="cyan"/>
        </w:rPr>
        <w:t>black” may hold some</w:t>
      </w:r>
      <w:r w:rsidRPr="00471A99">
        <w:rPr>
          <w:rStyle w:val="StyleUnderline"/>
        </w:rPr>
        <w:t xml:space="preserve"> set </w:t>
      </w:r>
      <w:r w:rsidRPr="00C51970">
        <w:rPr>
          <w:rStyle w:val="StyleUnderline"/>
          <w:highlight w:val="cyan"/>
        </w:rPr>
        <w:t>ideas</w:t>
      </w:r>
      <w:r w:rsidRPr="00471A99">
        <w:rPr>
          <w:rStyle w:val="StyleUnderline"/>
        </w:rPr>
        <w:t xml:space="preserve"> and historical constructions even </w:t>
      </w:r>
      <w:r w:rsidRPr="00C51970">
        <w:rPr>
          <w:rStyle w:val="StyleUnderline"/>
          <w:highlight w:val="cyan"/>
        </w:rPr>
        <w:t xml:space="preserve">as they </w:t>
      </w:r>
      <w:r w:rsidRPr="00C51970">
        <w:rPr>
          <w:rStyle w:val="Emphasis"/>
          <w:highlight w:val="cyan"/>
        </w:rPr>
        <w:t>mutate others</w:t>
      </w:r>
      <w:r w:rsidRPr="00C51970">
        <w:rPr>
          <w:rStyle w:val="StyleUnderline"/>
          <w:highlight w:val="cyan"/>
        </w:rPr>
        <w:t xml:space="preserve"> once</w:t>
      </w:r>
      <w:r w:rsidRPr="00471A99">
        <w:rPr>
          <w:rStyle w:val="StyleUnderline"/>
        </w:rPr>
        <w:t xml:space="preserve"> black and blackness become </w:t>
      </w:r>
      <w:r w:rsidRPr="00C51970">
        <w:rPr>
          <w:rStyle w:val="Emphasis"/>
          <w:highlight w:val="cyan"/>
        </w:rPr>
        <w:t>global</w:t>
      </w:r>
      <w:r w:rsidRPr="00C51970">
        <w:rPr>
          <w:rStyle w:val="StyleUnderline"/>
          <w:highlight w:val="cyan"/>
        </w:rPr>
        <w:t xml:space="preserve"> and </w:t>
      </w:r>
      <w:r w:rsidRPr="00C51970">
        <w:rPr>
          <w:rStyle w:val="Emphasis"/>
          <w:highlight w:val="cyan"/>
        </w:rPr>
        <w:t xml:space="preserve">situated within </w:t>
      </w:r>
      <w:r w:rsidRPr="00C51970">
        <w:rPr>
          <w:rStyle w:val="Emphasis"/>
        </w:rPr>
        <w:t>specific spaces</w:t>
      </w:r>
      <w:r w:rsidRPr="00C51970">
        <w:rPr>
          <w:rStyle w:val="StyleUnderline"/>
        </w:rPr>
        <w:t xml:space="preserve"> and wielded by </w:t>
      </w:r>
      <w:r w:rsidRPr="00C51970">
        <w:rPr>
          <w:rStyle w:val="Emphasis"/>
        </w:rPr>
        <w:t>specific actors</w:t>
      </w:r>
      <w:r w:rsidRPr="00471A99">
        <w:rPr>
          <w:rStyle w:val="StyleUnderline"/>
        </w:rPr>
        <w:t xml:space="preserve"> to describe </w:t>
      </w:r>
      <w:r w:rsidRPr="008867C6">
        <w:rPr>
          <w:rStyle w:val="Emphasis"/>
        </w:rPr>
        <w:t>specific entities</w:t>
      </w:r>
      <w:r w:rsidRPr="000244F6">
        <w:rPr>
          <w:sz w:val="16"/>
        </w:rPr>
        <w:t xml:space="preserve">—whether people, places or things. </w:t>
      </w:r>
      <w:r w:rsidRPr="00471A99">
        <w:rPr>
          <w:rStyle w:val="StyleUnderline"/>
        </w:rPr>
        <w:t xml:space="preserve">Deployed in </w:t>
      </w:r>
      <w:r w:rsidRPr="00C51970">
        <w:rPr>
          <w:rStyle w:val="Emphasis"/>
          <w:highlight w:val="cyan"/>
        </w:rPr>
        <w:t>different settings</w:t>
      </w:r>
      <w:r w:rsidRPr="00C51970">
        <w:rPr>
          <w:rStyle w:val="StyleUnderline"/>
          <w:highlight w:val="cyan"/>
        </w:rPr>
        <w:t xml:space="preserve"> and</w:t>
      </w:r>
      <w:r w:rsidRPr="00471A99">
        <w:rPr>
          <w:rStyle w:val="StyleUnderline"/>
        </w:rPr>
        <w:t xml:space="preserve"> at </w:t>
      </w:r>
      <w:r w:rsidRPr="00C51970">
        <w:rPr>
          <w:rStyle w:val="Emphasis"/>
          <w:highlight w:val="cyan"/>
        </w:rPr>
        <w:t>different times</w:t>
      </w:r>
      <w:r w:rsidRPr="00471A99">
        <w:rPr>
          <w:rStyle w:val="StyleUnderline"/>
        </w:rPr>
        <w:t xml:space="preserve">, these labels may </w:t>
      </w:r>
      <w:r w:rsidRPr="008867C6">
        <w:rPr>
          <w:rStyle w:val="Emphasis"/>
        </w:rPr>
        <w:t>enable</w:t>
      </w:r>
      <w:r w:rsidRPr="00471A99">
        <w:rPr>
          <w:rStyle w:val="StyleUnderline"/>
        </w:rPr>
        <w:t xml:space="preserve">, as well as </w:t>
      </w:r>
      <w:r w:rsidRPr="008867C6">
        <w:rPr>
          <w:rStyle w:val="Emphasis"/>
        </w:rPr>
        <w:t>constrain</w:t>
      </w:r>
      <w:r w:rsidRPr="00471A99">
        <w:rPr>
          <w:rStyle w:val="StyleUnderline"/>
        </w:rPr>
        <w:t xml:space="preserve">, </w:t>
      </w:r>
      <w:r w:rsidRPr="008867C6">
        <w:rPr>
          <w:rStyle w:val="Emphasis"/>
        </w:rPr>
        <w:t>certain conclusions</w:t>
      </w:r>
      <w:r w:rsidRPr="00471A99">
        <w:rPr>
          <w:rStyle w:val="StyleUnderline"/>
        </w:rPr>
        <w:t xml:space="preserve"> about the performance of difference—and </w:t>
      </w:r>
      <w:r w:rsidRPr="008867C6">
        <w:rPr>
          <w:rStyle w:val="Emphasis"/>
        </w:rPr>
        <w:t>who can be configured</w:t>
      </w:r>
      <w:r w:rsidRPr="00471A99">
        <w:rPr>
          <w:rStyle w:val="StyleUnderline"/>
        </w:rPr>
        <w:t xml:space="preserve"> within its sphere</w:t>
      </w:r>
      <w:r w:rsidRPr="000244F6">
        <w:rPr>
          <w:sz w:val="16"/>
        </w:rPr>
        <w:t xml:space="preserve">. As anyone who studies racialisation and racialisms in a global perspective knows, </w:t>
      </w:r>
      <w:r w:rsidRPr="00471A99">
        <w:rPr>
          <w:rStyle w:val="StyleUnderline"/>
        </w:rPr>
        <w:t xml:space="preserve">what </w:t>
      </w:r>
      <w:r w:rsidRPr="008867C6">
        <w:rPr>
          <w:rStyle w:val="Emphasis"/>
        </w:rPr>
        <w:t xml:space="preserve">constitutes </w:t>
      </w:r>
      <w:r w:rsidRPr="00C51970">
        <w:rPr>
          <w:rStyle w:val="Emphasis"/>
          <w:highlight w:val="cyan"/>
        </w:rPr>
        <w:t>hierarchies</w:t>
      </w:r>
      <w:r w:rsidRPr="008867C6">
        <w:rPr>
          <w:rStyle w:val="Emphasis"/>
        </w:rPr>
        <w:t xml:space="preserve"> of being</w:t>
      </w:r>
      <w:r w:rsidRPr="00471A99">
        <w:rPr>
          <w:rStyle w:val="StyleUnderline"/>
        </w:rPr>
        <w:t xml:space="preserve"> </w:t>
      </w:r>
      <w:r w:rsidRPr="00C51970">
        <w:rPr>
          <w:rStyle w:val="StyleUnderline"/>
          <w:highlight w:val="cyan"/>
        </w:rPr>
        <w:t xml:space="preserve">in one location </w:t>
      </w:r>
      <w:r w:rsidRPr="00C51970">
        <w:rPr>
          <w:rStyle w:val="Emphasis"/>
          <w:highlight w:val="cyan"/>
        </w:rPr>
        <w:t>does not have to be</w:t>
      </w:r>
      <w:r w:rsidRPr="008867C6">
        <w:rPr>
          <w:rStyle w:val="Emphasis"/>
        </w:rPr>
        <w:t xml:space="preserve"> regarded </w:t>
      </w:r>
      <w:r w:rsidRPr="00C51970">
        <w:rPr>
          <w:rStyle w:val="Emphasis"/>
          <w:highlight w:val="cyan"/>
        </w:rPr>
        <w:t>the same</w:t>
      </w:r>
      <w:r w:rsidRPr="008867C6">
        <w:rPr>
          <w:rStyle w:val="Emphasis"/>
        </w:rPr>
        <w:t xml:space="preserve"> way</w:t>
      </w:r>
      <w:r w:rsidRPr="00471A99">
        <w:rPr>
          <w:rStyle w:val="StyleUnderline"/>
        </w:rPr>
        <w:t xml:space="preserve"> </w:t>
      </w:r>
      <w:r w:rsidRPr="00C51970">
        <w:rPr>
          <w:rStyle w:val="StyleUnderline"/>
          <w:highlight w:val="cyan"/>
        </w:rPr>
        <w:t>in another</w:t>
      </w:r>
      <w:r w:rsidRPr="000244F6">
        <w:rPr>
          <w:sz w:val="16"/>
        </w:rPr>
        <w:t xml:space="preserve">.58 </w:t>
      </w:r>
      <w:r w:rsidRPr="00471A99">
        <w:rPr>
          <w:rStyle w:val="StyleUnderline"/>
        </w:rPr>
        <w:t xml:space="preserve">New forms of difference, even when </w:t>
      </w:r>
      <w:r w:rsidRPr="008867C6">
        <w:rPr>
          <w:rStyle w:val="Emphasis"/>
        </w:rPr>
        <w:t xml:space="preserve">marked against </w:t>
      </w:r>
      <w:r w:rsidRPr="00C51970">
        <w:rPr>
          <w:rStyle w:val="Emphasis"/>
          <w:highlight w:val="cyan"/>
        </w:rPr>
        <w:t>the same body</w:t>
      </w:r>
      <w:r w:rsidRPr="00C51970">
        <w:rPr>
          <w:rStyle w:val="StyleUnderline"/>
          <w:highlight w:val="cyan"/>
        </w:rPr>
        <w:t>, may</w:t>
      </w:r>
      <w:r w:rsidRPr="008867C6">
        <w:rPr>
          <w:sz w:val="16"/>
        </w:rPr>
        <w:t xml:space="preserve"> enable someone never to see race in their daily lives or </w:t>
      </w:r>
      <w:r w:rsidRPr="00C51970">
        <w:rPr>
          <w:rStyle w:val="StyleUnderline"/>
          <w:highlight w:val="cyan"/>
        </w:rPr>
        <w:t>be marked as different by others</w:t>
      </w:r>
      <w:r w:rsidRPr="00471A99">
        <w:rPr>
          <w:rStyle w:val="StyleUnderline"/>
        </w:rPr>
        <w:t xml:space="preserve"> </w:t>
      </w:r>
      <w:r w:rsidRPr="008867C6">
        <w:rPr>
          <w:rStyle w:val="Emphasis"/>
        </w:rPr>
        <w:t>primarily</w:t>
      </w:r>
      <w:r w:rsidRPr="00471A99">
        <w:rPr>
          <w:rStyle w:val="StyleUnderline"/>
        </w:rPr>
        <w:t xml:space="preserve"> </w:t>
      </w:r>
      <w:r w:rsidRPr="00C51970">
        <w:rPr>
          <w:rStyle w:val="StyleUnderline"/>
          <w:highlight w:val="cyan"/>
        </w:rPr>
        <w:t xml:space="preserve">through frameworks informed by that body’s </w:t>
      </w:r>
      <w:r w:rsidRPr="00C51970">
        <w:rPr>
          <w:rStyle w:val="Emphasis"/>
          <w:highlight w:val="cyan"/>
        </w:rPr>
        <w:t>immediate location</w:t>
      </w:r>
      <w:r w:rsidRPr="000244F6">
        <w:rPr>
          <w:sz w:val="16"/>
        </w:rPr>
        <w:t xml:space="preserve">. (Here I am thinking about friends from areas such as Bahia, in north-eastern Brazil, who see themselves one way and then travel to the USA or the United Kingdom and are marked differently by a new system of racialisation or difference.) </w:t>
      </w:r>
    </w:p>
    <w:p w14:paraId="313E6992" w14:textId="77777777" w:rsidR="001E6179" w:rsidRPr="000244F6" w:rsidRDefault="001E6179" w:rsidP="001E6179">
      <w:pPr>
        <w:rPr>
          <w:sz w:val="16"/>
        </w:rPr>
      </w:pPr>
      <w:r w:rsidRPr="00471A99">
        <w:rPr>
          <w:rStyle w:val="StyleUnderline"/>
        </w:rPr>
        <w:t>As we</w:t>
      </w:r>
      <w:r w:rsidRPr="000244F6">
        <w:rPr>
          <w:sz w:val="16"/>
        </w:rPr>
        <w:t xml:space="preserve"> seek out ways to </w:t>
      </w:r>
      <w:r w:rsidRPr="00471A99">
        <w:rPr>
          <w:rStyle w:val="StyleUnderline"/>
        </w:rPr>
        <w:t xml:space="preserve">investigate the </w:t>
      </w:r>
      <w:r w:rsidRPr="008867C6">
        <w:rPr>
          <w:rStyle w:val="Emphasis"/>
        </w:rPr>
        <w:t>transnational vectors</w:t>
      </w:r>
      <w:r w:rsidRPr="00471A99">
        <w:rPr>
          <w:rStyle w:val="StyleUnderline"/>
        </w:rPr>
        <w:t xml:space="preserve"> and </w:t>
      </w:r>
      <w:r w:rsidRPr="008867C6">
        <w:rPr>
          <w:rStyle w:val="Emphasis"/>
        </w:rPr>
        <w:t>cultural networks</w:t>
      </w:r>
      <w:r w:rsidRPr="00471A99">
        <w:rPr>
          <w:rStyle w:val="StyleUnderline"/>
        </w:rPr>
        <w:t xml:space="preserve"> that mobilise blackness and the flows of blackness in </w:t>
      </w:r>
      <w:r w:rsidRPr="008867C6">
        <w:rPr>
          <w:rStyle w:val="Emphasis"/>
        </w:rPr>
        <w:t>particular ways</w:t>
      </w:r>
      <w:r w:rsidRPr="00471A99">
        <w:rPr>
          <w:rStyle w:val="StyleUnderline"/>
        </w:rPr>
        <w:t>, we must also develop methods that allow us</w:t>
      </w:r>
      <w:r w:rsidRPr="000244F6">
        <w:rPr>
          <w:sz w:val="16"/>
        </w:rPr>
        <w:t xml:space="preserve"> to understand how specific political systems and institutions racialise, erase or even re-racialise specific bodies for political purposes. “Black” as a demarcation of a political body/nation, may operate in a similar manner. There is still more research needed in order </w:t>
      </w:r>
      <w:r w:rsidRPr="008867C6">
        <w:rPr>
          <w:rStyle w:val="Emphasis"/>
        </w:rPr>
        <w:t>fully to comprehend</w:t>
      </w:r>
      <w:r w:rsidRPr="00471A99">
        <w:rPr>
          <w:rStyle w:val="StyleUnderline"/>
        </w:rPr>
        <w:t xml:space="preserve"> the ways that race and nation </w:t>
      </w:r>
      <w:r w:rsidRPr="008867C6">
        <w:rPr>
          <w:rStyle w:val="Emphasis"/>
        </w:rPr>
        <w:t>politically intersect</w:t>
      </w:r>
      <w:r w:rsidRPr="00471A99">
        <w:rPr>
          <w:rStyle w:val="StyleUnderline"/>
        </w:rPr>
        <w:t xml:space="preserve"> at the </w:t>
      </w:r>
      <w:r w:rsidRPr="008867C6">
        <w:rPr>
          <w:rStyle w:val="Emphasis"/>
        </w:rPr>
        <w:t>international level</w:t>
      </w:r>
      <w:r w:rsidRPr="00471A99">
        <w:rPr>
          <w:rStyle w:val="StyleUnderline"/>
        </w:rPr>
        <w:t xml:space="preserve"> and </w:t>
      </w:r>
      <w:r w:rsidRPr="008867C6">
        <w:rPr>
          <w:rStyle w:val="Emphasis"/>
        </w:rPr>
        <w:t>impact governance structures</w:t>
      </w:r>
      <w:r w:rsidRPr="00471A99">
        <w:rPr>
          <w:rStyle w:val="StyleUnderline"/>
        </w:rPr>
        <w:t xml:space="preserve"> and </w:t>
      </w:r>
      <w:r w:rsidRPr="008867C6">
        <w:rPr>
          <w:rStyle w:val="Emphasis"/>
        </w:rPr>
        <w:t>relations</w:t>
      </w:r>
      <w:r w:rsidRPr="00471A99">
        <w:rPr>
          <w:rStyle w:val="StyleUnderline"/>
        </w:rPr>
        <w:t xml:space="preserve"> between particular nation-states</w:t>
      </w:r>
      <w:r w:rsidRPr="000244F6">
        <w:rPr>
          <w:sz w:val="16"/>
        </w:rPr>
        <w:t xml:space="preserve">—especially nations such as Haiti, Abyssinia and Liberia—whose nineteenth-century exceptionalism marked them as different. Essayist and novelist Teju Cole makes clear the dilemma about the admiration (ostensibly on the part of white Americans and Europeans) of black exceptions: “In the presence of the admirable, some are breathless not with admiration but with rage. They object to the presence of the black body (an unarmed boy in a street, a man buying a toy, a dancer on the subway, a bystander) as much as they object to the presence of the black mind.” Cole frames these objections in ways similar to Trouillot’s silences, but notes something far more damning about the negation: it profits from “black labor and black innovation,” or what Cole describes as the “co-option of black life.”59 Although this refrain is not the main impetus for this book, there is an echo of it within the history of enforced labour, co-opted lands or meandering credit and inflated geopoliticking in the region. While some nations may have disavowed Haiti, still others courted the nation for its resources—be those people or material things. </w:t>
      </w:r>
    </w:p>
    <w:p w14:paraId="4264E68C" w14:textId="77777777" w:rsidR="001E6179" w:rsidRPr="000244F6" w:rsidRDefault="001E6179" w:rsidP="001E6179">
      <w:pPr>
        <w:rPr>
          <w:sz w:val="16"/>
        </w:rPr>
      </w:pPr>
      <w:r w:rsidRPr="000244F6">
        <w:rPr>
          <w:sz w:val="16"/>
        </w:rPr>
        <w:t xml:space="preserve">Rather than an exercise in arguing for Haiti’s legitimacy within histories of dispossession, this book situates Haiti’s unfinished revolution as an ongoing project that continually produces, even as it recasts, black political thought and nation-state action. It takes the form of a standard academic monograph, but this final product sits uneasily in this form. This discomfiture is a testimony less to the prematurity of the investigation than the contrapuntal aspects of the terms of discovery, the slipperiness of statecraft and the difficulties in finding a point of origin. </w:t>
      </w:r>
    </w:p>
    <w:p w14:paraId="33ED60E7" w14:textId="77777777" w:rsidR="001E6179" w:rsidRPr="000244F6" w:rsidRDefault="001E6179" w:rsidP="001E6179">
      <w:pPr>
        <w:rPr>
          <w:sz w:val="16"/>
        </w:rPr>
      </w:pPr>
      <w:r w:rsidRPr="000244F6">
        <w:rPr>
          <w:sz w:val="16"/>
        </w:rPr>
        <w:t xml:space="preserve">In writing this text, </w:t>
      </w:r>
      <w:r w:rsidRPr="00471A99">
        <w:rPr>
          <w:rStyle w:val="StyleUnderline"/>
        </w:rPr>
        <w:t>I found myself immersed in what</w:t>
      </w:r>
      <w:r w:rsidRPr="000244F6">
        <w:rPr>
          <w:sz w:val="16"/>
        </w:rPr>
        <w:t xml:space="preserve"> critical race theorist and cultural theorist Jared </w:t>
      </w:r>
      <w:r w:rsidRPr="00C51970">
        <w:rPr>
          <w:rStyle w:val="Emphasis"/>
          <w:highlight w:val="cyan"/>
        </w:rPr>
        <w:t>Sexton</w:t>
      </w:r>
      <w:r w:rsidRPr="00C51970">
        <w:rPr>
          <w:rStyle w:val="StyleUnderline"/>
          <w:highlight w:val="cyan"/>
        </w:rPr>
        <w:t xml:space="preserve"> describes</w:t>
      </w:r>
      <w:r w:rsidRPr="000244F6">
        <w:rPr>
          <w:sz w:val="16"/>
        </w:rPr>
        <w:t xml:space="preserve">, in his musings on the political geography of black lives, </w:t>
      </w:r>
      <w:r w:rsidRPr="00471A99">
        <w:rPr>
          <w:rStyle w:val="StyleUnderline"/>
        </w:rPr>
        <w:t>as</w:t>
      </w:r>
      <w:r w:rsidRPr="000244F6">
        <w:rPr>
          <w:sz w:val="16"/>
        </w:rPr>
        <w:t xml:space="preserve"> moments thinking “about </w:t>
      </w:r>
      <w:r w:rsidRPr="00C51970">
        <w:rPr>
          <w:rStyle w:val="StyleUnderline"/>
          <w:highlight w:val="cyan"/>
        </w:rPr>
        <w:t>the</w:t>
      </w:r>
      <w:r w:rsidRPr="000244F6">
        <w:rPr>
          <w:sz w:val="16"/>
        </w:rPr>
        <w:t xml:space="preserve"> unspeakable, perhaps </w:t>
      </w:r>
      <w:r w:rsidRPr="008867C6">
        <w:rPr>
          <w:rStyle w:val="Emphasis"/>
        </w:rPr>
        <w:t xml:space="preserve">unimaginable </w:t>
      </w:r>
      <w:r w:rsidRPr="00C51970">
        <w:rPr>
          <w:rStyle w:val="Emphasis"/>
          <w:highlight w:val="cyan"/>
        </w:rPr>
        <w:t>ways</w:t>
      </w:r>
      <w:r w:rsidRPr="00471A99">
        <w:rPr>
          <w:rStyle w:val="StyleUnderline"/>
        </w:rPr>
        <w:t xml:space="preserve"> that </w:t>
      </w:r>
      <w:r w:rsidRPr="00C51970">
        <w:rPr>
          <w:rStyle w:val="StyleUnderline"/>
          <w:highlight w:val="cyan"/>
        </w:rPr>
        <w:t xml:space="preserve">black lives have been </w:t>
      </w:r>
      <w:r w:rsidRPr="00C51970">
        <w:rPr>
          <w:rStyle w:val="Emphasis"/>
          <w:highlight w:val="cyan"/>
        </w:rPr>
        <w:t>devalued</w:t>
      </w:r>
      <w:r w:rsidRPr="000244F6">
        <w:rPr>
          <w:sz w:val="16"/>
        </w:rPr>
        <w:t xml:space="preserve">,” </w:t>
      </w:r>
      <w:r w:rsidRPr="00471A99">
        <w:rPr>
          <w:rStyle w:val="StyleUnderline"/>
        </w:rPr>
        <w:t xml:space="preserve">where </w:t>
      </w:r>
      <w:r w:rsidRPr="00C51970">
        <w:rPr>
          <w:rStyle w:val="StyleUnderline"/>
          <w:highlight w:val="cyan"/>
        </w:rPr>
        <w:t>you</w:t>
      </w:r>
      <w:r w:rsidRPr="000244F6">
        <w:rPr>
          <w:sz w:val="16"/>
        </w:rPr>
        <w:t>—as the crafter of this tale—“</w:t>
      </w:r>
      <w:r w:rsidRPr="00C51970">
        <w:rPr>
          <w:rStyle w:val="Emphasis"/>
          <w:highlight w:val="cyan"/>
        </w:rPr>
        <w:t>have trouble determining</w:t>
      </w:r>
      <w:r w:rsidRPr="008867C6">
        <w:rPr>
          <w:rStyle w:val="Emphasis"/>
        </w:rPr>
        <w:t xml:space="preserve"> when to start the story</w:t>
      </w:r>
      <w:r w:rsidRPr="000244F6">
        <w:rPr>
          <w:sz w:val="16"/>
        </w:rPr>
        <w:t>—or history or mythology or fable—</w:t>
      </w:r>
      <w:r w:rsidRPr="00471A99">
        <w:rPr>
          <w:rStyle w:val="StyleUnderline"/>
        </w:rPr>
        <w:t xml:space="preserve">or </w:t>
      </w:r>
      <w:r w:rsidRPr="00C51970">
        <w:rPr>
          <w:rStyle w:val="Emphasis"/>
          <w:highlight w:val="cyan"/>
        </w:rPr>
        <w:t>how far afield</w:t>
      </w:r>
      <w:r w:rsidRPr="00C51970">
        <w:rPr>
          <w:rStyle w:val="StyleUnderline"/>
          <w:highlight w:val="cyan"/>
        </w:rPr>
        <w:t xml:space="preserve"> to draw</w:t>
      </w:r>
      <w:r w:rsidRPr="00471A99">
        <w:rPr>
          <w:rStyle w:val="StyleUnderline"/>
        </w:rPr>
        <w:t xml:space="preserve"> your sphere of </w:t>
      </w:r>
      <w:r w:rsidRPr="00C51970">
        <w:rPr>
          <w:rStyle w:val="StyleUnderline"/>
          <w:highlight w:val="cyan"/>
        </w:rPr>
        <w:t>concern</w:t>
      </w:r>
      <w:r w:rsidRPr="000244F6">
        <w:rPr>
          <w:sz w:val="16"/>
        </w:rPr>
        <w:t xml:space="preserve">.”60 </w:t>
      </w:r>
      <w:r w:rsidRPr="00C51970">
        <w:rPr>
          <w:rStyle w:val="StyleUnderline"/>
          <w:highlight w:val="cyan"/>
        </w:rPr>
        <w:t>This</w:t>
      </w:r>
      <w:r w:rsidRPr="00471A99">
        <w:rPr>
          <w:rStyle w:val="StyleUnderline"/>
        </w:rPr>
        <w:t xml:space="preserve"> uncertainty </w:t>
      </w:r>
      <w:r w:rsidRPr="008867C6">
        <w:rPr>
          <w:rStyle w:val="Emphasis"/>
        </w:rPr>
        <w:t xml:space="preserve">adequately </w:t>
      </w:r>
      <w:r w:rsidRPr="00C51970">
        <w:rPr>
          <w:rStyle w:val="Emphasis"/>
          <w:highlight w:val="cyan"/>
        </w:rPr>
        <w:t>captures</w:t>
      </w:r>
      <w:r w:rsidRPr="00C51970">
        <w:rPr>
          <w:rStyle w:val="StyleUnderline"/>
          <w:highlight w:val="cyan"/>
        </w:rPr>
        <w:t xml:space="preserve"> the dilemma of</w:t>
      </w:r>
      <w:r w:rsidRPr="00471A99">
        <w:rPr>
          <w:rStyle w:val="StyleUnderline"/>
        </w:rPr>
        <w:t xml:space="preserve"> </w:t>
      </w:r>
      <w:r w:rsidRPr="008867C6">
        <w:rPr>
          <w:rStyle w:val="Emphasis"/>
        </w:rPr>
        <w:t>imagining</w:t>
      </w:r>
      <w:r w:rsidRPr="00471A99">
        <w:rPr>
          <w:rStyle w:val="StyleUnderline"/>
        </w:rPr>
        <w:t xml:space="preserve"> and </w:t>
      </w:r>
      <w:r w:rsidRPr="009F46FD">
        <w:rPr>
          <w:rStyle w:val="Emphasis"/>
          <w:highlight w:val="cyan"/>
        </w:rPr>
        <w:t>articulating</w:t>
      </w:r>
      <w:r w:rsidRPr="000244F6">
        <w:rPr>
          <w:sz w:val="16"/>
        </w:rPr>
        <w:t xml:space="preserve"> Haiti’s </w:t>
      </w:r>
      <w:r w:rsidRPr="009F46FD">
        <w:rPr>
          <w:rStyle w:val="Emphasis"/>
          <w:highlight w:val="cyan"/>
        </w:rPr>
        <w:t>black sovereignty</w:t>
      </w:r>
      <w:r w:rsidRPr="000244F6">
        <w:rPr>
          <w:sz w:val="16"/>
        </w:rPr>
        <w:t xml:space="preserve"> as it has emerged </w:t>
      </w:r>
      <w:r w:rsidRPr="009F46FD">
        <w:rPr>
          <w:rStyle w:val="StyleUnderline"/>
          <w:highlight w:val="cyan"/>
        </w:rPr>
        <w:t>within a</w:t>
      </w:r>
      <w:r w:rsidRPr="00471A99">
        <w:rPr>
          <w:rStyle w:val="StyleUnderline"/>
        </w:rPr>
        <w:t xml:space="preserve"> </w:t>
      </w:r>
      <w:r w:rsidRPr="008867C6">
        <w:rPr>
          <w:rStyle w:val="Emphasis"/>
        </w:rPr>
        <w:t>consistently demeaning</w:t>
      </w:r>
      <w:r w:rsidRPr="00471A99">
        <w:rPr>
          <w:rStyle w:val="StyleUnderline"/>
        </w:rPr>
        <w:t xml:space="preserve"> and </w:t>
      </w:r>
      <w:r w:rsidRPr="009F46FD">
        <w:rPr>
          <w:rStyle w:val="Emphasis"/>
          <w:highlight w:val="cyan"/>
        </w:rPr>
        <w:t>delimiting</w:t>
      </w:r>
      <w:r w:rsidRPr="008867C6">
        <w:rPr>
          <w:rStyle w:val="Emphasis"/>
        </w:rPr>
        <w:t xml:space="preserve"> political </w:t>
      </w:r>
      <w:r w:rsidRPr="009F46FD">
        <w:rPr>
          <w:rStyle w:val="Emphasis"/>
          <w:highlight w:val="cyan"/>
        </w:rPr>
        <w:t>world</w:t>
      </w:r>
      <w:r w:rsidRPr="00471A99">
        <w:rPr>
          <w:rStyle w:val="StyleUnderline"/>
        </w:rPr>
        <w:t xml:space="preserve"> quite often fuelled by racialisms and determinants of political impossibility for those of African descent</w:t>
      </w:r>
      <w:r w:rsidRPr="000244F6">
        <w:rPr>
          <w:sz w:val="16"/>
        </w:rPr>
        <w:t xml:space="preserve">. Balancing this searching for with a critique of the failings of the frames of race and international relations is a difficult—some would even argue impossible—task. </w:t>
      </w:r>
    </w:p>
    <w:p w14:paraId="34AB41CE" w14:textId="77777777" w:rsidR="001E6179" w:rsidRPr="000244F6" w:rsidRDefault="001E6179" w:rsidP="001E6179">
      <w:pPr>
        <w:rPr>
          <w:sz w:val="16"/>
        </w:rPr>
      </w:pPr>
      <w:r w:rsidRPr="000244F6">
        <w:rPr>
          <w:sz w:val="16"/>
        </w:rPr>
        <w:t xml:space="preserve">Yet, </w:t>
      </w:r>
      <w:r w:rsidRPr="009F46FD">
        <w:rPr>
          <w:rStyle w:val="StyleUnderline"/>
          <w:highlight w:val="cyan"/>
        </w:rPr>
        <w:t>this</w:t>
      </w:r>
      <w:r w:rsidRPr="00471A99">
        <w:rPr>
          <w:rStyle w:val="StyleUnderline"/>
        </w:rPr>
        <w:t xml:space="preserve"> work </w:t>
      </w:r>
      <w:r w:rsidRPr="009F46FD">
        <w:rPr>
          <w:rStyle w:val="StyleUnderline"/>
          <w:highlight w:val="cyan"/>
        </w:rPr>
        <w:t xml:space="preserve">is </w:t>
      </w:r>
      <w:r w:rsidRPr="009F46FD">
        <w:rPr>
          <w:rStyle w:val="Emphasis"/>
          <w:highlight w:val="cyan"/>
        </w:rPr>
        <w:t>more than just</w:t>
      </w:r>
      <w:r w:rsidRPr="008867C6">
        <w:rPr>
          <w:rStyle w:val="Emphasis"/>
        </w:rPr>
        <w:t xml:space="preserve"> an act of </w:t>
      </w:r>
      <w:r w:rsidRPr="009F46FD">
        <w:rPr>
          <w:rStyle w:val="Emphasis"/>
          <w:highlight w:val="cyan"/>
        </w:rPr>
        <w:t>recovery</w:t>
      </w:r>
      <w:r w:rsidRPr="00471A99">
        <w:rPr>
          <w:rStyle w:val="StyleUnderline"/>
        </w:rPr>
        <w:t xml:space="preserve"> regarding</w:t>
      </w:r>
      <w:r w:rsidRPr="000244F6">
        <w:rPr>
          <w:sz w:val="16"/>
        </w:rPr>
        <w:t xml:space="preserve"> Haiti’s </w:t>
      </w:r>
      <w:r w:rsidRPr="00471A99">
        <w:rPr>
          <w:rStyle w:val="StyleUnderline"/>
        </w:rPr>
        <w:t xml:space="preserve">political struggle. </w:t>
      </w:r>
      <w:r w:rsidRPr="009F46FD">
        <w:rPr>
          <w:rStyle w:val="StyleUnderline"/>
          <w:highlight w:val="cyan"/>
        </w:rPr>
        <w:t>It</w:t>
      </w:r>
      <w:r w:rsidRPr="00471A99">
        <w:rPr>
          <w:rStyle w:val="StyleUnderline"/>
        </w:rPr>
        <w:t xml:space="preserve"> is also a search for a framework that </w:t>
      </w:r>
      <w:r w:rsidRPr="009F46FD">
        <w:rPr>
          <w:rStyle w:val="Emphasis"/>
          <w:highlight w:val="cyan"/>
        </w:rPr>
        <w:t>corresponds</w:t>
      </w:r>
      <w:r w:rsidRPr="000244F6">
        <w:rPr>
          <w:sz w:val="16"/>
        </w:rPr>
        <w:t xml:space="preserve">, in many ways, </w:t>
      </w:r>
      <w:r w:rsidRPr="009F46FD">
        <w:rPr>
          <w:rStyle w:val="StyleUnderline"/>
          <w:highlight w:val="cyan"/>
        </w:rPr>
        <w:t>with</w:t>
      </w:r>
      <w:r w:rsidRPr="000244F6">
        <w:rPr>
          <w:sz w:val="16"/>
        </w:rPr>
        <w:t xml:space="preserve"> writer, filmmaker and cultural critic Frank B. </w:t>
      </w:r>
      <w:r w:rsidRPr="009F46FD">
        <w:rPr>
          <w:rStyle w:val="Emphasis"/>
          <w:highlight w:val="cyan"/>
        </w:rPr>
        <w:t>Wilderson</w:t>
      </w:r>
      <w:r w:rsidRPr="000244F6">
        <w:rPr>
          <w:sz w:val="16"/>
        </w:rPr>
        <w:t xml:space="preserve"> III</w:t>
      </w:r>
      <w:r w:rsidRPr="009F46FD">
        <w:rPr>
          <w:rStyle w:val="Emphasis"/>
          <w:highlight w:val="cyan"/>
        </w:rPr>
        <w:t>’s</w:t>
      </w:r>
      <w:r w:rsidRPr="000244F6">
        <w:rPr>
          <w:sz w:val="16"/>
        </w:rPr>
        <w:t xml:space="preserve"> </w:t>
      </w:r>
      <w:r w:rsidRPr="009F46FD">
        <w:rPr>
          <w:rStyle w:val="Emphasis"/>
          <w:highlight w:val="cyan"/>
        </w:rPr>
        <w:t>call</w:t>
      </w:r>
      <w:r w:rsidRPr="00471A99">
        <w:rPr>
          <w:rStyle w:val="StyleUnderline"/>
        </w:rPr>
        <w:t xml:space="preserve"> </w:t>
      </w:r>
      <w:r w:rsidRPr="009F46FD">
        <w:rPr>
          <w:rStyle w:val="StyleUnderline"/>
          <w:highlight w:val="cyan"/>
        </w:rPr>
        <w:t>for</w:t>
      </w:r>
      <w:r w:rsidRPr="00471A99">
        <w:rPr>
          <w:rStyle w:val="StyleUnderline"/>
        </w:rPr>
        <w:t xml:space="preserve"> a “</w:t>
      </w:r>
      <w:r w:rsidRPr="008867C6">
        <w:rPr>
          <w:rStyle w:val="Emphasis"/>
        </w:rPr>
        <w:t>conceptual framework</w:t>
      </w:r>
      <w:r w:rsidRPr="00471A99">
        <w:rPr>
          <w:rStyle w:val="StyleUnderline"/>
        </w:rPr>
        <w:t>, predicated</w:t>
      </w:r>
      <w:r w:rsidRPr="000244F6">
        <w:rPr>
          <w:sz w:val="16"/>
        </w:rPr>
        <w:t xml:space="preserve"> not on the subject-effect of cultural performance but </w:t>
      </w:r>
      <w:r w:rsidRPr="00471A99">
        <w:rPr>
          <w:rStyle w:val="StyleUnderline"/>
        </w:rPr>
        <w:t xml:space="preserve">on the structure of </w:t>
      </w:r>
      <w:r w:rsidRPr="009F46FD">
        <w:rPr>
          <w:rStyle w:val="Emphasis"/>
          <w:highlight w:val="cyan"/>
        </w:rPr>
        <w:t>political ontology</w:t>
      </w:r>
      <w:r w:rsidRPr="00471A99">
        <w:rPr>
          <w:rStyle w:val="StyleUnderline"/>
        </w:rPr>
        <w:t xml:space="preserve">, a framework that allows us to substitute a </w:t>
      </w:r>
      <w:r w:rsidRPr="008867C6">
        <w:rPr>
          <w:rStyle w:val="Emphasis"/>
        </w:rPr>
        <w:t>culture of politics</w:t>
      </w:r>
      <w:r w:rsidRPr="00471A99">
        <w:rPr>
          <w:rStyle w:val="StyleUnderline"/>
        </w:rPr>
        <w:t xml:space="preserve"> for a </w:t>
      </w:r>
      <w:r w:rsidRPr="008867C6">
        <w:rPr>
          <w:rStyle w:val="Emphasis"/>
        </w:rPr>
        <w:t>politics of culture</w:t>
      </w:r>
      <w:r w:rsidRPr="000244F6">
        <w:rPr>
          <w:sz w:val="16"/>
        </w:rPr>
        <w:t xml:space="preserve">.”61 </w:t>
      </w:r>
      <w:r w:rsidRPr="00471A99">
        <w:rPr>
          <w:rStyle w:val="StyleUnderline"/>
        </w:rPr>
        <w:t xml:space="preserve">In order to </w:t>
      </w:r>
      <w:r w:rsidRPr="008867C6">
        <w:rPr>
          <w:rStyle w:val="Emphasis"/>
        </w:rPr>
        <w:t xml:space="preserve">recognise </w:t>
      </w:r>
      <w:r w:rsidRPr="009F46FD">
        <w:rPr>
          <w:rStyle w:val="Emphasis"/>
        </w:rPr>
        <w:t>this framework</w:t>
      </w:r>
      <w:r w:rsidRPr="009F46FD">
        <w:rPr>
          <w:rStyle w:val="StyleUnderline"/>
        </w:rPr>
        <w:t>, we</w:t>
      </w:r>
      <w:r w:rsidRPr="009F46FD">
        <w:rPr>
          <w:sz w:val="16"/>
        </w:rPr>
        <w:t>—scholars, activists, critics and casual observers alike—</w:t>
      </w:r>
      <w:r w:rsidRPr="009F46FD">
        <w:rPr>
          <w:rStyle w:val="StyleUnderline"/>
        </w:rPr>
        <w:t xml:space="preserve">must </w:t>
      </w:r>
      <w:r w:rsidRPr="009F46FD">
        <w:rPr>
          <w:rStyle w:val="Emphasis"/>
        </w:rPr>
        <w:t>attune our instruments of knowing</w:t>
      </w:r>
      <w:r w:rsidRPr="009F46FD">
        <w:rPr>
          <w:sz w:val="16"/>
        </w:rPr>
        <w:t xml:space="preserve"> (spirit, critical thinking, rhythms, etc.) </w:t>
      </w:r>
      <w:r w:rsidRPr="009F46FD">
        <w:rPr>
          <w:rStyle w:val="StyleUnderline"/>
        </w:rPr>
        <w:t xml:space="preserve">in order to </w:t>
      </w:r>
      <w:r w:rsidRPr="009F46FD">
        <w:rPr>
          <w:rStyle w:val="Emphasis"/>
        </w:rPr>
        <w:t>bear witness</w:t>
      </w:r>
      <w:r w:rsidRPr="009F46FD">
        <w:rPr>
          <w:rStyle w:val="StyleUnderline"/>
        </w:rPr>
        <w:t xml:space="preserve"> to the </w:t>
      </w:r>
      <w:r w:rsidRPr="009F46FD">
        <w:rPr>
          <w:rStyle w:val="Emphasis"/>
        </w:rPr>
        <w:t>power of black sovereignty</w:t>
      </w:r>
      <w:r w:rsidRPr="00471A99">
        <w:rPr>
          <w:rStyle w:val="StyleUnderline"/>
        </w:rPr>
        <w:t xml:space="preserve"> and the </w:t>
      </w:r>
      <w:r w:rsidRPr="008867C6">
        <w:rPr>
          <w:rStyle w:val="Emphasis"/>
        </w:rPr>
        <w:t>stultifying aspects</w:t>
      </w:r>
      <w:r w:rsidRPr="00471A99">
        <w:rPr>
          <w:rStyle w:val="StyleUnderline"/>
        </w:rPr>
        <w:t xml:space="preserve"> of</w:t>
      </w:r>
      <w:r w:rsidRPr="000244F6">
        <w:rPr>
          <w:sz w:val="16"/>
        </w:rPr>
        <w:t xml:space="preserve"> negrophobia/</w:t>
      </w:r>
      <w:r w:rsidRPr="000C5E95">
        <w:rPr>
          <w:rStyle w:val="Emphasis"/>
        </w:rPr>
        <w:t>black nullification</w:t>
      </w:r>
      <w:r w:rsidRPr="00471A99">
        <w:rPr>
          <w:rStyle w:val="StyleUnderline"/>
        </w:rPr>
        <w:t xml:space="preserve"> that exist within transnational sovereignty’s roots and make the </w:t>
      </w:r>
      <w:r w:rsidRPr="000C5E95">
        <w:rPr>
          <w:rStyle w:val="Emphasis"/>
        </w:rPr>
        <w:t>ontological struggle</w:t>
      </w:r>
      <w:r w:rsidRPr="00471A99">
        <w:rPr>
          <w:rStyle w:val="StyleUnderline"/>
        </w:rPr>
        <w:t xml:space="preserve"> of black sovereignty so </w:t>
      </w:r>
      <w:r w:rsidRPr="000C5E95">
        <w:rPr>
          <w:rStyle w:val="Emphasis"/>
        </w:rPr>
        <w:t>compelling</w:t>
      </w:r>
      <w:r w:rsidRPr="00471A99">
        <w:rPr>
          <w:rStyle w:val="StyleUnderline"/>
        </w:rPr>
        <w:t xml:space="preserve">. </w:t>
      </w:r>
      <w:r w:rsidRPr="009F46FD">
        <w:rPr>
          <w:rStyle w:val="StyleUnderline"/>
          <w:highlight w:val="cyan"/>
        </w:rPr>
        <w:t xml:space="preserve">Forcing sovereignty to grapple with blackness offers up the chance to </w:t>
      </w:r>
      <w:r w:rsidRPr="009F46FD">
        <w:rPr>
          <w:rStyle w:val="Emphasis"/>
          <w:highlight w:val="cyan"/>
        </w:rPr>
        <w:t>study black sovereignty’s</w:t>
      </w:r>
      <w:r w:rsidRPr="000C5E95">
        <w:rPr>
          <w:rStyle w:val="Emphasis"/>
        </w:rPr>
        <w:t xml:space="preserve"> many modes</w:t>
      </w:r>
      <w:r w:rsidRPr="00471A99">
        <w:rPr>
          <w:rStyle w:val="StyleUnderline"/>
        </w:rPr>
        <w:t xml:space="preserve"> and </w:t>
      </w:r>
      <w:r w:rsidRPr="000C5E95">
        <w:rPr>
          <w:rStyle w:val="Emphasis"/>
        </w:rPr>
        <w:t>practices</w:t>
      </w:r>
      <w:r w:rsidRPr="00471A99">
        <w:rPr>
          <w:rStyle w:val="StyleUnderline"/>
        </w:rPr>
        <w:t xml:space="preserve">: its </w:t>
      </w:r>
      <w:r w:rsidRPr="009F46FD">
        <w:rPr>
          <w:rStyle w:val="Emphasis"/>
          <w:highlight w:val="cyan"/>
        </w:rPr>
        <w:t>power</w:t>
      </w:r>
      <w:r w:rsidRPr="00471A99">
        <w:rPr>
          <w:rStyle w:val="StyleUnderline"/>
        </w:rPr>
        <w:t xml:space="preserve">, and, </w:t>
      </w:r>
      <w:r w:rsidRPr="009F46FD">
        <w:rPr>
          <w:rStyle w:val="StyleUnderline"/>
          <w:highlight w:val="cyan"/>
        </w:rPr>
        <w:t>to borrow from</w:t>
      </w:r>
      <w:r w:rsidRPr="000244F6">
        <w:rPr>
          <w:sz w:val="16"/>
        </w:rPr>
        <w:t xml:space="preserve"> poet and cultural critic Fred </w:t>
      </w:r>
      <w:r w:rsidRPr="009F46FD">
        <w:rPr>
          <w:rStyle w:val="Emphasis"/>
          <w:highlight w:val="cyan"/>
        </w:rPr>
        <w:t>Moten</w:t>
      </w:r>
      <w:r w:rsidRPr="009F46FD">
        <w:rPr>
          <w:rStyle w:val="StyleUnderline"/>
          <w:highlight w:val="cyan"/>
        </w:rPr>
        <w:t>, its “</w:t>
      </w:r>
      <w:r w:rsidRPr="009F46FD">
        <w:rPr>
          <w:rStyle w:val="Emphasis"/>
          <w:highlight w:val="cyan"/>
        </w:rPr>
        <w:t>thingliness</w:t>
      </w:r>
      <w:r w:rsidRPr="00471A99">
        <w:rPr>
          <w:rStyle w:val="StyleUnderline"/>
        </w:rPr>
        <w:t>, even as (absolute) nothingness, even as</w:t>
      </w:r>
      <w:r w:rsidRPr="000244F6">
        <w:rPr>
          <w:sz w:val="16"/>
        </w:rPr>
        <w:t xml:space="preserve"> imprisonment in passage on the most open road of all, even as—to use and abuse a terribly beautiful phrase of [Frank] Wilderson’s (2010: ix)—</w:t>
      </w:r>
      <w:r w:rsidRPr="000C5E95">
        <w:rPr>
          <w:rStyle w:val="Emphasis"/>
        </w:rPr>
        <w:t>fantasy in the hold</w:t>
      </w:r>
      <w:r w:rsidRPr="000244F6">
        <w:rPr>
          <w:sz w:val="16"/>
        </w:rPr>
        <w:t xml:space="preserve">.”62 </w:t>
      </w:r>
    </w:p>
    <w:p w14:paraId="2908450B" w14:textId="77777777" w:rsidR="001E6179" w:rsidRPr="000244F6" w:rsidRDefault="001E6179" w:rsidP="001E6179">
      <w:pPr>
        <w:rPr>
          <w:sz w:val="16"/>
        </w:rPr>
      </w:pPr>
      <w:r w:rsidRPr="000244F6">
        <w:rPr>
          <w:sz w:val="16"/>
        </w:rPr>
        <w:t xml:space="preserve">Back in Haiti, though, blackness has had a long and contentious history as a demarcation of citizenship, an African ancestral-spiritual connector and as part of a movement (and a weapon in the hands of politicians such as François “Papa Doc” Duvalier) of power along class and colour lines—pivoting Haiti, at times, culturally between France and Africa. Cultural critic and critical legal scholar Colin Dayan notes how Haiti, “called variously ‘Black France’ by one nineteenth-century observer” and “a tropical dog-kennel and pestiferous jungle” by another, has always been “moved uneasily between the extremes of [black] idealization and [black] debasement.”63 Dayan continues by noting, “the business of being Haitian [as in the nation-state] was more complex” than these simple categories express.64 </w:t>
      </w:r>
    </w:p>
    <w:p w14:paraId="3D4D7C3B" w14:textId="77777777" w:rsidR="001E6179" w:rsidRPr="000244F6" w:rsidRDefault="001E6179" w:rsidP="001E6179">
      <w:pPr>
        <w:rPr>
          <w:sz w:val="16"/>
        </w:rPr>
      </w:pPr>
      <w:r w:rsidRPr="000244F6">
        <w:rPr>
          <w:sz w:val="16"/>
        </w:rPr>
        <w:t xml:space="preserve">Dayan’s observations nod to the entangled racialisation and colourisation that divided Haiti in its colonial form in the eighteenth century. It also firmly rejects philosopher and historian Ernest Renan’s infamous suggestion that race matters only to historians interested in humanity and “has no applications, however, in politics.”65 Blackness mattered so much to Haiti’s revolutionary leaders that the very first constitution of the young nation declared that all Haitian citizens would be marked/coded as “black,” regardless of their previously applied, chosen or assumed racial category. While </w:t>
      </w:r>
      <w:r w:rsidRPr="00471A99">
        <w:rPr>
          <w:rStyle w:val="StyleUnderline"/>
        </w:rPr>
        <w:t>Haiti’s new leaders</w:t>
      </w:r>
      <w:r w:rsidRPr="000244F6">
        <w:rPr>
          <w:sz w:val="16"/>
        </w:rPr>
        <w:t xml:space="preserve"> chose a name for the nation that forever linked it to its indigenous past (as “Ayiti” is a Taíno word that means mountainous land), they </w:t>
      </w:r>
      <w:r w:rsidRPr="00471A99">
        <w:rPr>
          <w:rStyle w:val="StyleUnderline"/>
        </w:rPr>
        <w:t xml:space="preserve">constitutionally cast their citizens as </w:t>
      </w:r>
      <w:r w:rsidRPr="000C5E95">
        <w:rPr>
          <w:rStyle w:val="Emphasis"/>
        </w:rPr>
        <w:t>universally black</w:t>
      </w:r>
      <w:r w:rsidRPr="000244F6">
        <w:rPr>
          <w:sz w:val="16"/>
        </w:rPr>
        <w:t xml:space="preserve">, or what Doris Garraway describes </w:t>
      </w:r>
      <w:r w:rsidRPr="00471A99">
        <w:rPr>
          <w:rStyle w:val="StyleUnderline"/>
        </w:rPr>
        <w:t>as a “</w:t>
      </w:r>
      <w:r w:rsidRPr="000C5E95">
        <w:rPr>
          <w:rStyle w:val="Emphasis"/>
        </w:rPr>
        <w:t>negative universalism</w:t>
      </w:r>
      <w:r w:rsidRPr="00471A99">
        <w:rPr>
          <w:rStyle w:val="StyleUnderline"/>
        </w:rPr>
        <w:t>.”</w:t>
      </w:r>
      <w:r w:rsidRPr="000244F6">
        <w:rPr>
          <w:sz w:val="16"/>
        </w:rPr>
        <w:t xml:space="preserve">66 </w:t>
      </w:r>
      <w:r w:rsidRPr="00471A99">
        <w:rPr>
          <w:rStyle w:val="StyleUnderline"/>
        </w:rPr>
        <w:t xml:space="preserve">These </w:t>
      </w:r>
      <w:r w:rsidRPr="009F46FD">
        <w:rPr>
          <w:rStyle w:val="StyleUnderline"/>
          <w:highlight w:val="cyan"/>
        </w:rPr>
        <w:t>black citizens</w:t>
      </w:r>
      <w:r w:rsidRPr="000244F6">
        <w:rPr>
          <w:sz w:val="16"/>
        </w:rPr>
        <w:t xml:space="preserve">, even with their internal divisions in terms of status and wealth, charged into the Atlantic world and </w:t>
      </w:r>
      <w:r w:rsidRPr="009F46FD">
        <w:rPr>
          <w:rStyle w:val="Emphasis"/>
          <w:highlight w:val="cyan"/>
        </w:rPr>
        <w:t>challenged</w:t>
      </w:r>
      <w:r w:rsidRPr="00471A99">
        <w:rPr>
          <w:rStyle w:val="StyleUnderline"/>
        </w:rPr>
        <w:t>—</w:t>
      </w:r>
      <w:r w:rsidRPr="009F46FD">
        <w:rPr>
          <w:rStyle w:val="StyleUnderline"/>
          <w:highlight w:val="cyan"/>
        </w:rPr>
        <w:t>with their</w:t>
      </w:r>
      <w:r w:rsidRPr="00471A99">
        <w:rPr>
          <w:rStyle w:val="StyleUnderline"/>
        </w:rPr>
        <w:t xml:space="preserve"> </w:t>
      </w:r>
      <w:r w:rsidRPr="000C5E95">
        <w:rPr>
          <w:rStyle w:val="Emphasis"/>
        </w:rPr>
        <w:t xml:space="preserve">very </w:t>
      </w:r>
      <w:r w:rsidRPr="009F46FD">
        <w:rPr>
          <w:rStyle w:val="Emphasis"/>
        </w:rPr>
        <w:t>presence</w:t>
      </w:r>
      <w:r w:rsidRPr="009F46FD">
        <w:rPr>
          <w:rStyle w:val="StyleUnderline"/>
        </w:rPr>
        <w:t xml:space="preserve"> and</w:t>
      </w:r>
      <w:r w:rsidRPr="00471A99">
        <w:rPr>
          <w:rStyle w:val="StyleUnderline"/>
        </w:rPr>
        <w:t xml:space="preserve"> </w:t>
      </w:r>
      <w:r w:rsidRPr="000C5E95">
        <w:rPr>
          <w:rStyle w:val="Emphasis"/>
        </w:rPr>
        <w:t xml:space="preserve">continued </w:t>
      </w:r>
      <w:r w:rsidRPr="009F46FD">
        <w:rPr>
          <w:rStyle w:val="Emphasis"/>
          <w:highlight w:val="cyan"/>
        </w:rPr>
        <w:t>existence</w:t>
      </w:r>
      <w:r w:rsidRPr="009F46FD">
        <w:rPr>
          <w:rStyle w:val="StyleUnderline"/>
          <w:highlight w:val="cyan"/>
        </w:rPr>
        <w:t>—that black people</w:t>
      </w:r>
      <w:r w:rsidRPr="00471A99">
        <w:rPr>
          <w:rStyle w:val="StyleUnderline"/>
        </w:rPr>
        <w:t xml:space="preserve">, even those </w:t>
      </w:r>
      <w:r w:rsidRPr="009F46FD">
        <w:rPr>
          <w:rStyle w:val="Emphasis"/>
          <w:highlight w:val="cyan"/>
        </w:rPr>
        <w:t>deemed inhuman</w:t>
      </w:r>
      <w:r w:rsidRPr="009F46FD">
        <w:rPr>
          <w:rStyle w:val="StyleUnderline"/>
          <w:highlight w:val="cyan"/>
        </w:rPr>
        <w:t xml:space="preserve"> and </w:t>
      </w:r>
      <w:r w:rsidRPr="009F46FD">
        <w:rPr>
          <w:rStyle w:val="Emphasis"/>
          <w:highlight w:val="cyan"/>
        </w:rPr>
        <w:t>unpolitical</w:t>
      </w:r>
      <w:r w:rsidRPr="00471A99">
        <w:rPr>
          <w:rStyle w:val="StyleUnderline"/>
        </w:rPr>
        <w:t xml:space="preserve"> by others, </w:t>
      </w:r>
      <w:r w:rsidRPr="009F46FD">
        <w:rPr>
          <w:rStyle w:val="StyleUnderline"/>
          <w:highlight w:val="cyan"/>
        </w:rPr>
        <w:t xml:space="preserve">have the </w:t>
      </w:r>
      <w:r w:rsidRPr="009F46FD">
        <w:rPr>
          <w:rStyle w:val="Emphasis"/>
          <w:highlight w:val="cyan"/>
        </w:rPr>
        <w:t>right to sovereignty</w:t>
      </w:r>
      <w:r w:rsidRPr="000244F6">
        <w:rPr>
          <w:sz w:val="16"/>
        </w:rPr>
        <w:t>. This book assembles a rich and unexamined archive of power and political practice that provides the contours and evidence of political theorist Siba Grovogui’s claim that “</w:t>
      </w:r>
      <w:r w:rsidRPr="00471A99">
        <w:rPr>
          <w:rStyle w:val="StyleUnderline"/>
        </w:rPr>
        <w:t xml:space="preserve">sovereignty takes form through </w:t>
      </w:r>
      <w:r w:rsidRPr="000C5E95">
        <w:rPr>
          <w:rStyle w:val="Emphasis"/>
        </w:rPr>
        <w:t>multiple</w:t>
      </w:r>
      <w:r w:rsidRPr="00471A99">
        <w:rPr>
          <w:rStyle w:val="StyleUnderline"/>
        </w:rPr>
        <w:t xml:space="preserve">, </w:t>
      </w:r>
      <w:r w:rsidRPr="000C5E95">
        <w:rPr>
          <w:rStyle w:val="Emphasis"/>
        </w:rPr>
        <w:t>complex</w:t>
      </w:r>
      <w:r w:rsidRPr="00471A99">
        <w:rPr>
          <w:rStyle w:val="StyleUnderline"/>
        </w:rPr>
        <w:t xml:space="preserve">, and </w:t>
      </w:r>
      <w:r w:rsidRPr="000C5E95">
        <w:rPr>
          <w:rStyle w:val="Emphasis"/>
        </w:rPr>
        <w:t>differentiated institutions</w:t>
      </w:r>
      <w:r w:rsidRPr="00471A99">
        <w:rPr>
          <w:rStyle w:val="StyleUnderline"/>
        </w:rPr>
        <w:t xml:space="preserve"> that congeal into formal and informal regimes</w:t>
      </w:r>
      <w:r w:rsidRPr="000244F6">
        <w:rPr>
          <w:sz w:val="16"/>
        </w:rPr>
        <w:t xml:space="preserve"> of authority and practices” </w:t>
      </w:r>
      <w:r w:rsidRPr="00471A99">
        <w:rPr>
          <w:rStyle w:val="StyleUnderline"/>
        </w:rPr>
        <w:t xml:space="preserve">that </w:t>
      </w:r>
      <w:r w:rsidRPr="000C5E95">
        <w:rPr>
          <w:rStyle w:val="Emphasis"/>
        </w:rPr>
        <w:t>look vastly different when coded black</w:t>
      </w:r>
      <w:r w:rsidRPr="000244F6">
        <w:rPr>
          <w:sz w:val="16"/>
        </w:rPr>
        <w:t xml:space="preserve"> or seen through the lens of race.67 As tempting as it might be to offer a list of patterns or definitive tropes, I have moved to resist the comfiture of the all-knowing intellectual. As a journey, </w:t>
      </w:r>
      <w:r w:rsidRPr="00471A99">
        <w:rPr>
          <w:rStyle w:val="StyleUnderline"/>
        </w:rPr>
        <w:t>what appears here is</w:t>
      </w:r>
      <w:r w:rsidRPr="000244F6">
        <w:rPr>
          <w:sz w:val="16"/>
        </w:rPr>
        <w:t xml:space="preserve"> less the final word than </w:t>
      </w:r>
      <w:r w:rsidRPr="00471A99">
        <w:rPr>
          <w:rStyle w:val="StyleUnderline"/>
        </w:rPr>
        <w:t xml:space="preserve">an </w:t>
      </w:r>
      <w:r w:rsidRPr="000C5E95">
        <w:rPr>
          <w:rStyle w:val="Emphasis"/>
        </w:rPr>
        <w:t>opening</w:t>
      </w:r>
      <w:r w:rsidRPr="00471A99">
        <w:rPr>
          <w:rStyle w:val="StyleUnderline"/>
        </w:rPr>
        <w:t xml:space="preserve"> into a </w:t>
      </w:r>
      <w:r w:rsidRPr="000C5E95">
        <w:rPr>
          <w:rStyle w:val="Emphasis"/>
        </w:rPr>
        <w:t>political terrain of discovery</w:t>
      </w:r>
      <w:r w:rsidRPr="000244F6">
        <w:rPr>
          <w:sz w:val="16"/>
        </w:rPr>
        <w:t xml:space="preserve">. There is, therefore, much to learn. </w:t>
      </w:r>
    </w:p>
    <w:p w14:paraId="60A3B6FA" w14:textId="77777777" w:rsidR="001E6179" w:rsidRPr="004E54A7" w:rsidRDefault="001E6179" w:rsidP="001E6179">
      <w:pPr>
        <w:rPr>
          <w:sz w:val="10"/>
          <w:szCs w:val="10"/>
        </w:rPr>
      </w:pPr>
      <w:r w:rsidRPr="004E54A7">
        <w:rPr>
          <w:sz w:val="10"/>
          <w:szCs w:val="10"/>
        </w:rPr>
        <w:t xml:space="preserve">These racialised differences often erupted into challenges by foreign others to Haiti’s sovereignty that tended to carry within them certain thinly veiled racisms. The encounters often appeared within diplomatic and international circles, especially as nation-states discussed, negotiated, crafted or figured Haiti into their plans. Although external agents often played key roles in the narrativisation of Haiti as black and “other” in these encounters, Haitian politicians and their intermediaries did not sit by as silent actors in their own national/international dramatic story. Instead, many would insist on manipulating, curating, challenging or even assisting the terms used and the assumptions made during these negotiations—for their own political benefit and not necessarily those of the nation’s citizens. Recovering these narratives is important, but so too is understanding how this state-crafting has been and continues to be influenced by racial formations and the unfinished project that is Haiti’s revolutionary sovereignty. </w:t>
      </w:r>
    </w:p>
    <w:p w14:paraId="03AF82F8" w14:textId="77777777" w:rsidR="001E6179" w:rsidRPr="004E54A7" w:rsidRDefault="001E6179" w:rsidP="001E6179">
      <w:pPr>
        <w:rPr>
          <w:sz w:val="10"/>
          <w:szCs w:val="10"/>
        </w:rPr>
      </w:pPr>
      <w:r w:rsidRPr="004E54A7">
        <w:rPr>
          <w:sz w:val="10"/>
          <w:szCs w:val="10"/>
        </w:rPr>
        <w:t xml:space="preserve">The challenges encountered by Haiti’s founding band of agitators, activists, conspirators and freedom fighters still resonate today, as Haiti and its various leaders engage in battles and negotiations with (or, at times, abet) outside financiers, internal power brokers and international “keepers” of the peace over Haiti’s precarious labouring populace and the nation’s resources (including those found amongst its people and within its environment). Sociologist and Caribbeanist Mimi Sheller argues in an important essay on “Haitian Fear” that how and what we discuss about Haiti “will continue to have a significant impact on international relations and racial formations” in Haiti.68 What Sheller sees as Haitian impacts, I see as more Atlantic and global concerns. Motivated, in part, by the racial projects that attempt to categorise and de-limit the political and sovereign work of Haiti and its politicians, this book charts how this state-work would be cast and performed by Haitians. </w:t>
      </w:r>
    </w:p>
    <w:p w14:paraId="7F401804" w14:textId="77777777" w:rsidR="001E6179" w:rsidRPr="000244F6" w:rsidRDefault="001E6179" w:rsidP="001E6179">
      <w:pPr>
        <w:rPr>
          <w:sz w:val="16"/>
        </w:rPr>
      </w:pPr>
      <w:r w:rsidRPr="000244F6">
        <w:rPr>
          <w:sz w:val="16"/>
        </w:rPr>
        <w:t xml:space="preserve">Although significant things have been done to Haiti by external others, critics must begin to understand the ways that </w:t>
      </w:r>
      <w:r w:rsidRPr="00471A99">
        <w:rPr>
          <w:rStyle w:val="StyleUnderline"/>
        </w:rPr>
        <w:t xml:space="preserve">Haitian officials </w:t>
      </w:r>
      <w:r w:rsidRPr="000C5E95">
        <w:rPr>
          <w:rStyle w:val="Emphasis"/>
        </w:rPr>
        <w:t>utilised various conduits of power</w:t>
      </w:r>
      <w:r w:rsidRPr="00471A99">
        <w:rPr>
          <w:rStyle w:val="StyleUnderline"/>
        </w:rPr>
        <w:t xml:space="preserve"> and </w:t>
      </w:r>
      <w:r w:rsidRPr="000C5E95">
        <w:rPr>
          <w:rStyle w:val="Emphasis"/>
        </w:rPr>
        <w:t>influence to craft their version of black statehood</w:t>
      </w:r>
      <w:r w:rsidRPr="00471A99">
        <w:rPr>
          <w:rStyle w:val="StyleUnderline"/>
        </w:rPr>
        <w:t xml:space="preserve"> in the midst of these external pressures and tensions. What emerges from this multi-directional flow of narratives, counter narratives and cultural diplomacy is a dialogue of power brokering that forms a </w:t>
      </w:r>
      <w:r w:rsidRPr="000C5E95">
        <w:rPr>
          <w:rStyle w:val="Emphasis"/>
        </w:rPr>
        <w:t>layered</w:t>
      </w:r>
      <w:r w:rsidRPr="00471A99">
        <w:rPr>
          <w:rStyle w:val="StyleUnderline"/>
        </w:rPr>
        <w:t xml:space="preserve"> and </w:t>
      </w:r>
      <w:r w:rsidRPr="000C5E95">
        <w:rPr>
          <w:rStyle w:val="Emphasis"/>
        </w:rPr>
        <w:t>racially charged conversation about politics</w:t>
      </w:r>
      <w:r w:rsidRPr="00471A99">
        <w:rPr>
          <w:rStyle w:val="StyleUnderline"/>
        </w:rPr>
        <w:t xml:space="preserve"> and </w:t>
      </w:r>
      <w:r w:rsidRPr="000C5E95">
        <w:rPr>
          <w:rStyle w:val="Emphasis"/>
        </w:rPr>
        <w:t>sovereignty</w:t>
      </w:r>
      <w:r w:rsidRPr="00471A99">
        <w:rPr>
          <w:rStyle w:val="StyleUnderline"/>
        </w:rPr>
        <w:t xml:space="preserve">—and </w:t>
      </w:r>
      <w:r w:rsidRPr="000C5E95">
        <w:rPr>
          <w:rStyle w:val="Emphasis"/>
        </w:rPr>
        <w:t>which entities can embody</w:t>
      </w:r>
      <w:r w:rsidRPr="00471A99">
        <w:rPr>
          <w:rStyle w:val="StyleUnderline"/>
        </w:rPr>
        <w:t xml:space="preserve"> or be </w:t>
      </w:r>
      <w:r w:rsidRPr="000C5E95">
        <w:rPr>
          <w:rStyle w:val="Emphasis"/>
        </w:rPr>
        <w:t>recognised</w:t>
      </w:r>
      <w:r w:rsidRPr="000244F6">
        <w:rPr>
          <w:sz w:val="16"/>
        </w:rPr>
        <w:t xml:space="preserve">, externally, </w:t>
      </w:r>
      <w:r w:rsidRPr="00471A99">
        <w:rPr>
          <w:rStyle w:val="StyleUnderline"/>
        </w:rPr>
        <w:t xml:space="preserve">as </w:t>
      </w:r>
      <w:r w:rsidRPr="000C5E95">
        <w:rPr>
          <w:rStyle w:val="Emphasis"/>
        </w:rPr>
        <w:t>having</w:t>
      </w:r>
      <w:r w:rsidRPr="00471A99">
        <w:rPr>
          <w:rStyle w:val="StyleUnderline"/>
        </w:rPr>
        <w:t xml:space="preserve"> or </w:t>
      </w:r>
      <w:r w:rsidRPr="000C5E95">
        <w:rPr>
          <w:rStyle w:val="Emphasis"/>
        </w:rPr>
        <w:t>expressing those characteristics</w:t>
      </w:r>
      <w:r w:rsidRPr="00471A99">
        <w:rPr>
          <w:rStyle w:val="StyleUnderline"/>
        </w:rPr>
        <w:t xml:space="preserve">. This is </w:t>
      </w:r>
      <w:r w:rsidRPr="000C5E95">
        <w:rPr>
          <w:rStyle w:val="Emphasis"/>
        </w:rPr>
        <w:t>more</w:t>
      </w:r>
      <w:r w:rsidRPr="00471A99">
        <w:rPr>
          <w:rStyle w:val="StyleUnderline"/>
        </w:rPr>
        <w:t xml:space="preserve"> than just a </w:t>
      </w:r>
      <w:r w:rsidRPr="000C5E95">
        <w:rPr>
          <w:rStyle w:val="Emphasis"/>
        </w:rPr>
        <w:t>simple discussion about exclusion</w:t>
      </w:r>
      <w:r w:rsidRPr="000244F6">
        <w:rPr>
          <w:sz w:val="16"/>
        </w:rPr>
        <w:t xml:space="preserve">. </w:t>
      </w:r>
    </w:p>
    <w:p w14:paraId="58E64CEF" w14:textId="77777777" w:rsidR="001E6179" w:rsidRPr="000244F6" w:rsidRDefault="001E6179" w:rsidP="001E6179">
      <w:pPr>
        <w:rPr>
          <w:sz w:val="16"/>
        </w:rPr>
      </w:pPr>
      <w:r w:rsidRPr="000244F6">
        <w:rPr>
          <w:sz w:val="16"/>
        </w:rPr>
        <w:t xml:space="preserve">Constitutional law scholar Hent Kalmo and intellectual historian Quentin Skinner assert, in a critique of sovereignty’s purported obsolescence (amongst other topics), that </w:t>
      </w:r>
      <w:r w:rsidRPr="00D01CAB">
        <w:rPr>
          <w:rStyle w:val="StyleUnderline"/>
        </w:rPr>
        <w:t xml:space="preserve">sovereignty remains an </w:t>
      </w:r>
      <w:r w:rsidRPr="000C5E95">
        <w:rPr>
          <w:rStyle w:val="Emphasis"/>
        </w:rPr>
        <w:t>important</w:t>
      </w:r>
      <w:r w:rsidRPr="000C5E95">
        <w:rPr>
          <w:sz w:val="16"/>
        </w:rPr>
        <w:t xml:space="preserve"> ambiguous </w:t>
      </w:r>
      <w:r w:rsidRPr="000C5E95">
        <w:rPr>
          <w:rStyle w:val="Emphasis"/>
        </w:rPr>
        <w:t>term worth exploring</w:t>
      </w:r>
      <w:r w:rsidRPr="00D01CAB">
        <w:rPr>
          <w:rStyle w:val="StyleUnderline"/>
        </w:rPr>
        <w:t xml:space="preserve"> for the very reason that in “</w:t>
      </w:r>
      <w:r w:rsidRPr="000C5E95">
        <w:rPr>
          <w:rStyle w:val="Emphasis"/>
        </w:rPr>
        <w:t>answering the question</w:t>
      </w:r>
      <w:r w:rsidRPr="00D01CAB">
        <w:rPr>
          <w:rStyle w:val="StyleUnderline"/>
        </w:rPr>
        <w:t xml:space="preserve"> as to </w:t>
      </w:r>
      <w:r w:rsidRPr="000C5E95">
        <w:rPr>
          <w:rStyle w:val="Emphasis"/>
        </w:rPr>
        <w:t>what sovereignty is</w:t>
      </w:r>
      <w:r w:rsidRPr="00D01CAB">
        <w:rPr>
          <w:rStyle w:val="StyleUnderline"/>
        </w:rPr>
        <w:t xml:space="preserve">,” critics also have to deal with an additional linked question that </w:t>
      </w:r>
      <w:r w:rsidRPr="000C5E95">
        <w:rPr>
          <w:rStyle w:val="Emphasis"/>
        </w:rPr>
        <w:t>cannot be separated</w:t>
      </w:r>
      <w:r w:rsidRPr="00D01CAB">
        <w:rPr>
          <w:rStyle w:val="StyleUnderline"/>
        </w:rPr>
        <w:t xml:space="preserve"> from the first</w:t>
      </w:r>
      <w:r w:rsidRPr="000244F6">
        <w:rPr>
          <w:sz w:val="16"/>
        </w:rPr>
        <w:t>—namely, “</w:t>
      </w:r>
      <w:r w:rsidRPr="00D01CAB">
        <w:rPr>
          <w:rStyle w:val="StyleUnderline"/>
        </w:rPr>
        <w:t>who is</w:t>
      </w:r>
      <w:r w:rsidRPr="000244F6">
        <w:rPr>
          <w:sz w:val="16"/>
        </w:rPr>
        <w:t xml:space="preserve"> thought to be </w:t>
      </w:r>
      <w:r w:rsidRPr="00D01CAB">
        <w:rPr>
          <w:rStyle w:val="StyleUnderline"/>
        </w:rPr>
        <w:t xml:space="preserve">its </w:t>
      </w:r>
      <w:r w:rsidRPr="000C5E95">
        <w:rPr>
          <w:rStyle w:val="Emphasis"/>
        </w:rPr>
        <w:t>proper bearer</w:t>
      </w:r>
      <w:r w:rsidRPr="000244F6">
        <w:rPr>
          <w:sz w:val="16"/>
        </w:rPr>
        <w:t>.”69</w:t>
      </w:r>
    </w:p>
    <w:p w14:paraId="162253DA" w14:textId="77777777" w:rsidR="001E6179" w:rsidRPr="004E54A7" w:rsidRDefault="001E6179" w:rsidP="001E6179">
      <w:pPr>
        <w:rPr>
          <w:sz w:val="10"/>
          <w:szCs w:val="10"/>
        </w:rPr>
      </w:pPr>
      <w:r w:rsidRPr="004E54A7">
        <w:rPr>
          <w:sz w:val="10"/>
          <w:szCs w:val="10"/>
        </w:rPr>
        <w:t xml:space="preserve">Much of the recent political and development aid rhetoric regarding Haiti’s “failed state” status hinges on the premise that Haiti bears no resemblance to a functioning sovereign state. Although some critics point to various causes for Haiti’s perceived failures—such as foreign intervention, unequal power, corruption or political instability—this book asserts that any list of Haiti’s perceived “problems” must include the challenges and manipulations amongst international bodies and nation-states over Haiti’s sovereign existence. This is, as described above, an unfinished issue. </w:t>
      </w:r>
    </w:p>
    <w:p w14:paraId="3DF7A2AB" w14:textId="77777777" w:rsidR="001E6179" w:rsidRPr="004E54A7" w:rsidRDefault="001E6179" w:rsidP="001E6179">
      <w:pPr>
        <w:rPr>
          <w:sz w:val="10"/>
          <w:szCs w:val="10"/>
        </w:rPr>
      </w:pPr>
      <w:r w:rsidRPr="004E54A7">
        <w:rPr>
          <w:sz w:val="10"/>
          <w:szCs w:val="10"/>
        </w:rPr>
        <w:t xml:space="preserve">There are important reasons for revisiting Haiti’s unfinished sovereign revolution and its sovereign practices. One, the arrival of the new nation of Haiti in the Atlantic world brought with it sweeping political changes— especially regarding the ideation of freedom, liberty and power—and who had the rights to have, demand and exhibit any of these conditions. This demand, startling and ground-breaking in the nineteenth century, shook the foundations of difference, possession, rights-taking and capital accumulation that many European empires relied upon to build their colonial machines. The arrival of Haiti, and its revolutionary beginnings, would have profound impacts on later rebellions, uprisings, power demands and even national movements across the globe. </w:t>
      </w:r>
    </w:p>
    <w:p w14:paraId="6028571B" w14:textId="77777777" w:rsidR="001E6179" w:rsidRPr="004E54A7" w:rsidRDefault="001E6179" w:rsidP="001E6179">
      <w:pPr>
        <w:rPr>
          <w:sz w:val="10"/>
          <w:szCs w:val="10"/>
        </w:rPr>
      </w:pPr>
      <w:r w:rsidRPr="004E54A7">
        <w:rPr>
          <w:sz w:val="10"/>
          <w:szCs w:val="10"/>
        </w:rPr>
        <w:t xml:space="preserve">While Haiti’s revolution has been celebrated and remains a touchstone for various human rights campaigns because of its embodiment of anti-slavery and anti-colonialism, Haiti’s sovereign arrival—and the impact of its continued political existence—remain unexamined. And we know that its representation mattered and continues to matter in twenty-first-century rhetorics of aid and humanitarianism. Haiti’s name is invoked—especially in coverage in the media—as an anomaly. It may no longer be cast as a savage, violent country, but far too many identify it as a lawless, inept one.70 </w:t>
      </w:r>
    </w:p>
    <w:p w14:paraId="06A2909C" w14:textId="77777777" w:rsidR="001E6179" w:rsidRPr="004E54A7" w:rsidRDefault="001E6179" w:rsidP="001E6179">
      <w:pPr>
        <w:rPr>
          <w:sz w:val="10"/>
          <w:szCs w:val="10"/>
        </w:rPr>
      </w:pPr>
      <w:r w:rsidRPr="004E54A7">
        <w:rPr>
          <w:sz w:val="10"/>
          <w:szCs w:val="10"/>
        </w:rPr>
        <w:t xml:space="preserve">There is a second important reason to tread into this subject area. Haiti remains a nation caught between the tethers of neoliberalism and planetary sovereignty (although it could be argued that these terms describe similar motivations of control). More has to be done to disentangle these frames of relationality from old and new forms of racialisms (see Chapters 2 and 3 for more on these processes).71 And, finally, Haiti’s particular political situation provides substantive examples of the frames and possibilities of power and resistance for those engaged in global discussions and negotiations about dispossession, rights and environmental impact, such as the many conversations and agitations regarding the future of Kiribati and its people.72 Adding Haiti’s environmental crises into these larger global considerations of contested and racialised zones, such as Nauru, should enable scholars, critics, scientists, community groups, environmentalists and planners to recognise how, as Sheller asserts, “interpretations, representations, and explanations of Haiti continue to serve ongoing ‘efforts to reorganize and redistribute resources along particular racial [or colonial] lines.’”73 What Sheller illuminates and The Unfinished Revolution begins to chart are the ways that these economic and political redistributions and reorganisations hinge on the destabilisation of sovereignty and the currency of racialisation or difference. </w:t>
      </w:r>
    </w:p>
    <w:p w14:paraId="2592766F" w14:textId="77777777" w:rsidR="001E6179" w:rsidRPr="004E54A7" w:rsidRDefault="001E6179" w:rsidP="001E6179">
      <w:pPr>
        <w:rPr>
          <w:sz w:val="10"/>
          <w:szCs w:val="10"/>
        </w:rPr>
      </w:pPr>
      <w:r w:rsidRPr="004E54A7">
        <w:rPr>
          <w:sz w:val="10"/>
          <w:szCs w:val="10"/>
        </w:rPr>
        <w:t>In offering up the term “black sovereignty,” I recognise that I have set this text within a vexed area of scholarship regarding the black Atlantic, black politics and black nations in which blackness is neither easily nor often clearly defined in relation to territorially bounded political structures and institutions. (Of course, the same could be said for sovereignty and nationness, but let’s work through one theoretical battle at a time.) Although I have briefly argued above why Haiti’s sovereignty could be coded black, the question remains what is symbolised either about race or politics with or perhaps through this articulation. When we—as critics—configure blackness in association with political bodies, such as nation-states, public bodies or communities, does it describe shared experiences (such as Atlantic racial slavery or cultural connections to Africa); certain political imaginings and resistances (such as those espoused by Négritude, the African Blood Brotherhood or the Black Panthers); or is it merely the recognition of a majority or a minority population within a bounded territory (such as the “race” of the main population of Jamaica or the racio-cultural place-coding implied in the term “black America”)? These questions are not just about numbers, majority or minority status, political ties and cultural memory. What people are called, how they organise themselves through or against these designations, and the ways that other groups recognise or categorise them influences how they may mobilise or construct themselves—and how others may frame their existence.</w:t>
      </w:r>
    </w:p>
    <w:p w14:paraId="7ED637EB" w14:textId="77777777" w:rsidR="001E6179" w:rsidRPr="004E54A7" w:rsidRDefault="001E6179" w:rsidP="001E6179">
      <w:pPr>
        <w:rPr>
          <w:sz w:val="10"/>
          <w:szCs w:val="10"/>
        </w:rPr>
      </w:pPr>
      <w:r w:rsidRPr="004E54A7">
        <w:rPr>
          <w:sz w:val="10"/>
          <w:szCs w:val="10"/>
        </w:rPr>
        <w:t xml:space="preserve">From a political standpoint, these categorisations and recognitions may carry even greater weight during intergovernmental encounters, delimiting, constraining or even opening certain pathways and articulations of rights, freedoms and liberation strategies during various sensitive debates, negotiations and diplomatic encounters. Black may not be a country, but, for those who experience life as an “outsider” within, it may be the closest thing to a coherency that they have, even as the connective potential of “blackness” gets reshaped by some political agents as a weapon of control or difference.74 </w:t>
      </w:r>
    </w:p>
    <w:p w14:paraId="7B2C2A07" w14:textId="77777777" w:rsidR="001E6179" w:rsidRPr="004E54A7" w:rsidRDefault="001E6179" w:rsidP="001E6179">
      <w:pPr>
        <w:rPr>
          <w:sz w:val="10"/>
          <w:szCs w:val="10"/>
        </w:rPr>
      </w:pPr>
      <w:r w:rsidRPr="004E54A7">
        <w:rPr>
          <w:sz w:val="10"/>
          <w:szCs w:val="10"/>
        </w:rPr>
        <w:t xml:space="preserve">As suggested above, identifying a nation as a black nation-state may productively trouble the ways that populations utilise racial codes of distinction (such as the vexed role of “colour” in Haiti, more broadly) and the ways that racialised codes of aggregation may be utilised by internal and external others for political purposes. An example? When pundits in the USA talk about “black America” are they cohering a range of perspectives, people, experiences and ideas into something that is aligned with, but yet separate from, the generic USA? Does “black America” identify a cultural group only lightly and tangentially affiliated with the political entity that is “America”? Or does “black America” signal some entity or thing that manages to live in the land and within the imagination, as a lived theory that can buffer the struggles of existence facing many people of African descent in the USA? On a more personal point: what happens when a black American who identifies as female lives and works in the United Kingdom and encounters diversity information that labels her as black “Other”? In other words: what is blackness and what does it do to political entities, territories and bodies (in the collective sense) as they move and encounter new forms of legal entanglements and political challenges? </w:t>
      </w:r>
    </w:p>
    <w:p w14:paraId="685551E4" w14:textId="77777777" w:rsidR="001E6179" w:rsidRPr="004E54A7" w:rsidRDefault="001E6179" w:rsidP="001E6179">
      <w:pPr>
        <w:rPr>
          <w:sz w:val="10"/>
          <w:szCs w:val="10"/>
        </w:rPr>
      </w:pPr>
      <w:r w:rsidRPr="004E54A7">
        <w:rPr>
          <w:sz w:val="10"/>
          <w:szCs w:val="10"/>
        </w:rPr>
        <w:t xml:space="preserve">Returning to Haiti with these questions illuminates additional tensions. What are the dangers in investigating black sovereignty as a strategy of international power in a country where colourism politics have divided governmental bodies and citizens since its beginnings—reaching its most tragic juxtapositioning in the twentieth century’s “noirisme” movement and the rise and destructive power of François Duvalier?75 </w:t>
      </w:r>
    </w:p>
    <w:p w14:paraId="2C3381B4" w14:textId="77777777" w:rsidR="001E6179" w:rsidRPr="004E54A7" w:rsidRDefault="001E6179" w:rsidP="001E6179">
      <w:pPr>
        <w:rPr>
          <w:sz w:val="10"/>
          <w:szCs w:val="10"/>
        </w:rPr>
      </w:pPr>
      <w:r w:rsidRPr="004E54A7">
        <w:rPr>
          <w:sz w:val="10"/>
          <w:szCs w:val="10"/>
        </w:rPr>
        <w:t xml:space="preserve">While these and similar questions push at the structure and foundations of this book, and keep me up most nights, they are not this book’s main focus. I raise these issues mostly to do battle with my own thoughts on race and national and international politics and openly to place on the table the difficult issues that trouble this research—even as I work to tackle them. </w:t>
      </w:r>
    </w:p>
    <w:p w14:paraId="4F03A31E" w14:textId="77777777" w:rsidR="001E6179" w:rsidRPr="000244F6" w:rsidRDefault="001E6179" w:rsidP="001E6179">
      <w:pPr>
        <w:rPr>
          <w:sz w:val="16"/>
        </w:rPr>
      </w:pPr>
      <w:r w:rsidRPr="000244F6">
        <w:rPr>
          <w:sz w:val="16"/>
        </w:rPr>
        <w:t xml:space="preserve">As I grapple with “states” of blackness—in a political and global sense—I remain convinced that just as we need new narratives of Haiti and other self-avowed and internationally marked black nation-states </w:t>
      </w:r>
      <w:r w:rsidRPr="000244F6">
        <w:rPr>
          <w:rStyle w:val="StyleUnderline"/>
        </w:rPr>
        <w:t>we</w:t>
      </w:r>
      <w:r w:rsidRPr="000244F6">
        <w:rPr>
          <w:sz w:val="16"/>
        </w:rPr>
        <w:t xml:space="preserve"> also </w:t>
      </w:r>
      <w:r w:rsidRPr="000C5E95">
        <w:rPr>
          <w:rStyle w:val="StyleUnderline"/>
        </w:rPr>
        <w:t xml:space="preserve">need </w:t>
      </w:r>
      <w:r w:rsidRPr="000C5E95">
        <w:rPr>
          <w:rStyle w:val="Emphasis"/>
        </w:rPr>
        <w:t>new frames of articulation</w:t>
      </w:r>
      <w:r w:rsidRPr="000244F6">
        <w:rPr>
          <w:rStyle w:val="StyleUnderline"/>
        </w:rPr>
        <w:t xml:space="preserve"> that allow us to</w:t>
      </w:r>
      <w:r w:rsidRPr="000C5E95">
        <w:rPr>
          <w:sz w:val="16"/>
        </w:rPr>
        <w:t xml:space="preserve"> understand racialisms and politics even as we seek ways to </w:t>
      </w:r>
      <w:r w:rsidRPr="000C5E95">
        <w:rPr>
          <w:rStyle w:val="Emphasis"/>
        </w:rPr>
        <w:t>redraw power within</w:t>
      </w:r>
      <w:r w:rsidRPr="000244F6">
        <w:rPr>
          <w:rStyle w:val="StyleUnderline"/>
        </w:rPr>
        <w:t xml:space="preserve"> and </w:t>
      </w:r>
      <w:r w:rsidRPr="000C5E95">
        <w:rPr>
          <w:rStyle w:val="Emphasis"/>
        </w:rPr>
        <w:t>outside of international systems of governance</w:t>
      </w:r>
      <w:r w:rsidRPr="000244F6">
        <w:rPr>
          <w:rStyle w:val="StyleUnderline"/>
        </w:rPr>
        <w:t xml:space="preserve">. These redrawings have taken on </w:t>
      </w:r>
      <w:r w:rsidRPr="000C5E95">
        <w:rPr>
          <w:rStyle w:val="Emphasis"/>
        </w:rPr>
        <w:t>significant urgency</w:t>
      </w:r>
      <w:r w:rsidRPr="000244F6">
        <w:rPr>
          <w:rStyle w:val="StyleUnderline"/>
        </w:rPr>
        <w:t xml:space="preserve"> as notable areas, such as the USA, the U</w:t>
      </w:r>
      <w:r w:rsidRPr="000244F6">
        <w:rPr>
          <w:sz w:val="16"/>
        </w:rPr>
        <w:t xml:space="preserve">nited </w:t>
      </w:r>
      <w:r w:rsidRPr="000244F6">
        <w:rPr>
          <w:rStyle w:val="StyleUnderline"/>
        </w:rPr>
        <w:t>K</w:t>
      </w:r>
      <w:r w:rsidRPr="000244F6">
        <w:rPr>
          <w:sz w:val="16"/>
        </w:rPr>
        <w:t xml:space="preserve">ingdom, </w:t>
      </w:r>
      <w:r w:rsidRPr="000244F6">
        <w:rPr>
          <w:rStyle w:val="StyleUnderline"/>
        </w:rPr>
        <w:t>France and Germany, confront shifting forms of racism (and fascism) within their political structures</w:t>
      </w:r>
      <w:r w:rsidRPr="000244F6">
        <w:rPr>
          <w:sz w:val="16"/>
        </w:rPr>
        <w:t xml:space="preserve">.76 These are elusive and slippery terms to quantify and capture. </w:t>
      </w:r>
      <w:r w:rsidRPr="009F46FD">
        <w:rPr>
          <w:rStyle w:val="Emphasis"/>
          <w:highlight w:val="cyan"/>
        </w:rPr>
        <w:t>Refusing to</w:t>
      </w:r>
      <w:r w:rsidRPr="000C5E95">
        <w:rPr>
          <w:rStyle w:val="Emphasis"/>
        </w:rPr>
        <w:t xml:space="preserve"> try</w:t>
      </w:r>
      <w:r w:rsidRPr="000244F6">
        <w:rPr>
          <w:rStyle w:val="StyleUnderline"/>
        </w:rPr>
        <w:t xml:space="preserve"> and </w:t>
      </w:r>
      <w:r w:rsidRPr="009F46FD">
        <w:rPr>
          <w:rStyle w:val="Emphasis"/>
          <w:highlight w:val="cyan"/>
        </w:rPr>
        <w:t>understand black sovereignty</w:t>
      </w:r>
      <w:r w:rsidRPr="000244F6">
        <w:rPr>
          <w:sz w:val="16"/>
        </w:rPr>
        <w:t xml:space="preserve">, though, </w:t>
      </w:r>
      <w:r w:rsidRPr="000244F6">
        <w:rPr>
          <w:rStyle w:val="StyleUnderline"/>
        </w:rPr>
        <w:t xml:space="preserve">is something that </w:t>
      </w:r>
      <w:r w:rsidRPr="009F46FD">
        <w:rPr>
          <w:rStyle w:val="StyleUnderline"/>
          <w:highlight w:val="cyan"/>
        </w:rPr>
        <w:t xml:space="preserve">we </w:t>
      </w:r>
      <w:r w:rsidRPr="009F46FD">
        <w:rPr>
          <w:rStyle w:val="Emphasis"/>
          <w:highlight w:val="cyan"/>
        </w:rPr>
        <w:t>cannot continue to do</w:t>
      </w:r>
      <w:r w:rsidRPr="009F46FD">
        <w:rPr>
          <w:rStyle w:val="StyleUnderline"/>
          <w:highlight w:val="cyan"/>
        </w:rPr>
        <w:t xml:space="preserve">. </w:t>
      </w:r>
      <w:r w:rsidRPr="009F46FD">
        <w:rPr>
          <w:rStyle w:val="Emphasis"/>
          <w:highlight w:val="cyan"/>
        </w:rPr>
        <w:t>Lives</w:t>
      </w:r>
      <w:r w:rsidRPr="000244F6">
        <w:rPr>
          <w:sz w:val="16"/>
        </w:rPr>
        <w:t xml:space="preserve">, I believe, </w:t>
      </w:r>
      <w:r w:rsidRPr="009F46FD">
        <w:rPr>
          <w:rStyle w:val="Emphasis"/>
          <w:highlight w:val="cyan"/>
        </w:rPr>
        <w:t>depend</w:t>
      </w:r>
      <w:r w:rsidRPr="009F46FD">
        <w:rPr>
          <w:rStyle w:val="StyleUnderline"/>
          <w:highlight w:val="cyan"/>
        </w:rPr>
        <w:t xml:space="preserve"> on our </w:t>
      </w:r>
      <w:r w:rsidRPr="009F46FD">
        <w:rPr>
          <w:rStyle w:val="Emphasis"/>
          <w:highlight w:val="cyan"/>
        </w:rPr>
        <w:t>bearing witness</w:t>
      </w:r>
      <w:r w:rsidRPr="009F46FD">
        <w:rPr>
          <w:rStyle w:val="StyleUnderline"/>
          <w:highlight w:val="cyan"/>
        </w:rPr>
        <w:t xml:space="preserve"> to its</w:t>
      </w:r>
      <w:r w:rsidRPr="000244F6">
        <w:rPr>
          <w:rStyle w:val="StyleUnderline"/>
        </w:rPr>
        <w:t xml:space="preserve"> </w:t>
      </w:r>
      <w:r w:rsidRPr="000C5E95">
        <w:rPr>
          <w:rStyle w:val="Emphasis"/>
        </w:rPr>
        <w:t>moves</w:t>
      </w:r>
      <w:r w:rsidRPr="000244F6">
        <w:rPr>
          <w:rStyle w:val="StyleUnderline"/>
        </w:rPr>
        <w:t xml:space="preserve"> and its </w:t>
      </w:r>
      <w:r w:rsidRPr="000C5E95">
        <w:rPr>
          <w:rStyle w:val="Emphasis"/>
        </w:rPr>
        <w:t xml:space="preserve">continued </w:t>
      </w:r>
      <w:r w:rsidRPr="009F46FD">
        <w:rPr>
          <w:rStyle w:val="Emphasis"/>
          <w:highlight w:val="cyan"/>
        </w:rPr>
        <w:t>work</w:t>
      </w:r>
      <w:r w:rsidRPr="000244F6">
        <w:rPr>
          <w:sz w:val="16"/>
        </w:rPr>
        <w:t>—positively and negatively—</w:t>
      </w:r>
      <w:r w:rsidRPr="009F46FD">
        <w:rPr>
          <w:rStyle w:val="StyleUnderline"/>
          <w:highlight w:val="cyan"/>
        </w:rPr>
        <w:t xml:space="preserve">in </w:t>
      </w:r>
      <w:r w:rsidRPr="009F46FD">
        <w:rPr>
          <w:rStyle w:val="Emphasis"/>
          <w:highlight w:val="cyan"/>
        </w:rPr>
        <w:t>shaping</w:t>
      </w:r>
      <w:r w:rsidRPr="000244F6">
        <w:rPr>
          <w:sz w:val="16"/>
        </w:rPr>
        <w:t xml:space="preserve"> Haiti’s and other </w:t>
      </w:r>
      <w:r w:rsidRPr="009F46FD">
        <w:rPr>
          <w:rStyle w:val="Emphasis"/>
          <w:highlight w:val="cyan"/>
        </w:rPr>
        <w:t>black</w:t>
      </w:r>
      <w:r w:rsidRPr="000244F6">
        <w:rPr>
          <w:sz w:val="16"/>
        </w:rPr>
        <w:t xml:space="preserve"> nation-states’ </w:t>
      </w:r>
      <w:r w:rsidRPr="009F46FD">
        <w:rPr>
          <w:rStyle w:val="Emphasis"/>
          <w:highlight w:val="cyan"/>
        </w:rPr>
        <w:t>futures</w:t>
      </w:r>
      <w:r w:rsidRPr="000244F6">
        <w:rPr>
          <w:sz w:val="16"/>
        </w:rPr>
        <w:t xml:space="preserve">. </w:t>
      </w:r>
    </w:p>
    <w:p w14:paraId="59958FBC" w14:textId="77777777" w:rsidR="001E6179" w:rsidRPr="004E54A7" w:rsidRDefault="001E6179" w:rsidP="001E6179">
      <w:pPr>
        <w:rPr>
          <w:sz w:val="10"/>
          <w:szCs w:val="10"/>
        </w:rPr>
      </w:pPr>
      <w:r w:rsidRPr="004E54A7">
        <w:rPr>
          <w:sz w:val="10"/>
          <w:szCs w:val="10"/>
        </w:rPr>
        <w:t xml:space="preserve">What I have written above, and what circles these pages, are difficult and contentious issues that have attracted political philosophers, activists and theorists to work through and on them.77 The reasons people turn to them are the very reasons that I have placed them for us to consider in this introduction: they impact on the “black” world and our figurations of it. As a singular body of work, this text does not aim to solve the problem of blackness within nation-state sovereignty but to highlight that it actually is a problem worth discussing. Although political theorists, such as Siba Grovogui, have written about blackness, race and sovereignty, much of the discussion on sovereignty and quasi-sovereignty focuses on indigenous sovereignty or the tumultuous mid-twentieth-century movements for decolonisation that reverberated around portions of what is often referred to as the Global South—movements that articulated a vastly different version of the “rising tide of color” that Lothrop Stoddard feared in the 1920s.78 Although indebted to Grovogui, and others, for their keen twentieth-century observations, this book places sovereignty and blackness into historical context by examining a challenge to sovereignty rooted much further back in time than the decolonisation movements of the twentieth century and grounded by figurations of race.79 </w:t>
      </w:r>
    </w:p>
    <w:p w14:paraId="59B81755" w14:textId="77777777" w:rsidR="001E6179" w:rsidRPr="004E54A7" w:rsidRDefault="001E6179" w:rsidP="001E6179">
      <w:pPr>
        <w:rPr>
          <w:sz w:val="10"/>
          <w:szCs w:val="10"/>
        </w:rPr>
      </w:pPr>
      <w:r w:rsidRPr="004E54A7">
        <w:rPr>
          <w:sz w:val="10"/>
          <w:szCs w:val="10"/>
        </w:rPr>
        <w:t xml:space="preserve">The Unfinished Revolution, then, works consciously, to situate these processes within international relations, the performances of power and global politics. Even as it examines these considerations and gathers a heretofore unexplored and untheorised set of material objects associated with them, it remains committed to ensuring that additional work adds to this dialogue. And it is a dialogic exchange that is envisioned here as these objects speak to and from the times and situations that gave them meaning. </w:t>
      </w:r>
    </w:p>
    <w:p w14:paraId="0663F146" w14:textId="77777777" w:rsidR="001E6179" w:rsidRPr="000244F6" w:rsidRDefault="001E6179" w:rsidP="001E6179">
      <w:pPr>
        <w:rPr>
          <w:sz w:val="16"/>
        </w:rPr>
      </w:pPr>
      <w:r w:rsidRPr="000244F6">
        <w:rPr>
          <w:sz w:val="16"/>
        </w:rPr>
        <w:t xml:space="preserve">The archive assembled for </w:t>
      </w:r>
      <w:r w:rsidRPr="000244F6">
        <w:rPr>
          <w:rStyle w:val="StyleUnderline"/>
        </w:rPr>
        <w:t>this</w:t>
      </w:r>
      <w:r w:rsidRPr="000244F6">
        <w:rPr>
          <w:sz w:val="16"/>
        </w:rPr>
        <w:t xml:space="preserve"> project </w:t>
      </w:r>
      <w:r w:rsidRPr="000244F6">
        <w:rPr>
          <w:rStyle w:val="StyleUnderline"/>
        </w:rPr>
        <w:t xml:space="preserve">makes clear the </w:t>
      </w:r>
      <w:r w:rsidRPr="000C5E95">
        <w:rPr>
          <w:rStyle w:val="Emphasis"/>
        </w:rPr>
        <w:t>precariousness of power</w:t>
      </w:r>
      <w:r w:rsidRPr="000244F6">
        <w:rPr>
          <w:rStyle w:val="StyleUnderline"/>
        </w:rPr>
        <w:t xml:space="preserve"> as performed by particular racialised and politicised bodies</w:t>
      </w:r>
      <w:r w:rsidRPr="000244F6">
        <w:rPr>
          <w:sz w:val="16"/>
        </w:rPr>
        <w:t xml:space="preserve">—and the responses by multiple players to this precarity. It asks questions about the forms of this performance, its tropic dimensions and its responses (and adaptations) to the shifting dynamics of blackness and power in the nineteenth-century Atlantic world, even as it charts </w:t>
      </w:r>
      <w:r w:rsidRPr="000244F6">
        <w:rPr>
          <w:rStyle w:val="StyleUnderline"/>
        </w:rPr>
        <w:t xml:space="preserve">Haitian leaders’ and their representatives’ </w:t>
      </w:r>
      <w:r w:rsidRPr="000C5E95">
        <w:rPr>
          <w:rStyle w:val="Emphasis"/>
        </w:rPr>
        <w:t>demands for reciprocity</w:t>
      </w:r>
      <w:r w:rsidRPr="000244F6">
        <w:rPr>
          <w:rStyle w:val="StyleUnderline"/>
        </w:rPr>
        <w:t xml:space="preserve">, </w:t>
      </w:r>
      <w:r w:rsidRPr="000C5E95">
        <w:rPr>
          <w:rStyle w:val="Emphasis"/>
        </w:rPr>
        <w:t>sovereign equality</w:t>
      </w:r>
      <w:r w:rsidRPr="000244F6">
        <w:rPr>
          <w:rStyle w:val="StyleUnderline"/>
        </w:rPr>
        <w:t xml:space="preserve"> and </w:t>
      </w:r>
      <w:r w:rsidRPr="000C5E95">
        <w:rPr>
          <w:rStyle w:val="Emphasis"/>
        </w:rPr>
        <w:t>recognition</w:t>
      </w:r>
      <w:r w:rsidRPr="000244F6">
        <w:rPr>
          <w:rStyle w:val="StyleUnderline"/>
        </w:rPr>
        <w:t xml:space="preserve"> from other sovereign entities</w:t>
      </w:r>
      <w:r w:rsidRPr="000244F6">
        <w:rPr>
          <w:sz w:val="16"/>
        </w:rPr>
        <w:t xml:space="preserve">. These demands, </w:t>
      </w:r>
      <w:r w:rsidRPr="000244F6">
        <w:rPr>
          <w:rStyle w:val="StyleUnderline"/>
        </w:rPr>
        <w:t xml:space="preserve">occurring in </w:t>
      </w:r>
      <w:r w:rsidRPr="000C5E95">
        <w:rPr>
          <w:rStyle w:val="Emphasis"/>
        </w:rPr>
        <w:t>divergent circumstances</w:t>
      </w:r>
      <w:r w:rsidRPr="000244F6">
        <w:rPr>
          <w:rStyle w:val="StyleUnderline"/>
        </w:rPr>
        <w:t xml:space="preserve"> and </w:t>
      </w:r>
      <w:r w:rsidRPr="000C5E95">
        <w:rPr>
          <w:rStyle w:val="Emphasis"/>
        </w:rPr>
        <w:t>situations</w:t>
      </w:r>
      <w:r w:rsidRPr="000244F6">
        <w:rPr>
          <w:sz w:val="16"/>
        </w:rPr>
        <w:t xml:space="preserve">, such as private letters, diplomatic cables or cultural products, </w:t>
      </w:r>
      <w:r w:rsidRPr="000C5E95">
        <w:rPr>
          <w:rStyle w:val="Emphasis"/>
        </w:rPr>
        <w:t>circulated</w:t>
      </w:r>
      <w:r w:rsidRPr="000244F6">
        <w:rPr>
          <w:rStyle w:val="StyleUnderline"/>
        </w:rPr>
        <w:t xml:space="preserve"> through established capitalist flows of knowledge</w:t>
      </w:r>
      <w:r w:rsidRPr="000244F6">
        <w:rPr>
          <w:sz w:val="16"/>
        </w:rPr>
        <w:t xml:space="preserve"> throughout the Atlantic world, </w:t>
      </w:r>
      <w:r w:rsidRPr="000244F6">
        <w:rPr>
          <w:rStyle w:val="StyleUnderline"/>
        </w:rPr>
        <w:t>drew together</w:t>
      </w:r>
      <w:r w:rsidRPr="000C5E95">
        <w:rPr>
          <w:sz w:val="16"/>
        </w:rPr>
        <w:t xml:space="preserve"> competing and, oftentimes, </w:t>
      </w:r>
      <w:r w:rsidRPr="000C5E95">
        <w:rPr>
          <w:rStyle w:val="Emphasis"/>
        </w:rPr>
        <w:t>compelling figurations</w:t>
      </w:r>
      <w:r w:rsidRPr="000244F6">
        <w:rPr>
          <w:rStyle w:val="StyleUnderline"/>
        </w:rPr>
        <w:t xml:space="preserve"> of black sovereignty and empire</w:t>
      </w:r>
      <w:r w:rsidRPr="000244F6">
        <w:rPr>
          <w:sz w:val="16"/>
        </w:rPr>
        <w:t>.</w:t>
      </w:r>
    </w:p>
    <w:p w14:paraId="432BB24B" w14:textId="77777777" w:rsidR="001E6179" w:rsidRPr="004E54A7" w:rsidRDefault="001E6179" w:rsidP="001E6179">
      <w:pPr>
        <w:rPr>
          <w:sz w:val="10"/>
          <w:szCs w:val="10"/>
        </w:rPr>
      </w:pPr>
      <w:r w:rsidRPr="000244F6">
        <w:rPr>
          <w:sz w:val="16"/>
        </w:rPr>
        <w:t xml:space="preserve">National leaders on both sides of the Atlantic Ocean struggled to recognise Haiti as an equal nation-state throughout the nineteenth century, especially one capable of engaging in sovereign decision-making. But this refusal and declared disavowal is only part of the story.80 Sources from the assembled archive within this volume amply demonstrate that many of the agents who refused politically to recognise Haiti encouraged—either directly or through various economic agents—commercial and military entanglements with Haiti. Although </w:t>
      </w:r>
      <w:r w:rsidRPr="009F46FD">
        <w:rPr>
          <w:rStyle w:val="StyleUnderline"/>
          <w:highlight w:val="cyan"/>
        </w:rPr>
        <w:t>some</w:t>
      </w:r>
      <w:r w:rsidRPr="000244F6">
        <w:rPr>
          <w:sz w:val="16"/>
        </w:rPr>
        <w:t xml:space="preserve"> media and political agents were quick to label Haiti’s entire machinery of state power as the “best burlesque” the world had ever seen, others </w:t>
      </w:r>
      <w:r w:rsidRPr="009F46FD">
        <w:rPr>
          <w:rStyle w:val="StyleUnderline"/>
          <w:highlight w:val="cyan"/>
        </w:rPr>
        <w:t xml:space="preserve">sought ways to </w:t>
      </w:r>
      <w:r w:rsidRPr="009F46FD">
        <w:rPr>
          <w:rStyle w:val="Emphasis"/>
          <w:highlight w:val="cyan"/>
        </w:rPr>
        <w:t>harness Haiti’s resources</w:t>
      </w:r>
      <w:r w:rsidRPr="000244F6">
        <w:rPr>
          <w:rStyle w:val="StyleUnderline"/>
        </w:rPr>
        <w:t xml:space="preserve"> or </w:t>
      </w:r>
      <w:r w:rsidRPr="000C5E95">
        <w:rPr>
          <w:rStyle w:val="Emphasis"/>
        </w:rPr>
        <w:t>direct its capital</w:t>
      </w:r>
      <w:r w:rsidRPr="000244F6">
        <w:rPr>
          <w:rStyle w:val="StyleUnderline"/>
        </w:rPr>
        <w:t xml:space="preserve">. </w:t>
      </w:r>
      <w:r w:rsidRPr="009F46FD">
        <w:rPr>
          <w:rStyle w:val="StyleUnderline"/>
          <w:highlight w:val="cyan"/>
        </w:rPr>
        <w:t>And Haitian officials</w:t>
      </w:r>
      <w:r w:rsidRPr="000244F6">
        <w:rPr>
          <w:rStyle w:val="StyleUnderline"/>
        </w:rPr>
        <w:t xml:space="preserve"> often </w:t>
      </w:r>
      <w:r w:rsidRPr="000C5E95">
        <w:rPr>
          <w:rStyle w:val="Emphasis"/>
        </w:rPr>
        <w:t>fed off</w:t>
      </w:r>
      <w:r w:rsidRPr="000244F6">
        <w:rPr>
          <w:rStyle w:val="StyleUnderline"/>
        </w:rPr>
        <w:t xml:space="preserve"> or even </w:t>
      </w:r>
      <w:r w:rsidRPr="009F46FD">
        <w:rPr>
          <w:rStyle w:val="Emphasis"/>
          <w:highlight w:val="cyan"/>
        </w:rPr>
        <w:t>manipulated</w:t>
      </w:r>
      <w:r w:rsidRPr="009F46FD">
        <w:rPr>
          <w:rStyle w:val="StyleUnderline"/>
          <w:highlight w:val="cyan"/>
        </w:rPr>
        <w:t xml:space="preserve"> this “hunger” for their </w:t>
      </w:r>
      <w:r w:rsidRPr="009F46FD">
        <w:rPr>
          <w:rStyle w:val="Emphasis"/>
          <w:highlight w:val="cyan"/>
        </w:rPr>
        <w:t>own means</w:t>
      </w:r>
      <w:r w:rsidRPr="000244F6">
        <w:rPr>
          <w:sz w:val="16"/>
        </w:rPr>
        <w:t xml:space="preserve">. Meanwhile, public discourses on both sides of the </w:t>
      </w:r>
      <w:r w:rsidRPr="004E54A7">
        <w:rPr>
          <w:sz w:val="10"/>
          <w:szCs w:val="10"/>
        </w:rPr>
        <w:t>Atlantic grappled with how best to describe and deal with Haiti, the political entity.</w:t>
      </w:r>
    </w:p>
    <w:p w14:paraId="7E63B2FF" w14:textId="77777777" w:rsidR="001E6179" w:rsidRPr="004E54A7" w:rsidRDefault="001E6179" w:rsidP="001E6179">
      <w:pPr>
        <w:rPr>
          <w:sz w:val="10"/>
          <w:szCs w:val="10"/>
        </w:rPr>
      </w:pPr>
      <w:r w:rsidRPr="004E54A7">
        <w:rPr>
          <w:sz w:val="10"/>
          <w:szCs w:val="10"/>
        </w:rPr>
        <w:t xml:space="preserve">US newspaper accounts from around the mid-nineteenth century routinely portray Haiti as a political absurdity.81 As a nation, Haiti was dubbed the Atlantic world’s foolish parody. Its monarchs, emperors and presidents represented the punchline of comical dark jokes—as if shades of colour and politics could never mix. Haiti’s attempts at engaging in statecraft were often mocked and its leaders recast in sketches as simian-like creatures ridiculously attempting to engage in politics. Critics have produced a body of literature that charts these caricatures and isolation—especially as they relate to the early years of Haiti’s existence.82 This text dives into this archive and begins to ask what Haiti’s black sovereignty is and how have the battles to be/ remain sovereign responded to racialisms and racisms within the sectors of politics and international relations. In considering this history, the text places these older battles for sovereignty within current transnational and extragovernmental initiatives and projects aimed at Haiti’s current economic and political future. The next section lays out some of the stakes of these battles for authority within sovereignty before turning to an overview of the book’s chapters. </w:t>
      </w:r>
    </w:p>
    <w:p w14:paraId="51D6D2FA" w14:textId="77777777" w:rsidR="001E6179" w:rsidRPr="004E54A7" w:rsidRDefault="001E6179" w:rsidP="001E6179">
      <w:pPr>
        <w:rPr>
          <w:sz w:val="10"/>
          <w:szCs w:val="10"/>
        </w:rPr>
      </w:pPr>
      <w:r w:rsidRPr="004E54A7">
        <w:rPr>
          <w:sz w:val="10"/>
          <w:szCs w:val="10"/>
        </w:rPr>
        <w:t xml:space="preserve">Sovereignty without Power: The Role of Race in the Battle for Authority </w:t>
      </w:r>
    </w:p>
    <w:p w14:paraId="3968A1DA" w14:textId="77777777" w:rsidR="001E6179" w:rsidRPr="004E54A7" w:rsidRDefault="001E6179" w:rsidP="001E6179">
      <w:pPr>
        <w:rPr>
          <w:sz w:val="10"/>
          <w:szCs w:val="10"/>
        </w:rPr>
      </w:pPr>
      <w:r w:rsidRPr="004E54A7">
        <w:rPr>
          <w:sz w:val="10"/>
          <w:szCs w:val="10"/>
        </w:rPr>
        <w:t xml:space="preserve">As a text about Haiti and its articulation, construction and performance of sovereign power in the nineteenth century, The Unfinished Revolution does not simply argue that Haiti has been on the receiving end of ostracisation since its inception. Although non-recognition (at different times and within different contexts) from France, the United Kingdom and the USA carried with it significant penalties for Haiti, Haitian politicians, their official and unofficial designees and cultural representatives routinely staged oppositional performances of empowerment. By refusing politically to engage with Haiti, various international political actors (such as US President Thomas Jefferson, who was in office from 1801 to 1809) consciously deployed strategies of disengagement, or perhaps controlled engagement, that framed exchanges with Haitian officials and their intermediaries as variations of “not”—not politics, not recognition, not reciprocity and definitely not transnational exchanges as equal sovereign nations. In framing these diplomatic and quasi-diplomatic conversations and entanglements around “nots,” Jefferson and others stressed that they did not see people of African descent as beings capable of articulating, crafting or practising politics.83 Although many of these politicos rejected or outwardly struggled with the radical antislavery potential of the Haitian Revolution (and its violence), they also refused to assign political power to any entity—including nations—coded as black. The Haitian Revolution may have inspired fantasies and fuelled nightmares of a contagion of slave upheavals, but it also stirred up deep chasms between abstract notions and articulations of freedom and the type of people who had the right to claim those ideas for themselves on an individual, collective and nation-state level. </w:t>
      </w:r>
    </w:p>
    <w:p w14:paraId="7E160AA6" w14:textId="77777777" w:rsidR="001E6179" w:rsidRPr="000244F6" w:rsidRDefault="001E6179" w:rsidP="001E6179">
      <w:pPr>
        <w:rPr>
          <w:sz w:val="16"/>
        </w:rPr>
      </w:pPr>
      <w:r w:rsidRPr="000244F6">
        <w:rPr>
          <w:sz w:val="16"/>
        </w:rPr>
        <w:t xml:space="preserve">Political theorist Siba Grovogui traces some of this history, its impact on international relations and the role of sovereignty within these processes. In an important chapter discussing these issues, Grovogui examines the impact of the American, French and Haitian Revolutions on sovereignty’s contemporary construction. He concludes that “centuries before the modern Refugee Convention, the Helsinki Accords, and the philosophical treatises of Giorgio Agamben and Hannah Arendt, </w:t>
      </w:r>
      <w:r w:rsidRPr="000244F6">
        <w:rPr>
          <w:rStyle w:val="StyleUnderline"/>
        </w:rPr>
        <w:t>Haitian slaves</w:t>
      </w:r>
      <w:r w:rsidRPr="000244F6">
        <w:rPr>
          <w:sz w:val="16"/>
        </w:rPr>
        <w:t xml:space="preserve"> had </w:t>
      </w:r>
      <w:r w:rsidRPr="000C5E95">
        <w:rPr>
          <w:rStyle w:val="Emphasis"/>
        </w:rPr>
        <w:t>pondered bare existence</w:t>
      </w:r>
      <w:r w:rsidRPr="000244F6">
        <w:rPr>
          <w:rStyle w:val="StyleUnderline"/>
        </w:rPr>
        <w:t xml:space="preserve"> and the </w:t>
      </w:r>
      <w:r w:rsidRPr="000C5E95">
        <w:rPr>
          <w:rStyle w:val="Emphasis"/>
        </w:rPr>
        <w:t>right</w:t>
      </w:r>
      <w:r w:rsidRPr="000244F6">
        <w:rPr>
          <w:rStyle w:val="StyleUnderline"/>
        </w:rPr>
        <w:t xml:space="preserve"> to those so reduced to such an existence to </w:t>
      </w:r>
      <w:r w:rsidRPr="000C5E95">
        <w:rPr>
          <w:rStyle w:val="Emphasis"/>
        </w:rPr>
        <w:t>claim sovereign rights</w:t>
      </w:r>
      <w:r w:rsidRPr="000244F6">
        <w:rPr>
          <w:rStyle w:val="StyleUnderline"/>
        </w:rPr>
        <w:t xml:space="preserve"> for themselves</w:t>
      </w:r>
      <w:r w:rsidRPr="000244F6">
        <w:rPr>
          <w:sz w:val="16"/>
        </w:rPr>
        <w:t xml:space="preserve">.” </w:t>
      </w:r>
      <w:r w:rsidRPr="000244F6">
        <w:rPr>
          <w:rStyle w:val="StyleUnderline"/>
        </w:rPr>
        <w:t>These rights-claimers</w:t>
      </w:r>
      <w:r w:rsidRPr="000244F6">
        <w:rPr>
          <w:sz w:val="16"/>
        </w:rPr>
        <w:t xml:space="preserve">, Grovogui continues, </w:t>
      </w:r>
      <w:r w:rsidRPr="000C5E95">
        <w:rPr>
          <w:rStyle w:val="Emphasis"/>
        </w:rPr>
        <w:t>demanded</w:t>
      </w:r>
      <w:r w:rsidRPr="000244F6">
        <w:rPr>
          <w:rStyle w:val="StyleUnderline"/>
        </w:rPr>
        <w:t xml:space="preserve"> in their </w:t>
      </w:r>
      <w:r w:rsidRPr="000C5E95">
        <w:rPr>
          <w:rStyle w:val="Emphasis"/>
        </w:rPr>
        <w:t>continued national existence</w:t>
      </w:r>
      <w:r w:rsidRPr="000244F6">
        <w:rPr>
          <w:rStyle w:val="StyleUnderline"/>
        </w:rPr>
        <w:t xml:space="preserve"> that people of African descent, including formerly enslaved persons, had “</w:t>
      </w:r>
      <w:r w:rsidRPr="000C5E95">
        <w:rPr>
          <w:rStyle w:val="Emphasis"/>
        </w:rPr>
        <w:t>equal access</w:t>
      </w:r>
      <w:r w:rsidRPr="000244F6">
        <w:rPr>
          <w:rStyle w:val="StyleUnderline"/>
        </w:rPr>
        <w:t xml:space="preserve"> to the </w:t>
      </w:r>
      <w:r w:rsidRPr="000C5E95">
        <w:rPr>
          <w:rStyle w:val="Emphasis"/>
        </w:rPr>
        <w:t>resources of life</w:t>
      </w:r>
      <w:r w:rsidRPr="000244F6">
        <w:rPr>
          <w:rStyle w:val="StyleUnderline"/>
        </w:rPr>
        <w:t xml:space="preserve">” and </w:t>
      </w:r>
      <w:r w:rsidRPr="000C5E95">
        <w:rPr>
          <w:rStyle w:val="Emphasis"/>
        </w:rPr>
        <w:t>power</w:t>
      </w:r>
      <w:r w:rsidRPr="000244F6">
        <w:rPr>
          <w:sz w:val="16"/>
        </w:rPr>
        <w:t xml:space="preserve">.84 </w:t>
      </w:r>
    </w:p>
    <w:p w14:paraId="2EA37612" w14:textId="77777777" w:rsidR="001E6179" w:rsidRPr="000244F6" w:rsidRDefault="001E6179" w:rsidP="001E6179">
      <w:pPr>
        <w:rPr>
          <w:sz w:val="16"/>
        </w:rPr>
      </w:pPr>
      <w:r w:rsidRPr="000244F6">
        <w:rPr>
          <w:sz w:val="16"/>
        </w:rPr>
        <w:t xml:space="preserve">Grovogui’s theoretical moves, above, suggest the tensions that exist within sovereignty studies between articulations about who has access to (or controls) the so-called “resources of life,” how power moves between the entities connected within sovereignty’s web and who ultimately wields sovereign authority. Political geographer John Agnew occupies a specific role within these debates. </w:t>
      </w:r>
      <w:r w:rsidRPr="000C5E95">
        <w:rPr>
          <w:rStyle w:val="Emphasis"/>
        </w:rPr>
        <w:t>Rather</w:t>
      </w:r>
      <w:r w:rsidRPr="000244F6">
        <w:rPr>
          <w:rStyle w:val="StyleUnderline"/>
        </w:rPr>
        <w:t xml:space="preserve"> than arguing the case for sovereignty’s </w:t>
      </w:r>
      <w:r w:rsidRPr="000C5E95">
        <w:rPr>
          <w:rStyle w:val="Emphasis"/>
        </w:rPr>
        <w:t>elusiveness</w:t>
      </w:r>
      <w:r w:rsidRPr="000244F6">
        <w:rPr>
          <w:rStyle w:val="StyleUnderline"/>
        </w:rPr>
        <w:t xml:space="preserve"> or its </w:t>
      </w:r>
      <w:r w:rsidRPr="000C5E95">
        <w:rPr>
          <w:rStyle w:val="Emphasis"/>
        </w:rPr>
        <w:t>irrelevancy</w:t>
      </w:r>
      <w:r w:rsidRPr="000244F6">
        <w:rPr>
          <w:sz w:val="16"/>
        </w:rPr>
        <w:t xml:space="preserve"> in our hyper-global world, Agnew takes aim at the artificial aspects of its supposed spatial demarcations. In other words, </w:t>
      </w:r>
      <w:r w:rsidRPr="009F46FD">
        <w:rPr>
          <w:rStyle w:val="StyleUnderline"/>
          <w:highlight w:val="cyan"/>
        </w:rPr>
        <w:t xml:space="preserve">sovereignty can </w:t>
      </w:r>
      <w:r w:rsidRPr="009F46FD">
        <w:rPr>
          <w:rStyle w:val="Emphasis"/>
          <w:highlight w:val="cyan"/>
        </w:rPr>
        <w:t>extend beyond state</w:t>
      </w:r>
      <w:r w:rsidRPr="000244F6">
        <w:rPr>
          <w:rStyle w:val="StyleUnderline"/>
        </w:rPr>
        <w:t xml:space="preserve"> and </w:t>
      </w:r>
      <w:r w:rsidRPr="000C5E95">
        <w:rPr>
          <w:rStyle w:val="Emphasis"/>
        </w:rPr>
        <w:t xml:space="preserve">territorial </w:t>
      </w:r>
      <w:r w:rsidRPr="009F46FD">
        <w:rPr>
          <w:rStyle w:val="Emphasis"/>
          <w:highlight w:val="cyan"/>
        </w:rPr>
        <w:t>borders</w:t>
      </w:r>
      <w:r w:rsidRPr="000244F6">
        <w:rPr>
          <w:rStyle w:val="StyleUnderline"/>
        </w:rPr>
        <w:t xml:space="preserve"> due </w:t>
      </w:r>
      <w:r w:rsidRPr="009F46FD">
        <w:rPr>
          <w:rStyle w:val="StyleUnderline"/>
          <w:highlight w:val="cyan"/>
        </w:rPr>
        <w:t>to</w:t>
      </w:r>
      <w:r w:rsidRPr="000244F6">
        <w:rPr>
          <w:rStyle w:val="StyleUnderline"/>
        </w:rPr>
        <w:t xml:space="preserve"> the </w:t>
      </w:r>
      <w:r w:rsidRPr="009F46FD">
        <w:rPr>
          <w:rStyle w:val="Emphasis"/>
          <w:highlight w:val="cyan"/>
        </w:rPr>
        <w:t>networks</w:t>
      </w:r>
      <w:r w:rsidRPr="000244F6">
        <w:rPr>
          <w:rStyle w:val="StyleUnderline"/>
        </w:rPr>
        <w:t xml:space="preserve"> that power uses to travel or the </w:t>
      </w:r>
      <w:r w:rsidRPr="000C5E95">
        <w:rPr>
          <w:rStyle w:val="Emphasis"/>
        </w:rPr>
        <w:t>multiple outside entities</w:t>
      </w:r>
      <w:r w:rsidRPr="000244F6">
        <w:rPr>
          <w:rStyle w:val="StyleUnderline"/>
        </w:rPr>
        <w:t xml:space="preserve"> that a sovereign state has to encounter</w:t>
      </w:r>
      <w:r w:rsidRPr="000244F6">
        <w:rPr>
          <w:sz w:val="16"/>
        </w:rPr>
        <w:t xml:space="preserve">. Agnew </w:t>
      </w:r>
      <w:r w:rsidRPr="009F46FD">
        <w:rPr>
          <w:rStyle w:val="Emphasis"/>
          <w:highlight w:val="cyan"/>
        </w:rPr>
        <w:t>does not reject the state as superfluous</w:t>
      </w:r>
      <w:r w:rsidRPr="000244F6">
        <w:rPr>
          <w:sz w:val="16"/>
        </w:rPr>
        <w:t xml:space="preserve">. </w:t>
      </w:r>
      <w:r w:rsidRPr="000244F6">
        <w:rPr>
          <w:rStyle w:val="StyleUnderline"/>
        </w:rPr>
        <w:t>Instead</w:t>
      </w:r>
      <w:r w:rsidRPr="000244F6">
        <w:rPr>
          <w:sz w:val="16"/>
        </w:rPr>
        <w:t xml:space="preserve">, he </w:t>
      </w:r>
      <w:r w:rsidRPr="000C5E95">
        <w:rPr>
          <w:rStyle w:val="Emphasis"/>
        </w:rPr>
        <w:t>reimagines state power</w:t>
      </w:r>
      <w:r w:rsidRPr="000244F6">
        <w:rPr>
          <w:rStyle w:val="StyleUnderline"/>
        </w:rPr>
        <w:t xml:space="preserve"> as deterritorialised</w:t>
      </w:r>
      <w:r w:rsidRPr="000244F6">
        <w:rPr>
          <w:sz w:val="16"/>
        </w:rPr>
        <w:t xml:space="preserve">, setting his theories in opposition to critics who argue for either the centrality of globalisation (see sociologist Sassia Sassken for more on this) or the impact of liquid modernity upon the transnational circuits of power that fuel “extraction zones” and repeated cycles of dispossession.85 </w:t>
      </w:r>
    </w:p>
    <w:p w14:paraId="4FF55C71" w14:textId="77777777" w:rsidR="001E6179" w:rsidRPr="000244F6" w:rsidRDefault="001E6179" w:rsidP="001E6179">
      <w:pPr>
        <w:rPr>
          <w:sz w:val="16"/>
        </w:rPr>
      </w:pPr>
      <w:r w:rsidRPr="000244F6">
        <w:rPr>
          <w:sz w:val="16"/>
        </w:rPr>
        <w:t xml:space="preserve">What Agnew stresses is the geography of sovereignty—and its unequal moves. In recognising the disparateness in which sovereignty can tether legitimacy to the wielding of state violence in the name of “defending the state,” Agnew draws attention to the ways in which </w:t>
      </w:r>
      <w:r w:rsidRPr="000C5E95">
        <w:rPr>
          <w:rStyle w:val="StyleUnderline"/>
        </w:rPr>
        <w:t>sovereign claims</w:t>
      </w:r>
      <w:r w:rsidRPr="000244F6">
        <w:rPr>
          <w:sz w:val="16"/>
        </w:rPr>
        <w:t xml:space="preserve"> or the practice of acting as a sovereign </w:t>
      </w:r>
      <w:r w:rsidRPr="000C5E95">
        <w:rPr>
          <w:rStyle w:val="StyleUnderline"/>
        </w:rPr>
        <w:t xml:space="preserve">sets up a </w:t>
      </w:r>
      <w:r w:rsidRPr="000C5E95">
        <w:rPr>
          <w:rStyle w:val="Emphasis"/>
        </w:rPr>
        <w:t>relational field</w:t>
      </w:r>
      <w:r w:rsidRPr="000C5E95">
        <w:rPr>
          <w:rStyle w:val="StyleUnderline"/>
        </w:rPr>
        <w:t xml:space="preserve"> in which </w:t>
      </w:r>
      <w:r w:rsidRPr="000C5E95">
        <w:rPr>
          <w:rStyle w:val="Emphasis"/>
        </w:rPr>
        <w:t>only designated sets of actors</w:t>
      </w:r>
      <w:r w:rsidRPr="000C5E95">
        <w:rPr>
          <w:rStyle w:val="StyleUnderline"/>
        </w:rPr>
        <w:t xml:space="preserve"> are able to engage within certain political projects. This is a </w:t>
      </w:r>
      <w:r w:rsidRPr="000C5E95">
        <w:rPr>
          <w:rStyle w:val="Emphasis"/>
        </w:rPr>
        <w:t>powerful situational field of engagement</w:t>
      </w:r>
      <w:r w:rsidRPr="000C5E95">
        <w:rPr>
          <w:rStyle w:val="StyleUnderline"/>
        </w:rPr>
        <w:t xml:space="preserve"> and </w:t>
      </w:r>
      <w:r w:rsidRPr="000C5E95">
        <w:rPr>
          <w:rStyle w:val="Emphasis"/>
        </w:rPr>
        <w:t>disavowal</w:t>
      </w:r>
      <w:r w:rsidRPr="000C5E95">
        <w:rPr>
          <w:rStyle w:val="StyleUnderline"/>
        </w:rPr>
        <w:t xml:space="preserve"> that has </w:t>
      </w:r>
      <w:r w:rsidRPr="000C5E95">
        <w:rPr>
          <w:rStyle w:val="Emphasis"/>
        </w:rPr>
        <w:t>significant domestic</w:t>
      </w:r>
      <w:r w:rsidRPr="000C5E95">
        <w:rPr>
          <w:rStyle w:val="StyleUnderline"/>
        </w:rPr>
        <w:t xml:space="preserve"> and </w:t>
      </w:r>
      <w:r w:rsidRPr="000C5E95">
        <w:rPr>
          <w:rStyle w:val="Emphasis"/>
        </w:rPr>
        <w:t>international implications</w:t>
      </w:r>
      <w:r w:rsidRPr="000244F6">
        <w:rPr>
          <w:sz w:val="16"/>
        </w:rPr>
        <w:t>. As Agnew states, “</w:t>
      </w:r>
      <w:r w:rsidRPr="009F46FD">
        <w:rPr>
          <w:rStyle w:val="StyleUnderline"/>
          <w:highlight w:val="cyan"/>
        </w:rPr>
        <w:t xml:space="preserve">claims to sovereignty provide the </w:t>
      </w:r>
      <w:r w:rsidRPr="009F46FD">
        <w:rPr>
          <w:rStyle w:val="Emphasis"/>
          <w:highlight w:val="cyan"/>
        </w:rPr>
        <w:t>linguistic coin</w:t>
      </w:r>
      <w:r w:rsidRPr="009F46FD">
        <w:rPr>
          <w:rStyle w:val="StyleUnderline"/>
          <w:highlight w:val="cyan"/>
        </w:rPr>
        <w:t xml:space="preserve"> in which</w:t>
      </w:r>
      <w:r w:rsidRPr="000244F6">
        <w:rPr>
          <w:rStyle w:val="StyleUnderline"/>
        </w:rPr>
        <w:t xml:space="preserve"> both </w:t>
      </w:r>
      <w:r w:rsidRPr="000C5E95">
        <w:rPr>
          <w:rStyle w:val="Emphasis"/>
        </w:rPr>
        <w:t>domestic</w:t>
      </w:r>
      <w:r w:rsidRPr="000244F6">
        <w:rPr>
          <w:rStyle w:val="StyleUnderline"/>
        </w:rPr>
        <w:t xml:space="preserve"> and </w:t>
      </w:r>
      <w:r w:rsidRPr="000C5E95">
        <w:rPr>
          <w:rStyle w:val="Emphasis"/>
        </w:rPr>
        <w:t xml:space="preserve">international </w:t>
      </w:r>
      <w:r w:rsidRPr="009F46FD">
        <w:rPr>
          <w:rStyle w:val="Emphasis"/>
          <w:highlight w:val="cyan"/>
        </w:rPr>
        <w:t>politics are transacted</w:t>
      </w:r>
      <w:r w:rsidRPr="000244F6">
        <w:rPr>
          <w:sz w:val="16"/>
        </w:rPr>
        <w:t>.”86 Although Agnew’s case studies are read through the lens of deterritorialisation and not race (in counterdistinction to my reading of black sovereignty), we nevertheless share a conviction that “</w:t>
      </w:r>
      <w:r w:rsidRPr="009F46FD">
        <w:rPr>
          <w:rStyle w:val="StyleUnderline"/>
          <w:highlight w:val="cyan"/>
        </w:rPr>
        <w:t>sovereignty is</w:t>
      </w:r>
      <w:r w:rsidRPr="000244F6">
        <w:rPr>
          <w:rStyle w:val="StyleUnderline"/>
        </w:rPr>
        <w:t xml:space="preserve"> made out of </w:t>
      </w:r>
      <w:r w:rsidRPr="009F46FD">
        <w:rPr>
          <w:rStyle w:val="StyleUnderline"/>
          <w:highlight w:val="cyan"/>
        </w:rPr>
        <w:t xml:space="preserve">the </w:t>
      </w:r>
      <w:r w:rsidRPr="009F46FD">
        <w:rPr>
          <w:rStyle w:val="Emphasis"/>
          <w:highlight w:val="cyan"/>
        </w:rPr>
        <w:t>circulation of power</w:t>
      </w:r>
      <w:r w:rsidRPr="009F46FD">
        <w:rPr>
          <w:rStyle w:val="StyleUnderline"/>
          <w:highlight w:val="cyan"/>
        </w:rPr>
        <w:t xml:space="preserve"> among a </w:t>
      </w:r>
      <w:r w:rsidRPr="009F46FD">
        <w:rPr>
          <w:rStyle w:val="Emphasis"/>
          <w:highlight w:val="cyan"/>
        </w:rPr>
        <w:t>range of actors</w:t>
      </w:r>
      <w:r w:rsidRPr="009F46FD">
        <w:rPr>
          <w:rStyle w:val="StyleUnderline"/>
          <w:highlight w:val="cyan"/>
        </w:rPr>
        <w:t xml:space="preserve"> at </w:t>
      </w:r>
      <w:r w:rsidRPr="009F46FD">
        <w:rPr>
          <w:rStyle w:val="Emphasis"/>
          <w:highlight w:val="cyan"/>
        </w:rPr>
        <w:t>dispersed sites</w:t>
      </w:r>
      <w:r w:rsidRPr="009F46FD">
        <w:rPr>
          <w:rStyle w:val="StyleUnderline"/>
          <w:highlight w:val="cyan"/>
        </w:rPr>
        <w:t xml:space="preserve"> rather than</w:t>
      </w:r>
      <w:r w:rsidRPr="000244F6">
        <w:rPr>
          <w:rStyle w:val="StyleUnderline"/>
        </w:rPr>
        <w:t xml:space="preserve"> simply </w:t>
      </w:r>
      <w:r w:rsidRPr="009F46FD">
        <w:rPr>
          <w:rStyle w:val="Emphasis"/>
          <w:highlight w:val="cyan"/>
        </w:rPr>
        <w:t xml:space="preserve">emanating </w:t>
      </w:r>
      <w:r w:rsidRPr="009F46FD">
        <w:rPr>
          <w:rStyle w:val="Emphasis"/>
        </w:rPr>
        <w:t>outward</w:t>
      </w:r>
      <w:r w:rsidRPr="000244F6">
        <w:rPr>
          <w:rStyle w:val="StyleUnderline"/>
        </w:rPr>
        <w:t xml:space="preserve"> </w:t>
      </w:r>
      <w:r w:rsidRPr="009F46FD">
        <w:rPr>
          <w:rStyle w:val="StyleUnderline"/>
          <w:highlight w:val="cyan"/>
        </w:rPr>
        <w:t xml:space="preserve">from an </w:t>
      </w:r>
      <w:r w:rsidRPr="009F46FD">
        <w:rPr>
          <w:rStyle w:val="Emphasis"/>
          <w:highlight w:val="cyan"/>
        </w:rPr>
        <w:t>original</w:t>
      </w:r>
      <w:r w:rsidRPr="000244F6">
        <w:rPr>
          <w:rStyle w:val="StyleUnderline"/>
        </w:rPr>
        <w:t xml:space="preserve"> and </w:t>
      </w:r>
      <w:r w:rsidRPr="000C5E95">
        <w:rPr>
          <w:rStyle w:val="Emphasis"/>
        </w:rPr>
        <w:t xml:space="preserve">commanding </w:t>
      </w:r>
      <w:r w:rsidRPr="009F46FD">
        <w:rPr>
          <w:rStyle w:val="Emphasis"/>
          <w:highlight w:val="cyan"/>
        </w:rPr>
        <w:t>central point</w:t>
      </w:r>
      <w:r w:rsidRPr="000244F6">
        <w:rPr>
          <w:sz w:val="16"/>
        </w:rPr>
        <w:t xml:space="preserve">.”87 Agnew takes aim at the abstracted state, but his evaluations of sovereign practice involve little consideration of “race matters” within these processes. </w:t>
      </w:r>
    </w:p>
    <w:p w14:paraId="12E834F8" w14:textId="77777777" w:rsidR="001E6179" w:rsidRPr="000244F6" w:rsidRDefault="001E6179" w:rsidP="001E6179">
      <w:pPr>
        <w:rPr>
          <w:sz w:val="16"/>
        </w:rPr>
      </w:pPr>
      <w:r w:rsidRPr="000244F6">
        <w:rPr>
          <w:sz w:val="16"/>
        </w:rPr>
        <w:t xml:space="preserve">The same is true of other international relations scholars who mostly resist discussing race. The potential importance of race to sovereignty lies just beneath the surface in many of these discussions. Take, for example, the work of international relations scholar Jens Bartelson, who, in writing about the indivisibility of sovereignty and its “symbolic form,” takes the reader through a historical reconceptualisation of early theorists of sovereignty—namely, Hobbes, Bodin and Grotius—while noting that </w:t>
      </w:r>
      <w:r w:rsidRPr="000244F6">
        <w:rPr>
          <w:rStyle w:val="StyleUnderline"/>
        </w:rPr>
        <w:t>even as scholars grapple with definitions of sovereignty and its legal and potentially extraterritorial contours, “</w:t>
      </w:r>
      <w:r w:rsidRPr="009F46FD">
        <w:rPr>
          <w:rStyle w:val="StyleUnderline"/>
          <w:highlight w:val="cyan"/>
        </w:rPr>
        <w:t xml:space="preserve">sovereignty </w:t>
      </w:r>
      <w:r w:rsidRPr="009F46FD">
        <w:rPr>
          <w:rStyle w:val="Emphasis"/>
          <w:highlight w:val="cyan"/>
        </w:rPr>
        <w:t xml:space="preserve">cannot </w:t>
      </w:r>
      <w:r w:rsidRPr="009F46FD">
        <w:rPr>
          <w:rStyle w:val="Emphasis"/>
        </w:rPr>
        <w:t xml:space="preserve">simply </w:t>
      </w:r>
      <w:r w:rsidRPr="009F46FD">
        <w:rPr>
          <w:rStyle w:val="Emphasis"/>
          <w:highlight w:val="cyan"/>
        </w:rPr>
        <w:t>be wished away</w:t>
      </w:r>
      <w:r w:rsidRPr="000244F6">
        <w:rPr>
          <w:rStyle w:val="StyleUnderline"/>
        </w:rPr>
        <w:t xml:space="preserve">, since it has been </w:t>
      </w:r>
      <w:r w:rsidRPr="000C5E95">
        <w:rPr>
          <w:rStyle w:val="Emphasis"/>
        </w:rPr>
        <w:t>foundational</w:t>
      </w:r>
      <w:r w:rsidRPr="000244F6">
        <w:rPr>
          <w:rStyle w:val="StyleUnderline"/>
        </w:rPr>
        <w:t xml:space="preserve"> to the </w:t>
      </w:r>
      <w:r w:rsidRPr="000C5E95">
        <w:rPr>
          <w:rStyle w:val="Emphasis"/>
        </w:rPr>
        <w:t>differentiation of modern political life</w:t>
      </w:r>
      <w:r w:rsidRPr="000244F6">
        <w:rPr>
          <w:rStyle w:val="StyleUnderline"/>
        </w:rPr>
        <w:t xml:space="preserve"> into a domestic and an international space</w:t>
      </w:r>
      <w:r w:rsidRPr="000244F6">
        <w:rPr>
          <w:sz w:val="16"/>
        </w:rPr>
        <w:t xml:space="preserve">.”88 </w:t>
      </w:r>
      <w:r w:rsidRPr="000244F6">
        <w:rPr>
          <w:rStyle w:val="StyleUnderline"/>
        </w:rPr>
        <w:t>If race and difference have played roles in</w:t>
      </w:r>
      <w:r w:rsidRPr="000244F6">
        <w:rPr>
          <w:sz w:val="16"/>
        </w:rPr>
        <w:t xml:space="preserve"> domestic, military and </w:t>
      </w:r>
      <w:r w:rsidRPr="000C5E95">
        <w:rPr>
          <w:rStyle w:val="Emphasis"/>
        </w:rPr>
        <w:t>imperial expansions</w:t>
      </w:r>
      <w:r w:rsidRPr="000244F6">
        <w:rPr>
          <w:rStyle w:val="StyleUnderline"/>
        </w:rPr>
        <w:t xml:space="preserve">, so too must they </w:t>
      </w:r>
      <w:r w:rsidRPr="000C5E95">
        <w:rPr>
          <w:rStyle w:val="Emphasis"/>
        </w:rPr>
        <w:t>dance along the contours of sovereign articulations</w:t>
      </w:r>
      <w:r w:rsidRPr="000244F6">
        <w:rPr>
          <w:rStyle w:val="StyleUnderline"/>
        </w:rPr>
        <w:t xml:space="preserve">. We </w:t>
      </w:r>
      <w:r w:rsidRPr="000C5E95">
        <w:rPr>
          <w:rStyle w:val="Emphasis"/>
        </w:rPr>
        <w:t>must not ignore sovereignty’s origins</w:t>
      </w:r>
      <w:r w:rsidRPr="000244F6">
        <w:rPr>
          <w:rStyle w:val="StyleUnderline"/>
        </w:rPr>
        <w:t xml:space="preserve">, its </w:t>
      </w:r>
      <w:r w:rsidRPr="000C5E95">
        <w:rPr>
          <w:rStyle w:val="Emphasis"/>
        </w:rPr>
        <w:t>mutations over time</w:t>
      </w:r>
      <w:r w:rsidRPr="000244F6">
        <w:rPr>
          <w:sz w:val="16"/>
        </w:rPr>
        <w:t xml:space="preserve"> as certain nationstates have been absorbed within it—or distinguished as different—or </w:t>
      </w:r>
      <w:r w:rsidRPr="000244F6">
        <w:rPr>
          <w:rStyle w:val="StyleUnderline"/>
        </w:rPr>
        <w:t xml:space="preserve">the </w:t>
      </w:r>
      <w:r w:rsidRPr="000C5E95">
        <w:rPr>
          <w:rStyle w:val="Emphasis"/>
        </w:rPr>
        <w:t>implications</w:t>
      </w:r>
      <w:r w:rsidRPr="000244F6">
        <w:rPr>
          <w:rStyle w:val="StyleUnderline"/>
        </w:rPr>
        <w:t xml:space="preserve"> of these distinctions</w:t>
      </w:r>
      <w:r w:rsidRPr="000244F6">
        <w:rPr>
          <w:sz w:val="16"/>
        </w:rPr>
        <w:t xml:space="preserve"> for exceptional nation-states. For the purposes of this book, it is clear that </w:t>
      </w:r>
      <w:r w:rsidRPr="000244F6">
        <w:rPr>
          <w:rStyle w:val="StyleUnderline"/>
        </w:rPr>
        <w:t xml:space="preserve">sovereignty’s nation-state </w:t>
      </w:r>
      <w:r w:rsidRPr="000C5E95">
        <w:rPr>
          <w:rStyle w:val="Emphasis"/>
        </w:rPr>
        <w:t>beginnings</w:t>
      </w:r>
      <w:r w:rsidRPr="000244F6">
        <w:rPr>
          <w:rStyle w:val="StyleUnderline"/>
        </w:rPr>
        <w:t xml:space="preserve"> do not include political bodies that represent people of African descent</w:t>
      </w:r>
      <w:r w:rsidRPr="000244F6">
        <w:rPr>
          <w:sz w:val="16"/>
        </w:rPr>
        <w:t xml:space="preserve">. By default, </w:t>
      </w:r>
      <w:r w:rsidRPr="000244F6">
        <w:rPr>
          <w:rStyle w:val="StyleUnderline"/>
        </w:rPr>
        <w:t xml:space="preserve">race must play a key role, as political entities demarcated as non-white would have been </w:t>
      </w:r>
      <w:r w:rsidRPr="000C5E95">
        <w:rPr>
          <w:rStyle w:val="Emphasis"/>
        </w:rPr>
        <w:t>denied sovereign recognition</w:t>
      </w:r>
      <w:r w:rsidRPr="000244F6">
        <w:rPr>
          <w:rStyle w:val="StyleUnderline"/>
        </w:rPr>
        <w:t xml:space="preserve"> at their conception</w:t>
      </w:r>
      <w:r w:rsidRPr="000244F6">
        <w:rPr>
          <w:sz w:val="16"/>
        </w:rPr>
        <w:t xml:space="preserve">. </w:t>
      </w:r>
    </w:p>
    <w:p w14:paraId="7144C05E" w14:textId="77777777" w:rsidR="001E6179" w:rsidRPr="000244F6" w:rsidRDefault="001E6179" w:rsidP="001E6179">
      <w:pPr>
        <w:rPr>
          <w:sz w:val="16"/>
        </w:rPr>
      </w:pPr>
      <w:r w:rsidRPr="000244F6">
        <w:rPr>
          <w:sz w:val="16"/>
        </w:rPr>
        <w:t xml:space="preserve">Scholars such as Kevin Bruyneel have written extensively about indigenous or tribal sovereignty, especially as it relates to indigenous and aboriginal communities and First Nation peoples within North America, South America, Africa and the Pacific. Alongside work by Grovogui, these examinations within sovereignty studies have critiqued the limitations of tribal or quasi-sovereignty, including those within decolonised and paracolonial spaces still economically or politically tied (some would say controlled) by former imperial powers. These two strands of scholarship are extensive and growing and help support much of the considerations of race that inform my readings of sovereignty. Rather than read black sovereignty through a more Agambian notion of “bare life,” I read </w:t>
      </w:r>
      <w:r w:rsidRPr="00930651">
        <w:rPr>
          <w:rStyle w:val="StyleUnderline"/>
          <w:highlight w:val="cyan"/>
        </w:rPr>
        <w:t>black sovereignty</w:t>
      </w:r>
      <w:r w:rsidRPr="000244F6">
        <w:rPr>
          <w:sz w:val="16"/>
        </w:rPr>
        <w:t xml:space="preserve"> through the critical lens of blackness. This </w:t>
      </w:r>
      <w:r w:rsidRPr="00930651">
        <w:rPr>
          <w:rStyle w:val="StyleUnderline"/>
          <w:highlight w:val="cyan"/>
        </w:rPr>
        <w:t xml:space="preserve">is </w:t>
      </w:r>
      <w:r w:rsidRPr="00930651">
        <w:rPr>
          <w:rStyle w:val="Emphasis"/>
          <w:highlight w:val="cyan"/>
        </w:rPr>
        <w:t>not</w:t>
      </w:r>
      <w:r w:rsidRPr="000244F6">
        <w:rPr>
          <w:sz w:val="16"/>
        </w:rPr>
        <w:t xml:space="preserve"> a sovereignty </w:t>
      </w:r>
      <w:r w:rsidRPr="00930651">
        <w:rPr>
          <w:rStyle w:val="Emphasis"/>
          <w:highlight w:val="cyan"/>
        </w:rPr>
        <w:t>given meaning by enslavement</w:t>
      </w:r>
      <w:r w:rsidRPr="000244F6">
        <w:rPr>
          <w:rStyle w:val="StyleUnderline"/>
        </w:rPr>
        <w:t xml:space="preserve">, </w:t>
      </w:r>
      <w:r w:rsidRPr="000C5E95">
        <w:rPr>
          <w:rStyle w:val="Emphasis"/>
        </w:rPr>
        <w:t>violence</w:t>
      </w:r>
      <w:r w:rsidRPr="000244F6">
        <w:rPr>
          <w:rStyle w:val="StyleUnderline"/>
        </w:rPr>
        <w:t xml:space="preserve"> or the </w:t>
      </w:r>
      <w:r w:rsidRPr="000C5E95">
        <w:rPr>
          <w:rStyle w:val="Emphasis"/>
        </w:rPr>
        <w:t>control of life</w:t>
      </w:r>
      <w:r w:rsidRPr="000244F6">
        <w:rPr>
          <w:rStyle w:val="StyleUnderline"/>
        </w:rPr>
        <w:t xml:space="preserve">, </w:t>
      </w:r>
      <w:r w:rsidRPr="00930651">
        <w:rPr>
          <w:rStyle w:val="StyleUnderline"/>
          <w:highlight w:val="cyan"/>
        </w:rPr>
        <w:t>but</w:t>
      </w:r>
      <w:r w:rsidRPr="000244F6">
        <w:rPr>
          <w:sz w:val="16"/>
        </w:rPr>
        <w:t xml:space="preserve"> a sovereignty given meaning </w:t>
      </w:r>
      <w:r w:rsidRPr="00930651">
        <w:rPr>
          <w:rStyle w:val="StyleUnderline"/>
          <w:highlight w:val="cyan"/>
        </w:rPr>
        <w:t xml:space="preserve">through </w:t>
      </w:r>
      <w:r w:rsidRPr="00930651">
        <w:rPr>
          <w:rStyle w:val="Emphasis"/>
          <w:highlight w:val="cyan"/>
        </w:rPr>
        <w:t>political struggle</w:t>
      </w:r>
      <w:r w:rsidRPr="000244F6">
        <w:rPr>
          <w:sz w:val="16"/>
        </w:rPr>
        <w:t>.</w:t>
      </w:r>
    </w:p>
    <w:p w14:paraId="7594D1C7" w14:textId="77777777" w:rsidR="001E6179" w:rsidRDefault="001E6179" w:rsidP="001E6179"/>
    <w:p w14:paraId="6940B467" w14:textId="77777777" w:rsidR="001E6179" w:rsidRPr="004233FF" w:rsidRDefault="001E6179" w:rsidP="001E6179"/>
    <w:p w14:paraId="445652F7" w14:textId="7D4C9A78" w:rsidR="00FD14FD" w:rsidRDefault="00FD14FD" w:rsidP="001E6179">
      <w:pPr>
        <w:pStyle w:val="Heading3"/>
      </w:pPr>
      <w:r>
        <w:t>AT: Standpoint Key</w:t>
      </w:r>
    </w:p>
    <w:p w14:paraId="1CB82F4A" w14:textId="1EB6EE90" w:rsidR="00FD14FD" w:rsidRPr="00FD14FD" w:rsidRDefault="00FD14FD" w:rsidP="00FD14FD">
      <w:pPr>
        <w:pStyle w:val="Heading4"/>
      </w:pPr>
      <w:r>
        <w:t xml:space="preserve">Universality as a starting point doesn’t </w:t>
      </w:r>
      <w:r>
        <w:rPr>
          <w:u w:val="single"/>
        </w:rPr>
        <w:t>exclude</w:t>
      </w:r>
      <w:r>
        <w:t xml:space="preserve"> standpoints—it </w:t>
      </w:r>
      <w:r>
        <w:rPr>
          <w:u w:val="single"/>
        </w:rPr>
        <w:t>informs</w:t>
      </w:r>
      <w:r>
        <w:t xml:space="preserve"> them.</w:t>
      </w:r>
    </w:p>
    <w:p w14:paraId="60FAFB8E" w14:textId="77777777" w:rsidR="00FD14FD" w:rsidRPr="00A715ED" w:rsidRDefault="00FD14FD" w:rsidP="00FD14FD">
      <w:r w:rsidRPr="00C27DC0">
        <w:t xml:space="preserve">Karsten </w:t>
      </w:r>
      <w:r w:rsidRPr="00C27DC0">
        <w:rPr>
          <w:rStyle w:val="Style13ptBold"/>
        </w:rPr>
        <w:t>Schubert 22</w:t>
      </w:r>
      <w:r w:rsidRPr="00C27DC0">
        <w:t>, Associate Fellow of Political Theory and Philosophy at Humboldt University Berlin</w:t>
      </w:r>
      <w:r>
        <w:t>, “</w:t>
      </w:r>
      <w:r w:rsidRPr="00C27DC0">
        <w:t>EPISTEMIC TROUBLES: IDENTITY POLITICS BETWEEN PARTICULARISM AND UNIVERSALISM</w:t>
      </w:r>
      <w:r>
        <w:t xml:space="preserve">”, </w:t>
      </w:r>
      <w:r>
        <w:rPr>
          <w:i/>
          <w:iCs/>
        </w:rPr>
        <w:t>Culture Wars Papers</w:t>
      </w:r>
      <w:r>
        <w:t xml:space="preserve">, November 2022, </w:t>
      </w:r>
      <w:hyperlink r:id="rId22" w:history="1">
        <w:r w:rsidRPr="002A7307">
          <w:rPr>
            <w:rStyle w:val="Hyperlink"/>
          </w:rPr>
          <w:t>https://www.illiberalism.org/wp-content/uploads/2022/11/Culture-Wars-papers-no.-25-November-2022.pdf</w:t>
        </w:r>
      </w:hyperlink>
      <w:r>
        <w:t>, Accessed July 15 2024, NSH-NT</w:t>
      </w:r>
    </w:p>
    <w:p w14:paraId="17914FFA" w14:textId="77777777" w:rsidR="00FD14FD" w:rsidRPr="008B4CB5" w:rsidRDefault="00FD14FD" w:rsidP="00FD14FD">
      <w:pPr>
        <w:rPr>
          <w:rStyle w:val="StyleUnderline"/>
        </w:rPr>
      </w:pPr>
      <w:r w:rsidRPr="008B4CB5">
        <w:rPr>
          <w:sz w:val="16"/>
        </w:rPr>
        <w:t xml:space="preserve">One </w:t>
      </w:r>
      <w:r w:rsidRPr="008B4CB5">
        <w:rPr>
          <w:rStyle w:val="StyleUnderline"/>
        </w:rPr>
        <w:t>problem often associated with identity politics is “</w:t>
      </w:r>
      <w:hyperlink r:id="rId23" w:tgtFrame="_blank" w:history="1">
        <w:r w:rsidRPr="008B4CB5">
          <w:rPr>
            <w:rStyle w:val="Emphasis"/>
          </w:rPr>
          <w:t>positional fundamentalism</w:t>
        </w:r>
      </w:hyperlink>
      <w:r w:rsidRPr="008B4CB5">
        <w:rPr>
          <w:rStyle w:val="Emphasis"/>
        </w:rPr>
        <w:t>,</w:t>
      </w:r>
      <w:r w:rsidRPr="008B4CB5">
        <w:rPr>
          <w:sz w:val="16"/>
        </w:rPr>
        <w:t xml:space="preserve">” the </w:t>
      </w:r>
      <w:r w:rsidRPr="008B4CB5">
        <w:rPr>
          <w:rStyle w:val="StyleUnderline"/>
        </w:rPr>
        <w:t>equating of social positions with epistemic possibilities and political dispositions</w:t>
      </w:r>
      <w:r w:rsidRPr="008B4CB5">
        <w:rPr>
          <w:sz w:val="16"/>
        </w:rPr>
        <w:t xml:space="preserve">. The criticism is that identity politics is usually more about who says something than what is said. This </w:t>
      </w:r>
      <w:r w:rsidRPr="008B4CB5">
        <w:rPr>
          <w:rStyle w:val="StyleUnderline"/>
        </w:rPr>
        <w:t>goes hand in hand with perspective relativity, which no longer allows for a common, universal position and therefore also </w:t>
      </w:r>
      <w:hyperlink r:id="rId24" w:tgtFrame="_blank" w:history="1">
        <w:r w:rsidRPr="00A715ED">
          <w:rPr>
            <w:rStyle w:val="Emphasis"/>
          </w:rPr>
          <w:t>prevents</w:t>
        </w:r>
        <w:r w:rsidRPr="008B4CB5">
          <w:rPr>
            <w:rStyle w:val="Emphasis"/>
          </w:rPr>
          <w:t xml:space="preserve"> emancipative politics</w:t>
        </w:r>
      </w:hyperlink>
      <w:r w:rsidRPr="008B4CB5">
        <w:rPr>
          <w:sz w:val="16"/>
        </w:rPr>
        <w:t xml:space="preserve">. To respond to this critique of positional fundamentalism and perspective relativism, I develop a </w:t>
      </w:r>
      <w:r w:rsidRPr="008B4CB5">
        <w:rPr>
          <w:rStyle w:val="StyleUnderline"/>
        </w:rPr>
        <w:t xml:space="preserve">new account of identity politics as </w:t>
      </w:r>
      <w:r w:rsidRPr="008B4CB5">
        <w:rPr>
          <w:rStyle w:val="Emphasis"/>
        </w:rPr>
        <w:t>inherently intersubjective</w:t>
      </w:r>
      <w:r w:rsidRPr="008B4CB5">
        <w:rPr>
          <w:rStyle w:val="StyleUnderline"/>
        </w:rPr>
        <w:t xml:space="preserve"> and fundamental to democracy</w:t>
      </w:r>
      <w:r w:rsidRPr="008B4CB5">
        <w:rPr>
          <w:sz w:val="16"/>
        </w:rPr>
        <w:t xml:space="preserve">. This approach is necessary to address the philosophical problem at the heart of debates about identity politics: the </w:t>
      </w:r>
      <w:r w:rsidRPr="008B4CB5">
        <w:rPr>
          <w:rStyle w:val="StyleUnderline"/>
        </w:rPr>
        <w:t>tension between particularist power politics, on the one hand, and politics as a universalist appeal to reason, on the other.</w:t>
      </w:r>
    </w:p>
    <w:p w14:paraId="3CB5F80C" w14:textId="77777777" w:rsidR="00FD14FD" w:rsidRPr="008B4CB5" w:rsidRDefault="00FD14FD" w:rsidP="00FD14FD">
      <w:pPr>
        <w:rPr>
          <w:rStyle w:val="Emphasis"/>
        </w:rPr>
      </w:pPr>
      <w:r w:rsidRPr="008B4CB5">
        <w:rPr>
          <w:sz w:val="16"/>
        </w:rPr>
        <w:t xml:space="preserve">Because the </w:t>
      </w:r>
      <w:r w:rsidRPr="008B4CB5">
        <w:rPr>
          <w:rStyle w:val="StyleUnderline"/>
        </w:rPr>
        <w:t>tension between particularism and universalism, or power and reason, is a core theme of radical democratic theory</w:t>
      </w:r>
      <w:r w:rsidRPr="008B4CB5">
        <w:rPr>
          <w:sz w:val="16"/>
        </w:rPr>
        <w:t xml:space="preserve">, it is a framework particularly well-suited to understanding identity politics. From a </w:t>
      </w:r>
      <w:r w:rsidRPr="008B4CB5">
        <w:rPr>
          <w:rStyle w:val="StyleUnderline"/>
        </w:rPr>
        <w:t xml:space="preserve">radical democratic perspective, </w:t>
      </w:r>
      <w:r w:rsidRPr="008B4CB5">
        <w:rPr>
          <w:rStyle w:val="Emphasis"/>
        </w:rPr>
        <w:t>identity politics is fundamental to democracy</w:t>
      </w:r>
      <w:r w:rsidRPr="008B4CB5">
        <w:rPr>
          <w:sz w:val="16"/>
        </w:rPr>
        <w:t xml:space="preserve">. This interpretation draws on the work of Lefort, Laclau, Mouffe, and Rancière, who propose an understanding of the existing political order as necessarily particularistic and exclusive. Democracy, on the other hand, is the ongoing struggle for equality and freedom, and therefore aims to change the existing democratic institutions. And the </w:t>
      </w:r>
      <w:r w:rsidRPr="008B4CB5">
        <w:rPr>
          <w:rStyle w:val="StyleUnderline"/>
        </w:rPr>
        <w:t>universal claims of equality and freedom can only become effective through their repeated actualization in particular power struggles.</w:t>
      </w:r>
      <w:r w:rsidRPr="008B4CB5">
        <w:rPr>
          <w:sz w:val="16"/>
        </w:rPr>
        <w:t xml:space="preserve"> Disruptively breaking through established understandings of universal discourse through </w:t>
      </w:r>
      <w:r w:rsidRPr="008B4CB5">
        <w:rPr>
          <w:rStyle w:val="StyleUnderline"/>
        </w:rPr>
        <w:t>particular identity politics is central to the further democratization of democracy.</w:t>
      </w:r>
      <w:r w:rsidRPr="008B4CB5">
        <w:rPr>
          <w:sz w:val="16"/>
        </w:rPr>
        <w:t xml:space="preserve"> The </w:t>
      </w:r>
      <w:r w:rsidRPr="008B4CB5">
        <w:rPr>
          <w:rStyle w:val="Emphasis"/>
        </w:rPr>
        <w:t>radical democratic affirmation of identity politics as a particular disruption of the universal, however, prima facie confirms the fear that it amounts to a relativist position that destroys rational discourse and thus the foundation of democracy.</w:t>
      </w:r>
    </w:p>
    <w:p w14:paraId="2BF9B01D" w14:textId="77777777" w:rsidR="00FD14FD" w:rsidRPr="008B4CB5" w:rsidRDefault="00FD14FD" w:rsidP="00FD14FD">
      <w:pPr>
        <w:rPr>
          <w:sz w:val="16"/>
        </w:rPr>
      </w:pPr>
      <w:r w:rsidRPr="008B4CB5">
        <w:rPr>
          <w:sz w:val="16"/>
        </w:rPr>
        <w:t xml:space="preserve">This </w:t>
      </w:r>
      <w:r w:rsidRPr="008B4CB5">
        <w:rPr>
          <w:rStyle w:val="StyleUnderline"/>
        </w:rPr>
        <w:t xml:space="preserve">problem can be solved with the help of </w:t>
      </w:r>
      <w:r w:rsidRPr="008B4CB5">
        <w:rPr>
          <w:rStyle w:val="Emphasis"/>
        </w:rPr>
        <w:t>standpoint theories,</w:t>
      </w:r>
      <w:r w:rsidRPr="008B4CB5">
        <w:rPr>
          <w:sz w:val="16"/>
        </w:rPr>
        <w:t xml:space="preserve"> which </w:t>
      </w:r>
      <w:r w:rsidRPr="008B4CB5">
        <w:rPr>
          <w:rStyle w:val="StyleUnderline"/>
        </w:rPr>
        <w:t xml:space="preserve">allow us to justify and reconcile two (at first sight) contradictory claims: that particular standpoints are necessary to critique the current discursive and institutional order; and that such standpoints are based on intersubjective reason and therefore have an </w:t>
      </w:r>
      <w:r w:rsidRPr="008B4CB5">
        <w:rPr>
          <w:rStyle w:val="Emphasis"/>
        </w:rPr>
        <w:t>inherent consensus orientation</w:t>
      </w:r>
      <w:r w:rsidRPr="008B4CB5">
        <w:rPr>
          <w:rStyle w:val="StyleUnderline"/>
        </w:rPr>
        <w:t>.</w:t>
      </w:r>
      <w:r w:rsidRPr="008B4CB5">
        <w:rPr>
          <w:sz w:val="16"/>
        </w:rPr>
        <w:t xml:space="preserve"> Following standpoint theories’ concepts of “</w:t>
      </w:r>
      <w:hyperlink r:id="rId25" w:tgtFrame="_blank" w:history="1">
        <w:r w:rsidRPr="008B4CB5">
          <w:rPr>
            <w:rStyle w:val="StyleUnderline"/>
          </w:rPr>
          <w:t>strong objectivity</w:t>
        </w:r>
      </w:hyperlink>
      <w:r w:rsidRPr="008B4CB5">
        <w:rPr>
          <w:rStyle w:val="StyleUnderline"/>
        </w:rPr>
        <w:t>” and “</w:t>
      </w:r>
      <w:hyperlink r:id="rId26" w:tgtFrame="_blank" w:history="1">
        <w:r w:rsidRPr="008B4CB5">
          <w:rPr>
            <w:rStyle w:val="StyleUnderline"/>
          </w:rPr>
          <w:t>situated knowledge</w:t>
        </w:r>
      </w:hyperlink>
      <w:r w:rsidRPr="008B4CB5">
        <w:rPr>
          <w:sz w:val="16"/>
        </w:rPr>
        <w:t xml:space="preserve">,” I propose to introduce a </w:t>
      </w:r>
      <w:r w:rsidRPr="008B4CB5">
        <w:rPr>
          <w:rStyle w:val="Emphasis"/>
        </w:rPr>
        <w:t>new notion of objectivity</w:t>
      </w:r>
      <w:r w:rsidRPr="008B4CB5">
        <w:rPr>
          <w:rStyle w:val="StyleUnderline"/>
        </w:rPr>
        <w:t xml:space="preserve"> into the radical democratic account of identity politics</w:t>
      </w:r>
      <w:r w:rsidRPr="008B4CB5">
        <w:rPr>
          <w:sz w:val="16"/>
        </w:rPr>
        <w:t xml:space="preserve">. Standpoint theory shows how identity politics, although articulated from particular standpoints that critique conventional objectivity, </w:t>
      </w:r>
      <w:r w:rsidRPr="008B4CB5">
        <w:rPr>
          <w:rStyle w:val="StyleUnderline"/>
        </w:rPr>
        <w:t>contributes to the objective analysis of social relations</w:t>
      </w:r>
      <w:r w:rsidRPr="008B4CB5">
        <w:rPr>
          <w:sz w:val="16"/>
        </w:rPr>
        <w:t xml:space="preserve">. The radical democratic and standpoint theory interpretation of identity politics thus explains that the constant oscillation between particularism and universalism is constitutive of democracy. Thus, identity politics does not endanger democracy, but democratizes it. In what follows, I explain in four points that </w:t>
      </w:r>
      <w:r w:rsidRPr="008B4CB5">
        <w:rPr>
          <w:rStyle w:val="StyleUnderline"/>
        </w:rPr>
        <w:t xml:space="preserve">privileging suppressed perspectives does not eliminate intersubjective understanding but </w:t>
      </w:r>
      <w:r w:rsidRPr="008B4CB5">
        <w:rPr>
          <w:rStyle w:val="Emphasis"/>
        </w:rPr>
        <w:t>rather enables it.</w:t>
      </w:r>
      <w:r w:rsidRPr="008B4CB5">
        <w:rPr>
          <w:sz w:val="16"/>
        </w:rPr>
        <w:t xml:space="preserve"> These four points are, first, the difference between perspective and standpoint; second, knowledge production as mediation between particularity and universality; third, epistemic blockages and learning; and fourth, the importance of power politics for rational change.</w:t>
      </w:r>
    </w:p>
    <w:p w14:paraId="24E61484" w14:textId="77777777" w:rsidR="00FD14FD" w:rsidRPr="008B4CB5" w:rsidRDefault="00FD14FD" w:rsidP="00FD14FD">
      <w:pPr>
        <w:rPr>
          <w:sz w:val="12"/>
          <w:szCs w:val="12"/>
        </w:rPr>
      </w:pPr>
      <w:r w:rsidRPr="008B4CB5">
        <w:rPr>
          <w:sz w:val="12"/>
          <w:szCs w:val="12"/>
        </w:rPr>
        <w:t>Perspectives and Standpoints</w:t>
      </w:r>
    </w:p>
    <w:p w14:paraId="29ADC679" w14:textId="77777777" w:rsidR="00FD14FD" w:rsidRPr="008B4CB5" w:rsidRDefault="00FD14FD" w:rsidP="00FD14FD">
      <w:pPr>
        <w:rPr>
          <w:sz w:val="16"/>
        </w:rPr>
      </w:pPr>
      <w:r w:rsidRPr="008B4CB5">
        <w:rPr>
          <w:sz w:val="16"/>
        </w:rPr>
        <w:t xml:space="preserve">A </w:t>
      </w:r>
      <w:r w:rsidRPr="008B4CB5">
        <w:rPr>
          <w:rStyle w:val="StyleUnderline"/>
        </w:rPr>
        <w:t>perspective is a specific viewpoint connected to a social position, while a standpoint requires work and development</w:t>
      </w:r>
      <w:r w:rsidRPr="008B4CB5">
        <w:rPr>
          <w:sz w:val="16"/>
        </w:rPr>
        <w:t>. A </w:t>
      </w:r>
      <w:hyperlink r:id="rId27" w:tgtFrame="_blank" w:history="1">
        <w:r w:rsidRPr="008B4CB5">
          <w:rPr>
            <w:rStyle w:val="Hyperlink"/>
            <w:sz w:val="16"/>
          </w:rPr>
          <w:t>standpoint</w:t>
        </w:r>
      </w:hyperlink>
      <w:r w:rsidRPr="008B4CB5">
        <w:rPr>
          <w:sz w:val="16"/>
        </w:rPr>
        <w:t> is not “an ascribed position […] that oppressed groups can claim automatically. Rather, a standpoint is an achievement, something for which oppressed groups must struggle.” The term is not “simply another word for viewpoint or perspective.”</w:t>
      </w:r>
    </w:p>
    <w:p w14:paraId="0AA3E47B" w14:textId="77777777" w:rsidR="00FD14FD" w:rsidRPr="008B4CB5" w:rsidRDefault="00FD14FD" w:rsidP="00FD14FD">
      <w:pPr>
        <w:rPr>
          <w:sz w:val="16"/>
        </w:rPr>
      </w:pPr>
      <w:r w:rsidRPr="008B4CB5">
        <w:rPr>
          <w:sz w:val="16"/>
        </w:rPr>
        <w:t xml:space="preserve">While this definition of the terms is not generally shared by standpoint theorists, and many use perspective and standpoint as synonyms, all standpoint theorists agree with the conceptual difference at stake. A </w:t>
      </w:r>
      <w:r w:rsidRPr="008B4CB5">
        <w:rPr>
          <w:rStyle w:val="Emphasis"/>
        </w:rPr>
        <w:t>standpoint</w:t>
      </w:r>
      <w:r w:rsidRPr="008B4CB5">
        <w:rPr>
          <w:rStyle w:val="StyleUnderline"/>
        </w:rPr>
        <w:t xml:space="preserve"> is not in any way given, but the </w:t>
      </w:r>
      <w:r w:rsidRPr="008B4CB5">
        <w:rPr>
          <w:rStyle w:val="Emphasis"/>
        </w:rPr>
        <w:t>result of social knowledge production</w:t>
      </w:r>
      <w:r w:rsidRPr="008B4CB5">
        <w:rPr>
          <w:rStyle w:val="StyleUnderline"/>
        </w:rPr>
        <w:t xml:space="preserve"> through </w:t>
      </w:r>
      <w:r w:rsidRPr="008B4CB5">
        <w:rPr>
          <w:rStyle w:val="Emphasis"/>
        </w:rPr>
        <w:t>intersubjectively shared discourses</w:t>
      </w:r>
      <w:r w:rsidRPr="008B4CB5">
        <w:rPr>
          <w:rStyle w:val="StyleUnderline"/>
        </w:rPr>
        <w:t xml:space="preserve">. </w:t>
      </w:r>
      <w:r w:rsidRPr="008B4CB5">
        <w:rPr>
          <w:sz w:val="16"/>
        </w:rPr>
        <w:t xml:space="preserve">The construction of a standpoint </w:t>
      </w:r>
      <w:r w:rsidRPr="008B4CB5">
        <w:rPr>
          <w:rStyle w:val="StyleUnderline"/>
        </w:rPr>
        <w:t>requires specific political and cultural techniques and methods</w:t>
      </w:r>
      <w:r w:rsidRPr="008B4CB5">
        <w:rPr>
          <w:sz w:val="16"/>
        </w:rPr>
        <w:t>. A key component is what MacKinnon calls “</w:t>
      </w:r>
      <w:hyperlink r:id="rId28" w:tgtFrame="_blank" w:history="1">
        <w:r w:rsidRPr="008B4CB5">
          <w:rPr>
            <w:rStyle w:val="Hyperlink"/>
            <w:sz w:val="16"/>
          </w:rPr>
          <w:t>consciousness raising</w:t>
        </w:r>
      </w:hyperlink>
      <w:r w:rsidRPr="008B4CB5">
        <w:rPr>
          <w:sz w:val="16"/>
        </w:rPr>
        <w:t>”: the exchange of experiences between members of oppressed groups that is the necessary condition for the development of critical consciousness among the members of this group. Consciousness raising is necessary because hegemonic ideologies are so strong that they can deform the epistemic capabilities of oppressed subjects in such a way that they often do not see their oppression.</w:t>
      </w:r>
    </w:p>
    <w:p w14:paraId="64D00E0F" w14:textId="77777777" w:rsidR="00FD14FD" w:rsidRPr="00FD14FD" w:rsidRDefault="00FD14FD" w:rsidP="00FD14FD"/>
    <w:p w14:paraId="7255D005" w14:textId="6FF27A9A" w:rsidR="001E6179" w:rsidRDefault="001E6179" w:rsidP="001E6179">
      <w:pPr>
        <w:pStyle w:val="Heading3"/>
      </w:pPr>
      <w:r>
        <w:t>AT: State Bad</w:t>
      </w:r>
    </w:p>
    <w:p w14:paraId="611A52A4" w14:textId="77777777" w:rsidR="001E6179" w:rsidRDefault="001E6179" w:rsidP="001E6179">
      <w:pPr>
        <w:pStyle w:val="Heading4"/>
        <w:numPr>
          <w:ilvl w:val="0"/>
          <w:numId w:val="89"/>
        </w:numPr>
      </w:pPr>
      <w:r>
        <w:t xml:space="preserve">No link! Universality doesn’t </w:t>
      </w:r>
      <w:r>
        <w:rPr>
          <w:u w:val="single"/>
        </w:rPr>
        <w:t>demand</w:t>
      </w:r>
      <w:r>
        <w:t xml:space="preserve"> or </w:t>
      </w:r>
      <w:r>
        <w:rPr>
          <w:u w:val="single"/>
        </w:rPr>
        <w:t>require</w:t>
      </w:r>
      <w:r>
        <w:t xml:space="preserve"> the state, it </w:t>
      </w:r>
      <w:r>
        <w:rPr>
          <w:u w:val="single"/>
        </w:rPr>
        <w:t>critiques</w:t>
      </w:r>
      <w:r>
        <w:t xml:space="preserve"> institutional inclusion as a </w:t>
      </w:r>
      <w:r>
        <w:rPr>
          <w:u w:val="single"/>
        </w:rPr>
        <w:t>goal</w:t>
      </w:r>
      <w:r>
        <w:t xml:space="preserve"> because it </w:t>
      </w:r>
      <w:r>
        <w:rPr>
          <w:u w:val="single"/>
        </w:rPr>
        <w:t>inevitably</w:t>
      </w:r>
      <w:r>
        <w:t xml:space="preserve"> falls short.</w:t>
      </w:r>
    </w:p>
    <w:p w14:paraId="49E13D1D" w14:textId="77777777" w:rsidR="001E6179" w:rsidRDefault="001E6179" w:rsidP="001E6179">
      <w:pPr>
        <w:pStyle w:val="Heading4"/>
        <w:numPr>
          <w:ilvl w:val="0"/>
          <w:numId w:val="89"/>
        </w:numPr>
      </w:pPr>
      <w:r>
        <w:t xml:space="preserve">We </w:t>
      </w:r>
      <w:r>
        <w:rPr>
          <w:u w:val="single"/>
        </w:rPr>
        <w:t>impact</w:t>
      </w:r>
      <w:r>
        <w:t xml:space="preserve"> turn the residual link because the state’s </w:t>
      </w:r>
      <w:r>
        <w:rPr>
          <w:u w:val="single"/>
        </w:rPr>
        <w:t>insufficiency</w:t>
      </w:r>
      <w:r>
        <w:t xml:space="preserve"> does not deny its </w:t>
      </w:r>
      <w:r>
        <w:rPr>
          <w:u w:val="single"/>
        </w:rPr>
        <w:t>necessity</w:t>
      </w:r>
      <w:r>
        <w:t xml:space="preserve">. 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60F24BB6" w14:textId="77777777" w:rsidR="001E6179" w:rsidRPr="00091B67" w:rsidRDefault="001E6179" w:rsidP="001E6179">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4A4F7E93" w14:textId="77777777" w:rsidR="001E6179" w:rsidRPr="003334E6" w:rsidRDefault="001E6179" w:rsidP="001E6179">
      <w:pPr>
        <w:rPr>
          <w:sz w:val="14"/>
        </w:rPr>
      </w:pPr>
      <w:bookmarkStart w:id="10"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66B7B819" w14:textId="77777777" w:rsidR="001E6179" w:rsidRPr="003334E6" w:rsidRDefault="001E6179" w:rsidP="001E6179">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311E8A19" w14:textId="77777777" w:rsidR="001E6179" w:rsidRPr="00F51BC6" w:rsidRDefault="001E6179" w:rsidP="001E6179">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0"/>
    </w:p>
    <w:p w14:paraId="20779F58" w14:textId="77777777" w:rsidR="001E6179" w:rsidRPr="00743210" w:rsidRDefault="001E6179" w:rsidP="001E6179"/>
    <w:p w14:paraId="2828BA74" w14:textId="77777777" w:rsidR="001E6179" w:rsidRDefault="001E6179" w:rsidP="001E6179">
      <w:pPr>
        <w:pStyle w:val="Heading3"/>
      </w:pPr>
      <w:r>
        <w:t>AT: Suffering Reps/Charity Cannibalism</w:t>
      </w:r>
    </w:p>
    <w:p w14:paraId="3D85B28E" w14:textId="77777777" w:rsidR="001E6179" w:rsidRPr="0065494F" w:rsidRDefault="001E6179" w:rsidP="001E6179">
      <w:pPr>
        <w:pStyle w:val="Heading4"/>
      </w:pPr>
      <w:r>
        <w:t xml:space="preserve">Action motivated by images of racial suffering is anti-colonial struggle. Their ontological reading of oppression as negation </w:t>
      </w:r>
      <w:r>
        <w:rPr>
          <w:u w:val="single"/>
        </w:rPr>
        <w:t>recreates</w:t>
      </w:r>
      <w:r>
        <w:t xml:space="preserve"> </w:t>
      </w:r>
      <w:r w:rsidRPr="0065494F">
        <w:t>passivity</w:t>
      </w:r>
      <w:r>
        <w:t xml:space="preserve"> by encouraging </w:t>
      </w:r>
      <w:r>
        <w:rPr>
          <w:u w:val="single"/>
        </w:rPr>
        <w:t>affective adjustment</w:t>
      </w:r>
      <w:r>
        <w:t xml:space="preserve"> to structural injustice.</w:t>
      </w:r>
    </w:p>
    <w:p w14:paraId="4D1FD730" w14:textId="77777777" w:rsidR="001E6179" w:rsidRDefault="001E6179" w:rsidP="001E6179">
      <w:r w:rsidRPr="0069615C">
        <w:rPr>
          <w:rStyle w:val="Style13ptBold"/>
        </w:rPr>
        <w:t>Isaac, 19</w:t>
      </w:r>
      <w:r>
        <w:t xml:space="preserve">—rabbi, former graduate research fellow at the Center for Afro-Jewish Studies (Walter, “Sociotelic Reflections on Lewis R. Gordon’s Anti-Colonial Imagination,” </w:t>
      </w:r>
      <w:r w:rsidRPr="0069615C">
        <w:rPr>
          <w:i/>
        </w:rPr>
        <w:t>Black Existentialism: Essays on the Transformative Thought of Lewis R. Gordon</w:t>
      </w:r>
      <w:r>
        <w:t>, Chapter 4, pg 54-58, kindle, dml)</w:t>
      </w:r>
    </w:p>
    <w:p w14:paraId="598F31F7" w14:textId="77777777" w:rsidR="001E6179" w:rsidRPr="0065494F" w:rsidRDefault="001E6179" w:rsidP="001E6179">
      <w:pPr>
        <w:rPr>
          <w:sz w:val="14"/>
        </w:rPr>
      </w:pPr>
      <w:r w:rsidRPr="0065494F">
        <w:rPr>
          <w:sz w:val="14"/>
        </w:rPr>
        <w:t xml:space="preserve">As the living dead persist in their colonial natural attitudes, more and more aspects of their lives begin to bear marks of the colonial relation until eventually </w:t>
      </w:r>
      <w:r w:rsidRPr="0069615C">
        <w:rPr>
          <w:rStyle w:val="StyleUnderline"/>
        </w:rPr>
        <w:t>the colonial imagination</w:t>
      </w:r>
      <w:r w:rsidRPr="0065494F">
        <w:rPr>
          <w:sz w:val="14"/>
        </w:rPr>
        <w:t xml:space="preserve"> becomes their imagination (L. R. Gordon 2006b, 104–5). And the boundaries of that imagination </w:t>
      </w:r>
      <w:r w:rsidRPr="0069615C">
        <w:rPr>
          <w:rStyle w:val="StyleUnderline"/>
        </w:rPr>
        <w:t xml:space="preserve">become </w:t>
      </w:r>
      <w:r w:rsidRPr="0069615C">
        <w:rPr>
          <w:rStyle w:val="Emphasis"/>
        </w:rPr>
        <w:t>isomorphic</w:t>
      </w:r>
      <w:r w:rsidRPr="0069615C">
        <w:rPr>
          <w:rStyle w:val="StyleUnderline"/>
        </w:rPr>
        <w:t xml:space="preserve"> with the boundaries of</w:t>
      </w:r>
      <w:r w:rsidRPr="0065494F">
        <w:rPr>
          <w:sz w:val="14"/>
        </w:rPr>
        <w:t xml:space="preserve"> their </w:t>
      </w:r>
      <w:r w:rsidRPr="0069615C">
        <w:rPr>
          <w:rStyle w:val="Emphasis"/>
        </w:rPr>
        <w:t>willingness to act</w:t>
      </w:r>
      <w:r w:rsidRPr="0069615C">
        <w:rPr>
          <w:rStyle w:val="StyleUnderline"/>
        </w:rPr>
        <w:t xml:space="preserve"> in order to </w:t>
      </w:r>
      <w:r w:rsidRPr="0069615C">
        <w:rPr>
          <w:rStyle w:val="Emphasis"/>
        </w:rPr>
        <w:t>change the world</w:t>
      </w:r>
      <w:r w:rsidRPr="0065494F">
        <w:rPr>
          <w:sz w:val="14"/>
        </w:rPr>
        <w:t xml:space="preserve">. In a very frightening vortex of complicity and paralysis, </w:t>
      </w:r>
      <w:r w:rsidRPr="00D27CA6">
        <w:rPr>
          <w:rStyle w:val="StyleUnderline"/>
          <w:highlight w:val="cyan"/>
        </w:rPr>
        <w:t xml:space="preserve">the colonized imagination </w:t>
      </w:r>
      <w:r w:rsidRPr="00D27CA6">
        <w:rPr>
          <w:rStyle w:val="Emphasis"/>
          <w:highlight w:val="cyan"/>
        </w:rPr>
        <w:t>ceases to mind the colonial</w:t>
      </w:r>
      <w:r w:rsidRPr="00D27CA6">
        <w:rPr>
          <w:rStyle w:val="StyleUnderline"/>
          <w:highlight w:val="cyan"/>
        </w:rPr>
        <w:t xml:space="preserve"> and</w:t>
      </w:r>
      <w:r w:rsidRPr="0069615C">
        <w:rPr>
          <w:rStyle w:val="StyleUnderline"/>
        </w:rPr>
        <w:t xml:space="preserve"> instead </w:t>
      </w:r>
      <w:r w:rsidRPr="00D27CA6">
        <w:rPr>
          <w:rStyle w:val="StyleUnderline"/>
          <w:highlight w:val="cyan"/>
        </w:rPr>
        <w:t xml:space="preserve">becomes a </w:t>
      </w:r>
      <w:r w:rsidRPr="00D27CA6">
        <w:rPr>
          <w:rStyle w:val="Emphasis"/>
          <w:highlight w:val="cyan"/>
        </w:rPr>
        <w:t>brute reflection</w:t>
      </w:r>
      <w:r w:rsidRPr="00D27CA6">
        <w:rPr>
          <w:rStyle w:val="StyleUnderline"/>
          <w:highlight w:val="cyan"/>
        </w:rPr>
        <w:t xml:space="preserve"> of it</w:t>
      </w:r>
      <w:r w:rsidRPr="0065494F">
        <w:rPr>
          <w:sz w:val="14"/>
          <w:highlight w:val="cyan"/>
        </w:rPr>
        <w:t>.</w:t>
      </w:r>
      <w:r w:rsidRPr="0065494F">
        <w:rPr>
          <w:sz w:val="14"/>
        </w:rPr>
        <w:t xml:space="preserve"> In traditional depictions of oppression, </w:t>
      </w:r>
      <w:r w:rsidRPr="0069615C">
        <w:rPr>
          <w:rStyle w:val="StyleUnderline"/>
        </w:rPr>
        <w:t xml:space="preserve">it is at this point that alienated humanities deal with the problems of oppression by </w:t>
      </w:r>
      <w:r w:rsidRPr="0069615C">
        <w:rPr>
          <w:rStyle w:val="Emphasis"/>
        </w:rPr>
        <w:t>imagining new possibilities</w:t>
      </w:r>
      <w:r w:rsidRPr="0069615C">
        <w:rPr>
          <w:rStyle w:val="StyleUnderline"/>
        </w:rPr>
        <w:t xml:space="preserve"> and </w:t>
      </w:r>
      <w:r w:rsidRPr="0069615C">
        <w:rPr>
          <w:rStyle w:val="Emphasis"/>
        </w:rPr>
        <w:t>reflecting on their own situations</w:t>
      </w:r>
      <w:r w:rsidRPr="0069615C">
        <w:rPr>
          <w:rStyle w:val="StyleUnderline"/>
        </w:rPr>
        <w:t xml:space="preserve"> and </w:t>
      </w:r>
      <w:r w:rsidRPr="0069615C">
        <w:rPr>
          <w:rStyle w:val="Emphasis"/>
        </w:rPr>
        <w:t>standpoints</w:t>
      </w:r>
      <w:r w:rsidRPr="0065494F">
        <w:rPr>
          <w:sz w:val="14"/>
        </w:rPr>
        <w:t xml:space="preserve">. According to Gordon, </w:t>
      </w:r>
    </w:p>
    <w:p w14:paraId="657CAF4A" w14:textId="77777777" w:rsidR="001E6179" w:rsidRPr="0065494F" w:rsidRDefault="001E6179" w:rsidP="001E6179">
      <w:pPr>
        <w:rPr>
          <w:sz w:val="14"/>
        </w:rPr>
      </w:pPr>
      <w:r w:rsidRPr="0069615C">
        <w:rPr>
          <w:rStyle w:val="StyleUnderline"/>
        </w:rPr>
        <w:t xml:space="preserve">To live a human existence means to be </w:t>
      </w:r>
      <w:r w:rsidRPr="0069615C">
        <w:rPr>
          <w:rStyle w:val="Emphasis"/>
        </w:rPr>
        <w:t>estranged</w:t>
      </w:r>
      <w:r w:rsidRPr="0069615C">
        <w:rPr>
          <w:rStyle w:val="StyleUnderline"/>
        </w:rPr>
        <w:t xml:space="preserve"> by racism. </w:t>
      </w:r>
      <w:r w:rsidRPr="0069615C">
        <w:rPr>
          <w:rStyle w:val="Emphasis"/>
        </w:rPr>
        <w:t>Affective adjustment</w:t>
      </w:r>
      <w:r w:rsidRPr="0069615C">
        <w:rPr>
          <w:rStyle w:val="StyleUnderline"/>
        </w:rPr>
        <w:t xml:space="preserve"> under racist conditions</w:t>
      </w:r>
      <w:r w:rsidRPr="0065494F">
        <w:rPr>
          <w:sz w:val="14"/>
        </w:rPr>
        <w:t>—the “well-adjusted slave”—</w:t>
      </w:r>
      <w:r w:rsidRPr="0069615C">
        <w:rPr>
          <w:rStyle w:val="StyleUnderline"/>
        </w:rPr>
        <w:t xml:space="preserve">is an </w:t>
      </w:r>
      <w:r w:rsidRPr="0069615C">
        <w:rPr>
          <w:rStyle w:val="Emphasis"/>
        </w:rPr>
        <w:t>obscenity</w:t>
      </w:r>
      <w:r w:rsidRPr="0065494F">
        <w:rPr>
          <w:sz w:val="14"/>
        </w:rPr>
        <w:t xml:space="preserve">. That even the white man is expected to be well-adjusted in his role as the master in a racist society is also an obscenity. (Gordon 1995b, 11) </w:t>
      </w:r>
    </w:p>
    <w:p w14:paraId="7B5D8C8F" w14:textId="77777777" w:rsidR="001E6179" w:rsidRPr="0065494F" w:rsidRDefault="001E6179" w:rsidP="001E6179">
      <w:pPr>
        <w:rPr>
          <w:sz w:val="14"/>
        </w:rPr>
      </w:pPr>
      <w:r w:rsidRPr="0069615C">
        <w:rPr>
          <w:rStyle w:val="StyleUnderline"/>
        </w:rPr>
        <w:t>“</w:t>
      </w:r>
      <w:r w:rsidRPr="00D27CA6">
        <w:rPr>
          <w:rStyle w:val="Emphasis"/>
          <w:highlight w:val="cyan"/>
        </w:rPr>
        <w:t>Affective adjustment</w:t>
      </w:r>
      <w:r w:rsidRPr="0069615C">
        <w:rPr>
          <w:rStyle w:val="StyleUnderline"/>
        </w:rPr>
        <w:t xml:space="preserve">” under racism, colonialism, and the like </w:t>
      </w:r>
      <w:r w:rsidRPr="00D27CA6">
        <w:rPr>
          <w:rStyle w:val="StyleUnderline"/>
          <w:highlight w:val="cyan"/>
        </w:rPr>
        <w:t xml:space="preserve">occurs when one </w:t>
      </w:r>
      <w:r w:rsidRPr="00D27CA6">
        <w:rPr>
          <w:rStyle w:val="Emphasis"/>
          <w:highlight w:val="cyan"/>
        </w:rPr>
        <w:t>becomes unresponsive to the imaginary possible</w:t>
      </w:r>
      <w:r w:rsidRPr="0069615C">
        <w:rPr>
          <w:rStyle w:val="StyleUnderline"/>
        </w:rPr>
        <w:t xml:space="preserve">. Not only are the onset of oppression, racism, and colonialism </w:t>
      </w:r>
      <w:r w:rsidRPr="0069615C">
        <w:rPr>
          <w:rStyle w:val="Emphasis"/>
        </w:rPr>
        <w:t>no reasons to avoid responsibility</w:t>
      </w:r>
      <w:r w:rsidRPr="0069615C">
        <w:rPr>
          <w:rStyle w:val="StyleUnderline"/>
        </w:rPr>
        <w:t xml:space="preserve"> for the structures that are constituted in their midst and in their name, the beneficiaries of these structures are also privy to their absurdity. Although</w:t>
      </w:r>
      <w:r w:rsidRPr="0065494F">
        <w:rPr>
          <w:sz w:val="14"/>
        </w:rPr>
        <w:t xml:space="preserve"> as we have seen, </w:t>
      </w:r>
      <w:r w:rsidRPr="0069615C">
        <w:rPr>
          <w:rStyle w:val="StyleUnderline"/>
        </w:rPr>
        <w:t xml:space="preserve">it is </w:t>
      </w:r>
      <w:r w:rsidRPr="0069615C">
        <w:rPr>
          <w:rStyle w:val="Emphasis"/>
        </w:rPr>
        <w:t>not easy</w:t>
      </w:r>
      <w:r w:rsidRPr="0069615C">
        <w:rPr>
          <w:rStyle w:val="StyleUnderline"/>
        </w:rPr>
        <w:t xml:space="preserve"> to describe imaginal phenomena in the colonial natural attitude, in part because images are </w:t>
      </w:r>
      <w:r w:rsidRPr="0069615C">
        <w:rPr>
          <w:rStyle w:val="Emphasis"/>
        </w:rPr>
        <w:t>metastable</w:t>
      </w:r>
      <w:r w:rsidRPr="0069615C">
        <w:rPr>
          <w:rStyle w:val="StyleUnderline"/>
        </w:rPr>
        <w:t xml:space="preserve"> and </w:t>
      </w:r>
      <w:r w:rsidRPr="0069615C">
        <w:rPr>
          <w:rStyle w:val="Emphasis"/>
        </w:rPr>
        <w:t>unique</w:t>
      </w:r>
      <w:r w:rsidRPr="0069615C">
        <w:rPr>
          <w:rStyle w:val="StyleUnderline"/>
        </w:rPr>
        <w:t xml:space="preserve">, colonialism </w:t>
      </w:r>
      <w:r w:rsidRPr="0069615C">
        <w:rPr>
          <w:rStyle w:val="Emphasis"/>
        </w:rPr>
        <w:t>does not give one the option to bypass its impact on the human imagination</w:t>
      </w:r>
      <w:r w:rsidRPr="0065494F">
        <w:rPr>
          <w:sz w:val="14"/>
        </w:rPr>
        <w:t xml:space="preserve">. Gordon describes the imagination by using references to emanation such as an object’s “residue” and “glow,” particularly in instances where the desired image, much like the “welladjusted slave,” functions as a justification for the present (Gordon 1995b, 11; 1999, 54). </w:t>
      </w:r>
      <w:r w:rsidRPr="00D27CA6">
        <w:rPr>
          <w:rStyle w:val="StyleUnderline"/>
          <w:highlight w:val="cyan"/>
        </w:rPr>
        <w:t>Affective adjustment</w:t>
      </w:r>
      <w:r w:rsidRPr="0069615C">
        <w:rPr>
          <w:rStyle w:val="StyleUnderline"/>
        </w:rPr>
        <w:t xml:space="preserve"> to experiencing oppression </w:t>
      </w:r>
      <w:r w:rsidRPr="00D27CA6">
        <w:rPr>
          <w:rStyle w:val="StyleUnderline"/>
          <w:highlight w:val="cyan"/>
        </w:rPr>
        <w:t>can spur</w:t>
      </w:r>
      <w:r w:rsidRPr="0065494F">
        <w:rPr>
          <w:sz w:val="14"/>
        </w:rPr>
        <w:t xml:space="preserve"> a variety of </w:t>
      </w:r>
      <w:r w:rsidRPr="00D27CA6">
        <w:rPr>
          <w:rStyle w:val="Emphasis"/>
          <w:highlight w:val="cyan"/>
        </w:rPr>
        <w:t>passive responses to</w:t>
      </w:r>
      <w:r w:rsidRPr="0069615C">
        <w:rPr>
          <w:rStyle w:val="Emphasis"/>
        </w:rPr>
        <w:t xml:space="preserve"> blatant </w:t>
      </w:r>
      <w:r w:rsidRPr="00D27CA6">
        <w:rPr>
          <w:rStyle w:val="Emphasis"/>
          <w:highlight w:val="cyan"/>
        </w:rPr>
        <w:t>images of</w:t>
      </w:r>
      <w:r w:rsidRPr="0069615C">
        <w:rPr>
          <w:rStyle w:val="Emphasis"/>
        </w:rPr>
        <w:t xml:space="preserve"> human </w:t>
      </w:r>
      <w:r w:rsidRPr="00D27CA6">
        <w:rPr>
          <w:rStyle w:val="Emphasis"/>
          <w:highlight w:val="cyan"/>
        </w:rPr>
        <w:t>suffering</w:t>
      </w:r>
      <w:r w:rsidRPr="00D27CA6">
        <w:rPr>
          <w:rStyle w:val="StyleUnderline"/>
          <w:highlight w:val="cyan"/>
        </w:rPr>
        <w:t xml:space="preserve">. To </w:t>
      </w:r>
      <w:r w:rsidRPr="00D27CA6">
        <w:rPr>
          <w:rStyle w:val="Emphasis"/>
          <w:highlight w:val="cyan"/>
        </w:rPr>
        <w:t>witness such imagery</w:t>
      </w:r>
      <w:r w:rsidRPr="0069615C">
        <w:rPr>
          <w:rStyle w:val="StyleUnderline"/>
        </w:rPr>
        <w:t xml:space="preserve"> places one in a </w:t>
      </w:r>
      <w:r w:rsidRPr="0069615C">
        <w:rPr>
          <w:rStyle w:val="Emphasis"/>
        </w:rPr>
        <w:t>different relation</w:t>
      </w:r>
      <w:r w:rsidRPr="0069615C">
        <w:rPr>
          <w:rStyle w:val="StyleUnderline"/>
        </w:rPr>
        <w:t xml:space="preserve"> to the suffering depicted than those who are the immediate bearers of it, for the suffering </w:t>
      </w:r>
      <w:r w:rsidRPr="00D27CA6">
        <w:rPr>
          <w:rStyle w:val="StyleUnderline"/>
          <w:highlight w:val="cyan"/>
        </w:rPr>
        <w:t>presents</w:t>
      </w:r>
      <w:r w:rsidRPr="0069615C">
        <w:rPr>
          <w:rStyle w:val="StyleUnderline"/>
        </w:rPr>
        <w:t xml:space="preserve"> those witnesses with </w:t>
      </w:r>
      <w:r w:rsidRPr="00D27CA6">
        <w:rPr>
          <w:rStyle w:val="StyleUnderline"/>
          <w:highlight w:val="cyan"/>
        </w:rPr>
        <w:t xml:space="preserve">a </w:t>
      </w:r>
      <w:r w:rsidRPr="00D27CA6">
        <w:rPr>
          <w:rStyle w:val="Emphasis"/>
          <w:highlight w:val="cyan"/>
        </w:rPr>
        <w:t>choice</w:t>
      </w:r>
      <w:r w:rsidRPr="0069615C">
        <w:rPr>
          <w:rStyle w:val="StyleUnderline"/>
        </w:rPr>
        <w:t xml:space="preserve"> by way </w:t>
      </w:r>
      <w:r w:rsidRPr="00D27CA6">
        <w:rPr>
          <w:rStyle w:val="StyleUnderline"/>
          <w:highlight w:val="cyan"/>
        </w:rPr>
        <w:t xml:space="preserve">of </w:t>
      </w:r>
      <w:r w:rsidRPr="00D27CA6">
        <w:rPr>
          <w:rStyle w:val="Emphasis"/>
          <w:highlight w:val="cyan"/>
        </w:rPr>
        <w:t>imaginal passivity</w:t>
      </w:r>
      <w:r w:rsidRPr="0069615C">
        <w:rPr>
          <w:rStyle w:val="StyleUnderline"/>
        </w:rPr>
        <w:t xml:space="preserve">. And </w:t>
      </w:r>
      <w:r w:rsidRPr="00D27CA6">
        <w:rPr>
          <w:rStyle w:val="StyleUnderline"/>
          <w:highlight w:val="cyan"/>
        </w:rPr>
        <w:t xml:space="preserve">the choice is </w:t>
      </w:r>
      <w:r w:rsidRPr="00D27CA6">
        <w:rPr>
          <w:rStyle w:val="Emphasis"/>
          <w:highlight w:val="cyan"/>
        </w:rPr>
        <w:t>how</w:t>
      </w:r>
      <w:r w:rsidRPr="0065494F">
        <w:rPr>
          <w:sz w:val="14"/>
        </w:rPr>
        <w:t xml:space="preserve"> I, or </w:t>
      </w:r>
      <w:r w:rsidRPr="00D27CA6">
        <w:rPr>
          <w:rStyle w:val="Emphasis"/>
          <w:highlight w:val="cyan"/>
        </w:rPr>
        <w:t>we</w:t>
      </w:r>
      <w:r w:rsidRPr="0065494F">
        <w:rPr>
          <w:sz w:val="14"/>
        </w:rPr>
        <w:t xml:space="preserve">, </w:t>
      </w:r>
      <w:r w:rsidRPr="00D27CA6">
        <w:rPr>
          <w:rStyle w:val="Emphasis"/>
          <w:highlight w:val="cyan"/>
        </w:rPr>
        <w:t>will relate</w:t>
      </w:r>
      <w:r w:rsidRPr="0069615C">
        <w:rPr>
          <w:rStyle w:val="StyleUnderline"/>
        </w:rPr>
        <w:t xml:space="preserve"> to the </w:t>
      </w:r>
      <w:r w:rsidRPr="0069615C">
        <w:rPr>
          <w:rStyle w:val="Emphasis"/>
        </w:rPr>
        <w:t>images of suffering</w:t>
      </w:r>
      <w:r w:rsidRPr="0069615C">
        <w:rPr>
          <w:rStyle w:val="StyleUnderline"/>
        </w:rPr>
        <w:t xml:space="preserve"> we are presented with</w:t>
      </w:r>
      <w:r w:rsidRPr="0065494F">
        <w:rPr>
          <w:sz w:val="14"/>
        </w:rPr>
        <w:t xml:space="preserve">. Gordon suggests that </w:t>
      </w:r>
      <w:r w:rsidRPr="00D27CA6">
        <w:rPr>
          <w:rStyle w:val="StyleUnderline"/>
          <w:highlight w:val="cyan"/>
        </w:rPr>
        <w:t xml:space="preserve">we engage in a </w:t>
      </w:r>
      <w:r w:rsidRPr="00D27CA6">
        <w:rPr>
          <w:rStyle w:val="Emphasis"/>
          <w:highlight w:val="cyan"/>
        </w:rPr>
        <w:t>critical reevaluation</w:t>
      </w:r>
      <w:r w:rsidRPr="00D27CA6">
        <w:rPr>
          <w:rStyle w:val="StyleUnderline"/>
          <w:highlight w:val="cyan"/>
        </w:rPr>
        <w:t xml:space="preserve"> of the colonial imagination by </w:t>
      </w:r>
      <w:r w:rsidRPr="00D27CA6">
        <w:rPr>
          <w:rStyle w:val="Emphasis"/>
          <w:highlight w:val="cyan"/>
        </w:rPr>
        <w:t>understanding</w:t>
      </w:r>
      <w:r w:rsidRPr="0069615C">
        <w:rPr>
          <w:rStyle w:val="Emphasis"/>
        </w:rPr>
        <w:t xml:space="preserve"> our </w:t>
      </w:r>
      <w:r w:rsidRPr="00D27CA6">
        <w:rPr>
          <w:rStyle w:val="Emphasis"/>
          <w:highlight w:val="cyan"/>
        </w:rPr>
        <w:t>affective adjustment</w:t>
      </w:r>
      <w:r w:rsidRPr="0069615C">
        <w:rPr>
          <w:rStyle w:val="StyleUnderline"/>
        </w:rPr>
        <w:t xml:space="preserve"> to it </w:t>
      </w:r>
      <w:r w:rsidRPr="00D27CA6">
        <w:rPr>
          <w:rStyle w:val="StyleUnderline"/>
          <w:highlight w:val="cyan"/>
        </w:rPr>
        <w:t>as “</w:t>
      </w:r>
      <w:r w:rsidRPr="00D27CA6">
        <w:rPr>
          <w:rStyle w:val="Emphasis"/>
          <w:highlight w:val="cyan"/>
        </w:rPr>
        <w:t>obscene</w:t>
      </w:r>
      <w:r w:rsidRPr="0069615C">
        <w:rPr>
          <w:rStyle w:val="StyleUnderline"/>
        </w:rPr>
        <w:t>.”</w:t>
      </w:r>
      <w:r w:rsidRPr="0065494F">
        <w:rPr>
          <w:sz w:val="14"/>
        </w:rPr>
        <w:t xml:space="preserve"> Being presumed to be superior should not be a feature of the world a humane society creates, and if we are to constitute a human society together, </w:t>
      </w:r>
      <w:r w:rsidRPr="00D27CA6">
        <w:rPr>
          <w:rStyle w:val="StyleUnderline"/>
          <w:highlight w:val="cyan"/>
        </w:rPr>
        <w:t xml:space="preserve">we must be </w:t>
      </w:r>
      <w:r w:rsidRPr="00D27CA6">
        <w:rPr>
          <w:rStyle w:val="Emphasis"/>
          <w:highlight w:val="cyan"/>
        </w:rPr>
        <w:t>well attuned to how obscene images emerge</w:t>
      </w:r>
      <w:r w:rsidRPr="00D27CA6">
        <w:rPr>
          <w:rStyle w:val="StyleUnderline"/>
          <w:highlight w:val="cyan"/>
        </w:rPr>
        <w:t xml:space="preserve"> and </w:t>
      </w:r>
      <w:r w:rsidRPr="00D27CA6">
        <w:rPr>
          <w:rStyle w:val="Emphasis"/>
          <w:highlight w:val="cyan"/>
        </w:rPr>
        <w:t>how our choices can prevent them from arising again</w:t>
      </w:r>
      <w:r w:rsidRPr="0065494F">
        <w:rPr>
          <w:sz w:val="14"/>
        </w:rPr>
        <w:t xml:space="preserve">. </w:t>
      </w:r>
    </w:p>
    <w:p w14:paraId="4EE6529E" w14:textId="77777777" w:rsidR="001E6179" w:rsidRPr="0065494F" w:rsidRDefault="001E6179" w:rsidP="001E6179">
      <w:pPr>
        <w:rPr>
          <w:sz w:val="14"/>
        </w:rPr>
      </w:pPr>
      <w:r w:rsidRPr="00D27CA6">
        <w:rPr>
          <w:rStyle w:val="StyleUnderline"/>
          <w:highlight w:val="cyan"/>
        </w:rPr>
        <w:t>In many traditions this response</w:t>
      </w:r>
      <w:r w:rsidRPr="0069615C">
        <w:rPr>
          <w:rStyle w:val="StyleUnderline"/>
        </w:rPr>
        <w:t xml:space="preserve"> to the obscenity of</w:t>
      </w:r>
      <w:r w:rsidRPr="0065494F">
        <w:rPr>
          <w:sz w:val="14"/>
        </w:rPr>
        <w:t xml:space="preserve"> colonial and neocolonial </w:t>
      </w:r>
      <w:r w:rsidRPr="0069615C">
        <w:rPr>
          <w:rStyle w:val="StyleUnderline"/>
        </w:rPr>
        <w:t xml:space="preserve">oppression </w:t>
      </w:r>
      <w:r w:rsidRPr="00D27CA6">
        <w:rPr>
          <w:rStyle w:val="StyleUnderline"/>
          <w:highlight w:val="cyan"/>
        </w:rPr>
        <w:t xml:space="preserve">emerges </w:t>
      </w:r>
      <w:r w:rsidRPr="00D27CA6">
        <w:rPr>
          <w:rStyle w:val="Emphasis"/>
          <w:highlight w:val="cyan"/>
        </w:rPr>
        <w:t>solely</w:t>
      </w:r>
      <w:r w:rsidRPr="00D27CA6">
        <w:rPr>
          <w:rStyle w:val="StyleUnderline"/>
          <w:highlight w:val="cyan"/>
        </w:rPr>
        <w:t xml:space="preserve"> in</w:t>
      </w:r>
      <w:r w:rsidRPr="0069615C">
        <w:rPr>
          <w:rStyle w:val="StyleUnderline"/>
        </w:rPr>
        <w:t xml:space="preserve"> the form of </w:t>
      </w:r>
      <w:r w:rsidRPr="00D27CA6">
        <w:rPr>
          <w:rStyle w:val="Emphasis"/>
          <w:highlight w:val="cyan"/>
        </w:rPr>
        <w:t>negation</w:t>
      </w:r>
      <w:r w:rsidRPr="0065494F">
        <w:rPr>
          <w:sz w:val="14"/>
        </w:rPr>
        <w:t xml:space="preserve">. This is because a great deal of critical philosophy has construed alternatives solely as negations of what currently exists. In a famous passage from Being and Nothingness, Sartre exemplifies this point. </w:t>
      </w:r>
    </w:p>
    <w:p w14:paraId="74FC5D39" w14:textId="77777777" w:rsidR="001E6179" w:rsidRPr="0065494F" w:rsidRDefault="001E6179" w:rsidP="001E6179">
      <w:pPr>
        <w:rPr>
          <w:sz w:val="14"/>
        </w:rPr>
      </w:pPr>
      <w:r w:rsidRPr="0065494F">
        <w:rPr>
          <w:sz w:val="14"/>
        </w:rPr>
        <w:t xml:space="preserve">My </w:t>
      </w:r>
      <w:r w:rsidRPr="0069615C">
        <w:rPr>
          <w:rStyle w:val="StyleUnderline"/>
        </w:rPr>
        <w:t>consciousness</w:t>
      </w:r>
      <w:r w:rsidRPr="0065494F">
        <w:rPr>
          <w:sz w:val="14"/>
        </w:rPr>
        <w:t xml:space="preserve"> . . . constitutes itself in its own flesh as the nihilation of a possibility which another human reality projects as its possibility. For that reason it </w:t>
      </w:r>
      <w:r w:rsidRPr="0069615C">
        <w:rPr>
          <w:rStyle w:val="StyleUnderline"/>
        </w:rPr>
        <w:t xml:space="preserve">must arise in the world as a </w:t>
      </w:r>
      <w:r w:rsidRPr="0069615C">
        <w:rPr>
          <w:rStyle w:val="Emphasis"/>
        </w:rPr>
        <w:t>No</w:t>
      </w:r>
      <w:r w:rsidRPr="0065494F">
        <w:rPr>
          <w:sz w:val="14"/>
        </w:rPr>
        <w:t xml:space="preserve">; </w:t>
      </w:r>
      <w:r w:rsidRPr="0069615C">
        <w:rPr>
          <w:rStyle w:val="StyleUnderline"/>
        </w:rPr>
        <w:t>it is</w:t>
      </w:r>
      <w:r w:rsidRPr="0065494F">
        <w:rPr>
          <w:sz w:val="14"/>
        </w:rPr>
        <w:t xml:space="preserve"> as a No that </w:t>
      </w:r>
      <w:r w:rsidRPr="00D27CA6">
        <w:rPr>
          <w:rStyle w:val="StyleUnderline"/>
          <w:highlight w:val="cyan"/>
        </w:rPr>
        <w:t xml:space="preserve">the </w:t>
      </w:r>
      <w:r w:rsidRPr="00D27CA6">
        <w:rPr>
          <w:rStyle w:val="Emphasis"/>
          <w:highlight w:val="cyan"/>
        </w:rPr>
        <w:t>slave</w:t>
      </w:r>
      <w:r w:rsidRPr="0065494F">
        <w:rPr>
          <w:sz w:val="14"/>
        </w:rPr>
        <w:t xml:space="preserve"> first apprehends the master, or that the prisoner who is trying to escape sees the guard who is watching him. There are even men . . . </w:t>
      </w:r>
      <w:r w:rsidRPr="0069615C">
        <w:rPr>
          <w:rStyle w:val="StyleUnderline"/>
        </w:rPr>
        <w:t xml:space="preserve">whose social </w:t>
      </w:r>
      <w:r w:rsidRPr="00D27CA6">
        <w:rPr>
          <w:rStyle w:val="StyleUnderline"/>
          <w:highlight w:val="cyan"/>
        </w:rPr>
        <w:t>reality is</w:t>
      </w:r>
      <w:r w:rsidRPr="0069615C">
        <w:rPr>
          <w:rStyle w:val="StyleUnderline"/>
        </w:rPr>
        <w:t xml:space="preserve"> </w:t>
      </w:r>
      <w:r w:rsidRPr="0069615C">
        <w:rPr>
          <w:rStyle w:val="Emphasis"/>
        </w:rPr>
        <w:t xml:space="preserve">uniquely </w:t>
      </w:r>
      <w:r w:rsidRPr="00D27CA6">
        <w:rPr>
          <w:rStyle w:val="Emphasis"/>
          <w:highlight w:val="cyan"/>
        </w:rPr>
        <w:t>that of the No</w:t>
      </w:r>
      <w:r w:rsidRPr="00D27CA6">
        <w:rPr>
          <w:rStyle w:val="StyleUnderline"/>
          <w:highlight w:val="cyan"/>
        </w:rPr>
        <w:t xml:space="preserve">, who will </w:t>
      </w:r>
      <w:r w:rsidRPr="00D27CA6">
        <w:rPr>
          <w:rStyle w:val="Emphasis"/>
          <w:highlight w:val="cyan"/>
        </w:rPr>
        <w:t>live</w:t>
      </w:r>
      <w:r w:rsidRPr="00D27CA6">
        <w:rPr>
          <w:rStyle w:val="StyleUnderline"/>
          <w:highlight w:val="cyan"/>
        </w:rPr>
        <w:t xml:space="preserve"> and </w:t>
      </w:r>
      <w:r w:rsidRPr="00D27CA6">
        <w:rPr>
          <w:rStyle w:val="Emphasis"/>
          <w:highlight w:val="cyan"/>
        </w:rPr>
        <w:t>die</w:t>
      </w:r>
      <w:r w:rsidRPr="00D27CA6">
        <w:rPr>
          <w:rStyle w:val="StyleUnderline"/>
          <w:highlight w:val="cyan"/>
        </w:rPr>
        <w:t xml:space="preserve">, having </w:t>
      </w:r>
      <w:r w:rsidRPr="00D27CA6">
        <w:rPr>
          <w:rStyle w:val="Emphasis"/>
          <w:highlight w:val="cyan"/>
        </w:rPr>
        <w:t>forever been only a No</w:t>
      </w:r>
      <w:r w:rsidRPr="0069615C">
        <w:rPr>
          <w:rStyle w:val="StyleUnderline"/>
        </w:rPr>
        <w:t xml:space="preserve"> upon the earth</w:t>
      </w:r>
      <w:r w:rsidRPr="0065494F">
        <w:rPr>
          <w:sz w:val="14"/>
        </w:rPr>
        <w:t xml:space="preserve">. (Sartre 1984, 86–87) </w:t>
      </w:r>
    </w:p>
    <w:p w14:paraId="10914E25" w14:textId="77777777" w:rsidR="001E6179" w:rsidRPr="0065494F" w:rsidRDefault="001E6179" w:rsidP="001E6179">
      <w:pPr>
        <w:rPr>
          <w:sz w:val="14"/>
        </w:rPr>
      </w:pPr>
      <w:r w:rsidRPr="0065494F">
        <w:rPr>
          <w:sz w:val="14"/>
        </w:rPr>
        <w:t xml:space="preserve">This No, it should be understood, is an act of the imagination (Sartre 1984, 86; Gordon 1999, 52–53; Scheler 1972, 74–77). Not only do </w:t>
      </w:r>
      <w:r w:rsidRPr="0069615C">
        <w:rPr>
          <w:rStyle w:val="StyleUnderline"/>
        </w:rPr>
        <w:t>these slaves</w:t>
      </w:r>
      <w:r w:rsidRPr="0065494F">
        <w:rPr>
          <w:sz w:val="14"/>
        </w:rPr>
        <w:t xml:space="preserve"> and prisoners imagine themselves as a No, they </w:t>
      </w:r>
      <w:r w:rsidRPr="0069615C">
        <w:rPr>
          <w:rStyle w:val="StyleUnderline"/>
        </w:rPr>
        <w:t xml:space="preserve">are imagined to be a No by those who are the </w:t>
      </w:r>
      <w:r w:rsidRPr="0069615C">
        <w:rPr>
          <w:rStyle w:val="Emphasis"/>
        </w:rPr>
        <w:t>authors</w:t>
      </w:r>
      <w:r w:rsidRPr="0065494F">
        <w:rPr>
          <w:sz w:val="14"/>
        </w:rPr>
        <w:t xml:space="preserve"> and/or beneficiaries </w:t>
      </w:r>
      <w:r w:rsidRPr="0069615C">
        <w:rPr>
          <w:rStyle w:val="Emphasis"/>
        </w:rPr>
        <w:t>of their enslavement</w:t>
      </w:r>
      <w:r w:rsidRPr="0065494F">
        <w:rPr>
          <w:sz w:val="14"/>
        </w:rPr>
        <w:t xml:space="preserve"> and imprisonment. </w:t>
      </w:r>
      <w:r w:rsidRPr="0069615C">
        <w:rPr>
          <w:rStyle w:val="StyleUnderline"/>
        </w:rPr>
        <w:t xml:space="preserve">The relation is </w:t>
      </w:r>
      <w:r w:rsidRPr="0069615C">
        <w:rPr>
          <w:rStyle w:val="Emphasis"/>
        </w:rPr>
        <w:t>fundamentally social</w:t>
      </w:r>
      <w:r w:rsidRPr="0069615C">
        <w:rPr>
          <w:rStyle w:val="StyleUnderline"/>
        </w:rPr>
        <w:t>, and in this formulation, the imaginary No seems to transcend the individual predilections of the minds of enslaved peoples</w:t>
      </w:r>
      <w:r w:rsidRPr="0065494F">
        <w:rPr>
          <w:sz w:val="14"/>
        </w:rPr>
        <w:t xml:space="preserve">. Their role as a No is not simply “in their heads,” as it were. It is real. </w:t>
      </w:r>
      <w:r w:rsidRPr="0069615C">
        <w:rPr>
          <w:rStyle w:val="StyleUnderline"/>
        </w:rPr>
        <w:t xml:space="preserve">And in order to </w:t>
      </w:r>
      <w:r w:rsidRPr="0069615C">
        <w:rPr>
          <w:rStyle w:val="Emphasis"/>
        </w:rPr>
        <w:t>resist the colonial relation</w:t>
      </w:r>
      <w:r w:rsidRPr="0069615C">
        <w:rPr>
          <w:rStyle w:val="StyleUnderline"/>
        </w:rPr>
        <w:t xml:space="preserve">, their existence as a No </w:t>
      </w:r>
      <w:r w:rsidRPr="0069615C">
        <w:rPr>
          <w:rStyle w:val="Emphasis"/>
        </w:rPr>
        <w:t>makes room</w:t>
      </w:r>
      <w:r w:rsidRPr="0069615C">
        <w:rPr>
          <w:rStyle w:val="StyleUnderline"/>
        </w:rPr>
        <w:t xml:space="preserve"> for the foregrounding of the social world</w:t>
      </w:r>
      <w:r w:rsidRPr="0065494F">
        <w:rPr>
          <w:sz w:val="14"/>
        </w:rPr>
        <w:t xml:space="preserve">, thereby transversively spanning the chasm separating the outer world and the inner world. </w:t>
      </w:r>
    </w:p>
    <w:p w14:paraId="316F8D6D" w14:textId="77777777" w:rsidR="001E6179" w:rsidRPr="0065494F" w:rsidRDefault="001E6179" w:rsidP="001E6179">
      <w:pPr>
        <w:rPr>
          <w:sz w:val="14"/>
        </w:rPr>
      </w:pPr>
      <w:r w:rsidRPr="00D27CA6">
        <w:rPr>
          <w:rStyle w:val="StyleUnderline"/>
          <w:highlight w:val="cyan"/>
        </w:rPr>
        <w:t>In response</w:t>
      </w:r>
      <w:r w:rsidRPr="0069615C">
        <w:rPr>
          <w:rStyle w:val="StyleUnderline"/>
        </w:rPr>
        <w:t xml:space="preserve"> to the No</w:t>
      </w:r>
      <w:r w:rsidRPr="0065494F">
        <w:rPr>
          <w:sz w:val="14"/>
        </w:rPr>
        <w:t xml:space="preserve">, both </w:t>
      </w:r>
      <w:r w:rsidRPr="0069615C">
        <w:rPr>
          <w:rStyle w:val="StyleUnderline"/>
        </w:rPr>
        <w:t xml:space="preserve">Gordon and Fanon </w:t>
      </w:r>
      <w:r w:rsidRPr="00D27CA6">
        <w:rPr>
          <w:rStyle w:val="StyleUnderline"/>
          <w:highlight w:val="cyan"/>
        </w:rPr>
        <w:t>insist on</w:t>
      </w:r>
      <w:r w:rsidRPr="0069615C">
        <w:rPr>
          <w:rStyle w:val="StyleUnderline"/>
        </w:rPr>
        <w:t xml:space="preserve"> the </w:t>
      </w:r>
      <w:r w:rsidRPr="0069615C">
        <w:rPr>
          <w:rStyle w:val="Emphasis"/>
        </w:rPr>
        <w:t xml:space="preserve">importance of </w:t>
      </w:r>
      <w:r w:rsidRPr="00D27CA6">
        <w:rPr>
          <w:rStyle w:val="Emphasis"/>
          <w:highlight w:val="cyan"/>
        </w:rPr>
        <w:t>describing humanity as a Yes</w:t>
      </w:r>
      <w:r w:rsidRPr="0065494F">
        <w:rPr>
          <w:sz w:val="14"/>
        </w:rPr>
        <w:t xml:space="preserve"> (Fanon 1967a, 8; Gordon 1995b, 58). Our </w:t>
      </w:r>
      <w:r w:rsidRPr="0069615C">
        <w:rPr>
          <w:rStyle w:val="StyleUnderline"/>
        </w:rPr>
        <w:t>consciousness</w:t>
      </w:r>
      <w:r w:rsidRPr="0065494F">
        <w:rPr>
          <w:sz w:val="14"/>
        </w:rPr>
        <w:t xml:space="preserve"> in the form of our imagination </w:t>
      </w:r>
      <w:r w:rsidRPr="0069615C">
        <w:rPr>
          <w:rStyle w:val="StyleUnderline"/>
        </w:rPr>
        <w:t xml:space="preserve">is </w:t>
      </w:r>
      <w:r w:rsidRPr="0069615C">
        <w:rPr>
          <w:rStyle w:val="Emphasis"/>
        </w:rPr>
        <w:t>not simply a manifestation of negation</w:t>
      </w:r>
      <w:r w:rsidRPr="0069615C">
        <w:rPr>
          <w:rStyle w:val="StyleUnderline"/>
        </w:rPr>
        <w:t xml:space="preserve">. It is also a </w:t>
      </w:r>
      <w:r w:rsidRPr="0069615C">
        <w:rPr>
          <w:rStyle w:val="Emphasis"/>
        </w:rPr>
        <w:t>creative generator of meaning</w:t>
      </w:r>
      <w:r w:rsidRPr="0065494F">
        <w:rPr>
          <w:sz w:val="14"/>
        </w:rPr>
        <w:t xml:space="preserve">. </w:t>
      </w:r>
    </w:p>
    <w:p w14:paraId="1F9159FA" w14:textId="77777777" w:rsidR="001E6179" w:rsidRPr="0065494F" w:rsidRDefault="001E6179" w:rsidP="001E6179">
      <w:pPr>
        <w:rPr>
          <w:sz w:val="14"/>
        </w:rPr>
      </w:pPr>
      <w:r w:rsidRPr="0065494F">
        <w:rPr>
          <w:sz w:val="14"/>
        </w:rPr>
        <w:t xml:space="preserve">Failure to appreciate this awareness has been a source of confusion among philosophers, particularly phenomenalists . . . What Sartre doesn’t say in Psychology of Imagination, but what is implicit in his claim that we are pre-reflectively aware of images as images, is the conclusion that the phenomenalist may be a figure in bad faith. He denies what he does and experiences, which are that he doesn’t, for example, “see” an image—he makes one. (Gordon 1999, 53) </w:t>
      </w:r>
    </w:p>
    <w:p w14:paraId="26359B52" w14:textId="77777777" w:rsidR="001E6179" w:rsidRPr="0065494F" w:rsidRDefault="001E6179" w:rsidP="001E6179">
      <w:pPr>
        <w:rPr>
          <w:sz w:val="14"/>
        </w:rPr>
      </w:pPr>
      <w:r w:rsidRPr="0069615C">
        <w:rPr>
          <w:rStyle w:val="StyleUnderline"/>
        </w:rPr>
        <w:t>The image is</w:t>
      </w:r>
      <w:r w:rsidRPr="0065494F">
        <w:rPr>
          <w:sz w:val="14"/>
        </w:rPr>
        <w:t xml:space="preserve"> therefore </w:t>
      </w:r>
      <w:r w:rsidRPr="0069615C">
        <w:rPr>
          <w:rStyle w:val="StyleUnderline"/>
        </w:rPr>
        <w:t xml:space="preserve">presented by consciousness to consciousness, yet it is </w:t>
      </w:r>
      <w:r w:rsidRPr="0069615C">
        <w:rPr>
          <w:rStyle w:val="Emphasis"/>
        </w:rPr>
        <w:t>distinct</w:t>
      </w:r>
      <w:r w:rsidRPr="0069615C">
        <w:rPr>
          <w:rStyle w:val="StyleUnderline"/>
        </w:rPr>
        <w:t xml:space="preserve"> in that consciousness </w:t>
      </w:r>
      <w:r w:rsidRPr="0069615C">
        <w:rPr>
          <w:rStyle w:val="Emphasis"/>
        </w:rPr>
        <w:t>chooses what form</w:t>
      </w:r>
      <w:r w:rsidRPr="0069615C">
        <w:rPr>
          <w:rStyle w:val="StyleUnderline"/>
        </w:rPr>
        <w:t xml:space="preserve"> that presentation takes. The image</w:t>
      </w:r>
      <w:r w:rsidRPr="0065494F">
        <w:rPr>
          <w:sz w:val="14"/>
        </w:rPr>
        <w:t xml:space="preserve">, therefore, </w:t>
      </w:r>
      <w:r w:rsidRPr="0069615C">
        <w:rPr>
          <w:rStyle w:val="StyleUnderline"/>
        </w:rPr>
        <w:t xml:space="preserve">is an </w:t>
      </w:r>
      <w:r w:rsidRPr="0069615C">
        <w:rPr>
          <w:rStyle w:val="Emphasis"/>
        </w:rPr>
        <w:t>act of creation</w:t>
      </w:r>
      <w:r w:rsidRPr="0069615C">
        <w:rPr>
          <w:rStyle w:val="StyleUnderline"/>
        </w:rPr>
        <w:t xml:space="preserve">, and when applied to human consciousness, such an act of creation </w:t>
      </w:r>
      <w:r w:rsidRPr="0069615C">
        <w:rPr>
          <w:rStyle w:val="Emphasis"/>
        </w:rPr>
        <w:t>cannot solely be negative</w:t>
      </w:r>
      <w:r w:rsidRPr="0065494F">
        <w:rPr>
          <w:sz w:val="14"/>
        </w:rPr>
        <w:t xml:space="preserve"> in purpose and intent. </w:t>
      </w:r>
      <w:r w:rsidRPr="0069615C">
        <w:rPr>
          <w:rStyle w:val="StyleUnderline"/>
        </w:rPr>
        <w:t xml:space="preserve">It </w:t>
      </w:r>
      <w:r w:rsidRPr="0069615C">
        <w:rPr>
          <w:rStyle w:val="Emphasis"/>
        </w:rPr>
        <w:t>must be constructive</w:t>
      </w:r>
      <w:r w:rsidRPr="0069615C">
        <w:rPr>
          <w:rStyle w:val="StyleUnderline"/>
        </w:rPr>
        <w:t xml:space="preserve"> as well. Humanity </w:t>
      </w:r>
      <w:r w:rsidRPr="0069615C">
        <w:rPr>
          <w:rStyle w:val="Emphasis"/>
        </w:rPr>
        <w:t>must also be a Yes</w:t>
      </w:r>
      <w:r w:rsidRPr="0065494F">
        <w:rPr>
          <w:sz w:val="14"/>
        </w:rPr>
        <w:t xml:space="preserve">. </w:t>
      </w:r>
    </w:p>
    <w:p w14:paraId="719467E9" w14:textId="77777777" w:rsidR="001E6179" w:rsidRPr="0065494F" w:rsidRDefault="001E6179" w:rsidP="001E6179">
      <w:pPr>
        <w:rPr>
          <w:sz w:val="14"/>
        </w:rPr>
      </w:pPr>
      <w:r w:rsidRPr="0065494F">
        <w:rPr>
          <w:sz w:val="14"/>
        </w:rPr>
        <w:t xml:space="preserve">But </w:t>
      </w:r>
      <w:r w:rsidRPr="0069615C">
        <w:rPr>
          <w:rStyle w:val="StyleUnderline"/>
        </w:rPr>
        <w:t>in the context of oppression</w:t>
      </w:r>
      <w:r w:rsidRPr="0065494F">
        <w:rPr>
          <w:sz w:val="14"/>
        </w:rPr>
        <w:t xml:space="preserve">, a situation that demands profound limitations on the affirmation of humanity, </w:t>
      </w:r>
      <w:r w:rsidRPr="0069615C">
        <w:rPr>
          <w:rStyle w:val="StyleUnderline"/>
        </w:rPr>
        <w:t>what kind of Yes can humanity be?</w:t>
      </w:r>
      <w:r w:rsidRPr="0065494F">
        <w:rPr>
          <w:sz w:val="14"/>
        </w:rPr>
        <w:t xml:space="preserve"> On this point, Gordon’s recommendations for the role of the imagination are resolute. </w:t>
      </w:r>
      <w:r w:rsidRPr="00D27CA6">
        <w:rPr>
          <w:rStyle w:val="StyleUnderline"/>
          <w:highlight w:val="cyan"/>
        </w:rPr>
        <w:t>To say Yes</w:t>
      </w:r>
      <w:r w:rsidRPr="0069615C">
        <w:rPr>
          <w:rStyle w:val="StyleUnderline"/>
        </w:rPr>
        <w:t xml:space="preserve"> to humanity is to </w:t>
      </w:r>
      <w:r w:rsidRPr="0069615C">
        <w:rPr>
          <w:rStyle w:val="Emphasis"/>
        </w:rPr>
        <w:t>use one’s imagination to affirm a social world</w:t>
      </w:r>
      <w:r w:rsidRPr="0069615C">
        <w:rPr>
          <w:rStyle w:val="StyleUnderline"/>
        </w:rPr>
        <w:t xml:space="preserve"> in which affirmed alterities co-constitute a </w:t>
      </w:r>
      <w:r w:rsidRPr="0069615C">
        <w:rPr>
          <w:rStyle w:val="Emphasis"/>
        </w:rPr>
        <w:t>genuinely new situation</w:t>
      </w:r>
      <w:r w:rsidRPr="0069615C">
        <w:rPr>
          <w:rStyle w:val="StyleUnderline"/>
        </w:rPr>
        <w:t xml:space="preserve"> for humanity. Reintroducing the social world into one’s imagination not only </w:t>
      </w:r>
      <w:r w:rsidRPr="0069615C">
        <w:rPr>
          <w:rStyle w:val="Emphasis"/>
        </w:rPr>
        <w:t>provides one with access</w:t>
      </w:r>
      <w:r w:rsidRPr="0069615C">
        <w:rPr>
          <w:rStyle w:val="StyleUnderline"/>
        </w:rPr>
        <w:t xml:space="preserve"> to an </w:t>
      </w:r>
      <w:r w:rsidRPr="0069615C">
        <w:rPr>
          <w:rStyle w:val="Emphasis"/>
        </w:rPr>
        <w:t>unlimited resource</w:t>
      </w:r>
      <w:r w:rsidRPr="0069615C">
        <w:rPr>
          <w:rStyle w:val="StyleUnderline"/>
        </w:rPr>
        <w:t xml:space="preserve"> for living thought. It </w:t>
      </w:r>
      <w:r w:rsidRPr="00D27CA6">
        <w:rPr>
          <w:rStyle w:val="StyleUnderline"/>
          <w:highlight w:val="cyan"/>
        </w:rPr>
        <w:t xml:space="preserve">allows one to be </w:t>
      </w:r>
      <w:r w:rsidRPr="00D27CA6">
        <w:rPr>
          <w:rStyle w:val="Emphasis"/>
          <w:highlight w:val="cyan"/>
        </w:rPr>
        <w:t>motivated by more than individual intents</w:t>
      </w:r>
      <w:r w:rsidRPr="00D27CA6">
        <w:rPr>
          <w:rStyle w:val="StyleUnderline"/>
          <w:highlight w:val="cyan"/>
        </w:rPr>
        <w:t xml:space="preserve"> or</w:t>
      </w:r>
      <w:r w:rsidRPr="0069615C">
        <w:rPr>
          <w:rStyle w:val="StyleUnderline"/>
        </w:rPr>
        <w:t xml:space="preserve"> </w:t>
      </w:r>
      <w:r w:rsidRPr="0069615C">
        <w:rPr>
          <w:rStyle w:val="Emphasis"/>
        </w:rPr>
        <w:t xml:space="preserve">individual </w:t>
      </w:r>
      <w:r w:rsidRPr="00D27CA6">
        <w:rPr>
          <w:rStyle w:val="Emphasis"/>
          <w:highlight w:val="cyan"/>
        </w:rPr>
        <w:t>desires</w:t>
      </w:r>
      <w:r w:rsidRPr="00D27CA6">
        <w:rPr>
          <w:rStyle w:val="StyleUnderline"/>
          <w:highlight w:val="cyan"/>
        </w:rPr>
        <w:t xml:space="preserve"> by opening up the </w:t>
      </w:r>
      <w:r w:rsidRPr="00D27CA6">
        <w:rPr>
          <w:rStyle w:val="Emphasis"/>
          <w:highlight w:val="cyan"/>
        </w:rPr>
        <w:t>possibility of guidance from beyond one’s self</w:t>
      </w:r>
      <w:r w:rsidRPr="0065494F">
        <w:rPr>
          <w:sz w:val="14"/>
        </w:rPr>
        <w:t xml:space="preserve">. </w:t>
      </w:r>
    </w:p>
    <w:p w14:paraId="65634EA7" w14:textId="77777777" w:rsidR="001E6179" w:rsidRPr="0065494F" w:rsidRDefault="001E6179" w:rsidP="001E6179">
      <w:pPr>
        <w:rPr>
          <w:sz w:val="14"/>
        </w:rPr>
      </w:pPr>
      <w:r w:rsidRPr="0065494F">
        <w:rPr>
          <w:sz w:val="14"/>
        </w:rPr>
        <w:t xml:space="preserve">People are acquainted with our ego in our many actions that constitute their knowledge of us. </w:t>
      </w:r>
      <w:r w:rsidRPr="0069615C">
        <w:rPr>
          <w:rStyle w:val="StyleUnderline"/>
        </w:rPr>
        <w:t>The spontaneity of imagining</w:t>
      </w:r>
      <w:r w:rsidRPr="0065494F">
        <w:rPr>
          <w:sz w:val="14"/>
        </w:rPr>
        <w:t xml:space="preserve">, however, </w:t>
      </w:r>
      <w:r w:rsidRPr="0069615C">
        <w:rPr>
          <w:rStyle w:val="StyleUnderline"/>
        </w:rPr>
        <w:t xml:space="preserve">enables us to </w:t>
      </w:r>
      <w:r w:rsidRPr="0069615C">
        <w:rPr>
          <w:rStyle w:val="Emphasis"/>
        </w:rPr>
        <w:t>play with the interpretations of our ego</w:t>
      </w:r>
      <w:r w:rsidRPr="0069615C">
        <w:rPr>
          <w:rStyle w:val="StyleUnderline"/>
        </w:rPr>
        <w:t xml:space="preserve"> over time at any given moment</w:t>
      </w:r>
      <w:r w:rsidRPr="0065494F">
        <w:rPr>
          <w:sz w:val="14"/>
        </w:rPr>
        <w:t xml:space="preserve">. We may know our situation as part of the crowd rooting for the home team, but in our cheering we can block everything out but the game . . . We can also simultaneously imagine ourselves as the home team although we are looking at the team. We throw the ball as the player throws the ball and together we land the hoop, we make the play, we win the game. </w:t>
      </w:r>
      <w:r w:rsidRPr="0069615C">
        <w:rPr>
          <w:rStyle w:val="StyleUnderline"/>
        </w:rPr>
        <w:t xml:space="preserve">We can </w:t>
      </w:r>
      <w:r w:rsidRPr="0069615C">
        <w:rPr>
          <w:rStyle w:val="Emphasis"/>
        </w:rPr>
        <w:t>deceive ourselves</w:t>
      </w:r>
      <w:r w:rsidRPr="0069615C">
        <w:rPr>
          <w:rStyle w:val="StyleUnderline"/>
        </w:rPr>
        <w:t xml:space="preserve"> because we </w:t>
      </w:r>
      <w:r w:rsidRPr="0069615C">
        <w:rPr>
          <w:rStyle w:val="Emphasis"/>
        </w:rPr>
        <w:t>exist deceptively</w:t>
      </w:r>
      <w:r w:rsidRPr="0065494F">
        <w:rPr>
          <w:sz w:val="14"/>
        </w:rPr>
        <w:t xml:space="preserve">. (Gordon 1999, 55) </w:t>
      </w:r>
    </w:p>
    <w:p w14:paraId="2DCD43FF" w14:textId="77777777" w:rsidR="001E6179" w:rsidRPr="0065494F" w:rsidRDefault="001E6179" w:rsidP="001E6179">
      <w:pPr>
        <w:rPr>
          <w:sz w:val="14"/>
        </w:rPr>
      </w:pPr>
      <w:r w:rsidRPr="0065494F">
        <w:rPr>
          <w:sz w:val="14"/>
        </w:rPr>
        <w:t xml:space="preserve">What makes social actions both deceptive and distinct are their imagined we-intents (Gordon 1995b, 48–50). </w:t>
      </w:r>
      <w:r w:rsidRPr="0069615C">
        <w:rPr>
          <w:rStyle w:val="StyleUnderline"/>
        </w:rPr>
        <w:t xml:space="preserve">When “we” as social agents </w:t>
      </w:r>
      <w:r w:rsidRPr="0069615C">
        <w:rPr>
          <w:rStyle w:val="Emphasis"/>
        </w:rPr>
        <w:t>imagine together</w:t>
      </w:r>
      <w:r w:rsidRPr="0069615C">
        <w:rPr>
          <w:rStyle w:val="StyleUnderline"/>
        </w:rPr>
        <w:t xml:space="preserve">, we </w:t>
      </w:r>
      <w:r w:rsidRPr="0069615C">
        <w:rPr>
          <w:rStyle w:val="Emphasis"/>
        </w:rPr>
        <w:t>counteract the elimination</w:t>
      </w:r>
      <w:r w:rsidRPr="0069615C">
        <w:rPr>
          <w:rStyle w:val="StyleUnderline"/>
        </w:rPr>
        <w:t xml:space="preserve"> of the imaginary possible by </w:t>
      </w:r>
      <w:r w:rsidRPr="0069615C">
        <w:rPr>
          <w:rStyle w:val="Emphasis"/>
        </w:rPr>
        <w:t>refusing to endow individual selfishness</w:t>
      </w:r>
      <w:r w:rsidRPr="0069615C">
        <w:rPr>
          <w:rStyle w:val="StyleUnderline"/>
        </w:rPr>
        <w:t xml:space="preserve"> with the power to </w:t>
      </w:r>
      <w:r w:rsidRPr="0069615C">
        <w:rPr>
          <w:rStyle w:val="Emphasis"/>
        </w:rPr>
        <w:t>define what we may be</w:t>
      </w:r>
      <w:r w:rsidRPr="0065494F">
        <w:rPr>
          <w:sz w:val="14"/>
        </w:rPr>
        <w:t xml:space="preserve">. In other words, </w:t>
      </w:r>
      <w:r w:rsidRPr="0069615C">
        <w:rPr>
          <w:rStyle w:val="StyleUnderline"/>
        </w:rPr>
        <w:t xml:space="preserve">the imagined we-intent helps </w:t>
      </w:r>
      <w:r w:rsidRPr="0069615C">
        <w:rPr>
          <w:rStyle w:val="Emphasis"/>
        </w:rPr>
        <w:t>constitute a genuinely new social world</w:t>
      </w:r>
      <w:r w:rsidRPr="0065494F">
        <w:rPr>
          <w:sz w:val="14"/>
        </w:rPr>
        <w:t xml:space="preserve">, a world that stands as evidence of the Old World’s transformation. Gordon’s commitment to change, therefore, stands writ large: “In the imaginative act the world is displaced. For unlike perception, where consciousness encounters the object and is regarded by Sartre as being in a passive condition, the image is presented in the imaginative act by consciousness. It is an active mode of being” (Gordon 1999, 53). </w:t>
      </w:r>
    </w:p>
    <w:p w14:paraId="36B6539F" w14:textId="77777777" w:rsidR="001E6179" w:rsidRPr="0065494F" w:rsidRDefault="001E6179" w:rsidP="001E6179">
      <w:pPr>
        <w:rPr>
          <w:sz w:val="14"/>
        </w:rPr>
      </w:pPr>
      <w:r w:rsidRPr="0065494F">
        <w:rPr>
          <w:sz w:val="14"/>
        </w:rPr>
        <w:t xml:space="preserve">If my reading of Gordon’s position is correct, then the following conclusion seems unavoidable: the imaginary possible is an inherent feature of all intentional action. This means the elimination of the imaginary possible from our existence can not only be countered, the “elimination” itself should be understood as imaginary, not Real. “If we concede that what we envisage and imagine are what we desire, we can conclude that consciousness imagines itself as imaginary” (Gordon 1999, 54). </w:t>
      </w:r>
      <w:r w:rsidRPr="0069615C">
        <w:rPr>
          <w:rStyle w:val="StyleUnderline"/>
        </w:rPr>
        <w:t xml:space="preserve">This is </w:t>
      </w:r>
      <w:r w:rsidRPr="0069615C">
        <w:rPr>
          <w:rStyle w:val="Emphasis"/>
        </w:rPr>
        <w:t>not to deny the reality of limited options</w:t>
      </w:r>
      <w:r w:rsidRPr="0069615C">
        <w:rPr>
          <w:rStyle w:val="StyleUnderline"/>
        </w:rPr>
        <w:t xml:space="preserve"> by affirming an infinitude of choices. The point is that </w:t>
      </w:r>
      <w:r w:rsidRPr="0069615C">
        <w:rPr>
          <w:rStyle w:val="Emphasis"/>
        </w:rPr>
        <w:t>we realize our dreams by acting on them</w:t>
      </w:r>
      <w:r w:rsidRPr="0065494F">
        <w:rPr>
          <w:sz w:val="14"/>
        </w:rPr>
        <w:t xml:space="preserve">. Hope alone cannot do this. Nor can God. Nor can any blind trust in the eventual triumph of good over evil. Rather, </w:t>
      </w:r>
      <w:r w:rsidRPr="0069615C">
        <w:rPr>
          <w:rStyle w:val="StyleUnderline"/>
        </w:rPr>
        <w:t>it is our acts alone that make evident our dreams, and it is our choices alone that bear witness to our imagination</w:t>
      </w:r>
      <w:r w:rsidRPr="0065494F">
        <w:rPr>
          <w:sz w:val="14"/>
        </w:rPr>
        <w:t xml:space="preserve">. </w:t>
      </w:r>
    </w:p>
    <w:p w14:paraId="0BB2C744" w14:textId="77777777" w:rsidR="001E6179" w:rsidRPr="0065494F" w:rsidRDefault="001E6179" w:rsidP="001E6179">
      <w:pPr>
        <w:rPr>
          <w:sz w:val="14"/>
        </w:rPr>
      </w:pPr>
      <w:r w:rsidRPr="0065494F">
        <w:rPr>
          <w:sz w:val="14"/>
        </w:rPr>
        <w:t xml:space="preserve">Gordon takes an interesting route in replacing Jean Paul Sartre’s psychological account of the imaginary with a social theory of imaginative phenomena (L. R. Gordon 2006b, 106, 116, 121). This is because </w:t>
      </w:r>
      <w:r w:rsidRPr="00D27CA6">
        <w:rPr>
          <w:rStyle w:val="StyleUnderline"/>
          <w:highlight w:val="cyan"/>
        </w:rPr>
        <w:t xml:space="preserve">one of the </w:t>
      </w:r>
      <w:r w:rsidRPr="00D27CA6">
        <w:rPr>
          <w:rStyle w:val="Emphasis"/>
          <w:highlight w:val="cyan"/>
        </w:rPr>
        <w:t>greatest dangers of colonialism</w:t>
      </w:r>
      <w:r w:rsidRPr="00D27CA6">
        <w:rPr>
          <w:rStyle w:val="StyleUnderline"/>
          <w:highlight w:val="cyan"/>
        </w:rPr>
        <w:t xml:space="preserve"> and </w:t>
      </w:r>
      <w:r w:rsidRPr="00D27CA6">
        <w:rPr>
          <w:rStyle w:val="Emphasis"/>
          <w:highlight w:val="cyan"/>
        </w:rPr>
        <w:t>racism</w:t>
      </w:r>
      <w:r w:rsidRPr="00D27CA6">
        <w:rPr>
          <w:rStyle w:val="StyleUnderline"/>
          <w:highlight w:val="cyan"/>
        </w:rPr>
        <w:t xml:space="preserve"> are their</w:t>
      </w:r>
      <w:r w:rsidRPr="0069615C">
        <w:rPr>
          <w:rStyle w:val="StyleUnderline"/>
        </w:rPr>
        <w:t xml:space="preserve"> propensity to </w:t>
      </w:r>
      <w:r w:rsidRPr="0069615C">
        <w:rPr>
          <w:rStyle w:val="Emphasis"/>
        </w:rPr>
        <w:t>stimulate colonial imaginations</w:t>
      </w:r>
      <w:r w:rsidRPr="0069615C">
        <w:rPr>
          <w:rStyle w:val="StyleUnderline"/>
        </w:rPr>
        <w:t xml:space="preserve">, </w:t>
      </w:r>
      <w:r w:rsidRPr="0069615C">
        <w:rPr>
          <w:rStyle w:val="Emphasis"/>
        </w:rPr>
        <w:t>dangerous vortices of destructive thinking</w:t>
      </w:r>
      <w:r w:rsidRPr="0069615C">
        <w:rPr>
          <w:rStyle w:val="StyleUnderline"/>
        </w:rPr>
        <w:t xml:space="preserve"> that often </w:t>
      </w:r>
      <w:r w:rsidRPr="0069615C">
        <w:rPr>
          <w:rStyle w:val="Emphasis"/>
        </w:rPr>
        <w:t>overcome the human victims of oppression</w:t>
      </w:r>
      <w:r w:rsidRPr="0069615C">
        <w:rPr>
          <w:rStyle w:val="StyleUnderline"/>
        </w:rPr>
        <w:t xml:space="preserve"> and </w:t>
      </w:r>
      <w:r w:rsidRPr="0069615C">
        <w:rPr>
          <w:rStyle w:val="Emphasis"/>
        </w:rPr>
        <w:t>dehumanization</w:t>
      </w:r>
      <w:r w:rsidRPr="0065494F">
        <w:rPr>
          <w:sz w:val="14"/>
        </w:rPr>
        <w:t xml:space="preserve">. In a way, it is inappropriate to speak of the colonial imagination as though it were a multiplicitous entity. The imagination is neither singular nor multiplicitous. Nor is it locatable at a particular place or time in ordinary time-space. Strictly speaking, it is nowhere in this universe, although we do experience it through our own embodiment, which is locatable in this universe. Hence we have with our reduction of the imagination the first characteristic relevant for our analysis—the image’s transversity or movement through a transverse, not simply a universe. Being transversal, the imagination therefore exists in a peculiar relation to other movements such as colonialism. This is because the colonial relation’s very operations demand that existential resources be extracted from one realm and transfixed to another domain so that the colonizing power grows as a result. But if our description of the imagination as transversal is accurate, it is easy to see how imaginative power, once subject to a colonial relation, can be transformed into a power that is subject to the dictates of one universe over that of another. Gordon suggests in his writings that one such universe can be the material one of ordinary time-space, while another such universe is what one might call the world of the “inner.” In his work, Gordon warns his readers that </w:t>
      </w:r>
      <w:r w:rsidRPr="0069615C">
        <w:rPr>
          <w:rStyle w:val="StyleUnderline"/>
        </w:rPr>
        <w:t>the dangers of the colonial natural attitude lay in its stimulation of the colonial imagination</w:t>
      </w:r>
      <w:r w:rsidRPr="0065494F">
        <w:rPr>
          <w:sz w:val="14"/>
        </w:rPr>
        <w:t xml:space="preserve">—that is, </w:t>
      </w:r>
      <w:r w:rsidRPr="0069615C">
        <w:rPr>
          <w:rStyle w:val="StyleUnderline"/>
        </w:rPr>
        <w:t xml:space="preserve">its </w:t>
      </w:r>
      <w:r w:rsidRPr="00D27CA6">
        <w:rPr>
          <w:rStyle w:val="Emphasis"/>
          <w:highlight w:val="cyan"/>
        </w:rPr>
        <w:t>determination to restrict</w:t>
      </w:r>
      <w:r w:rsidRPr="0069615C">
        <w:rPr>
          <w:rStyle w:val="Emphasis"/>
        </w:rPr>
        <w:t xml:space="preserve"> human </w:t>
      </w:r>
      <w:r w:rsidRPr="00D27CA6">
        <w:rPr>
          <w:rStyle w:val="Emphasis"/>
          <w:highlight w:val="cyan"/>
        </w:rPr>
        <w:t>imaginative possibility</w:t>
      </w:r>
      <w:r w:rsidRPr="00D27CA6">
        <w:rPr>
          <w:rStyle w:val="StyleUnderline"/>
          <w:highlight w:val="cyan"/>
        </w:rPr>
        <w:t xml:space="preserve"> to</w:t>
      </w:r>
      <w:r w:rsidRPr="0069615C">
        <w:rPr>
          <w:rStyle w:val="StyleUnderline"/>
        </w:rPr>
        <w:t xml:space="preserve"> the </w:t>
      </w:r>
      <w:r w:rsidRPr="0069615C">
        <w:rPr>
          <w:rStyle w:val="Emphasis"/>
        </w:rPr>
        <w:t>inner world</w:t>
      </w:r>
      <w:r w:rsidRPr="0069615C">
        <w:rPr>
          <w:rStyle w:val="StyleUnderline"/>
        </w:rPr>
        <w:t xml:space="preserve"> of </w:t>
      </w:r>
      <w:r w:rsidRPr="00D27CA6">
        <w:rPr>
          <w:rStyle w:val="StyleUnderline"/>
          <w:highlight w:val="cyan"/>
        </w:rPr>
        <w:t xml:space="preserve">the </w:t>
      </w:r>
      <w:r w:rsidRPr="0069615C">
        <w:rPr>
          <w:rStyle w:val="Emphasis"/>
        </w:rPr>
        <w:t xml:space="preserve">individual </w:t>
      </w:r>
      <w:r w:rsidRPr="00D27CA6">
        <w:rPr>
          <w:rStyle w:val="Emphasis"/>
          <w:highlight w:val="cyan"/>
        </w:rPr>
        <w:t>self</w:t>
      </w:r>
      <w:r w:rsidRPr="0069615C">
        <w:rPr>
          <w:rStyle w:val="StyleUnderline"/>
        </w:rPr>
        <w:t xml:space="preserve">. In such cases, </w:t>
      </w:r>
      <w:r w:rsidRPr="00D27CA6">
        <w:rPr>
          <w:rStyle w:val="StyleUnderline"/>
          <w:highlight w:val="cyan"/>
        </w:rPr>
        <w:t xml:space="preserve">human possibility becomes an </w:t>
      </w:r>
      <w:r w:rsidRPr="00D27CA6">
        <w:rPr>
          <w:rStyle w:val="Emphasis"/>
          <w:highlight w:val="cyan"/>
        </w:rPr>
        <w:t>imposed-upon power</w:t>
      </w:r>
      <w:r w:rsidRPr="00D27CA6">
        <w:rPr>
          <w:rStyle w:val="StyleUnderline"/>
          <w:highlight w:val="cyan"/>
        </w:rPr>
        <w:t xml:space="preserve"> while</w:t>
      </w:r>
      <w:r w:rsidRPr="0069615C">
        <w:rPr>
          <w:rStyle w:val="StyleUnderline"/>
        </w:rPr>
        <w:t xml:space="preserve"> the </w:t>
      </w:r>
      <w:r w:rsidRPr="00D27CA6">
        <w:rPr>
          <w:rStyle w:val="StyleUnderline"/>
          <w:highlight w:val="cyan"/>
        </w:rPr>
        <w:t xml:space="preserve">material power found in the outer world </w:t>
      </w:r>
      <w:r w:rsidRPr="00D27CA6">
        <w:rPr>
          <w:rStyle w:val="Emphasis"/>
          <w:highlight w:val="cyan"/>
        </w:rPr>
        <w:t>expands</w:t>
      </w:r>
      <w:r w:rsidRPr="0069615C">
        <w:rPr>
          <w:rStyle w:val="StyleUnderline"/>
        </w:rPr>
        <w:t xml:space="preserve"> and </w:t>
      </w:r>
      <w:r w:rsidRPr="0069615C">
        <w:rPr>
          <w:rStyle w:val="Emphasis"/>
        </w:rPr>
        <w:t>imposes itself</w:t>
      </w:r>
      <w:r w:rsidRPr="0069615C">
        <w:rPr>
          <w:rStyle w:val="StyleUnderline"/>
        </w:rPr>
        <w:t xml:space="preserve"> </w:t>
      </w:r>
      <w:r w:rsidRPr="00D27CA6">
        <w:rPr>
          <w:rStyle w:val="StyleUnderline"/>
          <w:highlight w:val="cyan"/>
        </w:rPr>
        <w:t xml:space="preserve">to an </w:t>
      </w:r>
      <w:r w:rsidRPr="00D27CA6">
        <w:rPr>
          <w:rStyle w:val="Emphasis"/>
          <w:highlight w:val="cyan"/>
        </w:rPr>
        <w:t>ever-greater extent</w:t>
      </w:r>
      <w:r w:rsidRPr="0069615C">
        <w:rPr>
          <w:rStyle w:val="StyleUnderline"/>
        </w:rPr>
        <w:t xml:space="preserve"> on the resources of human thought and imagination</w:t>
      </w:r>
      <w:r w:rsidRPr="0065494F">
        <w:rPr>
          <w:sz w:val="14"/>
        </w:rPr>
        <w:t xml:space="preserve">. </w:t>
      </w:r>
    </w:p>
    <w:p w14:paraId="649340A3" w14:textId="77777777" w:rsidR="001E6179" w:rsidRPr="0065494F" w:rsidRDefault="001E6179" w:rsidP="001E6179">
      <w:pPr>
        <w:rPr>
          <w:sz w:val="14"/>
        </w:rPr>
      </w:pPr>
      <w:r w:rsidRPr="0065494F">
        <w:rPr>
          <w:sz w:val="14"/>
        </w:rPr>
        <w:t xml:space="preserve">These dynamics not only constitute some of the essential features of epistemological colonialism, they give us insight into one of the fundamental structures of lived experience—objectivity “understood as always positing another point of view and thus the notion of a shared (conscious) understanding of reality” (L. R. Gordon 2006b, 124). Here </w:t>
      </w:r>
      <w:r w:rsidRPr="0069615C">
        <w:rPr>
          <w:rStyle w:val="StyleUnderline"/>
        </w:rPr>
        <w:t xml:space="preserve">the imagination is a </w:t>
      </w:r>
      <w:r w:rsidRPr="0069615C">
        <w:rPr>
          <w:rStyle w:val="Emphasis"/>
        </w:rPr>
        <w:t>fundamentally social affair</w:t>
      </w:r>
      <w:r w:rsidRPr="0069615C">
        <w:rPr>
          <w:rStyle w:val="StyleUnderline"/>
        </w:rPr>
        <w:t xml:space="preserve">. And the vector of its sociality is </w:t>
      </w:r>
      <w:r w:rsidRPr="0069615C">
        <w:rPr>
          <w:rStyle w:val="Emphasis"/>
        </w:rPr>
        <w:t>not unidirectional</w:t>
      </w:r>
      <w:r w:rsidRPr="0069615C">
        <w:rPr>
          <w:rStyle w:val="StyleUnderline"/>
        </w:rPr>
        <w:t>. Images as social phenomena may form in one’s inner world and be communicated to the outer world, or they may form in the outer world and be communicated into one’s inner world</w:t>
      </w:r>
      <w:r w:rsidRPr="0065494F">
        <w:rPr>
          <w:sz w:val="14"/>
        </w:rPr>
        <w:t xml:space="preserve">. Phenomenologically speaking, </w:t>
      </w:r>
      <w:r w:rsidRPr="00D27CA6">
        <w:rPr>
          <w:rStyle w:val="StyleUnderline"/>
          <w:highlight w:val="cyan"/>
        </w:rPr>
        <w:t xml:space="preserve">the colonial relation </w:t>
      </w:r>
      <w:r w:rsidRPr="00D27CA6">
        <w:rPr>
          <w:rStyle w:val="Emphasis"/>
          <w:highlight w:val="cyan"/>
        </w:rPr>
        <w:t>distorts</w:t>
      </w:r>
      <w:r w:rsidRPr="0069615C">
        <w:rPr>
          <w:rStyle w:val="StyleUnderline"/>
        </w:rPr>
        <w:t xml:space="preserve"> this </w:t>
      </w:r>
      <w:r w:rsidRPr="00D27CA6">
        <w:rPr>
          <w:rStyle w:val="StyleUnderline"/>
          <w:highlight w:val="cyan"/>
        </w:rPr>
        <w:t xml:space="preserve">transversal movement of images by </w:t>
      </w:r>
      <w:r w:rsidRPr="00D27CA6">
        <w:rPr>
          <w:rStyle w:val="Emphasis"/>
          <w:highlight w:val="cyan"/>
        </w:rPr>
        <w:t>depriving images of possibility</w:t>
      </w:r>
      <w:r w:rsidRPr="00D27CA6">
        <w:rPr>
          <w:rStyle w:val="StyleUnderline"/>
          <w:highlight w:val="cyan"/>
        </w:rPr>
        <w:t xml:space="preserve"> and </w:t>
      </w:r>
      <w:r w:rsidRPr="00D27CA6">
        <w:rPr>
          <w:rStyle w:val="Emphasis"/>
          <w:highlight w:val="cyan"/>
        </w:rPr>
        <w:t>constraining</w:t>
      </w:r>
      <w:r w:rsidRPr="0069615C">
        <w:rPr>
          <w:rStyle w:val="Emphasis"/>
        </w:rPr>
        <w:t xml:space="preserve"> the </w:t>
      </w:r>
      <w:r w:rsidRPr="00D27CA6">
        <w:rPr>
          <w:rStyle w:val="Emphasis"/>
          <w:highlight w:val="cyan"/>
        </w:rPr>
        <w:t>actions</w:t>
      </w:r>
      <w:r w:rsidRPr="0069615C">
        <w:rPr>
          <w:rStyle w:val="Emphasis"/>
        </w:rPr>
        <w:t xml:space="preserve"> of colonized persons</w:t>
      </w:r>
      <w:r w:rsidRPr="0065494F">
        <w:rPr>
          <w:sz w:val="14"/>
        </w:rPr>
        <w:t xml:space="preserve">. </w:t>
      </w:r>
    </w:p>
    <w:p w14:paraId="00238B41" w14:textId="77777777" w:rsidR="001E6179" w:rsidRPr="0065494F" w:rsidRDefault="001E6179" w:rsidP="001E6179">
      <w:pPr>
        <w:rPr>
          <w:sz w:val="14"/>
        </w:rPr>
      </w:pPr>
      <w:r w:rsidRPr="0065494F">
        <w:rPr>
          <w:sz w:val="14"/>
        </w:rPr>
        <w:t xml:space="preserve">Gordon’s response to the colonial imagination’s deprivation of human possibility involves a suspension not only of its ontology but also of the methods used to ascertain its existence. Such ontological suspensions are important for understanding the imagination’s role in the life of thought, and although it is the case that our perceptual senses provide us with a great deal of awareness of the material world, it is also important that for epistemic purposes we do not confuse the outside world with solely objective materiality. There are, after all, limits to what we can sense and imagine. However, these limits do not provide us with good reason to dispense with new forms of knowledge altogether. </w:t>
      </w:r>
      <w:r w:rsidRPr="0069615C">
        <w:rPr>
          <w:rStyle w:val="StyleUnderline"/>
        </w:rPr>
        <w:t xml:space="preserve">In order for humanity to be a Yes </w:t>
      </w:r>
      <w:r w:rsidRPr="00D27CA6">
        <w:rPr>
          <w:rStyle w:val="StyleUnderline"/>
          <w:highlight w:val="cyan"/>
        </w:rPr>
        <w:t>we must</w:t>
      </w:r>
      <w:r w:rsidRPr="0069615C">
        <w:rPr>
          <w:rStyle w:val="StyleUnderline"/>
        </w:rPr>
        <w:t xml:space="preserve"> </w:t>
      </w:r>
      <w:r w:rsidRPr="0069615C">
        <w:rPr>
          <w:rStyle w:val="Emphasis"/>
        </w:rPr>
        <w:t xml:space="preserve">strike a delicate </w:t>
      </w:r>
      <w:r w:rsidRPr="00D27CA6">
        <w:rPr>
          <w:rStyle w:val="Emphasis"/>
          <w:highlight w:val="cyan"/>
        </w:rPr>
        <w:t>balance</w:t>
      </w:r>
      <w:r w:rsidRPr="00D27CA6">
        <w:rPr>
          <w:rStyle w:val="StyleUnderline"/>
          <w:highlight w:val="cyan"/>
        </w:rPr>
        <w:t xml:space="preserve"> between </w:t>
      </w:r>
      <w:r w:rsidRPr="00D27CA6">
        <w:rPr>
          <w:rStyle w:val="Emphasis"/>
          <w:highlight w:val="cyan"/>
        </w:rPr>
        <w:t>what we know through our experiences</w:t>
      </w:r>
      <w:r w:rsidRPr="00D27CA6">
        <w:rPr>
          <w:rStyle w:val="StyleUnderline"/>
          <w:highlight w:val="cyan"/>
        </w:rPr>
        <w:t xml:space="preserve"> and </w:t>
      </w:r>
      <w:r w:rsidRPr="00D27CA6">
        <w:rPr>
          <w:rStyle w:val="Emphasis"/>
          <w:highlight w:val="cyan"/>
        </w:rPr>
        <w:t>what we</w:t>
      </w:r>
      <w:r w:rsidRPr="0069615C">
        <w:rPr>
          <w:rStyle w:val="Emphasis"/>
        </w:rPr>
        <w:t xml:space="preserve"> come to </w:t>
      </w:r>
      <w:r w:rsidRPr="00D27CA6">
        <w:rPr>
          <w:rStyle w:val="Emphasis"/>
          <w:highlight w:val="cyan"/>
        </w:rPr>
        <w:t>understand by</w:t>
      </w:r>
      <w:r w:rsidRPr="0069615C">
        <w:rPr>
          <w:rStyle w:val="Emphasis"/>
        </w:rPr>
        <w:t xml:space="preserve"> virtue of </w:t>
      </w:r>
      <w:r w:rsidRPr="00D27CA6">
        <w:rPr>
          <w:rStyle w:val="Emphasis"/>
          <w:highlight w:val="cyan"/>
        </w:rPr>
        <w:t>the evidence available</w:t>
      </w:r>
      <w:r w:rsidRPr="0065494F">
        <w:rPr>
          <w:sz w:val="14"/>
        </w:rPr>
        <w:t xml:space="preserve"> (L. R. Gordon 2006b, 30–32). This is why a social theory of </w:t>
      </w:r>
      <w:r w:rsidRPr="0069615C">
        <w:rPr>
          <w:rStyle w:val="StyleUnderline"/>
        </w:rPr>
        <w:t xml:space="preserve">the </w:t>
      </w:r>
      <w:r w:rsidRPr="00D27CA6">
        <w:rPr>
          <w:rStyle w:val="StyleUnderline"/>
          <w:highlight w:val="cyan"/>
        </w:rPr>
        <w:t>imagination</w:t>
      </w:r>
      <w:r w:rsidRPr="0065494F">
        <w:rPr>
          <w:sz w:val="14"/>
        </w:rPr>
        <w:t xml:space="preserve"> is crucial, and Gordon argues that its thematization </w:t>
      </w:r>
      <w:r w:rsidRPr="00D27CA6">
        <w:rPr>
          <w:rStyle w:val="StyleUnderline"/>
          <w:highlight w:val="cyan"/>
        </w:rPr>
        <w:t>will provide</w:t>
      </w:r>
      <w:r w:rsidRPr="0065494F">
        <w:rPr>
          <w:sz w:val="14"/>
        </w:rPr>
        <w:t xml:space="preserve"> anticolonial phenomenology with </w:t>
      </w:r>
      <w:r w:rsidRPr="0069615C">
        <w:rPr>
          <w:rStyle w:val="StyleUnderline"/>
        </w:rPr>
        <w:t xml:space="preserve">the </w:t>
      </w:r>
      <w:r w:rsidRPr="0069615C">
        <w:rPr>
          <w:rStyle w:val="Emphasis"/>
        </w:rPr>
        <w:t xml:space="preserve">basic sense of </w:t>
      </w:r>
      <w:r w:rsidRPr="00D27CA6">
        <w:rPr>
          <w:rStyle w:val="Emphasis"/>
          <w:highlight w:val="cyan"/>
        </w:rPr>
        <w:t>epistemic adequacy</w:t>
      </w:r>
      <w:r w:rsidRPr="0069615C">
        <w:rPr>
          <w:rStyle w:val="StyleUnderline"/>
        </w:rPr>
        <w:t xml:space="preserve"> needed to </w:t>
      </w:r>
      <w:r w:rsidRPr="0069615C">
        <w:rPr>
          <w:rStyle w:val="Emphasis"/>
        </w:rPr>
        <w:t>constitute a genuinely new world</w:t>
      </w:r>
      <w:r w:rsidRPr="0069615C">
        <w:rPr>
          <w:rStyle w:val="StyleUnderline"/>
        </w:rPr>
        <w:t xml:space="preserve"> and </w:t>
      </w:r>
      <w:r w:rsidRPr="0069615C">
        <w:rPr>
          <w:rStyle w:val="Emphasis"/>
        </w:rPr>
        <w:t>humanity</w:t>
      </w:r>
      <w:r w:rsidRPr="0065494F">
        <w:rPr>
          <w:sz w:val="14"/>
        </w:rPr>
        <w:t>.</w:t>
      </w:r>
    </w:p>
    <w:p w14:paraId="6EA1EE83" w14:textId="77777777" w:rsidR="001E6179" w:rsidRPr="00AE298D" w:rsidRDefault="001E6179" w:rsidP="001E6179">
      <w:pPr>
        <w:rPr>
          <w:sz w:val="16"/>
        </w:rPr>
      </w:pPr>
    </w:p>
    <w:p w14:paraId="554816BE" w14:textId="77777777" w:rsidR="001E6179" w:rsidRPr="00F4199C" w:rsidRDefault="001E6179" w:rsidP="001E6179"/>
    <w:p w14:paraId="499D68B0" w14:textId="77777777" w:rsidR="001E6179" w:rsidRPr="00A141FA" w:rsidRDefault="001E6179" w:rsidP="001E6179"/>
    <w:p w14:paraId="36C616D5" w14:textId="408B4A98" w:rsidR="001E6179" w:rsidRDefault="001E6179" w:rsidP="001E6179">
      <w:pPr>
        <w:pStyle w:val="Heading3"/>
      </w:pPr>
      <w:bookmarkStart w:id="11" w:name="_Hlk149224620"/>
      <w:r>
        <w:t>AT: Universality Bad</w:t>
      </w:r>
    </w:p>
    <w:p w14:paraId="485F1865" w14:textId="77777777" w:rsidR="001E6179" w:rsidRPr="00B672D5" w:rsidRDefault="001E6179" w:rsidP="001E6179">
      <w:pPr>
        <w:pStyle w:val="Heading4"/>
        <w:numPr>
          <w:ilvl w:val="0"/>
          <w:numId w:val="70"/>
        </w:numPr>
      </w:pPr>
      <w:r>
        <w:t xml:space="preserve">Their offense gets it backwards. Universality </w:t>
      </w:r>
      <w:r>
        <w:rPr>
          <w:u w:val="single"/>
        </w:rPr>
        <w:t>cannot but be emancipatory</w:t>
      </w:r>
      <w:r>
        <w:t xml:space="preserve">, and if emancipation isn’t universal in scope, it </w:t>
      </w:r>
      <w:r w:rsidRPr="008E7A8A">
        <w:rPr>
          <w:u w:val="single"/>
        </w:rPr>
        <w:t>isn’t really emancipation</w:t>
      </w:r>
      <w:r>
        <w:t>.</w:t>
      </w:r>
    </w:p>
    <w:p w14:paraId="0337C578" w14:textId="77777777" w:rsidR="001E6179" w:rsidRDefault="001E6179" w:rsidP="001E6179">
      <w:r w:rsidRPr="000F602C">
        <w:rPr>
          <w:rStyle w:val="Style13ptBold"/>
        </w:rPr>
        <w:t>McGowan, 20</w:t>
      </w:r>
      <w:r>
        <w:t xml:space="preserve">—professor of film studies at the University of Vermont (Todd, “Introduction: Finding Universality,” </w:t>
      </w:r>
      <w:r>
        <w:rPr>
          <w:i/>
        </w:rPr>
        <w:t>Universality and Identity Politics</w:t>
      </w:r>
      <w:r>
        <w:t>, Introduction, pp. 28-30, dml)</w:t>
      </w:r>
    </w:p>
    <w:p w14:paraId="0D9F39DB" w14:textId="77777777" w:rsidR="001E6179" w:rsidRPr="00B672D5" w:rsidRDefault="001E6179" w:rsidP="001E6179">
      <w:pPr>
        <w:rPr>
          <w:sz w:val="14"/>
        </w:rPr>
      </w:pPr>
      <w:r w:rsidRPr="00B672D5">
        <w:rPr>
          <w:sz w:val="14"/>
        </w:rPr>
        <w:t xml:space="preserve">Though Fanon advocates a more violent form of revolt than Beauvoir, their investment in the universality of the struggle is the same. When the colonized strike down their colonizing oppressors, according to Fanon, they do so not on behalf of their particular local identity that Europe has destroyed but in the name of a universality that Europe has abandoned through its turn to colonialism.17 </w:t>
      </w:r>
      <w:r w:rsidRPr="00B672D5">
        <w:rPr>
          <w:rStyle w:val="StyleUnderline"/>
        </w:rPr>
        <w:t xml:space="preserve">The </w:t>
      </w:r>
      <w:r w:rsidRPr="00B94D9C">
        <w:rPr>
          <w:rStyle w:val="StyleUnderline"/>
          <w:highlight w:val="cyan"/>
        </w:rPr>
        <w:t>violence</w:t>
      </w:r>
      <w:r w:rsidRPr="00B672D5">
        <w:rPr>
          <w:rStyle w:val="StyleUnderline"/>
        </w:rPr>
        <w:t xml:space="preserve"> of</w:t>
      </w:r>
      <w:r w:rsidRPr="00B672D5">
        <w:rPr>
          <w:sz w:val="14"/>
        </w:rPr>
        <w:t xml:space="preserve"> European </w:t>
      </w:r>
      <w:r w:rsidRPr="00B672D5">
        <w:rPr>
          <w:rStyle w:val="StyleUnderline"/>
        </w:rPr>
        <w:t xml:space="preserve">colonialism </w:t>
      </w:r>
      <w:r w:rsidRPr="00B94D9C">
        <w:rPr>
          <w:rStyle w:val="StyleUnderline"/>
          <w:highlight w:val="cyan"/>
        </w:rPr>
        <w:t xml:space="preserve">does not consist in </w:t>
      </w:r>
      <w:r w:rsidRPr="00B94D9C">
        <w:rPr>
          <w:rStyle w:val="Emphasis"/>
          <w:highlight w:val="cyan"/>
        </w:rPr>
        <w:t>imposing</w:t>
      </w:r>
      <w:r w:rsidRPr="00B672D5">
        <w:rPr>
          <w:sz w:val="14"/>
        </w:rPr>
        <w:t xml:space="preserve"> a foreign </w:t>
      </w:r>
      <w:r w:rsidRPr="00B94D9C">
        <w:rPr>
          <w:rStyle w:val="Emphasis"/>
          <w:highlight w:val="cyan"/>
        </w:rPr>
        <w:t>universality</w:t>
      </w:r>
      <w:r w:rsidRPr="00B672D5">
        <w:rPr>
          <w:sz w:val="14"/>
        </w:rPr>
        <w:t xml:space="preserve"> on the colonized people. </w:t>
      </w:r>
      <w:r w:rsidRPr="00B94D9C">
        <w:rPr>
          <w:rStyle w:val="StyleUnderline"/>
          <w:highlight w:val="cyan"/>
        </w:rPr>
        <w:t xml:space="preserve">This is the </w:t>
      </w:r>
      <w:r w:rsidRPr="00B94D9C">
        <w:rPr>
          <w:rStyle w:val="Emphasis"/>
          <w:highlight w:val="cyan"/>
        </w:rPr>
        <w:t>fabrication</w:t>
      </w:r>
      <w:r w:rsidRPr="00B94D9C">
        <w:rPr>
          <w:rStyle w:val="StyleUnderline"/>
          <w:highlight w:val="cyan"/>
        </w:rPr>
        <w:t xml:space="preserve"> that the colonialists</w:t>
      </w:r>
      <w:r w:rsidRPr="00B672D5">
        <w:rPr>
          <w:rStyle w:val="StyleUnderline"/>
        </w:rPr>
        <w:t xml:space="preserve"> </w:t>
      </w:r>
      <w:r w:rsidRPr="00B672D5">
        <w:rPr>
          <w:rStyle w:val="Emphasis"/>
        </w:rPr>
        <w:t xml:space="preserve">themselves repeatedly </w:t>
      </w:r>
      <w:r w:rsidRPr="00B94D9C">
        <w:rPr>
          <w:rStyle w:val="Emphasis"/>
          <w:highlight w:val="cyan"/>
        </w:rPr>
        <w:t>broadcast</w:t>
      </w:r>
      <w:r w:rsidRPr="00B672D5">
        <w:rPr>
          <w:rStyle w:val="StyleUnderline"/>
        </w:rPr>
        <w:t xml:space="preserve"> with their claims of bringing culture to the unenlightened</w:t>
      </w:r>
      <w:r w:rsidRPr="00B672D5">
        <w:rPr>
          <w:sz w:val="14"/>
        </w:rPr>
        <w:t xml:space="preserve">. </w:t>
      </w:r>
      <w:r w:rsidRPr="00B672D5">
        <w:rPr>
          <w:rStyle w:val="StyleUnderline"/>
        </w:rPr>
        <w:t xml:space="preserve">The violence lies </w:t>
      </w:r>
      <w:r w:rsidRPr="00B672D5">
        <w:rPr>
          <w:rStyle w:val="Emphasis"/>
        </w:rPr>
        <w:t>instead</w:t>
      </w:r>
      <w:r w:rsidRPr="00B672D5">
        <w:rPr>
          <w:rStyle w:val="StyleUnderline"/>
        </w:rPr>
        <w:t xml:space="preserve"> in the subjugation of the colonized beneath the foot of the European </w:t>
      </w:r>
      <w:r w:rsidRPr="00B672D5">
        <w:rPr>
          <w:rStyle w:val="Emphasis"/>
        </w:rPr>
        <w:t>particular</w:t>
      </w:r>
      <w:r w:rsidRPr="00B672D5">
        <w:rPr>
          <w:sz w:val="14"/>
        </w:rPr>
        <w:t xml:space="preserve">. </w:t>
      </w:r>
      <w:r w:rsidRPr="00B94D9C">
        <w:rPr>
          <w:rStyle w:val="StyleUnderline"/>
        </w:rPr>
        <w:t xml:space="preserve">Colonialism </w:t>
      </w:r>
      <w:r w:rsidRPr="00B94D9C">
        <w:rPr>
          <w:rStyle w:val="Emphasis"/>
          <w:sz w:val="30"/>
          <w:szCs w:val="30"/>
        </w:rPr>
        <w:t>does not involve</w:t>
      </w:r>
      <w:r w:rsidRPr="00B672D5">
        <w:rPr>
          <w:sz w:val="14"/>
        </w:rPr>
        <w:t xml:space="preserve"> European </w:t>
      </w:r>
      <w:r w:rsidRPr="00B94D9C">
        <w:rPr>
          <w:rStyle w:val="Emphasis"/>
          <w:sz w:val="30"/>
          <w:szCs w:val="30"/>
        </w:rPr>
        <w:t>universality</w:t>
      </w:r>
      <w:r w:rsidRPr="00B672D5">
        <w:rPr>
          <w:rStyle w:val="StyleUnderline"/>
        </w:rPr>
        <w:t xml:space="preserve"> because universality </w:t>
      </w:r>
      <w:r w:rsidRPr="00B672D5">
        <w:rPr>
          <w:rStyle w:val="Emphasis"/>
        </w:rPr>
        <w:t>cannot be parochial</w:t>
      </w:r>
      <w:r w:rsidRPr="00B672D5">
        <w:rPr>
          <w:rStyle w:val="StyleUnderline"/>
        </w:rPr>
        <w:t xml:space="preserve"> in the way that the European colonial project was</w:t>
      </w:r>
      <w:r w:rsidRPr="00B672D5">
        <w:rPr>
          <w:sz w:val="14"/>
        </w:rPr>
        <w:t>.</w:t>
      </w:r>
    </w:p>
    <w:p w14:paraId="307B2EF3" w14:textId="77777777" w:rsidR="001E6179" w:rsidRPr="00B672D5" w:rsidRDefault="001E6179" w:rsidP="001E6179">
      <w:pPr>
        <w:rPr>
          <w:sz w:val="14"/>
        </w:rPr>
      </w:pPr>
      <w:r w:rsidRPr="00B672D5">
        <w:rPr>
          <w:sz w:val="14"/>
        </w:rPr>
        <w:t xml:space="preserve">As Fanon sees it, </w:t>
      </w:r>
      <w:r w:rsidRPr="00B672D5">
        <w:rPr>
          <w:rStyle w:val="StyleUnderline"/>
        </w:rPr>
        <w:t xml:space="preserve">to </w:t>
      </w:r>
      <w:r w:rsidRPr="00B672D5">
        <w:rPr>
          <w:rStyle w:val="Emphasis"/>
        </w:rPr>
        <w:t>abandon</w:t>
      </w:r>
      <w:r w:rsidRPr="00B672D5">
        <w:rPr>
          <w:rStyle w:val="StyleUnderline"/>
        </w:rPr>
        <w:t xml:space="preserve"> universality is to fall into the </w:t>
      </w:r>
      <w:r w:rsidRPr="008E7A8A">
        <w:rPr>
          <w:rStyle w:val="Emphasis"/>
        </w:rPr>
        <w:t>same trap</w:t>
      </w:r>
      <w:r w:rsidRPr="00B672D5">
        <w:rPr>
          <w:rStyle w:val="StyleUnderline"/>
        </w:rPr>
        <w:t xml:space="preserve"> that </w:t>
      </w:r>
      <w:r w:rsidRPr="00B672D5">
        <w:rPr>
          <w:rStyle w:val="Emphasis"/>
        </w:rPr>
        <w:t>ensnares Europe itself</w:t>
      </w:r>
      <w:r w:rsidRPr="00B672D5">
        <w:rPr>
          <w:sz w:val="14"/>
        </w:rPr>
        <w:t xml:space="preserve">. </w:t>
      </w:r>
      <w:r w:rsidRPr="00B672D5">
        <w:rPr>
          <w:rStyle w:val="StyleUnderline"/>
        </w:rPr>
        <w:t xml:space="preserve">The colonized </w:t>
      </w:r>
      <w:r w:rsidRPr="00B672D5">
        <w:rPr>
          <w:rStyle w:val="Emphasis"/>
        </w:rPr>
        <w:t>must not follow</w:t>
      </w:r>
      <w:r w:rsidRPr="00B672D5">
        <w:rPr>
          <w:rStyle w:val="StyleUnderline"/>
        </w:rPr>
        <w:t xml:space="preserve"> Europe down the path of </w:t>
      </w:r>
      <w:r w:rsidRPr="00B672D5">
        <w:rPr>
          <w:rStyle w:val="Emphasis"/>
        </w:rPr>
        <w:t>retreating</w:t>
      </w:r>
      <w:r w:rsidRPr="00B672D5">
        <w:rPr>
          <w:rStyle w:val="StyleUnderline"/>
        </w:rPr>
        <w:t xml:space="preserve"> from universality</w:t>
      </w:r>
      <w:r w:rsidRPr="00B672D5">
        <w:rPr>
          <w:sz w:val="14"/>
        </w:rPr>
        <w:t xml:space="preserve"> into the promulgation of a particular identity. To abandon universality for particular identity is to commit the sin of Europe, </w:t>
      </w:r>
      <w:r w:rsidRPr="00B672D5">
        <w:rPr>
          <w:rStyle w:val="StyleUnderline"/>
        </w:rPr>
        <w:t>though</w:t>
      </w:r>
      <w:r w:rsidRPr="00B672D5">
        <w:rPr>
          <w:sz w:val="14"/>
        </w:rPr>
        <w:t xml:space="preserve"> ironically today </w:t>
      </w:r>
      <w:r w:rsidRPr="00B672D5">
        <w:rPr>
          <w:rStyle w:val="StyleUnderline"/>
        </w:rPr>
        <w:t>many criticize universality as a vestige of Eurocentrism</w:t>
      </w:r>
      <w:r w:rsidRPr="00B672D5">
        <w:rPr>
          <w:sz w:val="14"/>
        </w:rPr>
        <w:t xml:space="preserve">. </w:t>
      </w:r>
      <w:r w:rsidRPr="00B672D5">
        <w:rPr>
          <w:rStyle w:val="StyleUnderline"/>
        </w:rPr>
        <w:t xml:space="preserve">The fight against colonialism is a fight to recognize the </w:t>
      </w:r>
      <w:r w:rsidRPr="00B672D5">
        <w:rPr>
          <w:rStyle w:val="Emphasis"/>
        </w:rPr>
        <w:t>universal equality</w:t>
      </w:r>
      <w:r w:rsidRPr="00B672D5">
        <w:rPr>
          <w:rStyle w:val="StyleUnderline"/>
        </w:rPr>
        <w:t xml:space="preserve"> and </w:t>
      </w:r>
      <w:r w:rsidRPr="00B672D5">
        <w:rPr>
          <w:rStyle w:val="Emphasis"/>
        </w:rPr>
        <w:t>freedom</w:t>
      </w:r>
      <w:r w:rsidRPr="00B672D5">
        <w:rPr>
          <w:rStyle w:val="StyleUnderline"/>
        </w:rPr>
        <w:t xml:space="preserve"> that colonialism </w:t>
      </w:r>
      <w:r w:rsidRPr="00B672D5">
        <w:rPr>
          <w:rStyle w:val="Emphasis"/>
        </w:rPr>
        <w:t>renders invisible</w:t>
      </w:r>
      <w:r w:rsidRPr="00B672D5">
        <w:rPr>
          <w:sz w:val="14"/>
        </w:rPr>
        <w:t xml:space="preserve">. </w:t>
      </w:r>
      <w:r w:rsidRPr="00B672D5">
        <w:rPr>
          <w:rStyle w:val="StyleUnderline"/>
        </w:rPr>
        <w:t xml:space="preserve">It is </w:t>
      </w:r>
      <w:r w:rsidRPr="00B672D5">
        <w:rPr>
          <w:rStyle w:val="Emphasis"/>
        </w:rPr>
        <w:t>not</w:t>
      </w:r>
      <w:r w:rsidRPr="00B672D5">
        <w:rPr>
          <w:rStyle w:val="StyleUnderline"/>
        </w:rPr>
        <w:t xml:space="preserve"> a fight to preserve the </w:t>
      </w:r>
      <w:r w:rsidRPr="00B672D5">
        <w:rPr>
          <w:rStyle w:val="Emphasis"/>
        </w:rPr>
        <w:t>particularity</w:t>
      </w:r>
      <w:r w:rsidRPr="00B672D5">
        <w:rPr>
          <w:rStyle w:val="StyleUnderline"/>
        </w:rPr>
        <w:t xml:space="preserve"> of local culture that European colonialism wiped out</w:t>
      </w:r>
      <w:r w:rsidRPr="00B672D5">
        <w:rPr>
          <w:sz w:val="14"/>
        </w:rPr>
        <w:t>.</w:t>
      </w:r>
    </w:p>
    <w:p w14:paraId="00C4E717" w14:textId="77777777" w:rsidR="001E6179" w:rsidRPr="00B672D5" w:rsidRDefault="001E6179" w:rsidP="001E6179">
      <w:pPr>
        <w:rPr>
          <w:sz w:val="14"/>
        </w:rPr>
      </w:pPr>
      <w:r w:rsidRPr="00B672D5">
        <w:rPr>
          <w:rStyle w:val="StyleUnderline"/>
        </w:rPr>
        <w:t>Localism</w:t>
      </w:r>
      <w:r w:rsidRPr="00B672D5">
        <w:rPr>
          <w:sz w:val="14"/>
        </w:rPr>
        <w:t xml:space="preserve">, </w:t>
      </w:r>
      <w:r w:rsidRPr="00B672D5">
        <w:rPr>
          <w:rStyle w:val="StyleUnderline"/>
        </w:rPr>
        <w:t>despite its obvious appeal</w:t>
      </w:r>
      <w:r w:rsidRPr="00B672D5">
        <w:rPr>
          <w:sz w:val="14"/>
        </w:rPr>
        <w:t xml:space="preserve">, </w:t>
      </w:r>
      <w:r w:rsidRPr="00B672D5">
        <w:rPr>
          <w:rStyle w:val="StyleUnderline"/>
        </w:rPr>
        <w:t xml:space="preserve">is </w:t>
      </w:r>
      <w:r w:rsidRPr="00B672D5">
        <w:rPr>
          <w:rStyle w:val="Emphasis"/>
        </w:rPr>
        <w:t>always</w:t>
      </w:r>
      <w:r w:rsidRPr="00B672D5">
        <w:rPr>
          <w:sz w:val="14"/>
        </w:rPr>
        <w:t xml:space="preserve"> a </w:t>
      </w:r>
      <w:r w:rsidRPr="00B672D5">
        <w:rPr>
          <w:rStyle w:val="Emphasis"/>
        </w:rPr>
        <w:t>reactionary</w:t>
      </w:r>
      <w:r w:rsidRPr="00B672D5">
        <w:rPr>
          <w:sz w:val="14"/>
        </w:rPr>
        <w:t xml:space="preserve"> phenomenon. Even if it drives out colonizers, it will replace them with an oppressive regime that will not offer opportunity for the distance from particularity that the universal provides. It is </w:t>
      </w:r>
      <w:r w:rsidRPr="00B94D9C">
        <w:rPr>
          <w:rStyle w:val="Emphasis"/>
          <w:highlight w:val="cyan"/>
        </w:rPr>
        <w:t>only</w:t>
      </w:r>
      <w:r w:rsidRPr="00B672D5">
        <w:rPr>
          <w:sz w:val="14"/>
        </w:rPr>
        <w:t xml:space="preserve"> the move to </w:t>
      </w:r>
      <w:r w:rsidRPr="00B94D9C">
        <w:rPr>
          <w:rStyle w:val="Emphasis"/>
          <w:highlight w:val="cyan"/>
        </w:rPr>
        <w:t>universality</w:t>
      </w:r>
      <w:r w:rsidRPr="00B672D5">
        <w:rPr>
          <w:sz w:val="14"/>
        </w:rPr>
        <w:t xml:space="preserve">, Fanon recognizes, that </w:t>
      </w:r>
      <w:r w:rsidRPr="00B94D9C">
        <w:rPr>
          <w:rStyle w:val="StyleUnderline"/>
          <w:highlight w:val="cyan"/>
        </w:rPr>
        <w:t xml:space="preserve">opens up a </w:t>
      </w:r>
      <w:r w:rsidRPr="00B94D9C">
        <w:rPr>
          <w:rStyle w:val="Emphasis"/>
          <w:highlight w:val="cyan"/>
        </w:rPr>
        <w:t>genuine alternative</w:t>
      </w:r>
      <w:r w:rsidRPr="00B94D9C">
        <w:rPr>
          <w:rStyle w:val="StyleUnderline"/>
          <w:highlight w:val="cyan"/>
        </w:rPr>
        <w:t xml:space="preserve"> to</w:t>
      </w:r>
      <w:r w:rsidRPr="00B672D5">
        <w:rPr>
          <w:rStyle w:val="StyleUnderline"/>
        </w:rPr>
        <w:t xml:space="preserve"> colonialist </w:t>
      </w:r>
      <w:r w:rsidRPr="00B94D9C">
        <w:rPr>
          <w:rStyle w:val="StyleUnderline"/>
          <w:highlight w:val="cyan"/>
        </w:rPr>
        <w:t>oppression</w:t>
      </w:r>
      <w:r w:rsidRPr="00B672D5">
        <w:rPr>
          <w:sz w:val="14"/>
        </w:rPr>
        <w:t xml:space="preserve">. </w:t>
      </w:r>
      <w:r w:rsidRPr="00B672D5">
        <w:rPr>
          <w:rStyle w:val="StyleUnderline"/>
        </w:rPr>
        <w:t xml:space="preserve">Localism is </w:t>
      </w:r>
      <w:r w:rsidRPr="00B672D5">
        <w:rPr>
          <w:rStyle w:val="Emphasis"/>
        </w:rPr>
        <w:t>another form</w:t>
      </w:r>
      <w:r w:rsidRPr="00B672D5">
        <w:rPr>
          <w:rStyle w:val="StyleUnderline"/>
        </w:rPr>
        <w:t xml:space="preserve"> of what it struggles against</w:t>
      </w:r>
      <w:r w:rsidRPr="00B672D5">
        <w:rPr>
          <w:sz w:val="14"/>
        </w:rPr>
        <w:t>.</w:t>
      </w:r>
    </w:p>
    <w:p w14:paraId="1CE2036C" w14:textId="77777777" w:rsidR="001E6179" w:rsidRPr="00B672D5" w:rsidRDefault="001E6179" w:rsidP="001E6179">
      <w:pPr>
        <w:rPr>
          <w:sz w:val="14"/>
        </w:rPr>
      </w:pPr>
      <w:r w:rsidRPr="00B672D5">
        <w:rPr>
          <w:sz w:val="14"/>
        </w:rPr>
        <w:t xml:space="preserve">Through Beauvoir and Fanon, the emancipatory project that begins with modernity continues its universalist form. For them as for Kant and Marx, </w:t>
      </w:r>
      <w:r w:rsidRPr="00B94D9C">
        <w:rPr>
          <w:rStyle w:val="StyleUnderline"/>
          <w:highlight w:val="cyan"/>
        </w:rPr>
        <w:t xml:space="preserve">if emancipation isn’t </w:t>
      </w:r>
      <w:r w:rsidRPr="00B94D9C">
        <w:rPr>
          <w:rStyle w:val="Emphasis"/>
          <w:highlight w:val="cyan"/>
        </w:rPr>
        <w:t>universal</w:t>
      </w:r>
      <w:r w:rsidRPr="00B94D9C">
        <w:rPr>
          <w:rStyle w:val="StyleUnderline"/>
          <w:highlight w:val="cyan"/>
        </w:rPr>
        <w:t xml:space="preserve"> in scope</w:t>
      </w:r>
      <w:r w:rsidRPr="00B94D9C">
        <w:rPr>
          <w:sz w:val="14"/>
          <w:highlight w:val="cyan"/>
        </w:rPr>
        <w:t xml:space="preserve">, </w:t>
      </w:r>
      <w:r w:rsidRPr="00B94D9C">
        <w:rPr>
          <w:rStyle w:val="Emphasis"/>
          <w:sz w:val="30"/>
          <w:szCs w:val="30"/>
          <w:highlight w:val="cyan"/>
        </w:rPr>
        <w:t>it isn’t</w:t>
      </w:r>
      <w:r w:rsidRPr="00B672D5">
        <w:rPr>
          <w:rStyle w:val="Emphasis"/>
          <w:sz w:val="30"/>
          <w:szCs w:val="30"/>
        </w:rPr>
        <w:t xml:space="preserve"> really </w:t>
      </w:r>
      <w:r w:rsidRPr="00B94D9C">
        <w:rPr>
          <w:rStyle w:val="Emphasis"/>
          <w:sz w:val="30"/>
          <w:szCs w:val="30"/>
          <w:highlight w:val="cyan"/>
        </w:rPr>
        <w:t>emancipation</w:t>
      </w:r>
      <w:r w:rsidRPr="00B672D5">
        <w:rPr>
          <w:sz w:val="14"/>
        </w:rPr>
        <w:t xml:space="preserve">. Emancipation has its basis in universality and forges singularity through this universality. </w:t>
      </w:r>
      <w:r w:rsidRPr="00B672D5">
        <w:rPr>
          <w:rStyle w:val="StyleUnderline"/>
        </w:rPr>
        <w:t xml:space="preserve">There can be no equality or freedom for certain identities while others exist </w:t>
      </w:r>
      <w:r w:rsidRPr="00B672D5">
        <w:rPr>
          <w:rStyle w:val="Emphasis"/>
        </w:rPr>
        <w:t>outside</w:t>
      </w:r>
      <w:r w:rsidRPr="00B672D5">
        <w:rPr>
          <w:rStyle w:val="StyleUnderline"/>
        </w:rPr>
        <w:t xml:space="preserve"> of equality and freedom</w:t>
      </w:r>
      <w:r w:rsidRPr="00B672D5">
        <w:rPr>
          <w:sz w:val="14"/>
        </w:rPr>
        <w:t xml:space="preserve">. </w:t>
      </w:r>
      <w:r w:rsidRPr="00B94D9C">
        <w:rPr>
          <w:rStyle w:val="StyleUnderline"/>
          <w:highlight w:val="cyan"/>
        </w:rPr>
        <w:t>Without an appeal to universals</w:t>
      </w:r>
      <w:r w:rsidRPr="00B672D5">
        <w:rPr>
          <w:sz w:val="14"/>
        </w:rPr>
        <w:t xml:space="preserve">, </w:t>
      </w:r>
      <w:r w:rsidRPr="00B94D9C">
        <w:rPr>
          <w:rStyle w:val="StyleUnderline"/>
          <w:highlight w:val="cyan"/>
        </w:rPr>
        <w:t xml:space="preserve">we </w:t>
      </w:r>
      <w:r w:rsidRPr="00B94D9C">
        <w:rPr>
          <w:rStyle w:val="Emphasis"/>
          <w:highlight w:val="cyan"/>
        </w:rPr>
        <w:t>lose touch</w:t>
      </w:r>
      <w:r w:rsidRPr="00B94D9C">
        <w:rPr>
          <w:rStyle w:val="StyleUnderline"/>
          <w:highlight w:val="cyan"/>
        </w:rPr>
        <w:t xml:space="preserve"> with the</w:t>
      </w:r>
      <w:r w:rsidRPr="00B672D5">
        <w:rPr>
          <w:rStyle w:val="StyleUnderline"/>
        </w:rPr>
        <w:t xml:space="preserve"> emancipatory </w:t>
      </w:r>
      <w:r w:rsidRPr="00B94D9C">
        <w:rPr>
          <w:rStyle w:val="StyleUnderline"/>
          <w:highlight w:val="cyan"/>
        </w:rPr>
        <w:t>project</w:t>
      </w:r>
      <w:r w:rsidRPr="00B672D5">
        <w:rPr>
          <w:rStyle w:val="StyleUnderline"/>
        </w:rPr>
        <w:t xml:space="preserve"> altogether</w:t>
      </w:r>
      <w:r w:rsidRPr="00B672D5">
        <w:rPr>
          <w:sz w:val="14"/>
        </w:rPr>
        <w:t>.</w:t>
      </w:r>
    </w:p>
    <w:p w14:paraId="25AA0434" w14:textId="77777777" w:rsidR="001E6179" w:rsidRPr="00750D0E" w:rsidRDefault="001E6179" w:rsidP="001E6179">
      <w:pPr>
        <w:rPr>
          <w:sz w:val="14"/>
        </w:rPr>
      </w:pPr>
      <w:r w:rsidRPr="00B94D9C">
        <w:rPr>
          <w:rStyle w:val="StyleUnderline"/>
          <w:highlight w:val="cyan"/>
        </w:rPr>
        <w:t>Universality</w:t>
      </w:r>
      <w:r w:rsidRPr="00B672D5">
        <w:rPr>
          <w:sz w:val="14"/>
        </w:rPr>
        <w:t xml:space="preserve">, in contrast to identity, </w:t>
      </w:r>
      <w:r w:rsidRPr="00B94D9C">
        <w:rPr>
          <w:rStyle w:val="Emphasis"/>
          <w:sz w:val="30"/>
          <w:szCs w:val="30"/>
          <w:highlight w:val="cyan"/>
        </w:rPr>
        <w:t>cannot but be emancipatory</w:t>
      </w:r>
      <w:r w:rsidRPr="00B672D5">
        <w:rPr>
          <w:sz w:val="14"/>
        </w:rPr>
        <w:t xml:space="preserve">. </w:t>
      </w:r>
      <w:r w:rsidRPr="00B672D5">
        <w:rPr>
          <w:rStyle w:val="StyleUnderline"/>
        </w:rPr>
        <w:t xml:space="preserve">Though there are innumerable cases </w:t>
      </w:r>
      <w:r w:rsidRPr="00B94D9C">
        <w:rPr>
          <w:rStyle w:val="StyleUnderline"/>
          <w:highlight w:val="cyan"/>
        </w:rPr>
        <w:t>when an oppressive</w:t>
      </w:r>
      <w:r w:rsidRPr="00B672D5">
        <w:rPr>
          <w:rStyle w:val="StyleUnderline"/>
        </w:rPr>
        <w:t xml:space="preserve"> external </w:t>
      </w:r>
      <w:r w:rsidRPr="00B94D9C">
        <w:rPr>
          <w:rStyle w:val="StyleUnderline"/>
          <w:highlight w:val="cyan"/>
        </w:rPr>
        <w:t>force imposes itself</w:t>
      </w:r>
      <w:r w:rsidRPr="00B672D5">
        <w:rPr>
          <w:sz w:val="14"/>
        </w:rPr>
        <w:t xml:space="preserve"> on subjects </w:t>
      </w:r>
      <w:r w:rsidRPr="00B672D5">
        <w:rPr>
          <w:rStyle w:val="StyleUnderline"/>
        </w:rPr>
        <w:t>in a holistic fashion</w:t>
      </w:r>
      <w:r w:rsidRPr="00B672D5">
        <w:rPr>
          <w:sz w:val="14"/>
        </w:rPr>
        <w:t xml:space="preserve">, </w:t>
      </w:r>
      <w:r w:rsidRPr="00B94D9C">
        <w:rPr>
          <w:rStyle w:val="StyleUnderline"/>
          <w:highlight w:val="cyan"/>
        </w:rPr>
        <w:t>this</w:t>
      </w:r>
      <w:r w:rsidRPr="00B672D5">
        <w:rPr>
          <w:sz w:val="14"/>
        </w:rPr>
        <w:t xml:space="preserve"> imposition </w:t>
      </w:r>
      <w:r w:rsidRPr="00B94D9C">
        <w:rPr>
          <w:rStyle w:val="Emphasis"/>
          <w:sz w:val="30"/>
          <w:szCs w:val="30"/>
          <w:highlight w:val="cyan"/>
        </w:rPr>
        <w:t>does not involve universality</w:t>
      </w:r>
      <w:r w:rsidRPr="00B672D5">
        <w:rPr>
          <w:sz w:val="14"/>
        </w:rPr>
        <w:t xml:space="preserve">. </w:t>
      </w:r>
      <w:r w:rsidRPr="00B672D5">
        <w:rPr>
          <w:rStyle w:val="StyleUnderline"/>
        </w:rPr>
        <w:t>No external force can impose universality because no one has the universal to impose</w:t>
      </w:r>
      <w:r w:rsidRPr="00B672D5">
        <w:rPr>
          <w:sz w:val="14"/>
        </w:rPr>
        <w:t xml:space="preserve">. </w:t>
      </w:r>
      <w:r w:rsidRPr="00B672D5">
        <w:rPr>
          <w:rStyle w:val="StyleUnderline"/>
        </w:rPr>
        <w:t>It is not possessable</w:t>
      </w:r>
      <w:r w:rsidRPr="00B672D5">
        <w:rPr>
          <w:sz w:val="14"/>
        </w:rPr>
        <w:t xml:space="preserve">. </w:t>
      </w:r>
      <w:r w:rsidRPr="00B94D9C">
        <w:rPr>
          <w:rStyle w:val="StyleUnderline"/>
          <w:highlight w:val="cyan"/>
        </w:rPr>
        <w:t xml:space="preserve">The universal is </w:t>
      </w:r>
      <w:r w:rsidRPr="00297D3C">
        <w:rPr>
          <w:rStyle w:val="StyleUnderline"/>
        </w:rPr>
        <w:t xml:space="preserve">what the ruling order </w:t>
      </w:r>
      <w:r w:rsidRPr="00297D3C">
        <w:rPr>
          <w:rStyle w:val="Emphasis"/>
        </w:rPr>
        <w:t>doesn’t</w:t>
      </w:r>
      <w:r w:rsidRPr="00297D3C">
        <w:rPr>
          <w:rStyle w:val="StyleUnderline"/>
        </w:rPr>
        <w:t xml:space="preserve"> have</w:t>
      </w:r>
      <w:r w:rsidRPr="00297D3C">
        <w:rPr>
          <w:sz w:val="14"/>
        </w:rPr>
        <w:t>,</w:t>
      </w:r>
      <w:r w:rsidRPr="00B672D5">
        <w:rPr>
          <w:sz w:val="14"/>
        </w:rPr>
        <w:t xml:space="preserve"> not what it does have. In this way, </w:t>
      </w:r>
      <w:r w:rsidRPr="00B672D5">
        <w:rPr>
          <w:rStyle w:val="StyleUnderline"/>
        </w:rPr>
        <w:t xml:space="preserve">it is </w:t>
      </w:r>
      <w:r w:rsidRPr="00297D3C">
        <w:rPr>
          <w:rStyle w:val="Emphasis"/>
          <w:highlight w:val="cyan"/>
        </w:rPr>
        <w:t>always</w:t>
      </w:r>
      <w:r w:rsidRPr="00297D3C">
        <w:rPr>
          <w:rStyle w:val="StyleUnderline"/>
          <w:highlight w:val="cyan"/>
        </w:rPr>
        <w:t xml:space="preserve"> on the side of</w:t>
      </w:r>
      <w:r w:rsidRPr="00B672D5">
        <w:rPr>
          <w:rStyle w:val="StyleUnderline"/>
        </w:rPr>
        <w:t xml:space="preserve"> those fighting on behalf of </w:t>
      </w:r>
      <w:r w:rsidRPr="00297D3C">
        <w:rPr>
          <w:rStyle w:val="StyleUnderline"/>
          <w:highlight w:val="cyan"/>
        </w:rPr>
        <w:t xml:space="preserve">freedom and equality because they are what is </w:t>
      </w:r>
      <w:r w:rsidRPr="00297D3C">
        <w:rPr>
          <w:rStyle w:val="Emphasis"/>
          <w:highlight w:val="cyan"/>
        </w:rPr>
        <w:t>missing</w:t>
      </w:r>
      <w:r w:rsidRPr="00B672D5">
        <w:rPr>
          <w:sz w:val="14"/>
        </w:rPr>
        <w:t xml:space="preserve">, </w:t>
      </w:r>
      <w:r w:rsidRPr="00297D3C">
        <w:rPr>
          <w:rStyle w:val="StyleUnderline"/>
          <w:highlight w:val="cyan"/>
        </w:rPr>
        <w:t xml:space="preserve">not what is </w:t>
      </w:r>
      <w:r w:rsidRPr="00297D3C">
        <w:rPr>
          <w:rStyle w:val="Emphasis"/>
          <w:highlight w:val="cyan"/>
        </w:rPr>
        <w:t>manifested</w:t>
      </w:r>
      <w:r w:rsidRPr="00B672D5">
        <w:rPr>
          <w:sz w:val="14"/>
        </w:rPr>
        <w:t>.</w:t>
      </w:r>
    </w:p>
    <w:p w14:paraId="06700630" w14:textId="77777777" w:rsidR="001E6179" w:rsidRDefault="001E6179" w:rsidP="001E6179">
      <w:pPr>
        <w:pStyle w:val="Heading4"/>
        <w:numPr>
          <w:ilvl w:val="0"/>
          <w:numId w:val="70"/>
        </w:numPr>
      </w:pPr>
      <w:r>
        <w:t>Starting points key.</w:t>
      </w:r>
      <w:r w:rsidRPr="00750D0E">
        <w:t xml:space="preserve"> </w:t>
      </w:r>
      <w:r>
        <w:t xml:space="preserve">You should understand </w:t>
      </w:r>
      <w:r>
        <w:rPr>
          <w:u w:val="single"/>
        </w:rPr>
        <w:t>violent</w:t>
      </w:r>
      <w:r>
        <w:t xml:space="preserve"> universals as </w:t>
      </w:r>
      <w:r>
        <w:rPr>
          <w:u w:val="single"/>
        </w:rPr>
        <w:t>false</w:t>
      </w:r>
      <w:r>
        <w:t xml:space="preserve"> universals and </w:t>
      </w:r>
      <w:r w:rsidRPr="00750D0E">
        <w:rPr>
          <w:u w:val="single"/>
        </w:rPr>
        <w:t>emancipatory particulars</w:t>
      </w:r>
      <w:r>
        <w:t xml:space="preserve"> as </w:t>
      </w:r>
      <w:r>
        <w:rPr>
          <w:u w:val="single"/>
        </w:rPr>
        <w:t>universals in disguise</w:t>
      </w:r>
      <w:r>
        <w:t>.</w:t>
      </w:r>
    </w:p>
    <w:p w14:paraId="12AA1F9E" w14:textId="77777777" w:rsidR="001E6179" w:rsidRPr="000F602C" w:rsidRDefault="001E6179" w:rsidP="001E6179">
      <w:r w:rsidRPr="000F602C">
        <w:rPr>
          <w:rStyle w:val="Style13ptBold"/>
        </w:rPr>
        <w:t>McGowan, 20</w:t>
      </w:r>
      <w:r>
        <w:t xml:space="preserve">—professor of film studies at the University of Vermont (Todd, “Introduction: Finding Universality,” </w:t>
      </w:r>
      <w:r>
        <w:rPr>
          <w:i/>
        </w:rPr>
        <w:t>Universality and Identity Politics</w:t>
      </w:r>
      <w:r>
        <w:t xml:space="preserve">, Introduction, pp. 31-35, dml) </w:t>
      </w:r>
    </w:p>
    <w:p w14:paraId="238BA6C3" w14:textId="77777777" w:rsidR="001E6179" w:rsidRPr="00750D0E" w:rsidRDefault="001E6179" w:rsidP="001E6179">
      <w:pPr>
        <w:rPr>
          <w:sz w:val="14"/>
        </w:rPr>
      </w:pPr>
      <w:r w:rsidRPr="00750D0E">
        <w:rPr>
          <w:sz w:val="14"/>
        </w:rPr>
        <w:t xml:space="preserve">It is difficult to overstate the extent of the reversal that takes place when universality comes to seem oppressive and particularity comes to seem liberatory. Neither Kant, Beauvoir, nor Fanon would have believed that such a reversal could even be possible. They would be collectively rubbing their eyes today, sure that their vision had been magically inverted. </w:t>
      </w:r>
      <w:r w:rsidRPr="00750D0E">
        <w:rPr>
          <w:rStyle w:val="StyleUnderline"/>
        </w:rPr>
        <w:t xml:space="preserve">To claim that our particular identity is the </w:t>
      </w:r>
      <w:r w:rsidRPr="00750D0E">
        <w:rPr>
          <w:rStyle w:val="Emphasis"/>
        </w:rPr>
        <w:t>site of liberation</w:t>
      </w:r>
      <w:r w:rsidRPr="00750D0E">
        <w:rPr>
          <w:rStyle w:val="StyleUnderline"/>
        </w:rPr>
        <w:t xml:space="preserve"> is to </w:t>
      </w:r>
      <w:r w:rsidRPr="00750D0E">
        <w:rPr>
          <w:rStyle w:val="Emphasis"/>
        </w:rPr>
        <w:t>give up</w:t>
      </w:r>
      <w:r w:rsidRPr="00750D0E">
        <w:rPr>
          <w:rStyle w:val="StyleUnderline"/>
        </w:rPr>
        <w:t xml:space="preserve"> on the possibility that emancipation might occur for </w:t>
      </w:r>
      <w:r w:rsidRPr="00750D0E">
        <w:rPr>
          <w:rStyle w:val="Emphasis"/>
        </w:rPr>
        <w:t>everyone</w:t>
      </w:r>
      <w:r w:rsidRPr="00750D0E">
        <w:rPr>
          <w:sz w:val="14"/>
        </w:rPr>
        <w:t>—</w:t>
      </w:r>
      <w:r w:rsidRPr="00750D0E">
        <w:rPr>
          <w:rStyle w:val="StyleUnderline"/>
        </w:rPr>
        <w:t xml:space="preserve">and that it </w:t>
      </w:r>
      <w:r w:rsidRPr="00750D0E">
        <w:rPr>
          <w:rStyle w:val="Emphasis"/>
        </w:rPr>
        <w:t>must</w:t>
      </w:r>
      <w:r w:rsidRPr="00750D0E">
        <w:rPr>
          <w:rStyle w:val="StyleUnderline"/>
        </w:rPr>
        <w:t xml:space="preserve"> occur for everyone if it is to </w:t>
      </w:r>
      <w:r w:rsidRPr="00750D0E">
        <w:rPr>
          <w:rStyle w:val="Emphasis"/>
        </w:rPr>
        <w:t>truly be emancipation</w:t>
      </w:r>
      <w:r w:rsidRPr="00750D0E">
        <w:rPr>
          <w:sz w:val="14"/>
        </w:rPr>
        <w:t xml:space="preserve">. </w:t>
      </w:r>
      <w:r w:rsidRPr="00961816">
        <w:rPr>
          <w:rStyle w:val="StyleUnderline"/>
          <w:highlight w:val="cyan"/>
        </w:rPr>
        <w:t xml:space="preserve">Affirming particular identity as the </w:t>
      </w:r>
      <w:r w:rsidRPr="00961816">
        <w:rPr>
          <w:rStyle w:val="Emphasis"/>
          <w:highlight w:val="cyan"/>
        </w:rPr>
        <w:t>site for emancipation</w:t>
      </w:r>
      <w:r w:rsidRPr="00750D0E">
        <w:rPr>
          <w:rStyle w:val="StyleUnderline"/>
        </w:rPr>
        <w:t xml:space="preserve"> not only </w:t>
      </w:r>
      <w:r w:rsidRPr="00961816">
        <w:rPr>
          <w:rStyle w:val="Emphasis"/>
          <w:highlight w:val="cyan"/>
        </w:rPr>
        <w:t>reverses</w:t>
      </w:r>
      <w:r w:rsidRPr="00961816">
        <w:rPr>
          <w:rStyle w:val="StyleUnderline"/>
          <w:highlight w:val="cyan"/>
        </w:rPr>
        <w:t xml:space="preserve"> the </w:t>
      </w:r>
      <w:r w:rsidRPr="00961816">
        <w:rPr>
          <w:rStyle w:val="Emphasis"/>
        </w:rPr>
        <w:t xml:space="preserve">historical </w:t>
      </w:r>
      <w:r w:rsidRPr="00961816">
        <w:rPr>
          <w:rStyle w:val="Emphasis"/>
          <w:highlight w:val="cyan"/>
        </w:rPr>
        <w:t>alignment</w:t>
      </w:r>
      <w:r w:rsidRPr="00961816">
        <w:rPr>
          <w:rStyle w:val="StyleUnderline"/>
          <w:highlight w:val="cyan"/>
        </w:rPr>
        <w:t xml:space="preserve"> of</w:t>
      </w:r>
      <w:r w:rsidRPr="00750D0E">
        <w:rPr>
          <w:rStyle w:val="StyleUnderline"/>
        </w:rPr>
        <w:t xml:space="preserve"> emancipation with </w:t>
      </w:r>
      <w:r w:rsidRPr="00961816">
        <w:rPr>
          <w:rStyle w:val="StyleUnderline"/>
          <w:highlight w:val="cyan"/>
        </w:rPr>
        <w:t xml:space="preserve">universality but places an </w:t>
      </w:r>
      <w:r w:rsidRPr="00961816">
        <w:rPr>
          <w:rStyle w:val="Emphasis"/>
          <w:highlight w:val="cyan"/>
        </w:rPr>
        <w:t>unnecessary barrier</w:t>
      </w:r>
      <w:r w:rsidRPr="00961816">
        <w:rPr>
          <w:rStyle w:val="StyleUnderline"/>
          <w:highlight w:val="cyan"/>
        </w:rPr>
        <w:t xml:space="preserve"> in the way of collective</w:t>
      </w:r>
      <w:r w:rsidRPr="00750D0E">
        <w:rPr>
          <w:rStyle w:val="StyleUnderline"/>
        </w:rPr>
        <w:t xml:space="preserve"> political </w:t>
      </w:r>
      <w:r w:rsidRPr="00961816">
        <w:rPr>
          <w:rStyle w:val="StyleUnderline"/>
          <w:highlight w:val="cyan"/>
        </w:rPr>
        <w:t>action</w:t>
      </w:r>
      <w:r w:rsidRPr="00750D0E">
        <w:rPr>
          <w:sz w:val="14"/>
        </w:rPr>
        <w:t xml:space="preserve">. </w:t>
      </w:r>
      <w:r w:rsidRPr="00750D0E">
        <w:rPr>
          <w:rStyle w:val="StyleUnderline"/>
        </w:rPr>
        <w:t>In a world that insists on particular identity as emancipatory</w:t>
      </w:r>
      <w:r w:rsidRPr="00750D0E">
        <w:rPr>
          <w:sz w:val="14"/>
        </w:rPr>
        <w:t xml:space="preserve">, </w:t>
      </w:r>
      <w:r w:rsidRPr="00961816">
        <w:rPr>
          <w:rStyle w:val="StyleUnderline"/>
          <w:highlight w:val="cyan"/>
        </w:rPr>
        <w:t>it is</w:t>
      </w:r>
      <w:r w:rsidRPr="00750D0E">
        <w:rPr>
          <w:rStyle w:val="StyleUnderline"/>
        </w:rPr>
        <w:t xml:space="preserve"> </w:t>
      </w:r>
      <w:r w:rsidRPr="00750D0E">
        <w:rPr>
          <w:rStyle w:val="Emphasis"/>
        </w:rPr>
        <w:t xml:space="preserve">always </w:t>
      </w:r>
      <w:r w:rsidRPr="00961816">
        <w:rPr>
          <w:rStyle w:val="Emphasis"/>
          <w:highlight w:val="cyan"/>
        </w:rPr>
        <w:t>difficult</w:t>
      </w:r>
      <w:r w:rsidRPr="00961816">
        <w:rPr>
          <w:rStyle w:val="StyleUnderline"/>
          <w:highlight w:val="cyan"/>
        </w:rPr>
        <w:t xml:space="preserve"> to get people to see</w:t>
      </w:r>
      <w:r w:rsidRPr="00750D0E">
        <w:rPr>
          <w:rStyle w:val="StyleUnderline"/>
        </w:rPr>
        <w:t xml:space="preserve"> the </w:t>
      </w:r>
      <w:r w:rsidRPr="00961816">
        <w:rPr>
          <w:rStyle w:val="Emphasis"/>
          <w:highlight w:val="cyan"/>
        </w:rPr>
        <w:t>commonality</w:t>
      </w:r>
      <w:r w:rsidRPr="00750D0E">
        <w:rPr>
          <w:rStyle w:val="StyleUnderline"/>
        </w:rPr>
        <w:t xml:space="preserve"> of their struggles</w:t>
      </w:r>
      <w:r w:rsidRPr="00750D0E">
        <w:rPr>
          <w:sz w:val="14"/>
        </w:rPr>
        <w:t>.</w:t>
      </w:r>
    </w:p>
    <w:p w14:paraId="3F894511" w14:textId="77777777" w:rsidR="001E6179" w:rsidRPr="00750D0E" w:rsidRDefault="001E6179" w:rsidP="001E6179">
      <w:pPr>
        <w:rPr>
          <w:sz w:val="14"/>
        </w:rPr>
      </w:pPr>
      <w:r w:rsidRPr="00750D0E">
        <w:rPr>
          <w:sz w:val="14"/>
        </w:rPr>
        <w:t xml:space="preserve">But </w:t>
      </w:r>
      <w:r w:rsidRPr="00750D0E">
        <w:rPr>
          <w:rStyle w:val="StyleUnderline"/>
        </w:rPr>
        <w:t>the great setback is that universality</w:t>
      </w:r>
      <w:r w:rsidRPr="00750D0E">
        <w:rPr>
          <w:sz w:val="14"/>
        </w:rPr>
        <w:t xml:space="preserve">, </w:t>
      </w:r>
      <w:r w:rsidRPr="00750D0E">
        <w:rPr>
          <w:rStyle w:val="StyleUnderline"/>
        </w:rPr>
        <w:t xml:space="preserve">which is </w:t>
      </w:r>
      <w:r w:rsidRPr="00750D0E">
        <w:rPr>
          <w:rStyle w:val="Emphasis"/>
        </w:rPr>
        <w:t>necessarily emancipatory</w:t>
      </w:r>
      <w:r w:rsidRPr="00750D0E">
        <w:rPr>
          <w:sz w:val="14"/>
        </w:rPr>
        <w:t xml:space="preserve">, </w:t>
      </w:r>
      <w:r w:rsidRPr="00750D0E">
        <w:rPr>
          <w:rStyle w:val="StyleUnderline"/>
        </w:rPr>
        <w:t xml:space="preserve">begins to </w:t>
      </w:r>
      <w:r w:rsidRPr="00750D0E">
        <w:rPr>
          <w:rStyle w:val="Emphasis"/>
        </w:rPr>
        <w:t>appear oppressive</w:t>
      </w:r>
      <w:r w:rsidRPr="00750D0E">
        <w:rPr>
          <w:sz w:val="14"/>
        </w:rPr>
        <w:t xml:space="preserve">. </w:t>
      </w:r>
      <w:r w:rsidRPr="00750D0E">
        <w:rPr>
          <w:rStyle w:val="StyleUnderline"/>
        </w:rPr>
        <w:t>If freedom and equality cannot be universal</w:t>
      </w:r>
      <w:r w:rsidRPr="00750D0E">
        <w:rPr>
          <w:sz w:val="14"/>
        </w:rPr>
        <w:t xml:space="preserve">, </w:t>
      </w:r>
      <w:r w:rsidRPr="00750D0E">
        <w:rPr>
          <w:rStyle w:val="StyleUnderline"/>
        </w:rPr>
        <w:t xml:space="preserve">they </w:t>
      </w:r>
      <w:r w:rsidRPr="00750D0E">
        <w:rPr>
          <w:rStyle w:val="Emphasis"/>
        </w:rPr>
        <w:t>fall apart</w:t>
      </w:r>
      <w:r w:rsidRPr="00750D0E">
        <w:rPr>
          <w:rStyle w:val="StyleUnderline"/>
        </w:rPr>
        <w:t xml:space="preserve"> as values</w:t>
      </w:r>
      <w:r w:rsidRPr="00750D0E">
        <w:rPr>
          <w:sz w:val="14"/>
        </w:rPr>
        <w:t xml:space="preserve">. When confined to a select group, they necessarily imply unfreedom and inequality for those outside the group. There can be no freedom and equality for some while others remain unfree and unequal. In this sense, the turn from universality to identity betrays freedom and equality. </w:t>
      </w:r>
      <w:r w:rsidRPr="00750D0E">
        <w:rPr>
          <w:rStyle w:val="StyleUnderline"/>
        </w:rPr>
        <w:t xml:space="preserve">Universality is an </w:t>
      </w:r>
      <w:r w:rsidRPr="00750D0E">
        <w:rPr>
          <w:rStyle w:val="Emphasis"/>
        </w:rPr>
        <w:t>integral part</w:t>
      </w:r>
      <w:r w:rsidRPr="00750D0E">
        <w:rPr>
          <w:rStyle w:val="StyleUnderline"/>
        </w:rPr>
        <w:t xml:space="preserve"> of these values</w:t>
      </w:r>
      <w:r w:rsidRPr="00750D0E">
        <w:rPr>
          <w:sz w:val="14"/>
        </w:rPr>
        <w:t xml:space="preserve">. For this reason, </w:t>
      </w:r>
      <w:r w:rsidRPr="00750D0E">
        <w:rPr>
          <w:rStyle w:val="StyleUnderline"/>
        </w:rPr>
        <w:t xml:space="preserve">the political reversal that they have undergone is a </w:t>
      </w:r>
      <w:r w:rsidRPr="00750D0E">
        <w:rPr>
          <w:rStyle w:val="Emphasis"/>
        </w:rPr>
        <w:t>catastrophe</w:t>
      </w:r>
      <w:r w:rsidRPr="00750D0E">
        <w:rPr>
          <w:sz w:val="14"/>
        </w:rPr>
        <w:t xml:space="preserve">. </w:t>
      </w:r>
      <w:r w:rsidRPr="00750D0E">
        <w:rPr>
          <w:rStyle w:val="StyleUnderline"/>
        </w:rPr>
        <w:t xml:space="preserve">The theoretical attempt to avoid colluding with totalitarianism has created a situation in which we have </w:t>
      </w:r>
      <w:r w:rsidRPr="00750D0E">
        <w:rPr>
          <w:rStyle w:val="Emphasis"/>
        </w:rPr>
        <w:t>lost the thread</w:t>
      </w:r>
      <w:r w:rsidRPr="00750D0E">
        <w:rPr>
          <w:rStyle w:val="StyleUnderline"/>
        </w:rPr>
        <w:t xml:space="preserve"> of universal emancipation</w:t>
      </w:r>
      <w:r w:rsidRPr="00750D0E">
        <w:rPr>
          <w:sz w:val="14"/>
        </w:rPr>
        <w:t>.</w:t>
      </w:r>
    </w:p>
    <w:p w14:paraId="102B848B" w14:textId="77777777" w:rsidR="001E6179" w:rsidRPr="00750D0E" w:rsidRDefault="001E6179" w:rsidP="001E6179">
      <w:pPr>
        <w:rPr>
          <w:sz w:val="14"/>
        </w:rPr>
      </w:pPr>
      <w:r w:rsidRPr="00750D0E">
        <w:rPr>
          <w:sz w:val="14"/>
        </w:rPr>
        <w:t xml:space="preserve">But at the same time, the widespread suspicion of universality and corresponding elevation of identity make possible a clarification of both universality and identity. The political catastrophe is a philosophical opportunity. In the wake of this political reversal, we can make clear that </w:t>
      </w:r>
      <w:r w:rsidRPr="008B0F1C">
        <w:rPr>
          <w:rStyle w:val="StyleUnderline"/>
        </w:rPr>
        <w:t xml:space="preserve">universality is </w:t>
      </w:r>
      <w:r w:rsidRPr="00750D0E">
        <w:rPr>
          <w:rStyle w:val="Emphasis"/>
        </w:rPr>
        <w:t>not totalitarian</w:t>
      </w:r>
      <w:r w:rsidRPr="008B0F1C">
        <w:rPr>
          <w:rStyle w:val="StyleUnderline"/>
        </w:rPr>
        <w:t xml:space="preserve"> and</w:t>
      </w:r>
      <w:r w:rsidRPr="00750D0E">
        <w:rPr>
          <w:sz w:val="14"/>
        </w:rPr>
        <w:t xml:space="preserve"> that </w:t>
      </w:r>
      <w:r w:rsidRPr="008B0F1C">
        <w:rPr>
          <w:rStyle w:val="StyleUnderline"/>
        </w:rPr>
        <w:t xml:space="preserve">particular identity </w:t>
      </w:r>
      <w:r w:rsidRPr="00750D0E">
        <w:rPr>
          <w:rStyle w:val="Emphasis"/>
        </w:rPr>
        <w:t>isn’t actually outside</w:t>
      </w:r>
      <w:r w:rsidRPr="008B0F1C">
        <w:rPr>
          <w:rStyle w:val="StyleUnderline"/>
        </w:rPr>
        <w:t xml:space="preserve"> of universality</w:t>
      </w:r>
      <w:r w:rsidRPr="00750D0E">
        <w:rPr>
          <w:sz w:val="14"/>
        </w:rPr>
        <w:t xml:space="preserve">. </w:t>
      </w:r>
      <w:r w:rsidRPr="008B0F1C">
        <w:rPr>
          <w:rStyle w:val="StyleUnderline"/>
        </w:rPr>
        <w:t xml:space="preserve">Universality is at once what is </w:t>
      </w:r>
      <w:r w:rsidRPr="00750D0E">
        <w:rPr>
          <w:rStyle w:val="Emphasis"/>
        </w:rPr>
        <w:t>missing</w:t>
      </w:r>
      <w:r w:rsidRPr="008B0F1C">
        <w:rPr>
          <w:rStyle w:val="StyleUnderline"/>
        </w:rPr>
        <w:t xml:space="preserve"> in the totality and the </w:t>
      </w:r>
      <w:r w:rsidRPr="00750D0E">
        <w:rPr>
          <w:rStyle w:val="Emphasis"/>
        </w:rPr>
        <w:t>necessary foundation</w:t>
      </w:r>
      <w:r w:rsidRPr="008B0F1C">
        <w:rPr>
          <w:rStyle w:val="StyleUnderline"/>
        </w:rPr>
        <w:t xml:space="preserve"> of every particular identity</w:t>
      </w:r>
      <w:r w:rsidRPr="00750D0E">
        <w:rPr>
          <w:sz w:val="14"/>
        </w:rPr>
        <w:t xml:space="preserve">. Paradoxically, the structure of universality can become fully evident in the aftermath of the political turn against the universal. </w:t>
      </w:r>
      <w:r w:rsidRPr="008B0F1C">
        <w:rPr>
          <w:rStyle w:val="StyleUnderline"/>
        </w:rPr>
        <w:t>This</w:t>
      </w:r>
      <w:r w:rsidRPr="00750D0E">
        <w:rPr>
          <w:sz w:val="14"/>
        </w:rPr>
        <w:t xml:space="preserve"> turn </w:t>
      </w:r>
      <w:r w:rsidRPr="008B0F1C">
        <w:rPr>
          <w:rStyle w:val="StyleUnderline"/>
        </w:rPr>
        <w:t>demands a reevaluation of what universality actually is</w:t>
      </w:r>
      <w:r w:rsidRPr="00750D0E">
        <w:rPr>
          <w:sz w:val="14"/>
        </w:rPr>
        <w:t xml:space="preserve">. The universal is not what it seems to be. It is not a quality that multiple particulars possess in common. </w:t>
      </w:r>
    </w:p>
    <w:p w14:paraId="70887EBE" w14:textId="77777777" w:rsidR="001E6179" w:rsidRPr="00750D0E" w:rsidRDefault="001E6179" w:rsidP="001E6179">
      <w:pPr>
        <w:rPr>
          <w:sz w:val="14"/>
        </w:rPr>
      </w:pPr>
      <w:r w:rsidRPr="00961816">
        <w:rPr>
          <w:rStyle w:val="StyleUnderline"/>
          <w:highlight w:val="cyan"/>
        </w:rPr>
        <w:t xml:space="preserve">The universal is what particulars </w:t>
      </w:r>
      <w:r w:rsidRPr="00961816">
        <w:rPr>
          <w:rStyle w:val="Emphasis"/>
          <w:highlight w:val="cyan"/>
        </w:rPr>
        <w:t>share not having</w:t>
      </w:r>
      <w:r w:rsidRPr="00750D0E">
        <w:rPr>
          <w:sz w:val="14"/>
        </w:rPr>
        <w:t xml:space="preserve">. </w:t>
      </w:r>
      <w:r w:rsidRPr="008B0F1C">
        <w:rPr>
          <w:rStyle w:val="StyleUnderline"/>
        </w:rPr>
        <w:t xml:space="preserve">The shared </w:t>
      </w:r>
      <w:r w:rsidRPr="00750D0E">
        <w:rPr>
          <w:rStyle w:val="Emphasis"/>
        </w:rPr>
        <w:t>absence</w:t>
      </w:r>
      <w:r w:rsidRPr="008B0F1C">
        <w:rPr>
          <w:rStyle w:val="StyleUnderline"/>
        </w:rPr>
        <w:t xml:space="preserve"> of the universal rather than the shared </w:t>
      </w:r>
      <w:r w:rsidRPr="00750D0E">
        <w:rPr>
          <w:rStyle w:val="Emphasis"/>
        </w:rPr>
        <w:t>possession</w:t>
      </w:r>
      <w:r w:rsidRPr="008B0F1C">
        <w:rPr>
          <w:rStyle w:val="StyleUnderline"/>
        </w:rPr>
        <w:t xml:space="preserve"> of it bonds particulars together</w:t>
      </w:r>
      <w:r w:rsidRPr="00750D0E">
        <w:rPr>
          <w:sz w:val="14"/>
        </w:rPr>
        <w:t xml:space="preserve">. </w:t>
      </w:r>
      <w:r w:rsidRPr="008B0F1C">
        <w:rPr>
          <w:rStyle w:val="StyleUnderline"/>
        </w:rPr>
        <w:t>The key to an emancipatory politics</w:t>
      </w:r>
      <w:r w:rsidRPr="00750D0E">
        <w:rPr>
          <w:sz w:val="14"/>
        </w:rPr>
        <w:t xml:space="preserve"> in the aftermath of Nazism and Stalinism—and in the epoch of global capitalism—</w:t>
      </w:r>
      <w:r w:rsidRPr="008B0F1C">
        <w:rPr>
          <w:rStyle w:val="StyleUnderline"/>
        </w:rPr>
        <w:t xml:space="preserve">is the recognition that the universal is what we </w:t>
      </w:r>
      <w:r w:rsidRPr="00750D0E">
        <w:rPr>
          <w:rStyle w:val="Emphasis"/>
        </w:rPr>
        <w:t>don’t have in common</w:t>
      </w:r>
      <w:r w:rsidRPr="00750D0E">
        <w:rPr>
          <w:rStyle w:val="StyleUnderline"/>
        </w:rPr>
        <w:t xml:space="preserve"> or our</w:t>
      </w:r>
      <w:r w:rsidRPr="008B0F1C">
        <w:rPr>
          <w:rStyle w:val="StyleUnderline"/>
        </w:rPr>
        <w:t xml:space="preserve"> shared </w:t>
      </w:r>
      <w:r w:rsidRPr="00750D0E">
        <w:rPr>
          <w:rStyle w:val="Emphasis"/>
        </w:rPr>
        <w:t>absence</w:t>
      </w:r>
      <w:r w:rsidRPr="00750D0E">
        <w:rPr>
          <w:sz w:val="14"/>
        </w:rPr>
        <w:t>.</w:t>
      </w:r>
    </w:p>
    <w:p w14:paraId="3F732C58" w14:textId="77777777" w:rsidR="001E6179" w:rsidRPr="00750D0E" w:rsidRDefault="001E6179" w:rsidP="001E6179">
      <w:pPr>
        <w:rPr>
          <w:sz w:val="14"/>
        </w:rPr>
      </w:pPr>
      <w:r w:rsidRPr="008B0F1C">
        <w:rPr>
          <w:rStyle w:val="StyleUnderline"/>
        </w:rPr>
        <w:t xml:space="preserve">Understanding the universal as an </w:t>
      </w:r>
      <w:r w:rsidRPr="00750D0E">
        <w:rPr>
          <w:rStyle w:val="Emphasis"/>
        </w:rPr>
        <w:t>absence</w:t>
      </w:r>
      <w:r w:rsidRPr="008B0F1C">
        <w:rPr>
          <w:rStyle w:val="StyleUnderline"/>
        </w:rPr>
        <w:t xml:space="preserve"> is the key to thinking about universality </w:t>
      </w:r>
      <w:r w:rsidRPr="00750D0E">
        <w:rPr>
          <w:rStyle w:val="Emphasis"/>
        </w:rPr>
        <w:t>outside</w:t>
      </w:r>
      <w:r w:rsidRPr="008B0F1C">
        <w:rPr>
          <w:rStyle w:val="StyleUnderline"/>
        </w:rPr>
        <w:t xml:space="preserve"> the context of the murderous regimes that invoked it</w:t>
      </w:r>
      <w:r w:rsidRPr="00750D0E">
        <w:rPr>
          <w:sz w:val="14"/>
        </w:rPr>
        <w:t xml:space="preserve">. </w:t>
      </w:r>
      <w:r w:rsidRPr="00750D0E">
        <w:rPr>
          <w:rStyle w:val="Emphasis"/>
        </w:rPr>
        <w:t>Stalin</w:t>
      </w:r>
      <w:r w:rsidRPr="00750D0E">
        <w:rPr>
          <w:rStyle w:val="StyleUnderline"/>
        </w:rPr>
        <w:t xml:space="preserve"> can indiscriminately kill peasants</w:t>
      </w:r>
      <w:r w:rsidRPr="00750D0E">
        <w:rPr>
          <w:sz w:val="14"/>
        </w:rPr>
        <w:t xml:space="preserve"> that he labels class traitors </w:t>
      </w:r>
      <w:r w:rsidRPr="00750D0E">
        <w:rPr>
          <w:rStyle w:val="StyleUnderline"/>
        </w:rPr>
        <w:t>because he is imposing the universal</w:t>
      </w:r>
      <w:r w:rsidRPr="00750D0E">
        <w:rPr>
          <w:sz w:val="14"/>
        </w:rPr>
        <w:t xml:space="preserve"> on Soviet society. </w:t>
      </w:r>
      <w:r w:rsidRPr="00750D0E">
        <w:rPr>
          <w:rStyle w:val="StyleUnderline"/>
        </w:rPr>
        <w:t xml:space="preserve">But if </w:t>
      </w:r>
      <w:r w:rsidRPr="00961816">
        <w:rPr>
          <w:rStyle w:val="StyleUnderline"/>
        </w:rPr>
        <w:t xml:space="preserve">the universal is </w:t>
      </w:r>
      <w:r w:rsidRPr="00961816">
        <w:rPr>
          <w:rStyle w:val="StyleUnderline"/>
          <w:highlight w:val="cyan"/>
        </w:rPr>
        <w:t xml:space="preserve">an </w:t>
      </w:r>
      <w:r w:rsidRPr="00961816">
        <w:rPr>
          <w:rStyle w:val="Emphasis"/>
          <w:highlight w:val="cyan"/>
        </w:rPr>
        <w:t>absence</w:t>
      </w:r>
      <w:r w:rsidRPr="00750D0E">
        <w:rPr>
          <w:sz w:val="14"/>
        </w:rPr>
        <w:t>—</w:t>
      </w:r>
      <w:r w:rsidRPr="00750D0E">
        <w:rPr>
          <w:rStyle w:val="StyleUnderline"/>
        </w:rPr>
        <w:t xml:space="preserve">if freedom is </w:t>
      </w:r>
      <w:r w:rsidRPr="00961816">
        <w:rPr>
          <w:rStyle w:val="StyleUnderline"/>
          <w:highlight w:val="cyan"/>
        </w:rPr>
        <w:t xml:space="preserve">not something that one can </w:t>
      </w:r>
      <w:r w:rsidRPr="00961816">
        <w:rPr>
          <w:rStyle w:val="Emphasis"/>
          <w:highlight w:val="cyan"/>
        </w:rPr>
        <w:t>impose</w:t>
      </w:r>
      <w:r w:rsidRPr="00961816">
        <w:rPr>
          <w:rStyle w:val="StyleUnderline"/>
          <w:highlight w:val="cyan"/>
        </w:rPr>
        <w:t xml:space="preserve"> but</w:t>
      </w:r>
      <w:r w:rsidRPr="00750D0E">
        <w:rPr>
          <w:rStyle w:val="StyleUnderline"/>
        </w:rPr>
        <w:t xml:space="preserve"> something that one </w:t>
      </w:r>
      <w:r w:rsidRPr="00750D0E">
        <w:rPr>
          <w:rStyle w:val="Emphasis"/>
        </w:rPr>
        <w:t>cannot possess</w:t>
      </w:r>
      <w:r w:rsidRPr="00750D0E">
        <w:rPr>
          <w:sz w:val="14"/>
        </w:rPr>
        <w:t>—</w:t>
      </w:r>
      <w:r w:rsidRPr="00750D0E">
        <w:rPr>
          <w:rStyle w:val="StyleUnderline"/>
        </w:rPr>
        <w:t xml:space="preserve">then this horror becomes </w:t>
      </w:r>
      <w:r w:rsidRPr="00750D0E">
        <w:rPr>
          <w:rStyle w:val="Emphasis"/>
        </w:rPr>
        <w:t>theoretically unimaginable</w:t>
      </w:r>
      <w:r w:rsidRPr="00750D0E">
        <w:rPr>
          <w:sz w:val="14"/>
        </w:rPr>
        <w:t xml:space="preserve">. </w:t>
      </w:r>
    </w:p>
    <w:p w14:paraId="40790668" w14:textId="77777777" w:rsidR="001E6179" w:rsidRPr="00750D0E" w:rsidRDefault="001E6179" w:rsidP="001E6179">
      <w:pPr>
        <w:rPr>
          <w:sz w:val="14"/>
        </w:rPr>
      </w:pPr>
      <w:r w:rsidRPr="00750D0E">
        <w:rPr>
          <w:sz w:val="14"/>
        </w:rPr>
        <w:t xml:space="preserve">When we think of </w:t>
      </w:r>
      <w:r w:rsidRPr="00750D0E">
        <w:rPr>
          <w:rStyle w:val="StyleUnderline"/>
        </w:rPr>
        <w:t xml:space="preserve">universality in </w:t>
      </w:r>
      <w:r w:rsidRPr="00961816">
        <w:rPr>
          <w:rStyle w:val="StyleUnderline"/>
        </w:rPr>
        <w:t>terms of absence rather than presence</w:t>
      </w:r>
      <w:r w:rsidRPr="00961816">
        <w:rPr>
          <w:sz w:val="14"/>
        </w:rPr>
        <w:t xml:space="preserve">, it </w:t>
      </w:r>
      <w:r w:rsidRPr="00961816">
        <w:rPr>
          <w:rStyle w:val="Emphasis"/>
        </w:rPr>
        <w:t>ceases</w:t>
      </w:r>
      <w:r w:rsidRPr="00961816">
        <w:rPr>
          <w:rStyle w:val="StyleUnderline"/>
        </w:rPr>
        <w:t xml:space="preserve"> to appear as an overarching whole</w:t>
      </w:r>
      <w:r w:rsidRPr="00750D0E">
        <w:rPr>
          <w:rStyle w:val="StyleUnderline"/>
        </w:rPr>
        <w:t xml:space="preserve"> that </w:t>
      </w:r>
      <w:r w:rsidRPr="00750D0E">
        <w:rPr>
          <w:rStyle w:val="Emphasis"/>
        </w:rPr>
        <w:t>leaves no room</w:t>
      </w:r>
      <w:r w:rsidRPr="00750D0E">
        <w:rPr>
          <w:rStyle w:val="StyleUnderline"/>
        </w:rPr>
        <w:t xml:space="preserve"> for particular difference </w:t>
      </w:r>
      <w:r w:rsidRPr="00961816">
        <w:rPr>
          <w:rStyle w:val="StyleUnderline"/>
        </w:rPr>
        <w:t xml:space="preserve">and becomes </w:t>
      </w:r>
      <w:r w:rsidRPr="00961816">
        <w:rPr>
          <w:rStyle w:val="StyleUnderline"/>
          <w:highlight w:val="cyan"/>
        </w:rPr>
        <w:t xml:space="preserve">the </w:t>
      </w:r>
      <w:r w:rsidRPr="00961816">
        <w:rPr>
          <w:rStyle w:val="Emphasis"/>
          <w:highlight w:val="cyan"/>
        </w:rPr>
        <w:t>basis</w:t>
      </w:r>
      <w:r w:rsidRPr="00961816">
        <w:rPr>
          <w:rStyle w:val="StyleUnderline"/>
          <w:highlight w:val="cyan"/>
        </w:rPr>
        <w:t xml:space="preserve"> for</w:t>
      </w:r>
      <w:r w:rsidRPr="00750D0E">
        <w:rPr>
          <w:rStyle w:val="StyleUnderline"/>
        </w:rPr>
        <w:t xml:space="preserve"> the subject’s </w:t>
      </w:r>
      <w:r w:rsidRPr="00961816">
        <w:rPr>
          <w:rStyle w:val="StyleUnderline"/>
          <w:highlight w:val="cyan"/>
        </w:rPr>
        <w:t>singularity</w:t>
      </w:r>
      <w:r w:rsidRPr="00750D0E">
        <w:rPr>
          <w:sz w:val="14"/>
        </w:rPr>
        <w:t xml:space="preserve">. </w:t>
      </w:r>
      <w:r w:rsidRPr="00750D0E">
        <w:rPr>
          <w:rStyle w:val="StyleUnderline"/>
        </w:rPr>
        <w:t xml:space="preserve">I attain my singularity </w:t>
      </w:r>
      <w:r w:rsidRPr="00961816">
        <w:rPr>
          <w:rStyle w:val="StyleUnderline"/>
        </w:rPr>
        <w:t xml:space="preserve">through my embrace of </w:t>
      </w:r>
      <w:r w:rsidRPr="00961816">
        <w:rPr>
          <w:rStyle w:val="Emphasis"/>
        </w:rPr>
        <w:t>universal freedom</w:t>
      </w:r>
      <w:r w:rsidRPr="00961816">
        <w:rPr>
          <w:rStyle w:val="StyleUnderline"/>
        </w:rPr>
        <w:t xml:space="preserve"> and </w:t>
      </w:r>
      <w:r w:rsidRPr="00961816">
        <w:rPr>
          <w:rStyle w:val="Emphasis"/>
        </w:rPr>
        <w:t>equality</w:t>
      </w:r>
      <w:r w:rsidRPr="00750D0E">
        <w:rPr>
          <w:sz w:val="14"/>
        </w:rPr>
        <w:t xml:space="preserve">. For instance, in a gesture of refusing to participate in a system of segregation or in working to expose the violent origins of the iPhone, </w:t>
      </w:r>
      <w:r w:rsidRPr="00750D0E">
        <w:rPr>
          <w:rStyle w:val="StyleUnderline"/>
        </w:rPr>
        <w:t xml:space="preserve">I become who I am through my contact with </w:t>
      </w:r>
      <w:r w:rsidRPr="00750D0E">
        <w:rPr>
          <w:rStyle w:val="Emphasis"/>
        </w:rPr>
        <w:t>universality</w:t>
      </w:r>
      <w:r w:rsidRPr="00750D0E">
        <w:rPr>
          <w:sz w:val="14"/>
        </w:rPr>
        <w:t xml:space="preserve">, </w:t>
      </w:r>
      <w:r w:rsidRPr="00750D0E">
        <w:rPr>
          <w:rStyle w:val="StyleUnderline"/>
        </w:rPr>
        <w:t>through the act that enables me to free myself from my given particular identity</w:t>
      </w:r>
      <w:r w:rsidRPr="00750D0E">
        <w:rPr>
          <w:sz w:val="14"/>
        </w:rPr>
        <w:t xml:space="preserve">—that of an unthinking segregationist or a cheerful iPhone user. </w:t>
      </w:r>
    </w:p>
    <w:p w14:paraId="7DF7A6D5" w14:textId="77777777" w:rsidR="001E6179" w:rsidRPr="00750D0E" w:rsidRDefault="001E6179" w:rsidP="001E6179">
      <w:pPr>
        <w:rPr>
          <w:sz w:val="14"/>
        </w:rPr>
      </w:pPr>
      <w:r w:rsidRPr="00750D0E">
        <w:rPr>
          <w:sz w:val="14"/>
        </w:rPr>
        <w:t xml:space="preserve">But the retreat from universality that occurs in the twentieth century has militated against this possibility. Thanks in part to the efforts of anti-universalist thinkers, we exist politically in the abeyance of universality and the prevalence of identity. 20 Political struggles today appear as identitarian ones, not struggles partaking in the project of universal emancipation. </w:t>
      </w:r>
    </w:p>
    <w:p w14:paraId="20C83E87" w14:textId="77777777" w:rsidR="001E6179" w:rsidRPr="00750D0E" w:rsidRDefault="001E6179" w:rsidP="001E6179">
      <w:pPr>
        <w:rPr>
          <w:sz w:val="14"/>
        </w:rPr>
      </w:pPr>
      <w:r w:rsidRPr="00750D0E">
        <w:rPr>
          <w:sz w:val="14"/>
        </w:rPr>
        <w:t xml:space="preserve">But this situation is not just the result of anti-universalist theorizing. It also follows from the structure of capitalist society. Capitalism engenders identity politics. It does so by stripping away the content of all particular identity by imposing the commodity form on every particularity. This commodity form is not a universal but an empty form that necessitates total conformity. Everyone and everything must be translatable into the commodity form. As a result, within the capitalist system, the content of every particularity becomes insignificant. The particular identities of the capitalist and the worker disappear in their roles as capital and labor in the same way that the use value of the particular object disappears in its exchange value as a commodity. </w:t>
      </w:r>
    </w:p>
    <w:p w14:paraId="3D139257" w14:textId="77777777" w:rsidR="001E6179" w:rsidRPr="00750D0E" w:rsidRDefault="001E6179" w:rsidP="001E6179">
      <w:pPr>
        <w:rPr>
          <w:sz w:val="14"/>
        </w:rPr>
      </w:pPr>
      <w:r w:rsidRPr="00750D0E">
        <w:rPr>
          <w:sz w:val="14"/>
        </w:rPr>
        <w:t xml:space="preserve">The structure of capitalism vacates particular identity, leaving subjects with a contentless abstraction that few find satisfying. Capitalism’s evacuation of identity creates a vacuum that quickly fills. Identity politics emerges in response to the capitalist system.21 Although there is nothing necessary about the emergence of identitarian struggles, capitalism is a breeding ground for them. Capitalism’s emptying out of particular identity through the general commodity form produces an untenable situation for the subject, an existential emptiness that the struggle for identity attempts to fill. Often, these struggles paint themselves as anti-capitalist or articulate critiques of aspects of capitalism, but actually their role in creating a sense of identity for capitalist subjects helps them to endure the capitalist system. </w:t>
      </w:r>
    </w:p>
    <w:p w14:paraId="32E1F085" w14:textId="77777777" w:rsidR="001E6179" w:rsidRPr="00750D0E" w:rsidRDefault="001E6179" w:rsidP="001E6179">
      <w:pPr>
        <w:rPr>
          <w:sz w:val="14"/>
        </w:rPr>
      </w:pPr>
      <w:r w:rsidRPr="00750D0E">
        <w:rPr>
          <w:rStyle w:val="StyleUnderline"/>
        </w:rPr>
        <w:t xml:space="preserve">Particular identity </w:t>
      </w:r>
      <w:r w:rsidRPr="00750D0E">
        <w:rPr>
          <w:rStyle w:val="Emphasis"/>
        </w:rPr>
        <w:t>cannot</w:t>
      </w:r>
      <w:r w:rsidRPr="00750D0E">
        <w:rPr>
          <w:rStyle w:val="StyleUnderline"/>
        </w:rPr>
        <w:t xml:space="preserve"> be the basis for the emancipation of every identity because </w:t>
      </w:r>
      <w:r w:rsidRPr="00961816">
        <w:rPr>
          <w:rStyle w:val="StyleUnderline"/>
          <w:highlight w:val="cyan"/>
        </w:rPr>
        <w:t>particular</w:t>
      </w:r>
      <w:r w:rsidRPr="00750D0E">
        <w:rPr>
          <w:rStyle w:val="StyleUnderline"/>
        </w:rPr>
        <w:t xml:space="preserve"> identity </w:t>
      </w:r>
      <w:r w:rsidRPr="00961816">
        <w:rPr>
          <w:rStyle w:val="StyleUnderline"/>
          <w:highlight w:val="cyan"/>
        </w:rPr>
        <w:t xml:space="preserve">claims are </w:t>
      </w:r>
      <w:r w:rsidRPr="00961816">
        <w:rPr>
          <w:rStyle w:val="Emphasis"/>
          <w:highlight w:val="cyan"/>
        </w:rPr>
        <w:t>inherently in competition</w:t>
      </w:r>
      <w:r w:rsidRPr="00750D0E">
        <w:rPr>
          <w:rStyle w:val="StyleUnderline"/>
        </w:rPr>
        <w:t xml:space="preserve"> with other identity claims</w:t>
      </w:r>
      <w:r w:rsidRPr="00750D0E">
        <w:rPr>
          <w:sz w:val="14"/>
        </w:rPr>
        <w:t xml:space="preserve">. Even if an identitarian movement claims to advocate peaceful coexistence with other groups, this claim is necessarily disingenuous. The recognition of one identity comes at the expense of others, which is why identitarians are always quarrelling about the need to recognize the specificity of their identity. </w:t>
      </w:r>
      <w:r w:rsidRPr="00961816">
        <w:rPr>
          <w:rStyle w:val="StyleUnderline"/>
          <w:highlight w:val="cyan"/>
        </w:rPr>
        <w:t xml:space="preserve">We can </w:t>
      </w:r>
      <w:r w:rsidRPr="00961816">
        <w:rPr>
          <w:rStyle w:val="Emphasis"/>
          <w:highlight w:val="cyan"/>
        </w:rPr>
        <w:t>never</w:t>
      </w:r>
      <w:r w:rsidRPr="00961816">
        <w:rPr>
          <w:rStyle w:val="StyleUnderline"/>
          <w:highlight w:val="cyan"/>
        </w:rPr>
        <w:t xml:space="preserve"> reach</w:t>
      </w:r>
      <w:r w:rsidRPr="00750D0E">
        <w:rPr>
          <w:rStyle w:val="StyleUnderline"/>
        </w:rPr>
        <w:t xml:space="preserve"> a </w:t>
      </w:r>
      <w:r w:rsidRPr="00750D0E">
        <w:rPr>
          <w:rStyle w:val="Emphasis"/>
        </w:rPr>
        <w:t xml:space="preserve">point of </w:t>
      </w:r>
      <w:r w:rsidRPr="00961816">
        <w:rPr>
          <w:rStyle w:val="Emphasis"/>
          <w:highlight w:val="cyan"/>
        </w:rPr>
        <w:t>equilibrium</w:t>
      </w:r>
      <w:r w:rsidRPr="00750D0E">
        <w:rPr>
          <w:rStyle w:val="StyleUnderline"/>
        </w:rPr>
        <w:t xml:space="preserve"> among different identity claims</w:t>
      </w:r>
      <w:r w:rsidRPr="00750D0E">
        <w:rPr>
          <w:sz w:val="14"/>
        </w:rPr>
        <w:t xml:space="preserve">. </w:t>
      </w:r>
      <w:r w:rsidRPr="00750D0E">
        <w:rPr>
          <w:rStyle w:val="StyleUnderline"/>
        </w:rPr>
        <w:t>As long as a movement insists on its identity over universality</w:t>
      </w:r>
      <w:r w:rsidRPr="00750D0E">
        <w:rPr>
          <w:sz w:val="14"/>
        </w:rPr>
        <w:t xml:space="preserve">, </w:t>
      </w:r>
      <w:r w:rsidRPr="00750D0E">
        <w:rPr>
          <w:rStyle w:val="StyleUnderline"/>
        </w:rPr>
        <w:t xml:space="preserve">this equilibrium will remain </w:t>
      </w:r>
      <w:r w:rsidRPr="00750D0E">
        <w:rPr>
          <w:rStyle w:val="Emphasis"/>
        </w:rPr>
        <w:t>out of reach</w:t>
      </w:r>
      <w:r w:rsidRPr="00750D0E">
        <w:rPr>
          <w:sz w:val="14"/>
        </w:rPr>
        <w:t xml:space="preserve">. </w:t>
      </w:r>
      <w:r w:rsidRPr="00750D0E">
        <w:rPr>
          <w:rStyle w:val="StyleUnderline"/>
        </w:rPr>
        <w:t xml:space="preserve">The </w:t>
      </w:r>
      <w:r w:rsidRPr="00750D0E">
        <w:rPr>
          <w:rStyle w:val="Emphasis"/>
        </w:rPr>
        <w:t>only path out</w:t>
      </w:r>
      <w:r w:rsidRPr="00750D0E">
        <w:rPr>
          <w:sz w:val="14"/>
        </w:rPr>
        <w:t xml:space="preserve"> of a Hobbesian war of each identity against all others </w:t>
      </w:r>
      <w:r w:rsidRPr="00750D0E">
        <w:rPr>
          <w:rStyle w:val="StyleUnderline"/>
        </w:rPr>
        <w:t xml:space="preserve">is that of the </w:t>
      </w:r>
      <w:r w:rsidRPr="00750D0E">
        <w:rPr>
          <w:rStyle w:val="Emphasis"/>
        </w:rPr>
        <w:t>universal</w:t>
      </w:r>
      <w:r w:rsidRPr="00750D0E">
        <w:rPr>
          <w:sz w:val="14"/>
        </w:rPr>
        <w:t xml:space="preserve">. </w:t>
      </w:r>
    </w:p>
    <w:p w14:paraId="20D4DAC9" w14:textId="77777777" w:rsidR="001E6179" w:rsidRPr="00750D0E" w:rsidRDefault="001E6179" w:rsidP="001E6179">
      <w:pPr>
        <w:rPr>
          <w:sz w:val="14"/>
        </w:rPr>
      </w:pPr>
      <w:r w:rsidRPr="00750D0E">
        <w:rPr>
          <w:sz w:val="14"/>
        </w:rPr>
        <w:t xml:space="preserve">We experience </w:t>
      </w:r>
      <w:r w:rsidRPr="00750D0E">
        <w:rPr>
          <w:rStyle w:val="StyleUnderline"/>
        </w:rPr>
        <w:t>identity as</w:t>
      </w:r>
      <w:r w:rsidRPr="00750D0E">
        <w:rPr>
          <w:sz w:val="14"/>
        </w:rPr>
        <w:t xml:space="preserve"> the </w:t>
      </w:r>
      <w:r w:rsidRPr="00750D0E">
        <w:rPr>
          <w:rStyle w:val="Emphasis"/>
        </w:rPr>
        <w:t>essence</w:t>
      </w:r>
      <w:r w:rsidRPr="00750D0E">
        <w:rPr>
          <w:sz w:val="14"/>
        </w:rPr>
        <w:t xml:space="preserve"> of our subjectivity, but this experience </w:t>
      </w:r>
      <w:r w:rsidRPr="00750D0E">
        <w:rPr>
          <w:rStyle w:val="StyleUnderline"/>
        </w:rPr>
        <w:t xml:space="preserve">is </w:t>
      </w:r>
      <w:r w:rsidRPr="00750D0E">
        <w:rPr>
          <w:rStyle w:val="Emphasis"/>
        </w:rPr>
        <w:t>profoundly misleading</w:t>
      </w:r>
      <w:r w:rsidRPr="00750D0E">
        <w:rPr>
          <w:sz w:val="14"/>
        </w:rPr>
        <w:t xml:space="preserve">. </w:t>
      </w:r>
      <w:r w:rsidRPr="00750D0E">
        <w:rPr>
          <w:rStyle w:val="StyleUnderline"/>
        </w:rPr>
        <w:t>Identity</w:t>
      </w:r>
      <w:r w:rsidRPr="00750D0E">
        <w:rPr>
          <w:sz w:val="14"/>
        </w:rPr>
        <w:t xml:space="preserve">, </w:t>
      </w:r>
      <w:r w:rsidRPr="00750D0E">
        <w:rPr>
          <w:rStyle w:val="StyleUnderline"/>
        </w:rPr>
        <w:t xml:space="preserve">no matter if it seems </w:t>
      </w:r>
      <w:r w:rsidRPr="00750D0E">
        <w:rPr>
          <w:rStyle w:val="Emphasis"/>
        </w:rPr>
        <w:t>intrinsic</w:t>
      </w:r>
      <w:r w:rsidRPr="00750D0E">
        <w:rPr>
          <w:sz w:val="14"/>
        </w:rPr>
        <w:t xml:space="preserve"> (like race and sexuality) </w:t>
      </w:r>
      <w:r w:rsidRPr="00750D0E">
        <w:rPr>
          <w:rStyle w:val="StyleUnderline"/>
        </w:rPr>
        <w:t>or</w:t>
      </w:r>
      <w:r w:rsidRPr="00750D0E">
        <w:rPr>
          <w:sz w:val="14"/>
        </w:rPr>
        <w:t xml:space="preserve"> the result of </w:t>
      </w:r>
      <w:r w:rsidRPr="00750D0E">
        <w:rPr>
          <w:rStyle w:val="StyleUnderline"/>
        </w:rPr>
        <w:t xml:space="preserve">a </w:t>
      </w:r>
      <w:r w:rsidRPr="00750D0E">
        <w:rPr>
          <w:rStyle w:val="Emphasis"/>
        </w:rPr>
        <w:t>conscious choice</w:t>
      </w:r>
      <w:r w:rsidRPr="00750D0E">
        <w:rPr>
          <w:sz w:val="14"/>
        </w:rPr>
        <w:t xml:space="preserve"> (like club membership and religious affiliation), </w:t>
      </w:r>
      <w:r w:rsidRPr="00750D0E">
        <w:rPr>
          <w:rStyle w:val="StyleUnderline"/>
        </w:rPr>
        <w:t xml:space="preserve">is </w:t>
      </w:r>
      <w:r w:rsidRPr="00750D0E">
        <w:rPr>
          <w:rStyle w:val="Emphasis"/>
        </w:rPr>
        <w:t>always</w:t>
      </w:r>
      <w:r w:rsidRPr="00750D0E">
        <w:rPr>
          <w:rStyle w:val="StyleUnderline"/>
        </w:rPr>
        <w:t xml:space="preserve"> rooted in the </w:t>
      </w:r>
      <w:r w:rsidRPr="00750D0E">
        <w:rPr>
          <w:rStyle w:val="Emphasis"/>
        </w:rPr>
        <w:t>social recognition</w:t>
      </w:r>
      <w:r w:rsidRPr="00750D0E">
        <w:rPr>
          <w:rStyle w:val="StyleUnderline"/>
        </w:rPr>
        <w:t xml:space="preserve"> that sustains it</w:t>
      </w:r>
      <w:r w:rsidRPr="00750D0E">
        <w:rPr>
          <w:sz w:val="14"/>
        </w:rPr>
        <w:t xml:space="preserve">. The most private form of identity has its origin in the given social possibilities. Identity politics hides the alienating quality of all identity and thus has an ideological function. </w:t>
      </w:r>
    </w:p>
    <w:p w14:paraId="20DA1AE7" w14:textId="77777777" w:rsidR="001E6179" w:rsidRPr="00750D0E" w:rsidRDefault="001E6179" w:rsidP="001E6179">
      <w:pPr>
        <w:rPr>
          <w:sz w:val="14"/>
        </w:rPr>
      </w:pPr>
      <w:r w:rsidRPr="00750D0E">
        <w:rPr>
          <w:sz w:val="14"/>
        </w:rPr>
        <w:t xml:space="preserve">But </w:t>
      </w:r>
      <w:r w:rsidRPr="00961816">
        <w:rPr>
          <w:rStyle w:val="StyleUnderline"/>
          <w:highlight w:val="cyan"/>
        </w:rPr>
        <w:t>many</w:t>
      </w:r>
      <w:r w:rsidRPr="00750D0E">
        <w:rPr>
          <w:rStyle w:val="StyleUnderline"/>
        </w:rPr>
        <w:t xml:space="preserve"> of the </w:t>
      </w:r>
      <w:r w:rsidRPr="00961816">
        <w:rPr>
          <w:rStyle w:val="StyleUnderline"/>
          <w:highlight w:val="cyan"/>
        </w:rPr>
        <w:t>movements</w:t>
      </w:r>
      <w:r w:rsidRPr="00750D0E">
        <w:rPr>
          <w:rStyle w:val="StyleUnderline"/>
        </w:rPr>
        <w:t xml:space="preserve"> that we think of in terms of identity politics </w:t>
      </w:r>
      <w:r w:rsidRPr="00961816">
        <w:rPr>
          <w:rStyle w:val="StyleUnderline"/>
          <w:highlight w:val="cyan"/>
        </w:rPr>
        <w:t>are</w:t>
      </w:r>
      <w:r w:rsidRPr="00750D0E">
        <w:rPr>
          <w:rStyle w:val="StyleUnderline"/>
        </w:rPr>
        <w:t xml:space="preserve"> actually </w:t>
      </w:r>
      <w:r w:rsidRPr="00961816">
        <w:rPr>
          <w:rStyle w:val="Emphasis"/>
          <w:highlight w:val="cyan"/>
        </w:rPr>
        <w:t>mislabeled universalist</w:t>
      </w:r>
      <w:r w:rsidRPr="00750D0E">
        <w:rPr>
          <w:rStyle w:val="Emphasis"/>
        </w:rPr>
        <w:t xml:space="preserve"> political </w:t>
      </w:r>
      <w:r w:rsidRPr="00961816">
        <w:rPr>
          <w:rStyle w:val="Emphasis"/>
          <w:highlight w:val="cyan"/>
        </w:rPr>
        <w:t>projects</w:t>
      </w:r>
      <w:r w:rsidRPr="00750D0E">
        <w:rPr>
          <w:sz w:val="14"/>
        </w:rPr>
        <w:t xml:space="preserve">. We must distinguish between what is identity politics and what is an appeal to universality burdened by the term identity politics. </w:t>
      </w:r>
      <w:r w:rsidRPr="00750D0E">
        <w:rPr>
          <w:rStyle w:val="StyleUnderline"/>
        </w:rPr>
        <w:t>Protests against racism or sexism</w:t>
      </w:r>
      <w:r w:rsidRPr="00750D0E">
        <w:rPr>
          <w:sz w:val="14"/>
        </w:rPr>
        <w:t xml:space="preserve">, </w:t>
      </w:r>
      <w:r w:rsidRPr="00750D0E">
        <w:rPr>
          <w:rStyle w:val="StyleUnderline"/>
        </w:rPr>
        <w:t>appeals for gay rights</w:t>
      </w:r>
      <w:r w:rsidRPr="00750D0E">
        <w:rPr>
          <w:sz w:val="14"/>
        </w:rPr>
        <w:t xml:space="preserve">, </w:t>
      </w:r>
      <w:r w:rsidRPr="00750D0E">
        <w:rPr>
          <w:rStyle w:val="StyleUnderline"/>
        </w:rPr>
        <w:t xml:space="preserve">and calls for rights for trans subjects all </w:t>
      </w:r>
      <w:r w:rsidRPr="00750D0E">
        <w:rPr>
          <w:rStyle w:val="Emphasis"/>
        </w:rPr>
        <w:t>seem</w:t>
      </w:r>
      <w:r w:rsidRPr="00750D0E">
        <w:rPr>
          <w:rStyle w:val="StyleUnderline"/>
        </w:rPr>
        <w:t xml:space="preserve"> to fit within the typical definition of identity politics</w:t>
      </w:r>
      <w:r w:rsidRPr="00750D0E">
        <w:rPr>
          <w:sz w:val="14"/>
        </w:rPr>
        <w:t xml:space="preserve">. </w:t>
      </w:r>
      <w:r w:rsidRPr="00750D0E">
        <w:rPr>
          <w:rStyle w:val="StyleUnderline"/>
        </w:rPr>
        <w:t>When we look at these movements closely</w:t>
      </w:r>
      <w:r w:rsidRPr="00750D0E">
        <w:rPr>
          <w:sz w:val="14"/>
        </w:rPr>
        <w:t xml:space="preserve">, however, </w:t>
      </w:r>
      <w:r w:rsidRPr="00750D0E">
        <w:rPr>
          <w:rStyle w:val="StyleUnderline"/>
        </w:rPr>
        <w:t xml:space="preserve">we can recognize their </w:t>
      </w:r>
      <w:r w:rsidRPr="00750D0E">
        <w:rPr>
          <w:rStyle w:val="Emphasis"/>
        </w:rPr>
        <w:t>universalist thrust</w:t>
      </w:r>
      <w:r w:rsidRPr="00750D0E">
        <w:rPr>
          <w:sz w:val="14"/>
        </w:rPr>
        <w:t xml:space="preserve">. It is a mistaken understanding of both identity and universality that leads us to diagnose these movements in terms of the former. </w:t>
      </w:r>
      <w:r w:rsidRPr="00750D0E">
        <w:rPr>
          <w:rStyle w:val="StyleUnderline"/>
        </w:rPr>
        <w:t xml:space="preserve">The turn back to universality </w:t>
      </w:r>
      <w:r w:rsidRPr="00750D0E">
        <w:rPr>
          <w:rStyle w:val="Emphasis"/>
        </w:rPr>
        <w:t>does not simply mean</w:t>
      </w:r>
      <w:r w:rsidRPr="00750D0E">
        <w:rPr>
          <w:rStyle w:val="StyleUnderline"/>
        </w:rPr>
        <w:t xml:space="preserve"> that we must</w:t>
      </w:r>
      <w:r w:rsidRPr="00750D0E">
        <w:rPr>
          <w:sz w:val="14"/>
        </w:rPr>
        <w:t xml:space="preserve">, with Marx, </w:t>
      </w:r>
      <w:r w:rsidRPr="00750D0E">
        <w:rPr>
          <w:rStyle w:val="StyleUnderline"/>
        </w:rPr>
        <w:t xml:space="preserve">focus on the </w:t>
      </w:r>
      <w:r w:rsidRPr="00750D0E">
        <w:rPr>
          <w:rStyle w:val="Emphasis"/>
        </w:rPr>
        <w:t>economy</w:t>
      </w:r>
      <w:r w:rsidRPr="00750D0E">
        <w:rPr>
          <w:sz w:val="14"/>
        </w:rPr>
        <w:t xml:space="preserve">. </w:t>
      </w:r>
    </w:p>
    <w:p w14:paraId="6A46C723" w14:textId="77777777" w:rsidR="001E6179" w:rsidRDefault="001E6179" w:rsidP="001E6179">
      <w:pPr>
        <w:rPr>
          <w:sz w:val="14"/>
        </w:rPr>
      </w:pPr>
      <w:r w:rsidRPr="00750D0E">
        <w:rPr>
          <w:sz w:val="14"/>
        </w:rPr>
        <w:t xml:space="preserve">As the turn from universality to identity begins to look increasingly irreversible, the time becomes more urgent for calling out identity as an ideological trap. The same urgency demands that we rearticulate the </w:t>
      </w:r>
      <w:r w:rsidRPr="00750D0E">
        <w:rPr>
          <w:rStyle w:val="StyleUnderline"/>
        </w:rPr>
        <w:t>universality</w:t>
      </w:r>
      <w:r w:rsidRPr="00750D0E">
        <w:rPr>
          <w:sz w:val="14"/>
        </w:rPr>
        <w:t xml:space="preserve"> that </w:t>
      </w:r>
      <w:r w:rsidRPr="00750D0E">
        <w:rPr>
          <w:rStyle w:val="StyleUnderline"/>
        </w:rPr>
        <w:t xml:space="preserve">has sustained struggles </w:t>
      </w:r>
      <w:r w:rsidRPr="00961816">
        <w:rPr>
          <w:rStyle w:val="StyleUnderline"/>
          <w:highlight w:val="cyan"/>
        </w:rPr>
        <w:t xml:space="preserve">from the </w:t>
      </w:r>
      <w:r w:rsidRPr="00961816">
        <w:rPr>
          <w:rStyle w:val="Emphasis"/>
          <w:highlight w:val="cyan"/>
        </w:rPr>
        <w:t>French</w:t>
      </w:r>
      <w:r w:rsidRPr="00750D0E">
        <w:rPr>
          <w:rStyle w:val="Emphasis"/>
        </w:rPr>
        <w:t xml:space="preserve"> Revolution</w:t>
      </w:r>
      <w:r w:rsidRPr="00750D0E">
        <w:rPr>
          <w:rStyle w:val="StyleUnderline"/>
        </w:rPr>
        <w:t xml:space="preserve"> </w:t>
      </w:r>
      <w:r w:rsidRPr="00961816">
        <w:rPr>
          <w:rStyle w:val="StyleUnderline"/>
          <w:highlight w:val="cyan"/>
        </w:rPr>
        <w:t xml:space="preserve">to the </w:t>
      </w:r>
      <w:r w:rsidRPr="00961816">
        <w:rPr>
          <w:rStyle w:val="Emphasis"/>
          <w:highlight w:val="cyan"/>
        </w:rPr>
        <w:t>Haitian</w:t>
      </w:r>
      <w:r w:rsidRPr="00750D0E">
        <w:rPr>
          <w:rStyle w:val="Emphasis"/>
        </w:rPr>
        <w:t xml:space="preserve"> Revolution</w:t>
      </w:r>
      <w:r w:rsidRPr="00750D0E">
        <w:rPr>
          <w:rStyle w:val="StyleUnderline"/>
        </w:rPr>
        <w:t xml:space="preserve"> </w:t>
      </w:r>
      <w:r w:rsidRPr="00961816">
        <w:rPr>
          <w:rStyle w:val="StyleUnderline"/>
          <w:highlight w:val="cyan"/>
        </w:rPr>
        <w:t xml:space="preserve">to the </w:t>
      </w:r>
      <w:r w:rsidRPr="00961816">
        <w:rPr>
          <w:rStyle w:val="Emphasis"/>
          <w:highlight w:val="cyan"/>
        </w:rPr>
        <w:t>Russian Revolution</w:t>
      </w:r>
      <w:r w:rsidRPr="00750D0E">
        <w:rPr>
          <w:rStyle w:val="StyleUnderline"/>
        </w:rPr>
        <w:t xml:space="preserve"> </w:t>
      </w:r>
      <w:r w:rsidRPr="00961816">
        <w:rPr>
          <w:rStyle w:val="StyleUnderline"/>
          <w:highlight w:val="cyan"/>
        </w:rPr>
        <w:t xml:space="preserve">to the </w:t>
      </w:r>
      <w:r w:rsidRPr="00961816">
        <w:rPr>
          <w:rStyle w:val="Emphasis"/>
          <w:highlight w:val="cyan"/>
        </w:rPr>
        <w:t>suffragist movement</w:t>
      </w:r>
      <w:r w:rsidRPr="00961816">
        <w:rPr>
          <w:rStyle w:val="StyleUnderline"/>
          <w:highlight w:val="cyan"/>
        </w:rPr>
        <w:t xml:space="preserve"> to</w:t>
      </w:r>
      <w:r w:rsidRPr="00750D0E">
        <w:rPr>
          <w:rStyle w:val="StyleUnderline"/>
        </w:rPr>
        <w:t xml:space="preserve"> the </w:t>
      </w:r>
      <w:r w:rsidRPr="00961816">
        <w:rPr>
          <w:rStyle w:val="Emphasis"/>
          <w:highlight w:val="cyan"/>
        </w:rPr>
        <w:t>civil rights</w:t>
      </w:r>
      <w:r w:rsidRPr="00750D0E">
        <w:rPr>
          <w:rStyle w:val="Emphasis"/>
        </w:rPr>
        <w:t xml:space="preserve"> movement</w:t>
      </w:r>
      <w:r w:rsidRPr="00750D0E">
        <w:rPr>
          <w:rStyle w:val="StyleUnderline"/>
        </w:rPr>
        <w:t xml:space="preserve"> </w:t>
      </w:r>
      <w:r w:rsidRPr="00961816">
        <w:rPr>
          <w:rStyle w:val="StyleUnderline"/>
          <w:highlight w:val="cyan"/>
        </w:rPr>
        <w:t xml:space="preserve">to the </w:t>
      </w:r>
      <w:r w:rsidRPr="00961816">
        <w:rPr>
          <w:rStyle w:val="Emphasis"/>
          <w:highlight w:val="cyan"/>
        </w:rPr>
        <w:t>Arab Spring</w:t>
      </w:r>
      <w:r w:rsidRPr="00750D0E">
        <w:rPr>
          <w:sz w:val="14"/>
        </w:rPr>
        <w:t xml:space="preserve">. </w:t>
      </w:r>
      <w:r w:rsidRPr="00750D0E">
        <w:rPr>
          <w:rStyle w:val="StyleUnderline"/>
        </w:rPr>
        <w:t xml:space="preserve">If certain of these struggles have </w:t>
      </w:r>
      <w:r w:rsidRPr="00750D0E">
        <w:rPr>
          <w:rStyle w:val="Emphasis"/>
        </w:rPr>
        <w:t>failed</w:t>
      </w:r>
      <w:r w:rsidRPr="00750D0E">
        <w:rPr>
          <w:rStyle w:val="StyleUnderline"/>
        </w:rPr>
        <w:t xml:space="preserve"> or have gone </w:t>
      </w:r>
      <w:r w:rsidRPr="00750D0E">
        <w:rPr>
          <w:rStyle w:val="Emphasis"/>
        </w:rPr>
        <w:t>horribly awry</w:t>
      </w:r>
      <w:r w:rsidRPr="00750D0E">
        <w:rPr>
          <w:sz w:val="14"/>
        </w:rPr>
        <w:t xml:space="preserve">, </w:t>
      </w:r>
      <w:r w:rsidRPr="00750D0E">
        <w:rPr>
          <w:rStyle w:val="StyleUnderline"/>
        </w:rPr>
        <w:t xml:space="preserve">we must recognize that universality hasn’t betrayed </w:t>
      </w:r>
      <w:r w:rsidRPr="00750D0E">
        <w:rPr>
          <w:rStyle w:val="Emphasis"/>
        </w:rPr>
        <w:t>us</w:t>
      </w:r>
      <w:r w:rsidRPr="00750D0E">
        <w:rPr>
          <w:sz w:val="14"/>
        </w:rPr>
        <w:t xml:space="preserve">. </w:t>
      </w:r>
      <w:r w:rsidRPr="00750D0E">
        <w:rPr>
          <w:rStyle w:val="StyleUnderline"/>
        </w:rPr>
        <w:t xml:space="preserve">We have betrayed </w:t>
      </w:r>
      <w:r w:rsidRPr="00750D0E">
        <w:rPr>
          <w:rStyle w:val="Emphasis"/>
        </w:rPr>
        <w:t>it</w:t>
      </w:r>
      <w:r w:rsidRPr="00750D0E">
        <w:rPr>
          <w:sz w:val="14"/>
        </w:rPr>
        <w:t>.22</w:t>
      </w:r>
    </w:p>
    <w:p w14:paraId="05497F4C" w14:textId="4194D1A9" w:rsidR="009228D4" w:rsidRPr="00125D0A" w:rsidRDefault="009228D4" w:rsidP="009228D4">
      <w:pPr>
        <w:pStyle w:val="Heading4"/>
        <w:numPr>
          <w:ilvl w:val="0"/>
          <w:numId w:val="70"/>
        </w:numPr>
      </w:pPr>
      <w:r>
        <w:t xml:space="preserve">Offense only goes neg. True universality is </w:t>
      </w:r>
      <w:r>
        <w:rPr>
          <w:u w:val="single"/>
        </w:rPr>
        <w:t>forever incomplete</w:t>
      </w:r>
      <w:r>
        <w:t xml:space="preserve">—the House of the Universal is </w:t>
      </w:r>
      <w:r>
        <w:rPr>
          <w:u w:val="single"/>
        </w:rPr>
        <w:t>not yet built</w:t>
      </w:r>
      <w:r>
        <w:t xml:space="preserve">. </w:t>
      </w:r>
    </w:p>
    <w:p w14:paraId="6FA54625" w14:textId="77777777" w:rsidR="009228D4" w:rsidRPr="00125D0A" w:rsidRDefault="009228D4" w:rsidP="009228D4">
      <w:r w:rsidRPr="00125D0A">
        <w:rPr>
          <w:rStyle w:val="Style13ptBold"/>
        </w:rPr>
        <w:t>Marramao ’2</w:t>
      </w:r>
      <w:r>
        <w:rPr>
          <w:rStyle w:val="Style13ptBold"/>
        </w:rPr>
        <w:t>3</w:t>
      </w:r>
      <w:r w:rsidRPr="00125D0A">
        <w:t xml:space="preserve"> [Giacomo; </w:t>
      </w:r>
      <w:r>
        <w:t>December 10</w:t>
      </w:r>
      <w:r w:rsidRPr="00125D0A">
        <w:t>; Emeritus Professor of Philosophy at the Roma Tre University, Italy; Towards a New Concept of the Political</w:t>
      </w:r>
      <w:r>
        <w:t>,</w:t>
      </w:r>
      <w:r w:rsidRPr="00125D0A">
        <w:t xml:space="preserve"> “Easts and Wests,” Ch. 5] </w:t>
      </w:r>
      <w:r>
        <w:t>bert</w:t>
      </w:r>
    </w:p>
    <w:p w14:paraId="3280FAD8" w14:textId="77777777" w:rsidR="009228D4" w:rsidRPr="007C4146" w:rsidRDefault="009228D4" w:rsidP="009228D4">
      <w:pPr>
        <w:rPr>
          <w:sz w:val="16"/>
        </w:rPr>
      </w:pPr>
      <w:r w:rsidRPr="00C94B38">
        <w:rPr>
          <w:sz w:val="16"/>
        </w:rPr>
        <w:t>Global Space: Uniformity and Diaspora</w:t>
      </w:r>
    </w:p>
    <w:p w14:paraId="1923FE9F" w14:textId="77777777" w:rsidR="009228D4" w:rsidRPr="00C94B38" w:rsidRDefault="009228D4" w:rsidP="009228D4">
      <w:pPr>
        <w:rPr>
          <w:sz w:val="16"/>
        </w:rPr>
      </w:pPr>
      <w:r w:rsidRPr="00C94B38">
        <w:rPr>
          <w:sz w:val="16"/>
        </w:rPr>
        <w:t>Compared with modern spatiality, global space, marked by the transition from modernity-nation to modernity-world, exhibits a non-Euclidean con-figuration, irreducible to a homogeneous map. The post-Hobbesian order (or disorder) of glo-calization is not readable in the light of a mono-logic, albeit functionally or systemically differentiated, but appears, on the contrary, to be dominated by an alienating bi-logic, marked by the co-presence of techno-</w:t>
      </w:r>
      <w:r w:rsidRPr="007C4146">
        <w:rPr>
          <w:sz w:val="16"/>
        </w:rPr>
        <w:t>economic standardization</w:t>
      </w:r>
      <w:r w:rsidRPr="00C94B38">
        <w:rPr>
          <w:sz w:val="16"/>
        </w:rPr>
        <w:t xml:space="preserve"> and diaspora of world-regions, </w:t>
      </w:r>
      <w:r>
        <w:rPr>
          <w:sz w:val="16"/>
        </w:rPr>
        <w:t>communities</w:t>
      </w:r>
      <w:r w:rsidRPr="00C94B38">
        <w:rPr>
          <w:sz w:val="16"/>
        </w:rPr>
        <w:t>, and</w:t>
      </w:r>
      <w:r>
        <w:rPr>
          <w:sz w:val="16"/>
        </w:rPr>
        <w:t xml:space="preserve"> </w:t>
      </w:r>
      <w:r w:rsidRPr="00C94B38">
        <w:rPr>
          <w:sz w:val="16"/>
        </w:rPr>
        <w:t>life</w:t>
      </w:r>
      <w:r>
        <w:rPr>
          <w:sz w:val="16"/>
        </w:rPr>
        <w:t xml:space="preserve"> </w:t>
      </w:r>
      <w:r w:rsidRPr="00C94B38">
        <w:rPr>
          <w:sz w:val="16"/>
        </w:rPr>
        <w:t>forms</w:t>
      </w:r>
      <w:r>
        <w:rPr>
          <w:sz w:val="16"/>
        </w:rPr>
        <w:t xml:space="preserve"> </w:t>
      </w:r>
      <w:r w:rsidRPr="00C94B38">
        <w:rPr>
          <w:sz w:val="16"/>
        </w:rPr>
        <w:t>whose</w:t>
      </w:r>
      <w:r>
        <w:rPr>
          <w:sz w:val="16"/>
        </w:rPr>
        <w:t xml:space="preserve"> </w:t>
      </w:r>
      <w:r w:rsidRPr="00C94B38">
        <w:rPr>
          <w:sz w:val="16"/>
        </w:rPr>
        <w:t>behaviours</w:t>
      </w:r>
      <w:r>
        <w:rPr>
          <w:sz w:val="16"/>
        </w:rPr>
        <w:t xml:space="preserve"> </w:t>
      </w:r>
      <w:r w:rsidRPr="00C94B38">
        <w:rPr>
          <w:sz w:val="16"/>
        </w:rPr>
        <w:t>escape</w:t>
      </w:r>
      <w:r>
        <w:rPr>
          <w:sz w:val="16"/>
        </w:rPr>
        <w:t xml:space="preserve"> </w:t>
      </w:r>
      <w:r w:rsidRPr="00C94B38">
        <w:rPr>
          <w:sz w:val="16"/>
        </w:rPr>
        <w:t>the</w:t>
      </w:r>
      <w:r>
        <w:rPr>
          <w:sz w:val="16"/>
        </w:rPr>
        <w:t xml:space="preserve"> </w:t>
      </w:r>
      <w:r w:rsidRPr="00C94B38">
        <w:rPr>
          <w:sz w:val="16"/>
        </w:rPr>
        <w:t>economic</w:t>
      </w:r>
      <w:r>
        <w:rPr>
          <w:sz w:val="16"/>
        </w:rPr>
        <w:t xml:space="preserve"> </w:t>
      </w:r>
      <w:r w:rsidRPr="00C94B38">
        <w:rPr>
          <w:sz w:val="16"/>
        </w:rPr>
        <w:t>paradigm</w:t>
      </w:r>
      <w:r>
        <w:rPr>
          <w:sz w:val="16"/>
        </w:rPr>
        <w:t xml:space="preserve"> </w:t>
      </w:r>
      <w:r w:rsidRPr="00C94B38">
        <w:rPr>
          <w:sz w:val="16"/>
        </w:rPr>
        <w:t xml:space="preserve">of rational choice. The two sides of mercantile, financial and technological-communicative homogenization and cultural-identity differentiation, however, do not oppose each other in a static alternative but interpenetrate dynamically, giv-ing rise to the phenomenon of global production of locality. </w:t>
      </w:r>
      <w:r w:rsidRPr="001C1950">
        <w:rPr>
          <w:rStyle w:val="StyleUnderline"/>
        </w:rPr>
        <w:t xml:space="preserve">The </w:t>
      </w:r>
      <w:r w:rsidRPr="00450E2D">
        <w:rPr>
          <w:rStyle w:val="Emphasis"/>
          <w:highlight w:val="cyan"/>
        </w:rPr>
        <w:t>local</w:t>
      </w:r>
      <w:r w:rsidRPr="001C1950">
        <w:rPr>
          <w:rStyle w:val="StyleUnderline"/>
        </w:rPr>
        <w:t xml:space="preserve"> is no longer territorial</w:t>
      </w:r>
      <w:r w:rsidRPr="001C1950">
        <w:rPr>
          <w:sz w:val="16"/>
        </w:rPr>
        <w:t xml:space="preserve">, in the sense of Euclidean spatiality, it is </w:t>
      </w:r>
      <w:r w:rsidRPr="001C1950">
        <w:rPr>
          <w:rStyle w:val="StyleUnderline"/>
        </w:rPr>
        <w:t xml:space="preserve">not </w:t>
      </w:r>
      <w:r w:rsidRPr="001C1950">
        <w:rPr>
          <w:rStyle w:val="Emphasis"/>
        </w:rPr>
        <w:t>a section or subsystem of the global</w:t>
      </w:r>
      <w:r w:rsidRPr="001C1950">
        <w:rPr>
          <w:sz w:val="16"/>
        </w:rPr>
        <w:t>, but its fold: the inevitable and elusive implication of</w:t>
      </w:r>
      <w:r w:rsidRPr="00C94B38">
        <w:rPr>
          <w:sz w:val="16"/>
        </w:rPr>
        <w:t xml:space="preserve"> the Realm of Quantity imposed by communicative-mercantile codification. </w:t>
      </w:r>
      <w:r w:rsidRPr="00C94B38">
        <w:rPr>
          <w:rStyle w:val="StyleUnderline"/>
        </w:rPr>
        <w:t xml:space="preserve">Inside the fold, </w:t>
      </w:r>
      <w:r w:rsidRPr="00450E2D">
        <w:rPr>
          <w:rStyle w:val="StyleUnderline"/>
          <w:highlight w:val="cyan"/>
        </w:rPr>
        <w:t>movements</w:t>
      </w:r>
      <w:r w:rsidRPr="00C94B38">
        <w:rPr>
          <w:rStyle w:val="StyleUnderline"/>
        </w:rPr>
        <w:t xml:space="preserve"> enacted by ‘diasporic communities’ </w:t>
      </w:r>
      <w:r w:rsidRPr="00450E2D">
        <w:rPr>
          <w:rStyle w:val="StyleUnderline"/>
          <w:highlight w:val="cyan"/>
        </w:rPr>
        <w:t>sometimes produce</w:t>
      </w:r>
      <w:r w:rsidRPr="00C94B38">
        <w:rPr>
          <w:rStyle w:val="StyleUnderline"/>
        </w:rPr>
        <w:t xml:space="preserve"> </w:t>
      </w:r>
      <w:r w:rsidRPr="00C94B38">
        <w:rPr>
          <w:rStyle w:val="Emphasis"/>
        </w:rPr>
        <w:t xml:space="preserve">thresholds of </w:t>
      </w:r>
      <w:r w:rsidRPr="00450E2D">
        <w:rPr>
          <w:rStyle w:val="Emphasis"/>
          <w:highlight w:val="cyan"/>
        </w:rPr>
        <w:t>resistance</w:t>
      </w:r>
      <w:r w:rsidRPr="00C94B38">
        <w:rPr>
          <w:rStyle w:val="StyleUnderline"/>
        </w:rPr>
        <w:t xml:space="preserve"> and counteroffensive</w:t>
      </w:r>
      <w:r w:rsidRPr="00C94B38">
        <w:rPr>
          <w:sz w:val="16"/>
        </w:rPr>
        <w:t xml:space="preserve"> marked by an identity obsession close to fundamentalism. </w:t>
      </w:r>
      <w:r w:rsidRPr="00450E2D">
        <w:rPr>
          <w:rStyle w:val="StyleUnderline"/>
          <w:highlight w:val="cyan"/>
        </w:rPr>
        <w:t>But the very phenomenon</w:t>
      </w:r>
      <w:r w:rsidRPr="00C94B38">
        <w:rPr>
          <w:rStyle w:val="StyleUnderline"/>
        </w:rPr>
        <w:t xml:space="preserve"> of so-called fundamentalism</w:t>
      </w:r>
      <w:r w:rsidRPr="00C94B38">
        <w:rPr>
          <w:sz w:val="16"/>
        </w:rPr>
        <w:t xml:space="preserve"> (or rather: of fundamentalisms) is not a legacy of the past or tradition (which fundamentalisms punctually invent or reinvent) but – as Shmuel N. Eisenstadt has documented – a modern event. A phenomenon, we add, that </w:t>
      </w:r>
      <w:r w:rsidRPr="00C94B38">
        <w:rPr>
          <w:rStyle w:val="StyleUnderline"/>
        </w:rPr>
        <w:t>becomes proliferating in global hypermodernity because of the perverse mechanism of removal-reification</w:t>
      </w:r>
      <w:r w:rsidRPr="00C94B38">
        <w:rPr>
          <w:sz w:val="16"/>
        </w:rPr>
        <w:t xml:space="preserve"> generated by the dual logic that governs it: globalization, this digital-communicative-financial globalization, by removing the symbolic-identity dimension with the claim of its absorption into the spectacular imagery of the planetary Emporium, </w:t>
      </w:r>
      <w:r w:rsidRPr="00450E2D">
        <w:rPr>
          <w:rStyle w:val="StyleUnderline"/>
          <w:highlight w:val="cyan"/>
        </w:rPr>
        <w:t>triggers</w:t>
      </w:r>
      <w:r w:rsidRPr="00C94B38">
        <w:rPr>
          <w:rStyle w:val="StyleUnderline"/>
        </w:rPr>
        <w:t xml:space="preserve"> the </w:t>
      </w:r>
      <w:r w:rsidRPr="00450E2D">
        <w:rPr>
          <w:rStyle w:val="Emphasis"/>
          <w:highlight w:val="cyan"/>
        </w:rPr>
        <w:t>back-lash</w:t>
      </w:r>
      <w:r w:rsidRPr="00C94B38">
        <w:rPr>
          <w:rStyle w:val="StyleUnderline"/>
        </w:rPr>
        <w:t xml:space="preserve">, compensatory and </w:t>
      </w:r>
      <w:r w:rsidRPr="00C94B38">
        <w:rPr>
          <w:rStyle w:val="Emphasis"/>
        </w:rPr>
        <w:t>retaliatory</w:t>
      </w:r>
      <w:r w:rsidRPr="00C94B38">
        <w:rPr>
          <w:rStyle w:val="StyleUnderline"/>
        </w:rPr>
        <w:t xml:space="preserve">, of the reified identities </w:t>
      </w:r>
      <w:r w:rsidRPr="00C94B38">
        <w:rPr>
          <w:sz w:val="16"/>
        </w:rPr>
        <w:t xml:space="preserve">with which not only diasporic communities but the great postcolonial civilizations themselves are self-represented (think of the contrast between Asian values and Western values). Thus emerges the latent mechanics of global bilogics: globalization, </w:t>
      </w:r>
      <w:r w:rsidRPr="00C94B38">
        <w:rPr>
          <w:sz w:val="16"/>
          <w:szCs w:val="16"/>
        </w:rPr>
        <w:t>instead of universalizing, as its apologists continue to claim,</w:t>
      </w:r>
      <w:r w:rsidRPr="00C94B38">
        <w:rPr>
          <w:rStyle w:val="StyleUnderline"/>
        </w:rPr>
        <w:t xml:space="preserve"> </w:t>
      </w:r>
      <w:r w:rsidRPr="00450E2D">
        <w:rPr>
          <w:rStyle w:val="Emphasis"/>
          <w:highlight w:val="cyan"/>
        </w:rPr>
        <w:t>de-universalizes</w:t>
      </w:r>
      <w:r w:rsidRPr="00450E2D">
        <w:rPr>
          <w:rStyle w:val="StyleUnderline"/>
          <w:highlight w:val="cyan"/>
        </w:rPr>
        <w:t xml:space="preserve"> and</w:t>
      </w:r>
      <w:r w:rsidRPr="00C94B38">
        <w:rPr>
          <w:rStyle w:val="StyleUnderline"/>
        </w:rPr>
        <w:t xml:space="preserve">, in spite of the exponential growth of métissage, </w:t>
      </w:r>
      <w:r w:rsidRPr="00C94B38">
        <w:rPr>
          <w:sz w:val="16"/>
          <w:szCs w:val="16"/>
        </w:rPr>
        <w:t xml:space="preserve">makes the forms of life of civilizations and human communities idiosyncratic. Within this game of </w:t>
      </w:r>
      <w:r w:rsidRPr="00456631">
        <w:rPr>
          <w:sz w:val="16"/>
          <w:szCs w:val="16"/>
        </w:rPr>
        <w:t>mirrors, the fundamentalist drift of ‘differences’</w:t>
      </w:r>
      <w:r w:rsidRPr="00450E2D">
        <w:rPr>
          <w:rStyle w:val="StyleUnderline"/>
          <w:highlight w:val="cyan"/>
        </w:rPr>
        <w:t xml:space="preserve"> replicates</w:t>
      </w:r>
      <w:r w:rsidRPr="00C94B38">
        <w:rPr>
          <w:rStyle w:val="StyleUnderline"/>
        </w:rPr>
        <w:t xml:space="preserve">, with its identity obsession, </w:t>
      </w:r>
      <w:r w:rsidRPr="00450E2D">
        <w:rPr>
          <w:rStyle w:val="Emphasis"/>
          <w:highlight w:val="cyan"/>
        </w:rPr>
        <w:t>the logic of identity</w:t>
      </w:r>
      <w:r w:rsidRPr="00450E2D">
        <w:rPr>
          <w:rStyle w:val="StyleUnderline"/>
          <w:highlight w:val="cyan"/>
        </w:rPr>
        <w:t xml:space="preserve"> that</w:t>
      </w:r>
      <w:r w:rsidRPr="00C94B38">
        <w:rPr>
          <w:rStyle w:val="StyleUnderline"/>
        </w:rPr>
        <w:t xml:space="preserve"> has </w:t>
      </w:r>
      <w:r w:rsidRPr="00450E2D">
        <w:rPr>
          <w:rStyle w:val="StyleUnderline"/>
          <w:highlight w:val="cyan"/>
        </w:rPr>
        <w:t>shaped the</w:t>
      </w:r>
      <w:r w:rsidRPr="00C94B38">
        <w:rPr>
          <w:rStyle w:val="StyleUnderline"/>
        </w:rPr>
        <w:t xml:space="preserve"> world-</w:t>
      </w:r>
      <w:r w:rsidRPr="00450E2D">
        <w:rPr>
          <w:rStyle w:val="StyleUnderline"/>
          <w:highlight w:val="cyan"/>
        </w:rPr>
        <w:t>system</w:t>
      </w:r>
      <w:r w:rsidRPr="007C4146">
        <w:rPr>
          <w:sz w:val="16"/>
        </w:rPr>
        <w:t>.</w:t>
      </w:r>
    </w:p>
    <w:p w14:paraId="14EBDE8D" w14:textId="77777777" w:rsidR="009228D4" w:rsidRPr="007C4146" w:rsidRDefault="009228D4" w:rsidP="009228D4">
      <w:pPr>
        <w:rPr>
          <w:sz w:val="16"/>
        </w:rPr>
      </w:pPr>
      <w:r w:rsidRPr="00450E2D">
        <w:rPr>
          <w:rStyle w:val="StyleUnderline"/>
          <w:highlight w:val="cyan"/>
        </w:rPr>
        <w:t xml:space="preserve">To </w:t>
      </w:r>
      <w:r w:rsidRPr="00450E2D">
        <w:rPr>
          <w:rStyle w:val="Emphasis"/>
          <w:highlight w:val="cyan"/>
        </w:rPr>
        <w:t>rethink the universal</w:t>
      </w:r>
      <w:r w:rsidRPr="00C94B38">
        <w:rPr>
          <w:rStyle w:val="StyleUnderline"/>
        </w:rPr>
        <w:t xml:space="preserve"> in the age of globalization </w:t>
      </w:r>
      <w:r w:rsidRPr="00450E2D">
        <w:rPr>
          <w:rStyle w:val="StyleUnderline"/>
          <w:highlight w:val="cyan"/>
        </w:rPr>
        <w:t>means</w:t>
      </w:r>
      <w:r w:rsidRPr="00C94B38">
        <w:rPr>
          <w:rStyle w:val="StyleUnderline"/>
        </w:rPr>
        <w:t xml:space="preserve">, therefore, first and foremost </w:t>
      </w:r>
      <w:r w:rsidRPr="00450E2D">
        <w:rPr>
          <w:rStyle w:val="StyleUnderline"/>
          <w:highlight w:val="cyan"/>
        </w:rPr>
        <w:t xml:space="preserve">to </w:t>
      </w:r>
      <w:r w:rsidRPr="00450E2D">
        <w:rPr>
          <w:rStyle w:val="Emphasis"/>
          <w:highlight w:val="cyan"/>
        </w:rPr>
        <w:t>break</w:t>
      </w:r>
      <w:r w:rsidRPr="00450E2D">
        <w:rPr>
          <w:rStyle w:val="StyleUnderline"/>
          <w:highlight w:val="cyan"/>
        </w:rPr>
        <w:t xml:space="preserve"> the</w:t>
      </w:r>
      <w:r w:rsidRPr="00C94B38">
        <w:rPr>
          <w:rStyle w:val="StyleUnderline"/>
        </w:rPr>
        <w:t xml:space="preserve"> mirror: to go beyond the</w:t>
      </w:r>
      <w:r w:rsidRPr="00C94B38">
        <w:rPr>
          <w:sz w:val="16"/>
        </w:rPr>
        <w:t xml:space="preserve"> specular antithesis between </w:t>
      </w:r>
      <w:r w:rsidRPr="00450E2D">
        <w:rPr>
          <w:rStyle w:val="StyleUnderline"/>
          <w:highlight w:val="cyan"/>
        </w:rPr>
        <w:t>universalism of</w:t>
      </w:r>
      <w:r w:rsidRPr="00C94B38">
        <w:rPr>
          <w:rStyle w:val="StyleUnderline"/>
        </w:rPr>
        <w:t xml:space="preserve"> identity (</w:t>
      </w:r>
      <w:r w:rsidRPr="00450E2D">
        <w:rPr>
          <w:rStyle w:val="StyleUnderline"/>
          <w:highlight w:val="cyan"/>
        </w:rPr>
        <w:t>Enlightenment</w:t>
      </w:r>
      <w:r w:rsidRPr="00C94B38">
        <w:rPr>
          <w:rStyle w:val="StyleUnderline"/>
        </w:rPr>
        <w:t xml:space="preserve">-style) </w:t>
      </w:r>
      <w:r w:rsidRPr="00450E2D">
        <w:rPr>
          <w:rStyle w:val="StyleUnderline"/>
          <w:highlight w:val="cyan"/>
        </w:rPr>
        <w:t>and</w:t>
      </w:r>
      <w:r w:rsidRPr="00C94B38">
        <w:rPr>
          <w:rStyle w:val="StyleUnderline"/>
        </w:rPr>
        <w:t xml:space="preserve"> anti-universalism of </w:t>
      </w:r>
      <w:r w:rsidRPr="00450E2D">
        <w:rPr>
          <w:rStyle w:val="StyleUnderline"/>
          <w:highlight w:val="cyan"/>
        </w:rPr>
        <w:t>difference</w:t>
      </w:r>
      <w:r w:rsidRPr="00C94B38">
        <w:rPr>
          <w:rStyle w:val="StyleUnderline"/>
        </w:rPr>
        <w:t xml:space="preserve"> (relativist-style)</w:t>
      </w:r>
      <w:r w:rsidRPr="00C94B38">
        <w:rPr>
          <w:sz w:val="16"/>
        </w:rPr>
        <w:t xml:space="preserve">, through the proposal (advanced by me in Passage to the West) of a universalism of difference. The adoption of such a formula moves from a twofold theoretical requirement: (a) to understand dif-ference not as a place or a subject, but as an optical vertex, a criterion for the construction of the universal; </w:t>
      </w:r>
      <w:r w:rsidRPr="009C0A41">
        <w:rPr>
          <w:sz w:val="16"/>
        </w:rPr>
        <w:t xml:space="preserve">(b) </w:t>
      </w:r>
      <w:r w:rsidRPr="009C0A41">
        <w:rPr>
          <w:rStyle w:val="StyleUnderline"/>
        </w:rPr>
        <w:t xml:space="preserve">to assume the universal as an </w:t>
      </w:r>
      <w:r w:rsidRPr="009C0A41">
        <w:rPr>
          <w:rStyle w:val="Emphasis"/>
        </w:rPr>
        <w:t>unsaturated</w:t>
      </w:r>
      <w:r w:rsidRPr="009C0A41">
        <w:rPr>
          <w:rStyle w:val="StyleUnderline"/>
        </w:rPr>
        <w:t xml:space="preserve"> formula</w:t>
      </w:r>
      <w:r w:rsidRPr="00C94B38">
        <w:rPr>
          <w:rStyle w:val="StyleUnderline"/>
        </w:rPr>
        <w:t xml:space="preserve">, </w:t>
      </w:r>
      <w:r w:rsidRPr="00450E2D">
        <w:rPr>
          <w:rStyle w:val="StyleUnderline"/>
          <w:highlight w:val="cyan"/>
        </w:rPr>
        <w:t>start</w:t>
      </w:r>
      <w:r w:rsidRPr="009C0A41">
        <w:rPr>
          <w:rStyle w:val="StyleUnderline"/>
        </w:rPr>
        <w:t xml:space="preserve">ing </w:t>
      </w:r>
      <w:r w:rsidRPr="00450E2D">
        <w:rPr>
          <w:rStyle w:val="StyleUnderline"/>
          <w:highlight w:val="cyan"/>
        </w:rPr>
        <w:t>from</w:t>
      </w:r>
      <w:r w:rsidRPr="00C94B38">
        <w:rPr>
          <w:rStyle w:val="Emphasis"/>
        </w:rPr>
        <w:t xml:space="preserve"> a theorem of </w:t>
      </w:r>
      <w:r w:rsidRPr="00450E2D">
        <w:rPr>
          <w:rStyle w:val="Emphasis"/>
          <w:highlight w:val="cyan"/>
        </w:rPr>
        <w:t>incompleteness</w:t>
      </w:r>
      <w:r w:rsidRPr="00C94B38">
        <w:rPr>
          <w:rStyle w:val="StyleUnderline"/>
        </w:rPr>
        <w:t xml:space="preserve">, </w:t>
      </w:r>
      <w:r w:rsidRPr="00450E2D">
        <w:rPr>
          <w:rStyle w:val="StyleUnderline"/>
          <w:highlight w:val="cyan"/>
        </w:rPr>
        <w:t>avoiding</w:t>
      </w:r>
      <w:r w:rsidRPr="00C94B38">
        <w:rPr>
          <w:rStyle w:val="StyleUnderline"/>
        </w:rPr>
        <w:t xml:space="preserve"> falling back into the old-new adage of </w:t>
      </w:r>
      <w:r w:rsidRPr="00450E2D">
        <w:rPr>
          <w:rStyle w:val="Emphasis"/>
          <w:highlight w:val="cyan"/>
        </w:rPr>
        <w:t>Western supremacism</w:t>
      </w:r>
      <w:r w:rsidRPr="00C94B38">
        <w:rPr>
          <w:sz w:val="16"/>
        </w:rPr>
        <w:t xml:space="preserve">, whereby (constant of the enlightened versions, à la Kant, or trivial, Fukuyama style) the House of the Universal, designed by the Enlightenment of Reason and put in place by the Rationality of the Market, would now be ready to welcome the whole world into its Civilization of law, competition and free democratic competition. </w:t>
      </w:r>
      <w:r w:rsidRPr="009C0A41">
        <w:rPr>
          <w:sz w:val="16"/>
          <w:szCs w:val="16"/>
        </w:rPr>
        <w:t>Instead, to move from the assumption of incompleteness is to remember,</w:t>
      </w:r>
      <w:r w:rsidRPr="00C94B38">
        <w:rPr>
          <w:sz w:val="16"/>
        </w:rPr>
        <w:t xml:space="preserve"> with Raimon Panikkar, </w:t>
      </w:r>
      <w:r w:rsidRPr="00C94B38">
        <w:rPr>
          <w:rStyle w:val="StyleUnderline"/>
        </w:rPr>
        <w:t xml:space="preserve">that </w:t>
      </w:r>
      <w:r w:rsidRPr="00450E2D">
        <w:rPr>
          <w:rStyle w:val="Emphasis"/>
          <w:highlight w:val="cyan"/>
        </w:rPr>
        <w:t>the House of the Universal</w:t>
      </w:r>
      <w:r w:rsidRPr="00C94B38">
        <w:rPr>
          <w:rStyle w:val="StyleUnderline"/>
        </w:rPr>
        <w:t xml:space="preserve"> is not already built but </w:t>
      </w:r>
      <w:r w:rsidRPr="00450E2D">
        <w:rPr>
          <w:rStyle w:val="StyleUnderline"/>
          <w:highlight w:val="cyan"/>
        </w:rPr>
        <w:t>must be multilaterally</w:t>
      </w:r>
      <w:r w:rsidRPr="00C94B38">
        <w:rPr>
          <w:rStyle w:val="StyleUnderline"/>
        </w:rPr>
        <w:t xml:space="preserve"> constructed and </w:t>
      </w:r>
      <w:r w:rsidRPr="00450E2D">
        <w:rPr>
          <w:rStyle w:val="Emphasis"/>
          <w:highlight w:val="cyan"/>
        </w:rPr>
        <w:t>reconstructed</w:t>
      </w:r>
      <w:r w:rsidRPr="00C94B38">
        <w:rPr>
          <w:rStyle w:val="StyleUnderline"/>
        </w:rPr>
        <w:t xml:space="preserve">, </w:t>
      </w:r>
      <w:r w:rsidRPr="00450E2D">
        <w:rPr>
          <w:rStyle w:val="StyleUnderline"/>
          <w:highlight w:val="cyan"/>
        </w:rPr>
        <w:t>thanks to</w:t>
      </w:r>
      <w:r w:rsidRPr="00C94B38">
        <w:rPr>
          <w:rStyle w:val="StyleUnderline"/>
        </w:rPr>
        <w:t xml:space="preserve"> the universalizing thrusts coming from </w:t>
      </w:r>
      <w:r w:rsidRPr="007C241D">
        <w:rPr>
          <w:rStyle w:val="Emphasis"/>
        </w:rPr>
        <w:t xml:space="preserve">the planet’s great </w:t>
      </w:r>
      <w:r w:rsidRPr="00450E2D">
        <w:rPr>
          <w:rStyle w:val="Emphasis"/>
          <w:highlight w:val="cyan"/>
        </w:rPr>
        <w:t>cultures</w:t>
      </w:r>
      <w:r w:rsidRPr="00450E2D">
        <w:rPr>
          <w:rStyle w:val="StyleUnderline"/>
          <w:highlight w:val="cyan"/>
        </w:rPr>
        <w:t xml:space="preserve"> and</w:t>
      </w:r>
      <w:r w:rsidRPr="00C94B38">
        <w:rPr>
          <w:rStyle w:val="StyleUnderline"/>
        </w:rPr>
        <w:t xml:space="preserve"> multiple communities and </w:t>
      </w:r>
      <w:r w:rsidRPr="00450E2D">
        <w:rPr>
          <w:rStyle w:val="StyleUnderline"/>
          <w:highlight w:val="cyan"/>
        </w:rPr>
        <w:t>forms of life</w:t>
      </w:r>
      <w:r w:rsidRPr="00C94B38">
        <w:rPr>
          <w:sz w:val="16"/>
        </w:rPr>
        <w:t xml:space="preserve"> (human and non-human).</w:t>
      </w:r>
    </w:p>
    <w:p w14:paraId="37C570F5" w14:textId="77777777" w:rsidR="009228D4" w:rsidRDefault="009228D4" w:rsidP="009228D4">
      <w:pPr>
        <w:rPr>
          <w:sz w:val="16"/>
        </w:rPr>
      </w:pPr>
      <w:r w:rsidRPr="00C94B38">
        <w:rPr>
          <w:sz w:val="16"/>
        </w:rPr>
        <w:t xml:space="preserve">The grounds of difference as a criterion and of the universal as a ‘horizon in motion’, tabulated at multiple entrances susceptible to reception of the most diverse and unexpected universalizing thrusts, call into play what we might call the ‘secular arm’ of universalism of difference: the program of an escape from the aporias of the two main models of inclusion in the sphere of citizen-ship theorized and practised so far by the modern West. </w:t>
      </w:r>
      <w:r w:rsidRPr="00C94B38">
        <w:rPr>
          <w:rStyle w:val="StyleUnderline"/>
        </w:rPr>
        <w:t xml:space="preserve">I refer to </w:t>
      </w:r>
      <w:r w:rsidRPr="00450E2D">
        <w:rPr>
          <w:rStyle w:val="StyleUnderline"/>
          <w:highlight w:val="cyan"/>
        </w:rPr>
        <w:t>the</w:t>
      </w:r>
      <w:r w:rsidRPr="00C94B38">
        <w:rPr>
          <w:rStyle w:val="StyleUnderline"/>
        </w:rPr>
        <w:t xml:space="preserve"> republican </w:t>
      </w:r>
      <w:r w:rsidRPr="00450E2D">
        <w:rPr>
          <w:rStyle w:val="StyleUnderline"/>
          <w:highlight w:val="cyan"/>
        </w:rPr>
        <w:t>assimilationist</w:t>
      </w:r>
      <w:r w:rsidRPr="007C241D">
        <w:rPr>
          <w:rStyle w:val="StyleUnderline"/>
        </w:rPr>
        <w:t xml:space="preserve"> model </w:t>
      </w:r>
      <w:r w:rsidRPr="00450E2D">
        <w:rPr>
          <w:rStyle w:val="StyleUnderline"/>
          <w:highlight w:val="cyan"/>
        </w:rPr>
        <w:t>and</w:t>
      </w:r>
      <w:r w:rsidRPr="007C241D">
        <w:rPr>
          <w:rStyle w:val="StyleUnderline"/>
        </w:rPr>
        <w:t xml:space="preserve"> the</w:t>
      </w:r>
      <w:r w:rsidRPr="00C94B38">
        <w:rPr>
          <w:rStyle w:val="StyleUnderline"/>
        </w:rPr>
        <w:t xml:space="preserve"> strong multiculturalist or </w:t>
      </w:r>
      <w:r w:rsidRPr="00450E2D">
        <w:rPr>
          <w:rStyle w:val="StyleUnderline"/>
          <w:highlight w:val="cyan"/>
        </w:rPr>
        <w:t>‘mosaic’ model</w:t>
      </w:r>
      <w:r w:rsidRPr="00C94B38">
        <w:rPr>
          <w:sz w:val="16"/>
        </w:rPr>
        <w:t xml:space="preserve">. Again, the aporias presented by the </w:t>
      </w:r>
      <w:r w:rsidRPr="00C94B38">
        <w:rPr>
          <w:rStyle w:val="StyleUnderline"/>
        </w:rPr>
        <w:t xml:space="preserve">two models appear to be opposite and </w:t>
      </w:r>
      <w:r w:rsidRPr="00450E2D">
        <w:rPr>
          <w:rStyle w:val="StyleUnderline"/>
          <w:highlight w:val="cyan"/>
        </w:rPr>
        <w:t>mirror each other</w:t>
      </w:r>
      <w:r w:rsidRPr="00C94B38">
        <w:rPr>
          <w:rStyle w:val="StyleUnderline"/>
        </w:rPr>
        <w:t xml:space="preserve">: if </w:t>
      </w:r>
      <w:r w:rsidRPr="00450E2D">
        <w:rPr>
          <w:rStyle w:val="StyleUnderline"/>
          <w:highlight w:val="cyan"/>
        </w:rPr>
        <w:t>the former</w:t>
      </w:r>
      <w:r w:rsidRPr="00C94B38">
        <w:rPr>
          <w:sz w:val="16"/>
        </w:rPr>
        <w:t xml:space="preserve">, which we might call the model-République, </w:t>
      </w:r>
      <w:r w:rsidRPr="00C94B38">
        <w:rPr>
          <w:rStyle w:val="StyleUnderline"/>
        </w:rPr>
        <w:t xml:space="preserve">functions </w:t>
      </w:r>
      <w:r w:rsidRPr="007C241D">
        <w:rPr>
          <w:rStyle w:val="StyleUnderline"/>
        </w:rPr>
        <w:t>as a system of indifference in which citizenship absorbs</w:t>
      </w:r>
      <w:r w:rsidRPr="00C94B38">
        <w:rPr>
          <w:rStyle w:val="StyleUnderline"/>
        </w:rPr>
        <w:t xml:space="preserve"> and </w:t>
      </w:r>
      <w:r w:rsidRPr="00450E2D">
        <w:rPr>
          <w:rStyle w:val="Emphasis"/>
          <w:highlight w:val="cyan"/>
        </w:rPr>
        <w:t xml:space="preserve">neutralizes all </w:t>
      </w:r>
      <w:r w:rsidRPr="007C241D">
        <w:rPr>
          <w:rStyle w:val="Emphasis"/>
        </w:rPr>
        <w:t xml:space="preserve">ethno-cultural, religious, and sexual </w:t>
      </w:r>
      <w:r w:rsidRPr="00450E2D">
        <w:rPr>
          <w:rStyle w:val="Emphasis"/>
          <w:highlight w:val="cyan"/>
        </w:rPr>
        <w:t>differences</w:t>
      </w:r>
      <w:r w:rsidRPr="00C94B38">
        <w:rPr>
          <w:sz w:val="16"/>
        </w:rPr>
        <w:t xml:space="preserve"> (after affirming the latter in its Declaration of the Rights of Women and Citizens, Olympe de Gouges was guillotined), </w:t>
      </w:r>
      <w:r w:rsidRPr="00450E2D">
        <w:rPr>
          <w:rStyle w:val="StyleUnderline"/>
          <w:highlight w:val="cyan"/>
        </w:rPr>
        <w:t>the second</w:t>
      </w:r>
      <w:r w:rsidRPr="00C94B38">
        <w:rPr>
          <w:sz w:val="16"/>
          <w:szCs w:val="16"/>
        </w:rPr>
        <w:t xml:space="preserve">, provocatively definable as the model-Londonistan, </w:t>
      </w:r>
      <w:r w:rsidRPr="00C94B38">
        <w:rPr>
          <w:rStyle w:val="StyleUnderline"/>
        </w:rPr>
        <w:t xml:space="preserve">contemplates the sphere of citizenship as </w:t>
      </w:r>
      <w:r w:rsidRPr="00450E2D">
        <w:rPr>
          <w:rStyle w:val="Emphasis"/>
          <w:highlight w:val="cyan"/>
        </w:rPr>
        <w:t>a system of</w:t>
      </w:r>
      <w:r w:rsidRPr="00CA0DAE">
        <w:rPr>
          <w:rStyle w:val="StyleUnderline"/>
        </w:rPr>
        <w:t xml:space="preserve"> contiguous ghettos</w:t>
      </w:r>
      <w:r w:rsidRPr="00CA0DAE">
        <w:rPr>
          <w:sz w:val="16"/>
          <w:szCs w:val="16"/>
        </w:rPr>
        <w:t xml:space="preserve">, </w:t>
      </w:r>
      <w:r w:rsidRPr="00C94B38">
        <w:rPr>
          <w:sz w:val="16"/>
        </w:rPr>
        <w:t xml:space="preserve">of armored differences, arranged next to each other </w:t>
      </w:r>
      <w:r w:rsidRPr="00CA0DAE">
        <w:rPr>
          <w:rStyle w:val="StyleUnderline"/>
        </w:rPr>
        <w:t>in the manner of</w:t>
      </w:r>
      <w:r w:rsidRPr="00C94B38">
        <w:rPr>
          <w:rStyle w:val="StyleUnderline"/>
        </w:rPr>
        <w:t xml:space="preserve"> </w:t>
      </w:r>
      <w:r w:rsidRPr="00450E2D">
        <w:rPr>
          <w:rStyle w:val="Emphasis"/>
          <w:highlight w:val="cyan"/>
        </w:rPr>
        <w:t>incommunicating islands</w:t>
      </w:r>
      <w:r w:rsidRPr="00C94B38">
        <w:rPr>
          <w:sz w:val="16"/>
        </w:rPr>
        <w:t xml:space="preserve"> or monads without doors or windows. </w:t>
      </w:r>
      <w:r w:rsidRPr="00C94B38">
        <w:rPr>
          <w:rStyle w:val="StyleUnderline"/>
        </w:rPr>
        <w:t xml:space="preserve">The </w:t>
      </w:r>
      <w:r w:rsidRPr="00450E2D">
        <w:rPr>
          <w:rStyle w:val="Emphasis"/>
          <w:highlight w:val="cyan"/>
        </w:rPr>
        <w:t>rupture</w:t>
      </w:r>
      <w:r w:rsidRPr="00450E2D">
        <w:rPr>
          <w:rStyle w:val="StyleUnderline"/>
          <w:highlight w:val="cyan"/>
        </w:rPr>
        <w:t xml:space="preserve"> of this</w:t>
      </w:r>
      <w:r w:rsidRPr="00C94B38">
        <w:rPr>
          <w:sz w:val="16"/>
        </w:rPr>
        <w:t xml:space="preserve"> perverse Spiegelspiel between homogenizing undifferentiation and static representation of ‘differences’ </w:t>
      </w:r>
      <w:r w:rsidRPr="00450E2D">
        <w:rPr>
          <w:rStyle w:val="StyleUnderline"/>
          <w:highlight w:val="cyan"/>
        </w:rPr>
        <w:t>requires</w:t>
      </w:r>
      <w:r w:rsidRPr="00C94B38">
        <w:rPr>
          <w:rStyle w:val="StyleUnderline"/>
        </w:rPr>
        <w:t xml:space="preserve"> the </w:t>
      </w:r>
      <w:r w:rsidRPr="00450E2D">
        <w:rPr>
          <w:rStyle w:val="StyleUnderline"/>
          <w:highlight w:val="cyan"/>
        </w:rPr>
        <w:t xml:space="preserve">transcendence of the </w:t>
      </w:r>
      <w:r w:rsidRPr="00450E2D">
        <w:rPr>
          <w:rStyle w:val="Emphasis"/>
          <w:highlight w:val="cyan"/>
        </w:rPr>
        <w:t>identity logic</w:t>
      </w:r>
      <w:r w:rsidRPr="00450E2D">
        <w:rPr>
          <w:rStyle w:val="StyleUnderline"/>
          <w:highlight w:val="cyan"/>
        </w:rPr>
        <w:t xml:space="preserve"> that unites them</w:t>
      </w:r>
      <w:r w:rsidRPr="00C94B38">
        <w:rPr>
          <w:sz w:val="16"/>
        </w:rPr>
        <w:t xml:space="preserve">. Such a transcendence cannot merely follow the edifying path of procedural agreement (in the sense of John Rawls’ overlap-ping consensus), mutual recognition, or dialogic-communicative understand-ing (according to Jürgen Habermas’ proposal) but rather </w:t>
      </w:r>
      <w:r w:rsidRPr="00C94B38">
        <w:rPr>
          <w:sz w:val="16"/>
          <w:szCs w:val="16"/>
        </w:rPr>
        <w:t xml:space="preserve">must give rise to a confrontation between different experiences and narratives aimed at bringing </w:t>
      </w:r>
      <w:r w:rsidRPr="00456631">
        <w:rPr>
          <w:sz w:val="16"/>
          <w:szCs w:val="16"/>
        </w:rPr>
        <w:t>out the ideas of the universal that each difference has come to accrue autonomously</w:t>
      </w:r>
      <w:r w:rsidRPr="007C4146">
        <w:rPr>
          <w:sz w:val="16"/>
        </w:rPr>
        <w:t>. This should be, in the global era, the task of what is emphatically called the ‘democratic public sphere’. In the perspective opened up by the universalism of difference, democracy must be radically redefined as a syn-thesis</w:t>
      </w:r>
      <w:r>
        <w:rPr>
          <w:sz w:val="16"/>
        </w:rPr>
        <w:t xml:space="preserve"> </w:t>
      </w:r>
      <w:r w:rsidRPr="007C4146">
        <w:rPr>
          <w:sz w:val="16"/>
        </w:rPr>
        <w:t>of</w:t>
      </w:r>
      <w:r>
        <w:rPr>
          <w:sz w:val="16"/>
        </w:rPr>
        <w:t xml:space="preserve"> </w:t>
      </w:r>
      <w:r w:rsidRPr="007C4146">
        <w:rPr>
          <w:sz w:val="16"/>
        </w:rPr>
        <w:t>politics-process (in Hannah Arendt’s sense) and politics-event</w:t>
      </w:r>
      <w:r>
        <w:rPr>
          <w:sz w:val="16"/>
        </w:rPr>
        <w:t xml:space="preserve"> </w:t>
      </w:r>
      <w:r w:rsidRPr="007C4146">
        <w:rPr>
          <w:sz w:val="16"/>
        </w:rPr>
        <w:t xml:space="preserve">(in Machiavelli’s kairological sense) that can no longer be framed in the classical and modern typology of forms of government. </w:t>
      </w:r>
    </w:p>
    <w:p w14:paraId="15DFCAD2" w14:textId="77777777" w:rsidR="009228D4" w:rsidRDefault="009228D4" w:rsidP="001E6179">
      <w:pPr>
        <w:rPr>
          <w:sz w:val="14"/>
        </w:rPr>
      </w:pPr>
    </w:p>
    <w:bookmarkEnd w:id="11"/>
    <w:p w14:paraId="7E249070" w14:textId="77777777" w:rsidR="001E6179" w:rsidRDefault="001E6179" w:rsidP="001E6179">
      <w:pPr>
        <w:pStyle w:val="Heading2"/>
      </w:pPr>
      <w:r>
        <w:t>Links</w:t>
      </w:r>
    </w:p>
    <w:p w14:paraId="5BC60BB3" w14:textId="77777777" w:rsidR="001E6179" w:rsidRDefault="001E6179" w:rsidP="001E6179">
      <w:pPr>
        <w:pStyle w:val="Heading3"/>
      </w:pPr>
      <w:r>
        <w:t>Link—Blackness—2NC</w:t>
      </w:r>
    </w:p>
    <w:p w14:paraId="57BBCB56" w14:textId="77777777" w:rsidR="001E6179" w:rsidRDefault="001E6179" w:rsidP="001E6179">
      <w:pPr>
        <w:pStyle w:val="Heading4"/>
      </w:pPr>
      <w:r>
        <w:t>Retreating</w:t>
      </w:r>
      <w:r w:rsidRPr="001B25E0">
        <w:t xml:space="preserve"> into particularities </w:t>
      </w:r>
      <w:r w:rsidRPr="001B25E0">
        <w:rPr>
          <w:u w:val="single"/>
        </w:rPr>
        <w:t>continues</w:t>
      </w:r>
      <w:r w:rsidRPr="001B25E0">
        <w:t xml:space="preserve"> the legacy of anti-black colonialism and </w:t>
      </w:r>
      <w:r w:rsidRPr="001B25E0">
        <w:rPr>
          <w:u w:val="single"/>
        </w:rPr>
        <w:t>leaves a vacuum open</w:t>
      </w:r>
      <w:r w:rsidRPr="001B25E0">
        <w:t xml:space="preserve"> for reactionary forces to capture popular imaginaries.</w:t>
      </w:r>
    </w:p>
    <w:p w14:paraId="5A747F01" w14:textId="77777777" w:rsidR="001E6179" w:rsidRDefault="001E6179" w:rsidP="001E6179">
      <w:r>
        <w:rPr>
          <w:rStyle w:val="Style13ptBold"/>
        </w:rPr>
        <w:t>Byrd, 19</w:t>
      </w:r>
      <w:r>
        <w:t xml:space="preserve">—associate professor of humanities, Olivet College (Dustin, “On the Possibility of a Post-colonial Revolutionary: Reconsidering Žižek’s Universalist Reading of Frantz Fanon in the Interregnum,” </w:t>
      </w:r>
      <w:r w:rsidRPr="004F34EE">
        <w:rPr>
          <w:i/>
        </w:rPr>
        <w:t>Frantz Fanon and Emancipatory Social Theory: A View from the Wretched</w:t>
      </w:r>
      <w:r>
        <w:t>, Chapter 4, pg 67-94, Brill Online, dml)</w:t>
      </w:r>
    </w:p>
    <w:p w14:paraId="42391E42" w14:textId="77777777" w:rsidR="001E6179" w:rsidRDefault="001E6179" w:rsidP="001E6179">
      <w:pPr>
        <w:rPr>
          <w:rStyle w:val="StyleUnderline"/>
        </w:rPr>
      </w:pPr>
      <w:r>
        <w:rPr>
          <w:sz w:val="16"/>
        </w:rPr>
        <w:t xml:space="preserve">Furthermore, </w:t>
      </w:r>
      <w:r>
        <w:rPr>
          <w:rStyle w:val="StyleUnderline"/>
          <w:highlight w:val="cyan"/>
        </w:rPr>
        <w:t xml:space="preserve">what </w:t>
      </w:r>
      <w:r>
        <w:rPr>
          <w:rStyle w:val="Emphasis"/>
          <w:highlight w:val="cyan"/>
        </w:rPr>
        <w:t>universal emancipatory mission</w:t>
      </w:r>
      <w:r>
        <w:rPr>
          <w:rStyle w:val="StyleUnderline"/>
          <w:highlight w:val="cyan"/>
        </w:rPr>
        <w:t xml:space="preserve"> can be determined </w:t>
      </w:r>
      <w:r>
        <w:rPr>
          <w:rStyle w:val="Emphasis"/>
          <w:highlight w:val="cyan"/>
        </w:rPr>
        <w:t>simply by blackness</w:t>
      </w:r>
      <w:r>
        <w:rPr>
          <w:rStyle w:val="StyleUnderline"/>
        </w:rPr>
        <w:t xml:space="preserve">; what burden can be </w:t>
      </w:r>
      <w:r>
        <w:rPr>
          <w:rStyle w:val="Emphasis"/>
        </w:rPr>
        <w:t>eternally carried simply because of whiteness</w:t>
      </w:r>
      <w:r>
        <w:rPr>
          <w:rStyle w:val="StyleUnderline"/>
        </w:rPr>
        <w:t>?</w:t>
      </w:r>
      <w:r>
        <w:rPr>
          <w:sz w:val="16"/>
        </w:rPr>
        <w:t xml:space="preserve"> From his experiences of Bourgeois “freedom,” in Martinique, France, and colonial Algeria, Fanon realized that </w:t>
      </w:r>
      <w:r>
        <w:rPr>
          <w:rStyle w:val="StyleUnderline"/>
        </w:rPr>
        <w:t>“</w:t>
      </w:r>
      <w:r>
        <w:rPr>
          <w:rStyle w:val="Emphasis"/>
        </w:rPr>
        <w:t>universal emancipation</w:t>
      </w:r>
      <w:r>
        <w:rPr>
          <w:rStyle w:val="StyleUnderline"/>
        </w:rPr>
        <w:t xml:space="preserve">” </w:t>
      </w:r>
      <w:r>
        <w:rPr>
          <w:rStyle w:val="Emphasis"/>
        </w:rPr>
        <w:t>cannot be viewed</w:t>
      </w:r>
      <w:r>
        <w:rPr>
          <w:rStyle w:val="StyleUnderline"/>
        </w:rPr>
        <w:t xml:space="preserve"> (or </w:t>
      </w:r>
      <w:r>
        <w:rPr>
          <w:rStyle w:val="Emphasis"/>
        </w:rPr>
        <w:t>fought</w:t>
      </w:r>
      <w:r>
        <w:rPr>
          <w:rStyle w:val="StyleUnderline"/>
        </w:rPr>
        <w:t xml:space="preserve">) </w:t>
      </w:r>
      <w:r>
        <w:rPr>
          <w:rStyle w:val="Emphasis"/>
        </w:rPr>
        <w:t>merely through the prism of race</w:t>
      </w:r>
      <w:r>
        <w:rPr>
          <w:rStyle w:val="StyleUnderline"/>
        </w:rPr>
        <w:t xml:space="preserve">; a </w:t>
      </w:r>
      <w:r>
        <w:rPr>
          <w:rStyle w:val="Emphasis"/>
        </w:rPr>
        <w:t>much more comprehensive prism</w:t>
      </w:r>
      <w:r>
        <w:rPr>
          <w:rStyle w:val="StyleUnderline"/>
        </w:rPr>
        <w:t xml:space="preserve"> is required</w:t>
      </w:r>
      <w:r>
        <w:rPr>
          <w:sz w:val="16"/>
        </w:rPr>
        <w:t xml:space="preserve">: a distant messianic-like perspective, that reveals the full totality of history as horror, terror, suffering, alienation, and destructiveness.20 </w:t>
      </w:r>
      <w:r>
        <w:rPr>
          <w:rStyle w:val="StyleUnderline"/>
        </w:rPr>
        <w:t xml:space="preserve">The </w:t>
      </w:r>
      <w:r>
        <w:rPr>
          <w:rStyle w:val="Emphasis"/>
        </w:rPr>
        <w:t>unarticulated</w:t>
      </w:r>
      <w:r>
        <w:rPr>
          <w:rStyle w:val="StyleUnderline"/>
        </w:rPr>
        <w:t xml:space="preserve"> yet </w:t>
      </w:r>
      <w:r>
        <w:rPr>
          <w:rStyle w:val="Emphasis"/>
        </w:rPr>
        <w:t>powerful presence of pre-political particularities</w:t>
      </w:r>
      <w:r>
        <w:rPr>
          <w:rStyle w:val="StyleUnderline"/>
        </w:rPr>
        <w:t xml:space="preserve"> in revolutionary struggles is an </w:t>
      </w:r>
      <w:r>
        <w:rPr>
          <w:rStyle w:val="Emphasis"/>
        </w:rPr>
        <w:t>abiding factor</w:t>
      </w:r>
      <w:r>
        <w:rPr>
          <w:sz w:val="16"/>
        </w:rPr>
        <w:t xml:space="preserve"> for Fanon. For example, the Bourgeois revolution, although made in the name of universal emancipation, proved only to be in the interest of a segment of humanity. Having guillotined the monarchs of Europe, the Bourgeois revolutions led only to the freedom of the shopkeepers and the oligarchs: the aristocracy of wealth. Thus, politically, the “demos” were in fact only those who owned the nation, not the wretched masses who toiled and fought for the nation. The communist revolutions, while criticizing their bourgeois forebears for their failure to realize the promised liberté, fraternité, et equalité, liberated the working class from material deprivation, but stripped them of their political rights and freedoms. Such a regimented existence resulted in Stalin’s “red fascism”, which deprived millions of their lives, and many millions more from their ability to actualize their potentials. These revolutions were hypocritical, in that they were in service to the few (mainly European), despite the rhetoric of “universal applicability.” As such, they perpetuated the class struggle, they perpetuated racial struggles, they perpetuated colonial domination, and they used religion, tribe, and nationhood to divide the workers, the peasants, the poor, and the colonial “subjects.” In other words, </w:t>
      </w:r>
      <w:r>
        <w:rPr>
          <w:rStyle w:val="StyleUnderline"/>
        </w:rPr>
        <w:t xml:space="preserve">the </w:t>
      </w:r>
      <w:r>
        <w:rPr>
          <w:rStyle w:val="Emphasis"/>
        </w:rPr>
        <w:t>particularity</w:t>
      </w:r>
      <w:r>
        <w:rPr>
          <w:rStyle w:val="StyleUnderline"/>
        </w:rPr>
        <w:t xml:space="preserve"> of the Western revolutions </w:t>
      </w:r>
      <w:r>
        <w:rPr>
          <w:rStyle w:val="Emphasis"/>
        </w:rPr>
        <w:t>betrayed their stated universality</w:t>
      </w:r>
      <w:r>
        <w:rPr>
          <w:rStyle w:val="StyleUnderline"/>
        </w:rPr>
        <w:t xml:space="preserve">. They were </w:t>
      </w:r>
      <w:r>
        <w:rPr>
          <w:rStyle w:val="Emphasis"/>
        </w:rPr>
        <w:t>frauds</w:t>
      </w:r>
      <w:r>
        <w:rPr>
          <w:rStyle w:val="StyleUnderline"/>
        </w:rPr>
        <w:t xml:space="preserve">. The claim of universality was but the </w:t>
      </w:r>
      <w:r>
        <w:rPr>
          <w:rStyle w:val="Emphasis"/>
        </w:rPr>
        <w:t>ideological cover</w:t>
      </w:r>
      <w:r>
        <w:rPr>
          <w:rStyle w:val="StyleUnderline"/>
        </w:rPr>
        <w:t xml:space="preserve"> for particular interests.</w:t>
      </w:r>
    </w:p>
    <w:p w14:paraId="244A9C1A" w14:textId="77777777" w:rsidR="001E6179" w:rsidRDefault="001E6179" w:rsidP="001E6179">
      <w:pPr>
        <w:rPr>
          <w:sz w:val="16"/>
        </w:rPr>
      </w:pPr>
      <w:r>
        <w:rPr>
          <w:rStyle w:val="StyleUnderline"/>
          <w:highlight w:val="cyan"/>
        </w:rPr>
        <w:t>Even</w:t>
      </w:r>
      <w:r>
        <w:rPr>
          <w:rStyle w:val="StyleUnderline"/>
        </w:rPr>
        <w:t xml:space="preserve"> to the extent that it has been </w:t>
      </w:r>
      <w:r>
        <w:rPr>
          <w:rStyle w:val="Emphasis"/>
          <w:highlight w:val="cyan"/>
        </w:rPr>
        <w:t>abused</w:t>
      </w:r>
      <w:r>
        <w:rPr>
          <w:rStyle w:val="StyleUnderline"/>
          <w:highlight w:val="cyan"/>
        </w:rPr>
        <w:t xml:space="preserve">, “universality” </w:t>
      </w:r>
      <w:r>
        <w:rPr>
          <w:rStyle w:val="Emphasis"/>
          <w:highlight w:val="cyan"/>
        </w:rPr>
        <w:t>mustn’t be abstractly negated</w:t>
      </w:r>
      <w:r>
        <w:rPr>
          <w:rStyle w:val="StyleUnderline"/>
          <w:highlight w:val="cyan"/>
        </w:rPr>
        <w:t xml:space="preserve"> and </w:t>
      </w:r>
      <w:r>
        <w:rPr>
          <w:rStyle w:val="Emphasis"/>
          <w:highlight w:val="cyan"/>
        </w:rPr>
        <w:t>consigned</w:t>
      </w:r>
      <w:r>
        <w:rPr>
          <w:rStyle w:val="StyleUnderline"/>
          <w:highlight w:val="cyan"/>
        </w:rPr>
        <w:t xml:space="preserve"> to the </w:t>
      </w:r>
      <w:r>
        <w:rPr>
          <w:rStyle w:val="Emphasis"/>
          <w:highlight w:val="cyan"/>
        </w:rPr>
        <w:t>dustbin of history</w:t>
      </w:r>
      <w:r>
        <w:rPr>
          <w:rStyle w:val="StyleUnderline"/>
        </w:rPr>
        <w:t xml:space="preserve">. Rather, the </w:t>
      </w:r>
      <w:r>
        <w:rPr>
          <w:rStyle w:val="Emphasis"/>
        </w:rPr>
        <w:t>ideological fraud perpetrated by particular interests</w:t>
      </w:r>
      <w:r>
        <w:rPr>
          <w:rStyle w:val="StyleUnderline"/>
        </w:rPr>
        <w:t xml:space="preserve"> in the name of “</w:t>
      </w:r>
      <w:r>
        <w:rPr>
          <w:rStyle w:val="Emphasis"/>
        </w:rPr>
        <w:t>universal emancipation</w:t>
      </w:r>
      <w:r>
        <w:rPr>
          <w:rStyle w:val="StyleUnderline"/>
        </w:rPr>
        <w:t xml:space="preserve">” must be </w:t>
      </w:r>
      <w:r>
        <w:rPr>
          <w:rStyle w:val="Emphasis"/>
        </w:rPr>
        <w:t>identified</w:t>
      </w:r>
      <w:r>
        <w:rPr>
          <w:rStyle w:val="StyleUnderline"/>
        </w:rPr>
        <w:t xml:space="preserve">, </w:t>
      </w:r>
      <w:r>
        <w:rPr>
          <w:rStyle w:val="Emphasis"/>
        </w:rPr>
        <w:t>arrested</w:t>
      </w:r>
      <w:r>
        <w:rPr>
          <w:rStyle w:val="StyleUnderline"/>
        </w:rPr>
        <w:t xml:space="preserve">, and </w:t>
      </w:r>
      <w:r>
        <w:rPr>
          <w:rStyle w:val="Emphasis"/>
        </w:rPr>
        <w:t>expunged</w:t>
      </w:r>
      <w:r>
        <w:rPr>
          <w:rStyle w:val="StyleUnderline"/>
        </w:rPr>
        <w:t xml:space="preserve">. By </w:t>
      </w:r>
      <w:r>
        <w:rPr>
          <w:rStyle w:val="Emphasis"/>
        </w:rPr>
        <w:t>rejecting the temptation to particularize</w:t>
      </w:r>
      <w:r>
        <w:rPr>
          <w:rStyle w:val="StyleUnderline"/>
        </w:rPr>
        <w:t xml:space="preserve"> his emancipatory project, Fanon </w:t>
      </w:r>
      <w:r>
        <w:rPr>
          <w:rStyle w:val="Emphasis"/>
        </w:rPr>
        <w:t>avoids the fraud</w:t>
      </w:r>
      <w:r>
        <w:rPr>
          <w:sz w:val="16"/>
        </w:rPr>
        <w:t xml:space="preserve"> that lay at the heart of the bourgeois and communist revolutions in the West, thus </w:t>
      </w:r>
      <w:r>
        <w:rPr>
          <w:rStyle w:val="Emphasis"/>
        </w:rPr>
        <w:t>resuscitating emancipatory universalism</w:t>
      </w:r>
      <w:r>
        <w:rPr>
          <w:sz w:val="16"/>
        </w:rPr>
        <w:t>. Žižek continues to quote Fanon,</w:t>
      </w:r>
    </w:p>
    <w:p w14:paraId="5D5347EB" w14:textId="77777777" w:rsidR="001E6179" w:rsidRDefault="001E6179" w:rsidP="001E6179">
      <w:pPr>
        <w:rPr>
          <w:sz w:val="16"/>
        </w:rPr>
      </w:pPr>
      <w:r>
        <w:rPr>
          <w:sz w:val="16"/>
        </w:rPr>
        <w:t>I am not a slave to slavery that dehumanized my ancestors.</w:t>
      </w:r>
    </w:p>
    <w:p w14:paraId="5EFADE3B" w14:textId="77777777" w:rsidR="001E6179" w:rsidRDefault="001E6179" w:rsidP="001E6179">
      <w:pPr>
        <w:rPr>
          <w:sz w:val="16"/>
        </w:rPr>
      </w:pPr>
      <w:r>
        <w:rPr>
          <w:sz w:val="16"/>
        </w:rPr>
        <w:t>…it would be of enormous interest to discover a black literature or architecture from the third century before Christ. We would be overjoyed to learn of the existence of a correspondence between some black philosopher and Plato. But we can absolutely not see how this fact would change the lives of eight-year-old kids working in the cane fields of Martinique or Guadeloupe.21</w:t>
      </w:r>
    </w:p>
    <w:p w14:paraId="592C71CC" w14:textId="77777777" w:rsidR="001E6179" w:rsidRDefault="001E6179" w:rsidP="001E6179">
      <w:pPr>
        <w:rPr>
          <w:sz w:val="16"/>
        </w:rPr>
      </w:pPr>
      <w:r>
        <w:rPr>
          <w:sz w:val="16"/>
        </w:rPr>
        <w:t xml:space="preserve">Here, </w:t>
      </w:r>
      <w:r>
        <w:rPr>
          <w:rStyle w:val="StyleUnderline"/>
          <w:highlight w:val="cyan"/>
        </w:rPr>
        <w:t xml:space="preserve">Fanon </w:t>
      </w:r>
      <w:r>
        <w:rPr>
          <w:rStyle w:val="Emphasis"/>
          <w:highlight w:val="cyan"/>
        </w:rPr>
        <w:t>refuses to be</w:t>
      </w:r>
      <w:r>
        <w:rPr>
          <w:rStyle w:val="Emphasis"/>
        </w:rPr>
        <w:t xml:space="preserve"> continually </w:t>
      </w:r>
      <w:r>
        <w:rPr>
          <w:rStyle w:val="Emphasis"/>
          <w:highlight w:val="cyan"/>
        </w:rPr>
        <w:t>defined by</w:t>
      </w:r>
      <w:r>
        <w:rPr>
          <w:rStyle w:val="StyleUnderline"/>
          <w:highlight w:val="cyan"/>
        </w:rPr>
        <w:t xml:space="preserve">, and </w:t>
      </w:r>
      <w:r>
        <w:rPr>
          <w:rStyle w:val="Emphasis"/>
          <w:highlight w:val="cyan"/>
        </w:rPr>
        <w:t>trapped in</w:t>
      </w:r>
      <w:r>
        <w:rPr>
          <w:rStyle w:val="StyleUnderline"/>
        </w:rPr>
        <w:t xml:space="preserve">, the </w:t>
      </w:r>
      <w:r>
        <w:rPr>
          <w:rStyle w:val="Emphasis"/>
        </w:rPr>
        <w:t>legacy of slavery</w:t>
      </w:r>
      <w:r>
        <w:rPr>
          <w:rStyle w:val="StyleUnderline"/>
        </w:rPr>
        <w:t xml:space="preserve"> and </w:t>
      </w:r>
      <w:r>
        <w:rPr>
          <w:rStyle w:val="Emphasis"/>
        </w:rPr>
        <w:t>colonialism</w:t>
      </w:r>
      <w:r>
        <w:rPr>
          <w:rStyle w:val="StyleUnderline"/>
        </w:rPr>
        <w:t xml:space="preserve">. To </w:t>
      </w:r>
      <w:r>
        <w:rPr>
          <w:rStyle w:val="Emphasis"/>
        </w:rPr>
        <w:t>merely be concerned</w:t>
      </w:r>
      <w:r>
        <w:rPr>
          <w:rStyle w:val="StyleUnderline"/>
        </w:rPr>
        <w:t xml:space="preserve"> with the emancipation of the </w:t>
      </w:r>
      <w:r>
        <w:rPr>
          <w:rStyle w:val="Emphasis"/>
        </w:rPr>
        <w:t>descendants of the slaves</w:t>
      </w:r>
      <w:r>
        <w:rPr>
          <w:rStyle w:val="StyleUnderline"/>
        </w:rPr>
        <w:t xml:space="preserve">, </w:t>
      </w:r>
      <w:r>
        <w:rPr>
          <w:rStyle w:val="Emphasis"/>
        </w:rPr>
        <w:t>privileged above all other victims</w:t>
      </w:r>
      <w:r>
        <w:rPr>
          <w:rStyle w:val="StyleUnderline"/>
        </w:rPr>
        <w:t xml:space="preserve"> of history</w:t>
      </w:r>
      <w:r>
        <w:rPr>
          <w:sz w:val="16"/>
        </w:rPr>
        <w:t xml:space="preserve"> simply because of his personal intimacy with that struggle, </w:t>
      </w:r>
      <w:r>
        <w:rPr>
          <w:rStyle w:val="Emphasis"/>
        </w:rPr>
        <w:t xml:space="preserve">perpetuates </w:t>
      </w:r>
      <w:r>
        <w:rPr>
          <w:rStyle w:val="Emphasis"/>
          <w:highlight w:val="cyan"/>
        </w:rPr>
        <w:t>the legacy of racism</w:t>
      </w:r>
      <w:r>
        <w:rPr>
          <w:sz w:val="16"/>
        </w:rPr>
        <w:t xml:space="preserve">, as it continues to define Fanon and his subjective concerns merely by his Afro-Caribbean heritage and the definition thereof by white supremacy. </w:t>
      </w:r>
      <w:r>
        <w:rPr>
          <w:rStyle w:val="StyleUnderline"/>
        </w:rPr>
        <w:t xml:space="preserve">By </w:t>
      </w:r>
      <w:r>
        <w:rPr>
          <w:rStyle w:val="Emphasis"/>
          <w:highlight w:val="cyan"/>
        </w:rPr>
        <w:t>rejecting</w:t>
      </w:r>
      <w:r>
        <w:rPr>
          <w:rStyle w:val="StyleUnderline"/>
        </w:rPr>
        <w:t xml:space="preserve"> the </w:t>
      </w:r>
      <w:r>
        <w:rPr>
          <w:rStyle w:val="StyleUnderline"/>
          <w:highlight w:val="cyan"/>
        </w:rPr>
        <w:t>privileging</w:t>
      </w:r>
      <w:r>
        <w:rPr>
          <w:rStyle w:val="StyleUnderline"/>
        </w:rPr>
        <w:t xml:space="preserve"> of </w:t>
      </w:r>
      <w:r>
        <w:rPr>
          <w:rStyle w:val="StyleUnderline"/>
          <w:highlight w:val="cyan"/>
        </w:rPr>
        <w:t>this particular</w:t>
      </w:r>
      <w:r>
        <w:rPr>
          <w:rStyle w:val="StyleUnderline"/>
        </w:rPr>
        <w:t xml:space="preserve"> struggle, he consequently </w:t>
      </w:r>
      <w:r>
        <w:rPr>
          <w:rStyle w:val="Emphasis"/>
          <w:highlight w:val="cyan"/>
        </w:rPr>
        <w:t>rejects the</w:t>
      </w:r>
      <w:r>
        <w:rPr>
          <w:rStyle w:val="Emphasis"/>
        </w:rPr>
        <w:t xml:space="preserve"> racism</w:t>
      </w:r>
      <w:r>
        <w:rPr>
          <w:rStyle w:val="StyleUnderline"/>
        </w:rPr>
        <w:t xml:space="preserve"> that animates this particular struggle, as from a </w:t>
      </w:r>
      <w:r>
        <w:rPr>
          <w:rStyle w:val="StyleUnderline"/>
          <w:highlight w:val="cyan"/>
        </w:rPr>
        <w:t>racist perspective, Fanon’s</w:t>
      </w:r>
      <w:r>
        <w:rPr>
          <w:rStyle w:val="StyleUnderline"/>
        </w:rPr>
        <w:t xml:space="preserve"> own </w:t>
      </w:r>
      <w:r>
        <w:rPr>
          <w:rStyle w:val="StyleUnderline"/>
          <w:highlight w:val="cyan"/>
        </w:rPr>
        <w:t xml:space="preserve">race </w:t>
      </w:r>
      <w:r>
        <w:rPr>
          <w:rStyle w:val="Emphasis"/>
          <w:highlight w:val="cyan"/>
        </w:rPr>
        <w:t>should determine his concerns</w:t>
      </w:r>
      <w:r>
        <w:rPr>
          <w:rStyle w:val="StyleUnderline"/>
        </w:rPr>
        <w:t xml:space="preserve">, thus </w:t>
      </w:r>
      <w:r>
        <w:rPr>
          <w:rStyle w:val="Emphasis"/>
          <w:highlight w:val="cyan"/>
        </w:rPr>
        <w:t>localizing him</w:t>
      </w:r>
      <w:r>
        <w:rPr>
          <w:rStyle w:val="StyleUnderline"/>
          <w:highlight w:val="cyan"/>
        </w:rPr>
        <w:t xml:space="preserve"> within</w:t>
      </w:r>
      <w:r>
        <w:rPr>
          <w:sz w:val="16"/>
        </w:rPr>
        <w:t xml:space="preserve"> the struggle of his own particularity, i.e. </w:t>
      </w:r>
      <w:r>
        <w:rPr>
          <w:rStyle w:val="StyleUnderline"/>
          <w:highlight w:val="cyan"/>
        </w:rPr>
        <w:t>the “</w:t>
      </w:r>
      <w:r>
        <w:rPr>
          <w:rStyle w:val="Emphasis"/>
          <w:highlight w:val="cyan"/>
        </w:rPr>
        <w:t>black struggle</w:t>
      </w:r>
      <w:r>
        <w:rPr>
          <w:rStyle w:val="StyleUnderline"/>
          <w:highlight w:val="cyan"/>
        </w:rPr>
        <w:t>”</w:t>
      </w:r>
      <w:r>
        <w:rPr>
          <w:sz w:val="16"/>
        </w:rPr>
        <w:t xml:space="preserve"> in Martinique, the Caribbean, or in metropole France. </w:t>
      </w:r>
      <w:r>
        <w:rPr>
          <w:rStyle w:val="StyleUnderline"/>
        </w:rPr>
        <w:t>Fanon</w:t>
      </w:r>
      <w:r>
        <w:rPr>
          <w:sz w:val="16"/>
        </w:rPr>
        <w:t xml:space="preserve">, no longer a “slave to the slavery that dehumanized [his] ancestors,” </w:t>
      </w:r>
      <w:r>
        <w:rPr>
          <w:rStyle w:val="Emphasis"/>
        </w:rPr>
        <w:t>rejects such a diminishment</w:t>
      </w:r>
      <w:r>
        <w:rPr>
          <w:rStyle w:val="StyleUnderline"/>
        </w:rPr>
        <w:t xml:space="preserve"> of his humanity to </w:t>
      </w:r>
      <w:r>
        <w:rPr>
          <w:rStyle w:val="Emphasis"/>
        </w:rPr>
        <w:t>mere race</w:t>
      </w:r>
      <w:r>
        <w:rPr>
          <w:sz w:val="16"/>
        </w:rPr>
        <w:t xml:space="preserve">. “As a man,” as he stated earlier, he has to “rework the world’s past from the very beginning.” </w:t>
      </w:r>
      <w:r>
        <w:rPr>
          <w:rStyle w:val="StyleUnderline"/>
        </w:rPr>
        <w:t>He is</w:t>
      </w:r>
      <w:r>
        <w:rPr>
          <w:sz w:val="16"/>
        </w:rPr>
        <w:t xml:space="preserve"> not “just responsible for the slave revolt of Saint Dominique,” but is rather, </w:t>
      </w:r>
      <w:r>
        <w:rPr>
          <w:rStyle w:val="StyleUnderline"/>
        </w:rPr>
        <w:t xml:space="preserve">in the </w:t>
      </w:r>
      <w:r>
        <w:rPr>
          <w:rStyle w:val="Emphasis"/>
        </w:rPr>
        <w:t>fullness of his humanity</w:t>
      </w:r>
      <w:r>
        <w:rPr>
          <w:rStyle w:val="StyleUnderline"/>
        </w:rPr>
        <w:t xml:space="preserve">, concerned with </w:t>
      </w:r>
      <w:r>
        <w:rPr>
          <w:rStyle w:val="Emphasis"/>
        </w:rPr>
        <w:t>all of humanity’s unjust suffering</w:t>
      </w:r>
      <w:r>
        <w:rPr>
          <w:sz w:val="16"/>
        </w:rPr>
        <w:t xml:space="preserve"> – even though that universal concern is iterated within his particular concern for the emancipation of the subjects of France’s colonial empire.</w:t>
      </w:r>
    </w:p>
    <w:p w14:paraId="19167C53" w14:textId="77777777" w:rsidR="001E6179" w:rsidRDefault="001E6179" w:rsidP="001E6179">
      <w:pPr>
        <w:rPr>
          <w:sz w:val="16"/>
        </w:rPr>
      </w:pPr>
      <w:r>
        <w:rPr>
          <w:sz w:val="16"/>
        </w:rPr>
        <w:t xml:space="preserve">The last sentence that Žižek quotes from Fanon’s final chapter in Black Skin, White Masks, comes oddly enough not from the last page, but rather from the middle of the chapter. It is not Fanon’s final statement in his book, rather it is Žižek’s final statement about Fanon from Fanon’s closing thoughts: an exclamation point on Žižek’s argument about Fanon’s post-colonial universalism and his final rebuttal of the ghettoization of Fanon within certain intellectual circles. He quotes him saying, “I find myself one day in the world, and </w:t>
      </w:r>
      <w:r>
        <w:rPr>
          <w:rStyle w:val="StyleUnderline"/>
          <w:highlight w:val="cyan"/>
        </w:rPr>
        <w:t xml:space="preserve">I acknowledge </w:t>
      </w:r>
      <w:r>
        <w:rPr>
          <w:rStyle w:val="Emphasis"/>
          <w:highlight w:val="cyan"/>
        </w:rPr>
        <w:t>one right</w:t>
      </w:r>
      <w:r>
        <w:rPr>
          <w:rStyle w:val="StyleUnderline"/>
        </w:rPr>
        <w:t xml:space="preserve"> for myself: the right </w:t>
      </w:r>
      <w:r>
        <w:rPr>
          <w:rStyle w:val="StyleUnderline"/>
          <w:highlight w:val="cyan"/>
        </w:rPr>
        <w:t xml:space="preserve">to </w:t>
      </w:r>
      <w:r>
        <w:rPr>
          <w:rStyle w:val="Emphasis"/>
          <w:highlight w:val="cyan"/>
        </w:rPr>
        <w:t>demand human behavior</w:t>
      </w:r>
      <w:r>
        <w:rPr>
          <w:rStyle w:val="StyleUnderline"/>
          <w:highlight w:val="cyan"/>
        </w:rPr>
        <w:t xml:space="preserve"> from the other</w:t>
      </w:r>
      <w:r>
        <w:rPr>
          <w:sz w:val="16"/>
        </w:rPr>
        <w:t>.”22</w:t>
      </w:r>
    </w:p>
    <w:p w14:paraId="0EAC2E22" w14:textId="77777777" w:rsidR="001E6179" w:rsidRDefault="001E6179" w:rsidP="001E6179">
      <w:pPr>
        <w:rPr>
          <w:sz w:val="16"/>
        </w:rPr>
      </w:pPr>
      <w:r>
        <w:rPr>
          <w:sz w:val="16"/>
        </w:rPr>
        <w:t>It is important to note that the “</w:t>
      </w:r>
      <w:r>
        <w:rPr>
          <w:rStyle w:val="StyleUnderline"/>
          <w:highlight w:val="cyan"/>
        </w:rPr>
        <w:t>otherness</w:t>
      </w:r>
      <w:r>
        <w:rPr>
          <w:sz w:val="16"/>
        </w:rPr>
        <w:t xml:space="preserve">” that Fanon invokes </w:t>
      </w:r>
      <w:r>
        <w:rPr>
          <w:rStyle w:val="Emphasis"/>
        </w:rPr>
        <w:t>lacks determination</w:t>
      </w:r>
      <w:r>
        <w:rPr>
          <w:rStyle w:val="StyleUnderline"/>
        </w:rPr>
        <w:t xml:space="preserve">; it </w:t>
      </w:r>
      <w:r>
        <w:rPr>
          <w:rStyle w:val="Emphasis"/>
        </w:rPr>
        <w:t>isn’t bound</w:t>
      </w:r>
      <w:r>
        <w:rPr>
          <w:rStyle w:val="StyleUnderline"/>
        </w:rPr>
        <w:t xml:space="preserve"> to any articulated </w:t>
      </w:r>
      <w:r>
        <w:rPr>
          <w:rStyle w:val="Emphasis"/>
        </w:rPr>
        <w:t>pre-political particularity</w:t>
      </w:r>
      <w:r>
        <w:rPr>
          <w:sz w:val="16"/>
        </w:rPr>
        <w:t xml:space="preserve">. He leaves ambiguous who the “other” is, thus implying that the other is by default the “universal other.” </w:t>
      </w:r>
      <w:r>
        <w:rPr>
          <w:rStyle w:val="StyleUnderline"/>
        </w:rPr>
        <w:t xml:space="preserve">Such indeterminate “otherness” </w:t>
      </w:r>
      <w:r>
        <w:rPr>
          <w:rStyle w:val="StyleUnderline"/>
          <w:highlight w:val="cyan"/>
        </w:rPr>
        <w:t xml:space="preserve">implies the </w:t>
      </w:r>
      <w:r>
        <w:rPr>
          <w:rStyle w:val="Emphasis"/>
          <w:highlight w:val="cyan"/>
        </w:rPr>
        <w:t>totality of others</w:t>
      </w:r>
      <w:r>
        <w:rPr>
          <w:rStyle w:val="StyleUnderline"/>
        </w:rPr>
        <w:t xml:space="preserve">. This not only includes the </w:t>
      </w:r>
      <w:r>
        <w:rPr>
          <w:rStyle w:val="Emphasis"/>
        </w:rPr>
        <w:t>obvious other</w:t>
      </w:r>
      <w:r>
        <w:rPr>
          <w:rStyle w:val="StyleUnderline"/>
        </w:rPr>
        <w:t xml:space="preserve">, those who </w:t>
      </w:r>
      <w:r>
        <w:rPr>
          <w:rStyle w:val="Emphasis"/>
        </w:rPr>
        <w:t>created the colonial condition</w:t>
      </w:r>
      <w:r>
        <w:rPr>
          <w:sz w:val="16"/>
        </w:rPr>
        <w:t xml:space="preserve">, the European ruling classes, and the proletariats who faithfully served their master’s needs and demands, </w:t>
      </w:r>
      <w:r>
        <w:rPr>
          <w:rStyle w:val="StyleUnderline"/>
        </w:rPr>
        <w:t xml:space="preserve">but also the collaborators who </w:t>
      </w:r>
      <w:r>
        <w:rPr>
          <w:rStyle w:val="Emphasis"/>
        </w:rPr>
        <w:t>share</w:t>
      </w:r>
      <w:r>
        <w:rPr>
          <w:rStyle w:val="StyleUnderline"/>
        </w:rPr>
        <w:t xml:space="preserve"> </w:t>
      </w:r>
      <w:r>
        <w:rPr>
          <w:sz w:val="16"/>
        </w:rPr>
        <w:t xml:space="preserve">Fanon’s own </w:t>
      </w:r>
      <w:r>
        <w:rPr>
          <w:rStyle w:val="Emphasis"/>
        </w:rPr>
        <w:t>pre-political foundations</w:t>
      </w:r>
      <w:r>
        <w:rPr>
          <w:sz w:val="16"/>
        </w:rPr>
        <w:t xml:space="preserve">. By </w:t>
      </w:r>
      <w:r>
        <w:rPr>
          <w:rStyle w:val="StyleUnderline"/>
        </w:rPr>
        <w:t>universalizing the “other,”</w:t>
      </w:r>
      <w:r>
        <w:rPr>
          <w:sz w:val="16"/>
        </w:rPr>
        <w:t xml:space="preserve"> Fanon implies that he </w:t>
      </w:r>
      <w:r>
        <w:rPr>
          <w:rStyle w:val="Emphasis"/>
        </w:rPr>
        <w:t>stands with all the wretched of the earth</w:t>
      </w:r>
      <w:r>
        <w:rPr>
          <w:rStyle w:val="StyleUnderline"/>
        </w:rPr>
        <w:t>, even amidst</w:t>
      </w:r>
      <w:r>
        <w:rPr>
          <w:sz w:val="16"/>
        </w:rPr>
        <w:t xml:space="preserve"> his abiding </w:t>
      </w:r>
      <w:r>
        <w:rPr>
          <w:rStyle w:val="StyleUnderline"/>
        </w:rPr>
        <w:t>concern for those presently in front of him</w:t>
      </w:r>
      <w:r>
        <w:rPr>
          <w:sz w:val="16"/>
        </w:rPr>
        <w:t>. Thus, in standing with the wretched, he takes sides; his universal solidarity is paradoxically particularized. It is universally with the victims of history, not the triumphant victors, who remain outside of his immediate concern. From Fanon’s body of work, we can see that there is no meaningful “solidarity” with those African, Caribbean, Middle Eastern, and Asian ruling-classes, just because they belong to a pre-political foundation that has been historically mistreated, marginalized, and exploited by European empires.23 Along with the European and Euro-American ruling-classes, such non-white ruling classes (the “native elite”) are engaged in the oppression, suppression, exploitation, and genocidal destruction of the wretched, even though, as Jean-Paul Sartre pointed out, they too are often manufactured by the European elites.24 Thus Fanon’s solidarity with the other is not completely universalized, as it remains anchored in the framework of class struggle. He is, by this logic, universally concerned with the wretched of the earth, not the wretched-makers of the palaces, penthouses, and parliaments.</w:t>
      </w:r>
    </w:p>
    <w:p w14:paraId="7E7287BE" w14:textId="77777777" w:rsidR="001E6179" w:rsidRDefault="001E6179" w:rsidP="001E6179">
      <w:pPr>
        <w:rPr>
          <w:sz w:val="16"/>
        </w:rPr>
      </w:pPr>
      <w:r>
        <w:rPr>
          <w:sz w:val="16"/>
        </w:rPr>
        <w:t xml:space="preserve">But by what right does Fanon have </w:t>
      </w:r>
      <w:r>
        <w:rPr>
          <w:rStyle w:val="StyleUnderline"/>
          <w:highlight w:val="cyan"/>
        </w:rPr>
        <w:t>to “</w:t>
      </w:r>
      <w:r>
        <w:rPr>
          <w:rStyle w:val="Emphasis"/>
          <w:highlight w:val="cyan"/>
        </w:rPr>
        <w:t>demand human behavior</w:t>
      </w:r>
      <w:r>
        <w:rPr>
          <w:rStyle w:val="StyleUnderline"/>
          <w:highlight w:val="cyan"/>
        </w:rPr>
        <w:t>”</w:t>
      </w:r>
      <w:r>
        <w:rPr>
          <w:rStyle w:val="StyleUnderline"/>
        </w:rPr>
        <w:t xml:space="preserve"> from the other</w:t>
      </w:r>
      <w:r>
        <w:rPr>
          <w:sz w:val="16"/>
        </w:rPr>
        <w:t xml:space="preserve">? This too </w:t>
      </w:r>
      <w:r>
        <w:rPr>
          <w:rStyle w:val="StyleUnderline"/>
        </w:rPr>
        <w:t xml:space="preserve">can be argued </w:t>
      </w:r>
      <w:r>
        <w:rPr>
          <w:rStyle w:val="Emphasis"/>
        </w:rPr>
        <w:t>within a universalistic framework</w:t>
      </w:r>
      <w:r>
        <w:rPr>
          <w:rStyle w:val="StyleUnderline"/>
        </w:rPr>
        <w:t>, as the “</w:t>
      </w:r>
      <w:r>
        <w:rPr>
          <w:rStyle w:val="Emphasis"/>
        </w:rPr>
        <w:t>human</w:t>
      </w:r>
      <w:r>
        <w:rPr>
          <w:rStyle w:val="StyleUnderline"/>
        </w:rPr>
        <w:t>”</w:t>
      </w:r>
      <w:r>
        <w:rPr>
          <w:sz w:val="16"/>
        </w:rPr>
        <w:t xml:space="preserve"> within “human behavior” </w:t>
      </w:r>
      <w:r>
        <w:rPr>
          <w:rStyle w:val="StyleUnderline"/>
        </w:rPr>
        <w:t xml:space="preserve">is </w:t>
      </w:r>
      <w:r>
        <w:rPr>
          <w:rStyle w:val="Emphasis"/>
        </w:rPr>
        <w:t>fully universal</w:t>
      </w:r>
      <w:r>
        <w:rPr>
          <w:rStyle w:val="StyleUnderline"/>
        </w:rPr>
        <w:t xml:space="preserve">, </w:t>
      </w:r>
      <w:r>
        <w:rPr>
          <w:rStyle w:val="Emphasis"/>
        </w:rPr>
        <w:t>encompassing all within the species</w:t>
      </w:r>
      <w:r>
        <w:rPr>
          <w:sz w:val="16"/>
        </w:rPr>
        <w:t xml:space="preserve">. As such, </w:t>
      </w:r>
      <w:r>
        <w:rPr>
          <w:rStyle w:val="StyleUnderline"/>
        </w:rPr>
        <w:t xml:space="preserve">on the principle of equality, it </w:t>
      </w:r>
      <w:r>
        <w:rPr>
          <w:rStyle w:val="Emphasis"/>
          <w:highlight w:val="cyan"/>
        </w:rPr>
        <w:t>demands something from all</w:t>
      </w:r>
      <w:r>
        <w:rPr>
          <w:rStyle w:val="StyleUnderline"/>
        </w:rPr>
        <w:t xml:space="preserve"> of those within the bounds of humanity, </w:t>
      </w:r>
      <w:r>
        <w:rPr>
          <w:rStyle w:val="StyleUnderline"/>
          <w:highlight w:val="cyan"/>
        </w:rPr>
        <w:t xml:space="preserve">as it is </w:t>
      </w:r>
      <w:r>
        <w:rPr>
          <w:rStyle w:val="Emphasis"/>
          <w:highlight w:val="cyan"/>
        </w:rPr>
        <w:t>prepared to reciprocate to all</w:t>
      </w:r>
      <w:r>
        <w:rPr>
          <w:rStyle w:val="StyleUnderline"/>
        </w:rPr>
        <w:t xml:space="preserve"> within those bounds</w:t>
      </w:r>
      <w:r>
        <w:rPr>
          <w:sz w:val="16"/>
        </w:rPr>
        <w:t xml:space="preserve">. Without spelling out succinctly what he means by “human behavior,” </w:t>
      </w:r>
      <w:r>
        <w:rPr>
          <w:rStyle w:val="StyleUnderline"/>
        </w:rPr>
        <w:t>one can rightly assume from any number of sources</w:t>
      </w:r>
      <w:r>
        <w:rPr>
          <w:sz w:val="16"/>
        </w:rPr>
        <w:t xml:space="preserve"> what </w:t>
      </w:r>
      <w:r>
        <w:rPr>
          <w:rStyle w:val="StyleUnderline"/>
        </w:rPr>
        <w:t>he means</w:t>
      </w:r>
      <w:r>
        <w:rPr>
          <w:sz w:val="16"/>
        </w:rPr>
        <w:t xml:space="preserve">: </w:t>
      </w:r>
      <w:r>
        <w:rPr>
          <w:rStyle w:val="Emphasis"/>
          <w:highlight w:val="cyan"/>
        </w:rPr>
        <w:t>mutual-recognition</w:t>
      </w:r>
      <w:r>
        <w:rPr>
          <w:rStyle w:val="StyleUnderline"/>
        </w:rPr>
        <w:t xml:space="preserve">, </w:t>
      </w:r>
      <w:r>
        <w:rPr>
          <w:rStyle w:val="Emphasis"/>
        </w:rPr>
        <w:t xml:space="preserve">inter-subjective </w:t>
      </w:r>
      <w:r>
        <w:rPr>
          <w:rStyle w:val="Emphasis"/>
          <w:highlight w:val="cyan"/>
        </w:rPr>
        <w:t>respect</w:t>
      </w:r>
      <w:r>
        <w:rPr>
          <w:rStyle w:val="StyleUnderline"/>
          <w:highlight w:val="cyan"/>
        </w:rPr>
        <w:t xml:space="preserve">, </w:t>
      </w:r>
      <w:r>
        <w:rPr>
          <w:rStyle w:val="Emphasis"/>
          <w:highlight w:val="cyan"/>
        </w:rPr>
        <w:t>equal moral consideration</w:t>
      </w:r>
      <w:r>
        <w:rPr>
          <w:sz w:val="16"/>
        </w:rPr>
        <w:t xml:space="preserve">, etc. </w:t>
      </w:r>
      <w:r>
        <w:rPr>
          <w:rStyle w:val="StyleUnderline"/>
          <w:highlight w:val="cyan"/>
        </w:rPr>
        <w:t>This</w:t>
      </w:r>
      <w:r>
        <w:rPr>
          <w:rStyle w:val="StyleUnderline"/>
        </w:rPr>
        <w:t xml:space="preserve"> demand, which </w:t>
      </w:r>
      <w:r>
        <w:rPr>
          <w:rStyle w:val="Emphasis"/>
          <w:highlight w:val="cyan"/>
        </w:rPr>
        <w:t>exempts no individual</w:t>
      </w:r>
      <w:r>
        <w:rPr>
          <w:rStyle w:val="StyleUnderline"/>
          <w:highlight w:val="cyan"/>
        </w:rPr>
        <w:t xml:space="preserve">, </w:t>
      </w:r>
      <w:r>
        <w:rPr>
          <w:rStyle w:val="Emphasis"/>
          <w:highlight w:val="cyan"/>
        </w:rPr>
        <w:t>group</w:t>
      </w:r>
      <w:r>
        <w:rPr>
          <w:rStyle w:val="StyleUnderline"/>
          <w:highlight w:val="cyan"/>
        </w:rPr>
        <w:t xml:space="preserve">, </w:t>
      </w:r>
      <w:r>
        <w:rPr>
          <w:rStyle w:val="Emphasis"/>
          <w:highlight w:val="cyan"/>
        </w:rPr>
        <w:t>race</w:t>
      </w:r>
      <w:r>
        <w:rPr>
          <w:rStyle w:val="StyleUnderline"/>
          <w:highlight w:val="cyan"/>
        </w:rPr>
        <w:t xml:space="preserve">, or </w:t>
      </w:r>
      <w:r>
        <w:rPr>
          <w:rStyle w:val="Emphasis"/>
          <w:highlight w:val="cyan"/>
        </w:rPr>
        <w:t>class</w:t>
      </w:r>
      <w:r>
        <w:rPr>
          <w:rStyle w:val="StyleUnderline"/>
          <w:highlight w:val="cyan"/>
        </w:rPr>
        <w:t xml:space="preserve">, </w:t>
      </w:r>
      <w:r>
        <w:rPr>
          <w:rStyle w:val="Emphasis"/>
          <w:highlight w:val="cyan"/>
        </w:rPr>
        <w:t>regardless</w:t>
      </w:r>
      <w:r>
        <w:rPr>
          <w:rStyle w:val="StyleUnderline"/>
          <w:highlight w:val="cyan"/>
        </w:rPr>
        <w:t xml:space="preserve"> of their </w:t>
      </w:r>
      <w:r>
        <w:rPr>
          <w:rStyle w:val="Emphasis"/>
          <w:highlight w:val="cyan"/>
        </w:rPr>
        <w:t>pre-political foundations</w:t>
      </w:r>
      <w:r>
        <w:rPr>
          <w:rStyle w:val="StyleUnderline"/>
        </w:rPr>
        <w:t xml:space="preserve">, is a </w:t>
      </w:r>
      <w:r>
        <w:rPr>
          <w:rStyle w:val="Emphasis"/>
        </w:rPr>
        <w:t>universal demand</w:t>
      </w:r>
      <w:r>
        <w:rPr>
          <w:rStyle w:val="StyleUnderline"/>
        </w:rPr>
        <w:t xml:space="preserve"> that Fanon</w:t>
      </w:r>
      <w:r>
        <w:rPr>
          <w:sz w:val="16"/>
        </w:rPr>
        <w:t xml:space="preserve"> not only rhetorically advanced, but </w:t>
      </w:r>
      <w:r>
        <w:rPr>
          <w:rStyle w:val="StyleUnderline"/>
        </w:rPr>
        <w:t xml:space="preserve">was </w:t>
      </w:r>
      <w:r>
        <w:rPr>
          <w:rStyle w:val="Emphasis"/>
        </w:rPr>
        <w:t>willing to shed blood for</w:t>
      </w:r>
      <w:r>
        <w:rPr>
          <w:sz w:val="16"/>
        </w:rPr>
        <w:t xml:space="preserve">, as the Algerians were not his people (according to pre-political foundations), but like the Argentinian Che Guevara and the Cubans, he made their liberation his cause as part of a broader revolutionary project. Žižek rightly includes Fanon’s statement here as his exclamation mark precisely because of this point; </w:t>
      </w:r>
      <w:r>
        <w:rPr>
          <w:rStyle w:val="StyleUnderline"/>
        </w:rPr>
        <w:t>that</w:t>
      </w:r>
      <w:r>
        <w:rPr>
          <w:sz w:val="16"/>
        </w:rPr>
        <w:t xml:space="preserve"> final statement </w:t>
      </w:r>
      <w:r>
        <w:rPr>
          <w:rStyle w:val="StyleUnderline"/>
        </w:rPr>
        <w:t xml:space="preserve">is Fanon’s demand for </w:t>
      </w:r>
      <w:r>
        <w:rPr>
          <w:rStyle w:val="Emphasis"/>
        </w:rPr>
        <w:t>universal justice</w:t>
      </w:r>
      <w:r>
        <w:rPr>
          <w:rStyle w:val="StyleUnderline"/>
        </w:rPr>
        <w:t xml:space="preserve"> and </w:t>
      </w:r>
      <w:r>
        <w:rPr>
          <w:rStyle w:val="Emphasis"/>
        </w:rPr>
        <w:t>emancipation</w:t>
      </w:r>
      <w:r>
        <w:rPr>
          <w:rStyle w:val="StyleUnderline"/>
        </w:rPr>
        <w:t xml:space="preserve">, within which belongs the </w:t>
      </w:r>
      <w:r>
        <w:rPr>
          <w:rStyle w:val="Emphasis"/>
        </w:rPr>
        <w:t>long</w:t>
      </w:r>
      <w:r>
        <w:rPr>
          <w:rStyle w:val="StyleUnderline"/>
        </w:rPr>
        <w:t xml:space="preserve"> and </w:t>
      </w:r>
      <w:r>
        <w:rPr>
          <w:rStyle w:val="Emphasis"/>
        </w:rPr>
        <w:t>brutal struggle</w:t>
      </w:r>
      <w:r>
        <w:rPr>
          <w:rStyle w:val="StyleUnderline"/>
        </w:rPr>
        <w:t xml:space="preserve"> for the </w:t>
      </w:r>
      <w:r>
        <w:rPr>
          <w:rStyle w:val="Emphasis"/>
        </w:rPr>
        <w:t>rights</w:t>
      </w:r>
      <w:r>
        <w:rPr>
          <w:rStyle w:val="StyleUnderline"/>
        </w:rPr>
        <w:t xml:space="preserve">, </w:t>
      </w:r>
      <w:r>
        <w:rPr>
          <w:rStyle w:val="Emphasis"/>
        </w:rPr>
        <w:t>respect</w:t>
      </w:r>
      <w:r>
        <w:rPr>
          <w:rStyle w:val="StyleUnderline"/>
        </w:rPr>
        <w:t xml:space="preserve">, and </w:t>
      </w:r>
      <w:r>
        <w:rPr>
          <w:rStyle w:val="Emphasis"/>
        </w:rPr>
        <w:t>equality</w:t>
      </w:r>
      <w:r>
        <w:rPr>
          <w:rStyle w:val="StyleUnderline"/>
        </w:rPr>
        <w:t xml:space="preserve"> of the non-European wretched of the earth</w:t>
      </w:r>
      <w:r>
        <w:rPr>
          <w:sz w:val="16"/>
        </w:rPr>
        <w:t xml:space="preserve">. As such, </w:t>
      </w:r>
      <w:r>
        <w:rPr>
          <w:rStyle w:val="StyleUnderline"/>
        </w:rPr>
        <w:t xml:space="preserve">Fanon is </w:t>
      </w:r>
      <w:r>
        <w:rPr>
          <w:rStyle w:val="Emphasis"/>
        </w:rPr>
        <w:t>not merely a Martiniquais</w:t>
      </w:r>
      <w:r>
        <w:rPr>
          <w:rStyle w:val="StyleUnderline"/>
        </w:rPr>
        <w:t xml:space="preserve">, a </w:t>
      </w:r>
      <w:r>
        <w:rPr>
          <w:rStyle w:val="Emphasis"/>
        </w:rPr>
        <w:t>male</w:t>
      </w:r>
      <w:r>
        <w:rPr>
          <w:rStyle w:val="StyleUnderline"/>
        </w:rPr>
        <w:t xml:space="preserve">, of </w:t>
      </w:r>
      <w:r>
        <w:rPr>
          <w:rStyle w:val="Emphasis"/>
        </w:rPr>
        <w:t>African descent</w:t>
      </w:r>
      <w:r>
        <w:rPr>
          <w:rStyle w:val="StyleUnderline"/>
        </w:rPr>
        <w:t xml:space="preserve">, or a </w:t>
      </w:r>
      <w:r>
        <w:rPr>
          <w:rStyle w:val="Emphasis"/>
        </w:rPr>
        <w:t>revolutionary in North Africa</w:t>
      </w:r>
      <w:r>
        <w:rPr>
          <w:rStyle w:val="StyleUnderline"/>
        </w:rPr>
        <w:t xml:space="preserve">, but one that </w:t>
      </w:r>
      <w:r>
        <w:rPr>
          <w:rStyle w:val="Emphasis"/>
        </w:rPr>
        <w:t>represents the struggle for universal emancipation</w:t>
      </w:r>
      <w:r>
        <w:rPr>
          <w:rStyle w:val="StyleUnderline"/>
        </w:rPr>
        <w:t xml:space="preserve"> within the </w:t>
      </w:r>
      <w:r>
        <w:rPr>
          <w:rStyle w:val="Emphasis"/>
        </w:rPr>
        <w:t>particular struggles</w:t>
      </w:r>
      <w:r>
        <w:rPr>
          <w:rStyle w:val="StyleUnderline"/>
        </w:rPr>
        <w:t xml:space="preserve"> in which he participated</w:t>
      </w:r>
      <w:r>
        <w:rPr>
          <w:sz w:val="16"/>
        </w:rPr>
        <w:t>: the post-colonial revolutionary.</w:t>
      </w:r>
    </w:p>
    <w:p w14:paraId="0ACE8979" w14:textId="77777777" w:rsidR="001E6179" w:rsidRDefault="001E6179" w:rsidP="001E6179">
      <w:pPr>
        <w:rPr>
          <w:sz w:val="16"/>
        </w:rPr>
      </w:pPr>
      <w:r>
        <w:rPr>
          <w:sz w:val="16"/>
        </w:rPr>
        <w:t>3 Ideological Perversion of Universalism: the Truth as Lie’s Camouflage</w:t>
      </w:r>
    </w:p>
    <w:p w14:paraId="307CADC4" w14:textId="77777777" w:rsidR="001E6179" w:rsidRDefault="001E6179" w:rsidP="001E6179">
      <w:pPr>
        <w:rPr>
          <w:sz w:val="16"/>
        </w:rPr>
      </w:pPr>
      <w:r>
        <w:rPr>
          <w:sz w:val="16"/>
        </w:rPr>
        <w:t xml:space="preserve">While we can argue that Fanon places an emphasis of universal emancipation throughout his writings, especially in his Black Skin, White Masks, </w:t>
      </w:r>
      <w:r>
        <w:rPr>
          <w:rStyle w:val="StyleUnderline"/>
          <w:highlight w:val="cyan"/>
        </w:rPr>
        <w:t xml:space="preserve">it would be </w:t>
      </w:r>
      <w:r>
        <w:rPr>
          <w:rStyle w:val="Emphasis"/>
          <w:highlight w:val="cyan"/>
        </w:rPr>
        <w:t>wrong</w:t>
      </w:r>
      <w:r>
        <w:rPr>
          <w:rStyle w:val="StyleUnderline"/>
          <w:highlight w:val="cyan"/>
        </w:rPr>
        <w:t xml:space="preserve"> to assume</w:t>
      </w:r>
      <w:r>
        <w:rPr>
          <w:rStyle w:val="StyleUnderline"/>
        </w:rPr>
        <w:t xml:space="preserve"> that </w:t>
      </w:r>
      <w:r>
        <w:rPr>
          <w:rStyle w:val="Emphasis"/>
          <w:highlight w:val="cyan"/>
        </w:rPr>
        <w:t>all appeals</w:t>
      </w:r>
      <w:r>
        <w:rPr>
          <w:rStyle w:val="StyleUnderline"/>
          <w:highlight w:val="cyan"/>
        </w:rPr>
        <w:t xml:space="preserve"> to the “</w:t>
      </w:r>
      <w:r>
        <w:rPr>
          <w:rStyle w:val="Emphasis"/>
          <w:highlight w:val="cyan"/>
        </w:rPr>
        <w:t>universal</w:t>
      </w:r>
      <w:r>
        <w:rPr>
          <w:rStyle w:val="StyleUnderline"/>
          <w:highlight w:val="cyan"/>
        </w:rPr>
        <w:t xml:space="preserve">” are </w:t>
      </w:r>
      <w:r>
        <w:rPr>
          <w:rStyle w:val="Emphasis"/>
          <w:highlight w:val="cyan"/>
        </w:rPr>
        <w:t>emancipatory</w:t>
      </w:r>
      <w:r>
        <w:rPr>
          <w:sz w:val="16"/>
          <w:highlight w:val="cyan"/>
        </w:rPr>
        <w:t xml:space="preserve">. </w:t>
      </w:r>
      <w:r>
        <w:rPr>
          <w:rStyle w:val="StyleUnderline"/>
        </w:rPr>
        <w:t>Take</w:t>
      </w:r>
      <w:r>
        <w:rPr>
          <w:sz w:val="16"/>
        </w:rPr>
        <w:t xml:space="preserve"> for example the Black Lives Matter movement. When the phrase “Black Lives Matter” is not countered with the phrase “Black Lives Don’t Matter” Rather, it is countered with the phrase “</w:t>
      </w:r>
      <w:r>
        <w:rPr>
          <w:rStyle w:val="Emphasis"/>
          <w:highlight w:val="cyan"/>
        </w:rPr>
        <w:t>All Lives Matter</w:t>
      </w:r>
      <w:r>
        <w:rPr>
          <w:sz w:val="16"/>
          <w:highlight w:val="cyan"/>
        </w:rPr>
        <w:t>.”</w:t>
      </w:r>
      <w:r>
        <w:rPr>
          <w:sz w:val="16"/>
        </w:rPr>
        <w:t xml:space="preserve"> </w:t>
      </w:r>
      <w:r>
        <w:rPr>
          <w:rStyle w:val="StyleUnderline"/>
        </w:rPr>
        <w:t xml:space="preserve">Such rendering of the universal </w:t>
      </w:r>
      <w:r>
        <w:rPr>
          <w:rStyle w:val="StyleUnderline"/>
          <w:highlight w:val="cyan"/>
        </w:rPr>
        <w:t xml:space="preserve">is </w:t>
      </w:r>
      <w:r>
        <w:rPr>
          <w:rStyle w:val="Emphasis"/>
          <w:highlight w:val="cyan"/>
        </w:rPr>
        <w:t>ideological camouflage</w:t>
      </w:r>
      <w:r>
        <w:rPr>
          <w:rStyle w:val="StyleUnderline"/>
        </w:rPr>
        <w:t xml:space="preserve">. It is </w:t>
      </w:r>
      <w:r>
        <w:rPr>
          <w:rStyle w:val="Emphasis"/>
        </w:rPr>
        <w:t>clear</w:t>
      </w:r>
      <w:r>
        <w:rPr>
          <w:rStyle w:val="StyleUnderline"/>
        </w:rPr>
        <w:t xml:space="preserve"> that the former phrase “</w:t>
      </w:r>
      <w:r>
        <w:rPr>
          <w:rStyle w:val="Emphasis"/>
          <w:highlight w:val="cyan"/>
        </w:rPr>
        <w:t>Black Lives Matter</w:t>
      </w:r>
      <w:r>
        <w:rPr>
          <w:rStyle w:val="StyleUnderline"/>
        </w:rPr>
        <w:t xml:space="preserve">” is a </w:t>
      </w:r>
      <w:r>
        <w:rPr>
          <w:rStyle w:val="Emphasis"/>
        </w:rPr>
        <w:t>particular claim</w:t>
      </w:r>
      <w:r>
        <w:rPr>
          <w:sz w:val="16"/>
        </w:rPr>
        <w:t xml:space="preserve">, rooted in the black erlebnis (traumatic experience) of American history.25 In essence, </w:t>
      </w:r>
      <w:r>
        <w:rPr>
          <w:rStyle w:val="StyleUnderline"/>
        </w:rPr>
        <w:t xml:space="preserve">it </w:t>
      </w:r>
      <w:r>
        <w:rPr>
          <w:rStyle w:val="StyleUnderline"/>
          <w:highlight w:val="cyan"/>
        </w:rPr>
        <w:t>means</w:t>
      </w:r>
      <w:r>
        <w:rPr>
          <w:rStyle w:val="StyleUnderline"/>
        </w:rPr>
        <w:t xml:space="preserve"> that </w:t>
      </w:r>
      <w:r>
        <w:rPr>
          <w:rStyle w:val="StyleUnderline"/>
          <w:highlight w:val="cyan"/>
        </w:rPr>
        <w:t xml:space="preserve">black folk </w:t>
      </w:r>
      <w:r>
        <w:rPr>
          <w:rStyle w:val="Emphasis"/>
          <w:highlight w:val="cyan"/>
        </w:rPr>
        <w:t>warrant moral consideration</w:t>
      </w:r>
      <w:r>
        <w:rPr>
          <w:rStyle w:val="StyleUnderline"/>
          <w:highlight w:val="cyan"/>
        </w:rPr>
        <w:t xml:space="preserve">, </w:t>
      </w:r>
      <w:r>
        <w:rPr>
          <w:rStyle w:val="Emphasis"/>
          <w:highlight w:val="cyan"/>
        </w:rPr>
        <w:t>respect</w:t>
      </w:r>
      <w:r>
        <w:rPr>
          <w:rStyle w:val="StyleUnderline"/>
          <w:highlight w:val="cyan"/>
        </w:rPr>
        <w:t xml:space="preserve">, and the </w:t>
      </w:r>
      <w:r>
        <w:rPr>
          <w:rStyle w:val="Emphasis"/>
          <w:highlight w:val="cyan"/>
        </w:rPr>
        <w:t>fullness of rights</w:t>
      </w:r>
      <w:r>
        <w:rPr>
          <w:rStyle w:val="StyleUnderline"/>
        </w:rPr>
        <w:t xml:space="preserve"> due to all citizens</w:t>
      </w:r>
      <w:r>
        <w:rPr>
          <w:sz w:val="16"/>
        </w:rPr>
        <w:t xml:space="preserve">, and that the systematic violence of the police against young black men is an egregious violation of those values. </w:t>
      </w:r>
      <w:r>
        <w:rPr>
          <w:rStyle w:val="Emphasis"/>
          <w:highlight w:val="cyan"/>
        </w:rPr>
        <w:t>Implicit</w:t>
      </w:r>
      <w:r>
        <w:rPr>
          <w:rStyle w:val="Emphasis"/>
        </w:rPr>
        <w:t>ly</w:t>
      </w:r>
      <w:r>
        <w:rPr>
          <w:rStyle w:val="StyleUnderline"/>
        </w:rPr>
        <w:t xml:space="preserve"> within the particular claim </w:t>
      </w:r>
      <w:r>
        <w:rPr>
          <w:rStyle w:val="StyleUnderline"/>
          <w:highlight w:val="cyan"/>
        </w:rPr>
        <w:t xml:space="preserve">is the </w:t>
      </w:r>
      <w:r>
        <w:rPr>
          <w:rStyle w:val="Emphasis"/>
          <w:highlight w:val="cyan"/>
        </w:rPr>
        <w:t>universal claim</w:t>
      </w:r>
      <w:r>
        <w:rPr>
          <w:rStyle w:val="StyleUnderline"/>
          <w:highlight w:val="cyan"/>
        </w:rPr>
        <w:t xml:space="preserve">; black lives matter </w:t>
      </w:r>
      <w:r>
        <w:rPr>
          <w:rStyle w:val="Emphasis"/>
          <w:highlight w:val="cyan"/>
        </w:rPr>
        <w:t>just as much as any other</w:t>
      </w:r>
      <w:r>
        <w:rPr>
          <w:rStyle w:val="Emphasis"/>
        </w:rPr>
        <w:t xml:space="preserve"> lives</w:t>
      </w:r>
      <w:r>
        <w:rPr>
          <w:rStyle w:val="StyleUnderline"/>
        </w:rPr>
        <w:t xml:space="preserve">, </w:t>
      </w:r>
      <w:r>
        <w:rPr>
          <w:rStyle w:val="StyleUnderline"/>
          <w:highlight w:val="cyan"/>
        </w:rPr>
        <w:t>and</w:t>
      </w:r>
      <w:r>
        <w:rPr>
          <w:sz w:val="16"/>
        </w:rPr>
        <w:t xml:space="preserve"> as such, black lives </w:t>
      </w:r>
      <w:r>
        <w:rPr>
          <w:rStyle w:val="Emphasis"/>
          <w:highlight w:val="cyan"/>
        </w:rPr>
        <w:t>should be incorporated</w:t>
      </w:r>
      <w:r>
        <w:rPr>
          <w:rStyle w:val="StyleUnderline"/>
          <w:highlight w:val="cyan"/>
        </w:rPr>
        <w:t xml:space="preserve"> into the </w:t>
      </w:r>
      <w:r>
        <w:rPr>
          <w:rStyle w:val="Emphasis"/>
          <w:highlight w:val="cyan"/>
        </w:rPr>
        <w:t>universal concern for human life</w:t>
      </w:r>
      <w:r>
        <w:rPr>
          <w:rStyle w:val="StyleUnderline"/>
        </w:rPr>
        <w:t xml:space="preserve">. Nevertheless, </w:t>
      </w:r>
      <w:r>
        <w:rPr>
          <w:rStyle w:val="StyleUnderline"/>
          <w:highlight w:val="cyan"/>
        </w:rPr>
        <w:t xml:space="preserve">the </w:t>
      </w:r>
      <w:r>
        <w:rPr>
          <w:rStyle w:val="Emphasis"/>
          <w:highlight w:val="cyan"/>
        </w:rPr>
        <w:t>ideological function</w:t>
      </w:r>
      <w:r>
        <w:rPr>
          <w:rStyle w:val="StyleUnderline"/>
          <w:highlight w:val="cyan"/>
        </w:rPr>
        <w:t xml:space="preserve"> of</w:t>
      </w:r>
      <w:r>
        <w:rPr>
          <w:rStyle w:val="StyleUnderline"/>
        </w:rPr>
        <w:t xml:space="preserve"> saying “</w:t>
      </w:r>
      <w:r>
        <w:rPr>
          <w:rStyle w:val="Emphasis"/>
          <w:highlight w:val="cyan"/>
        </w:rPr>
        <w:t>All Lives Matter</w:t>
      </w:r>
      <w:r>
        <w:rPr>
          <w:rStyle w:val="StyleUnderline"/>
          <w:highlight w:val="cyan"/>
        </w:rPr>
        <w:t xml:space="preserve">” is to </w:t>
      </w:r>
      <w:r>
        <w:rPr>
          <w:rStyle w:val="Emphasis"/>
          <w:highlight w:val="cyan"/>
        </w:rPr>
        <w:t>neutralize</w:t>
      </w:r>
      <w:r>
        <w:rPr>
          <w:rStyle w:val="StyleUnderline"/>
        </w:rPr>
        <w:t xml:space="preserve"> the </w:t>
      </w:r>
      <w:r>
        <w:rPr>
          <w:rStyle w:val="StyleUnderline"/>
          <w:highlight w:val="cyan"/>
        </w:rPr>
        <w:t>reality</w:t>
      </w:r>
      <w:r>
        <w:rPr>
          <w:rStyle w:val="StyleUnderline"/>
        </w:rPr>
        <w:t xml:space="preserve"> of the particular. It is as if to say, “your suffering </w:t>
      </w:r>
      <w:r>
        <w:rPr>
          <w:rStyle w:val="Emphasis"/>
        </w:rPr>
        <w:t>matters</w:t>
      </w:r>
      <w:r>
        <w:rPr>
          <w:rStyle w:val="StyleUnderline"/>
        </w:rPr>
        <w:t xml:space="preserve">, but it matters </w:t>
      </w:r>
      <w:r>
        <w:rPr>
          <w:rStyle w:val="Emphasis"/>
        </w:rPr>
        <w:t>no more than any other groups’ suffering</w:t>
      </w:r>
      <w:r>
        <w:rPr>
          <w:rStyle w:val="StyleUnderline"/>
        </w:rPr>
        <w:t xml:space="preserve">.” </w:t>
      </w:r>
      <w:r>
        <w:rPr>
          <w:rStyle w:val="StyleUnderline"/>
          <w:highlight w:val="cyan"/>
        </w:rPr>
        <w:t>This</w:t>
      </w:r>
      <w:r>
        <w:rPr>
          <w:sz w:val="16"/>
        </w:rPr>
        <w:t xml:space="preserve"> of course </w:t>
      </w:r>
      <w:r>
        <w:rPr>
          <w:rStyle w:val="StyleUnderline"/>
          <w:highlight w:val="cyan"/>
        </w:rPr>
        <w:t xml:space="preserve">is </w:t>
      </w:r>
      <w:r>
        <w:rPr>
          <w:rStyle w:val="Emphasis"/>
          <w:highlight w:val="cyan"/>
        </w:rPr>
        <w:t>true on the one hand</w:t>
      </w:r>
      <w:r>
        <w:rPr>
          <w:rStyle w:val="StyleUnderline"/>
          <w:highlight w:val="cyan"/>
        </w:rPr>
        <w:t>; concern for</w:t>
      </w:r>
      <w:r>
        <w:rPr>
          <w:rStyle w:val="StyleUnderline"/>
        </w:rPr>
        <w:t xml:space="preserve"> the </w:t>
      </w:r>
      <w:r>
        <w:rPr>
          <w:rStyle w:val="StyleUnderline"/>
          <w:highlight w:val="cyan"/>
        </w:rPr>
        <w:t>suffering</w:t>
      </w:r>
      <w:r>
        <w:rPr>
          <w:rStyle w:val="StyleUnderline"/>
        </w:rPr>
        <w:t xml:space="preserve"> of the finite individual </w:t>
      </w:r>
      <w:r>
        <w:rPr>
          <w:rStyle w:val="StyleUnderline"/>
          <w:highlight w:val="cyan"/>
        </w:rPr>
        <w:t xml:space="preserve">has </w:t>
      </w:r>
      <w:r>
        <w:rPr>
          <w:rStyle w:val="Emphasis"/>
          <w:highlight w:val="cyan"/>
        </w:rPr>
        <w:t>universal significance</w:t>
      </w:r>
      <w:r>
        <w:rPr>
          <w:rStyle w:val="StyleUnderline"/>
        </w:rPr>
        <w:t xml:space="preserve">, </w:t>
      </w:r>
      <w:r>
        <w:rPr>
          <w:rStyle w:val="Emphasis"/>
        </w:rPr>
        <w:t>regardless of time</w:t>
      </w:r>
      <w:r>
        <w:rPr>
          <w:rStyle w:val="StyleUnderline"/>
        </w:rPr>
        <w:t xml:space="preserve">, </w:t>
      </w:r>
      <w:r>
        <w:rPr>
          <w:rStyle w:val="Emphasis"/>
        </w:rPr>
        <w:t>place</w:t>
      </w:r>
      <w:r>
        <w:rPr>
          <w:rStyle w:val="StyleUnderline"/>
        </w:rPr>
        <w:t xml:space="preserve">, </w:t>
      </w:r>
      <w:r>
        <w:rPr>
          <w:rStyle w:val="Emphasis"/>
        </w:rPr>
        <w:t>race</w:t>
      </w:r>
      <w:r>
        <w:rPr>
          <w:rStyle w:val="StyleUnderline"/>
        </w:rPr>
        <w:t xml:space="preserve">, </w:t>
      </w:r>
      <w:r>
        <w:rPr>
          <w:rStyle w:val="Emphasis"/>
        </w:rPr>
        <w:t>religion</w:t>
      </w:r>
      <w:r>
        <w:rPr>
          <w:rStyle w:val="StyleUnderline"/>
        </w:rPr>
        <w:t xml:space="preserve">, etc. However, within a </w:t>
      </w:r>
      <w:r>
        <w:rPr>
          <w:rStyle w:val="Emphasis"/>
        </w:rPr>
        <w:t>given context</w:t>
      </w:r>
      <w:r>
        <w:rPr>
          <w:rStyle w:val="StyleUnderline"/>
        </w:rPr>
        <w:t xml:space="preserve">, </w:t>
      </w:r>
      <w:r>
        <w:rPr>
          <w:rStyle w:val="StyleUnderline"/>
          <w:highlight w:val="cyan"/>
        </w:rPr>
        <w:t>wherein one group is</w:t>
      </w:r>
      <w:r>
        <w:rPr>
          <w:rStyle w:val="StyleUnderline"/>
        </w:rPr>
        <w:t xml:space="preserve"> </w:t>
      </w:r>
      <w:r>
        <w:rPr>
          <w:rStyle w:val="Emphasis"/>
        </w:rPr>
        <w:t xml:space="preserve">systematically </w:t>
      </w:r>
      <w:r>
        <w:rPr>
          <w:rStyle w:val="Emphasis"/>
          <w:highlight w:val="cyan"/>
        </w:rPr>
        <w:t>oppressed</w:t>
      </w:r>
      <w:r>
        <w:rPr>
          <w:sz w:val="16"/>
        </w:rPr>
        <w:t xml:space="preserve">, historically under-served, </w:t>
      </w:r>
      <w:r>
        <w:rPr>
          <w:rStyle w:val="StyleUnderline"/>
        </w:rPr>
        <w:t xml:space="preserve">the subject of </w:t>
      </w:r>
      <w:r>
        <w:rPr>
          <w:rStyle w:val="Emphasis"/>
        </w:rPr>
        <w:t>random violence</w:t>
      </w:r>
      <w:r>
        <w:rPr>
          <w:rStyle w:val="StyleUnderline"/>
        </w:rPr>
        <w:t xml:space="preserve"> and </w:t>
      </w:r>
      <w:r>
        <w:rPr>
          <w:rStyle w:val="Emphasis"/>
        </w:rPr>
        <w:t>subjugation</w:t>
      </w:r>
      <w:r>
        <w:rPr>
          <w:rStyle w:val="StyleUnderline"/>
        </w:rPr>
        <w:t xml:space="preserve">, </w:t>
      </w:r>
      <w:r>
        <w:rPr>
          <w:rStyle w:val="Emphasis"/>
          <w:highlight w:val="cyan"/>
        </w:rPr>
        <w:t>denied</w:t>
      </w:r>
      <w:r>
        <w:rPr>
          <w:rStyle w:val="Emphasis"/>
        </w:rPr>
        <w:t xml:space="preserve"> their human</w:t>
      </w:r>
      <w:r>
        <w:rPr>
          <w:rStyle w:val="StyleUnderline"/>
        </w:rPr>
        <w:t xml:space="preserve"> and </w:t>
      </w:r>
      <w:r>
        <w:rPr>
          <w:rStyle w:val="Emphasis"/>
        </w:rPr>
        <w:t xml:space="preserve">civil </w:t>
      </w:r>
      <w:r>
        <w:rPr>
          <w:rStyle w:val="Emphasis"/>
          <w:highlight w:val="cyan"/>
        </w:rPr>
        <w:t>rights</w:t>
      </w:r>
      <w:r>
        <w:rPr>
          <w:sz w:val="16"/>
        </w:rPr>
        <w:t xml:space="preserve">, as well as </w:t>
      </w:r>
      <w:r>
        <w:rPr>
          <w:rStyle w:val="Emphasis"/>
          <w:highlight w:val="cyan"/>
        </w:rPr>
        <w:t>dehumanized</w:t>
      </w:r>
      <w:r>
        <w:rPr>
          <w:sz w:val="16"/>
        </w:rPr>
        <w:t xml:space="preserve"> and demonized, </w:t>
      </w:r>
      <w:r>
        <w:rPr>
          <w:rStyle w:val="StyleUnderline"/>
          <w:highlight w:val="cyan"/>
        </w:rPr>
        <w:t xml:space="preserve">the </w:t>
      </w:r>
      <w:r>
        <w:rPr>
          <w:rStyle w:val="Emphasis"/>
        </w:rPr>
        <w:t>secret intention</w:t>
      </w:r>
      <w:r>
        <w:rPr>
          <w:rStyle w:val="StyleUnderline"/>
        </w:rPr>
        <w:t xml:space="preserve"> of the universal </w:t>
      </w:r>
      <w:r>
        <w:rPr>
          <w:rStyle w:val="StyleUnderline"/>
          <w:highlight w:val="cyan"/>
        </w:rPr>
        <w:t>claim</w:t>
      </w:r>
      <w:r>
        <w:rPr>
          <w:rStyle w:val="StyleUnderline"/>
        </w:rPr>
        <w:t xml:space="preserve"> becomes </w:t>
      </w:r>
      <w:r>
        <w:rPr>
          <w:rStyle w:val="Emphasis"/>
        </w:rPr>
        <w:t>apparent</w:t>
      </w:r>
      <w:r>
        <w:rPr>
          <w:rStyle w:val="StyleUnderline"/>
        </w:rPr>
        <w:t xml:space="preserve">: it </w:t>
      </w:r>
      <w:r>
        <w:rPr>
          <w:rStyle w:val="StyleUnderline"/>
          <w:highlight w:val="cyan"/>
        </w:rPr>
        <w:t>is</w:t>
      </w:r>
      <w:r>
        <w:rPr>
          <w:rStyle w:val="StyleUnderline"/>
        </w:rPr>
        <w:t xml:space="preserve"> an attempt to </w:t>
      </w:r>
      <w:r>
        <w:rPr>
          <w:rStyle w:val="Emphasis"/>
        </w:rPr>
        <w:t>bury the grotesque reality</w:t>
      </w:r>
      <w:r>
        <w:rPr>
          <w:rStyle w:val="StyleUnderline"/>
        </w:rPr>
        <w:t xml:space="preserve"> of the particular underneath the truth of the universal, thus </w:t>
      </w:r>
      <w:r>
        <w:rPr>
          <w:rStyle w:val="Emphasis"/>
          <w:highlight w:val="cyan"/>
        </w:rPr>
        <w:t>denying the immediacy of black suffering</w:t>
      </w:r>
      <w:r>
        <w:rPr>
          <w:sz w:val="16"/>
        </w:rPr>
        <w:t xml:space="preserve">. </w:t>
      </w:r>
      <w:r>
        <w:rPr>
          <w:rStyle w:val="StyleUnderline"/>
        </w:rPr>
        <w:t xml:space="preserve">Truth itself is </w:t>
      </w:r>
      <w:r>
        <w:rPr>
          <w:rStyle w:val="Emphasis"/>
        </w:rPr>
        <w:t>ideologically appropriated</w:t>
      </w:r>
      <w:r>
        <w:rPr>
          <w:rStyle w:val="StyleUnderline"/>
        </w:rPr>
        <w:t xml:space="preserve"> and </w:t>
      </w:r>
      <w:r>
        <w:rPr>
          <w:rStyle w:val="Emphasis"/>
        </w:rPr>
        <w:t>functionalized</w:t>
      </w:r>
      <w:r>
        <w:rPr>
          <w:rStyle w:val="StyleUnderline"/>
        </w:rPr>
        <w:t xml:space="preserve">, resulting in an </w:t>
      </w:r>
      <w:r>
        <w:rPr>
          <w:rStyle w:val="Emphasis"/>
        </w:rPr>
        <w:t>intentional distortion</w:t>
      </w:r>
      <w:r>
        <w:rPr>
          <w:rStyle w:val="StyleUnderline"/>
        </w:rPr>
        <w:t xml:space="preserve"> of truth</w:t>
      </w:r>
      <w:r>
        <w:rPr>
          <w:sz w:val="16"/>
        </w:rPr>
        <w:t>. It is an attempt to use the universal claim to conceal their own “negrophobia,” by distorting the particular claim into appearing to privilege the particular over the universal, which in reality it does not.26</w:t>
      </w:r>
    </w:p>
    <w:p w14:paraId="3A2304A1" w14:textId="77777777" w:rsidR="001E6179" w:rsidRDefault="001E6179" w:rsidP="001E6179">
      <w:pPr>
        <w:rPr>
          <w:sz w:val="16"/>
          <w:szCs w:val="16"/>
        </w:rPr>
      </w:pPr>
      <w:r>
        <w:rPr>
          <w:sz w:val="16"/>
          <w:szCs w:val="16"/>
        </w:rPr>
        <w:t>Additionally, elevating the false-universal ideologically transforms those who are not the historical subject of imperialism and colonialism into “victims,” giving them a share in the “privilege of the victim” – the right, legitimacy, and authority to speak from the perspective of one who has been systemically and systematically wronged. From a White Nationalist perspective, the white population in the West is the victim of “modernity” (the creation of white liberals and Jews), for it has lost its own civilization, land, and culture to foreigners. Thus, in elevating the false-universal, in which the White Nationalist can claim victimhood on behalf of the entire West, they augment their ideological claim; they too can speak with authority against the crimes of their oppressors: Blacks, Muslims, immigrants, refugees, and other marginalized groups within the West.</w:t>
      </w:r>
    </w:p>
    <w:p w14:paraId="6C7578D1" w14:textId="77777777" w:rsidR="001E6179" w:rsidRDefault="001E6179" w:rsidP="001E6179">
      <w:pPr>
        <w:rPr>
          <w:sz w:val="16"/>
        </w:rPr>
      </w:pPr>
      <w:r>
        <w:rPr>
          <w:rStyle w:val="StyleUnderline"/>
        </w:rPr>
        <w:t xml:space="preserve">Such functionalization of the universal </w:t>
      </w:r>
      <w:r>
        <w:rPr>
          <w:rStyle w:val="Emphasis"/>
        </w:rPr>
        <w:t>must be rejected</w:t>
      </w:r>
      <w:r>
        <w:rPr>
          <w:rStyle w:val="StyleUnderline"/>
        </w:rPr>
        <w:t xml:space="preserve">, as it </w:t>
      </w:r>
      <w:r>
        <w:rPr>
          <w:rStyle w:val="Emphasis"/>
        </w:rPr>
        <w:t>fundamentally distorts</w:t>
      </w:r>
      <w:r>
        <w:rPr>
          <w:rStyle w:val="StyleUnderline"/>
        </w:rPr>
        <w:t xml:space="preserve"> and </w:t>
      </w:r>
      <w:r>
        <w:rPr>
          <w:rStyle w:val="Emphasis"/>
        </w:rPr>
        <w:t>disfigures the emancipatory intention</w:t>
      </w:r>
      <w:r>
        <w:rPr>
          <w:rStyle w:val="StyleUnderline"/>
        </w:rPr>
        <w:t xml:space="preserve"> of the universal claim for the benefit of the</w:t>
      </w:r>
      <w:r>
        <w:rPr>
          <w:sz w:val="16"/>
        </w:rPr>
        <w:t xml:space="preserve"> unjust, unequal, and necrophilic </w:t>
      </w:r>
      <w:r>
        <w:rPr>
          <w:rStyle w:val="StyleUnderline"/>
        </w:rPr>
        <w:t xml:space="preserve">status quo, while rendering the truth of the particular moot. </w:t>
      </w:r>
      <w:r>
        <w:rPr>
          <w:rStyle w:val="StyleUnderline"/>
          <w:highlight w:val="cyan"/>
        </w:rPr>
        <w:t xml:space="preserve">The </w:t>
      </w:r>
      <w:r>
        <w:rPr>
          <w:rStyle w:val="Emphasis"/>
          <w:highlight w:val="cyan"/>
        </w:rPr>
        <w:t>unifying essence</w:t>
      </w:r>
      <w:r>
        <w:rPr>
          <w:rStyle w:val="StyleUnderline"/>
          <w:highlight w:val="cyan"/>
        </w:rPr>
        <w:t xml:space="preserve"> of the universal claim </w:t>
      </w:r>
      <w:r>
        <w:rPr>
          <w:rStyle w:val="Emphasis"/>
          <w:highlight w:val="cyan"/>
        </w:rPr>
        <w:t>must be preserved</w:t>
      </w:r>
      <w:r>
        <w:rPr>
          <w:rStyle w:val="StyleUnderline"/>
          <w:highlight w:val="cyan"/>
        </w:rPr>
        <w:t xml:space="preserve"> in its </w:t>
      </w:r>
      <w:r>
        <w:rPr>
          <w:rStyle w:val="Emphasis"/>
          <w:highlight w:val="cyan"/>
        </w:rPr>
        <w:t>undistorted state</w:t>
      </w:r>
      <w:r>
        <w:rPr>
          <w:rStyle w:val="StyleUnderline"/>
          <w:highlight w:val="cyan"/>
        </w:rPr>
        <w:t>, as it</w:t>
      </w:r>
      <w:r>
        <w:rPr>
          <w:rStyle w:val="StyleUnderline"/>
        </w:rPr>
        <w:t xml:space="preserve"> is what </w:t>
      </w:r>
      <w:r>
        <w:rPr>
          <w:rStyle w:val="Emphasis"/>
          <w:highlight w:val="cyan"/>
        </w:rPr>
        <w:t>produces</w:t>
      </w:r>
      <w:r>
        <w:rPr>
          <w:rStyle w:val="Emphasis"/>
        </w:rPr>
        <w:t xml:space="preserve"> universal solidarity</w:t>
      </w:r>
      <w:r>
        <w:rPr>
          <w:rStyle w:val="StyleUnderline"/>
        </w:rPr>
        <w:t xml:space="preserve"> amongst the global wretched</w:t>
      </w:r>
      <w:r>
        <w:rPr>
          <w:sz w:val="16"/>
        </w:rPr>
        <w:t>. As Fanon stated, “</w:t>
      </w:r>
      <w:r>
        <w:rPr>
          <w:rStyle w:val="StyleUnderline"/>
        </w:rPr>
        <w:t xml:space="preserve">I am fighting for the </w:t>
      </w:r>
      <w:r>
        <w:rPr>
          <w:rStyle w:val="Emphasis"/>
        </w:rPr>
        <w:t>birth of a human world</w:t>
      </w:r>
      <w:r>
        <w:rPr>
          <w:sz w:val="16"/>
        </w:rPr>
        <w:t xml:space="preserve">, in other words, </w:t>
      </w:r>
      <w:r>
        <w:rPr>
          <w:rStyle w:val="StyleUnderline"/>
        </w:rPr>
        <w:t xml:space="preserve">a world of </w:t>
      </w:r>
      <w:r>
        <w:rPr>
          <w:rStyle w:val="Emphasis"/>
          <w:highlight w:val="cyan"/>
        </w:rPr>
        <w:t>reciprocal recognitions</w:t>
      </w:r>
      <w:r>
        <w:rPr>
          <w:sz w:val="16"/>
        </w:rPr>
        <w:t>.”27</w:t>
      </w:r>
    </w:p>
    <w:p w14:paraId="71A8CC14" w14:textId="77777777" w:rsidR="001E6179" w:rsidRDefault="001E6179" w:rsidP="001E6179">
      <w:pPr>
        <w:rPr>
          <w:sz w:val="16"/>
        </w:rPr>
      </w:pPr>
      <w:r>
        <w:rPr>
          <w:sz w:val="16"/>
        </w:rPr>
        <w:t>4 Post-colonial Mind</w:t>
      </w:r>
    </w:p>
    <w:p w14:paraId="73AA19AB" w14:textId="77777777" w:rsidR="001E6179" w:rsidRDefault="001E6179" w:rsidP="001E6179">
      <w:pPr>
        <w:rPr>
          <w:rStyle w:val="StyleUnderline"/>
        </w:rPr>
      </w:pPr>
      <w:r>
        <w:rPr>
          <w:sz w:val="16"/>
        </w:rPr>
        <w:t xml:space="preserve">European </w:t>
      </w:r>
      <w:r>
        <w:rPr>
          <w:rStyle w:val="StyleUnderline"/>
          <w:highlight w:val="cyan"/>
        </w:rPr>
        <w:t>colonialism</w:t>
      </w:r>
      <w:r>
        <w:rPr>
          <w:rStyle w:val="StyleUnderline"/>
        </w:rPr>
        <w:t xml:space="preserve"> </w:t>
      </w:r>
      <w:r>
        <w:rPr>
          <w:rStyle w:val="Emphasis"/>
        </w:rPr>
        <w:t xml:space="preserve">ideologically </w:t>
      </w:r>
      <w:r>
        <w:rPr>
          <w:rStyle w:val="Emphasis"/>
          <w:highlight w:val="cyan"/>
        </w:rPr>
        <w:t>defined</w:t>
      </w:r>
      <w:r>
        <w:rPr>
          <w:rStyle w:val="StyleUnderline"/>
          <w:highlight w:val="cyan"/>
        </w:rPr>
        <w:t xml:space="preserve"> </w:t>
      </w:r>
      <w:r>
        <w:rPr>
          <w:rStyle w:val="StyleUnderline"/>
        </w:rPr>
        <w:t xml:space="preserve">the colonial subject as merely a </w:t>
      </w:r>
      <w:r>
        <w:rPr>
          <w:rStyle w:val="Emphasis"/>
        </w:rPr>
        <w:t xml:space="preserve">small conglomerate of </w:t>
      </w:r>
      <w:r>
        <w:rPr>
          <w:rStyle w:val="Emphasis"/>
          <w:highlight w:val="cyan"/>
        </w:rPr>
        <w:t>particularities</w:t>
      </w:r>
      <w:r>
        <w:rPr>
          <w:rStyle w:val="StyleUnderline"/>
          <w:highlight w:val="cyan"/>
        </w:rPr>
        <w:t xml:space="preserve">; the slave was </w:t>
      </w:r>
      <w:r>
        <w:rPr>
          <w:rStyle w:val="Emphasis"/>
          <w:highlight w:val="cyan"/>
        </w:rPr>
        <w:t>merely</w:t>
      </w:r>
      <w:r>
        <w:rPr>
          <w:sz w:val="16"/>
        </w:rPr>
        <w:t xml:space="preserve"> “a </w:t>
      </w:r>
      <w:r>
        <w:rPr>
          <w:rStyle w:val="Emphasis"/>
          <w:highlight w:val="cyan"/>
        </w:rPr>
        <w:t>black</w:t>
      </w:r>
      <w:r>
        <w:rPr>
          <w:sz w:val="16"/>
        </w:rPr>
        <w:t>,” merely “a woman” or “a breeder,” merely “a beast of burden,” a mere piece of “</w:t>
      </w:r>
      <w:r>
        <w:rPr>
          <w:rStyle w:val="Emphasis"/>
          <w:highlight w:val="cyan"/>
        </w:rPr>
        <w:t>property</w:t>
      </w:r>
      <w:r>
        <w:rPr>
          <w:sz w:val="16"/>
        </w:rPr>
        <w:t xml:space="preserve">,” merely </w:t>
      </w:r>
      <w:r>
        <w:rPr>
          <w:rStyle w:val="StyleUnderline"/>
          <w:highlight w:val="cyan"/>
        </w:rPr>
        <w:t>a “</w:t>
      </w:r>
      <w:r>
        <w:rPr>
          <w:rStyle w:val="Emphasis"/>
          <w:highlight w:val="cyan"/>
        </w:rPr>
        <w:t>living tool</w:t>
      </w:r>
      <w:r>
        <w:rPr>
          <w:rStyle w:val="StyleUnderline"/>
          <w:highlight w:val="cyan"/>
        </w:rPr>
        <w:t>.”</w:t>
      </w:r>
      <w:r>
        <w:rPr>
          <w:sz w:val="16"/>
        </w:rPr>
        <w:t xml:space="preserve"> Being such, </w:t>
      </w:r>
      <w:r>
        <w:rPr>
          <w:rStyle w:val="StyleUnderline"/>
        </w:rPr>
        <w:t xml:space="preserve">the “colonized mind,” which </w:t>
      </w:r>
      <w:r>
        <w:rPr>
          <w:rStyle w:val="Emphasis"/>
        </w:rPr>
        <w:t>absorbed the imposed mere-ness</w:t>
      </w:r>
      <w:r>
        <w:rPr>
          <w:rStyle w:val="StyleUnderline"/>
        </w:rPr>
        <w:t xml:space="preserve">, </w:t>
      </w:r>
      <w:r>
        <w:rPr>
          <w:rStyle w:val="Emphasis"/>
        </w:rPr>
        <w:t>could not escape the degradation</w:t>
      </w:r>
      <w:r>
        <w:rPr>
          <w:rStyle w:val="StyleUnderline"/>
        </w:rPr>
        <w:t xml:space="preserve"> of the </w:t>
      </w:r>
      <w:r>
        <w:rPr>
          <w:rStyle w:val="Emphasis"/>
        </w:rPr>
        <w:t>mere particularities</w:t>
      </w:r>
      <w:r>
        <w:rPr>
          <w:sz w:val="16"/>
        </w:rPr>
        <w:t xml:space="preserve">; they were enchained within them, both in the colonizers’ law, and more painfully, in their damaged psyche.28 </w:t>
      </w:r>
      <w:r>
        <w:rPr>
          <w:rStyle w:val="StyleUnderline"/>
        </w:rPr>
        <w:t xml:space="preserve">Universalism, to be able to </w:t>
      </w:r>
      <w:r>
        <w:rPr>
          <w:rStyle w:val="Emphasis"/>
        </w:rPr>
        <w:t>think beyond the immediate</w:t>
      </w:r>
      <w:r>
        <w:rPr>
          <w:rStyle w:val="StyleUnderline"/>
        </w:rPr>
        <w:t xml:space="preserve">, beyond the </w:t>
      </w:r>
      <w:r>
        <w:rPr>
          <w:rStyle w:val="Emphasis"/>
        </w:rPr>
        <w:t>given</w:t>
      </w:r>
      <w:r>
        <w:rPr>
          <w:sz w:val="16"/>
        </w:rPr>
        <w:t xml:space="preserve">, beyond the isolated appearances, with few exceptions, </w:t>
      </w:r>
      <w:r>
        <w:rPr>
          <w:rStyle w:val="StyleUnderline"/>
        </w:rPr>
        <w:t xml:space="preserve">was not a trait that the merely particular </w:t>
      </w:r>
      <w:r>
        <w:rPr>
          <w:rStyle w:val="Emphasis"/>
        </w:rPr>
        <w:t>could easily ascend to</w:t>
      </w:r>
      <w:r>
        <w:rPr>
          <w:sz w:val="16"/>
        </w:rPr>
        <w:t xml:space="preserve">, especially when they were overwhelmed by their own particular experiences of oppression. Who could fault the American slave for not concerning himself/herself with the plight of European Serfs or the Aboriginals in Australia? Their world was brutally immediate and overwhelming, and they struggled to maintain their own existence on a daily basis. Universal thought, we can deduce, was the privilege of those who could afford, in time and resources, universal thought, not those struggling to survive daily whippings, rape, starvation, depravations, and torture, both psychological and physical. </w:t>
      </w:r>
      <w:r>
        <w:rPr>
          <w:rStyle w:val="StyleUnderline"/>
        </w:rPr>
        <w:t xml:space="preserve">Because they </w:t>
      </w:r>
      <w:r>
        <w:rPr>
          <w:rStyle w:val="Emphasis"/>
        </w:rPr>
        <w:t>appeared</w:t>
      </w:r>
      <w:r>
        <w:rPr>
          <w:rStyle w:val="StyleUnderline"/>
        </w:rPr>
        <w:t xml:space="preserve"> to not think beyond the immediate, it was assumed the wretched were “</w:t>
      </w:r>
      <w:r>
        <w:rPr>
          <w:rStyle w:val="Emphasis"/>
        </w:rPr>
        <w:t>incapable</w:t>
      </w:r>
      <w:r>
        <w:rPr>
          <w:rStyle w:val="StyleUnderline"/>
        </w:rPr>
        <w:t xml:space="preserve">” of thinking. Thus, </w:t>
      </w:r>
      <w:r>
        <w:rPr>
          <w:rStyle w:val="Emphasis"/>
        </w:rPr>
        <w:t>abstract thought</w:t>
      </w:r>
      <w:r>
        <w:rPr>
          <w:rStyle w:val="StyleUnderline"/>
        </w:rPr>
        <w:t xml:space="preserve">, we are </w:t>
      </w:r>
      <w:r>
        <w:rPr>
          <w:rStyle w:val="Emphasis"/>
        </w:rPr>
        <w:t>told</w:t>
      </w:r>
      <w:r>
        <w:rPr>
          <w:sz w:val="16"/>
        </w:rPr>
        <w:t xml:space="preserve"> by the master-class, </w:t>
      </w:r>
      <w:r>
        <w:rPr>
          <w:rStyle w:val="StyleUnderline"/>
        </w:rPr>
        <w:t xml:space="preserve">was the work of the </w:t>
      </w:r>
      <w:r>
        <w:rPr>
          <w:rStyle w:val="Emphasis"/>
        </w:rPr>
        <w:t>superior</w:t>
      </w:r>
      <w:r>
        <w:rPr>
          <w:rStyle w:val="StyleUnderline"/>
        </w:rPr>
        <w:t xml:space="preserve">, the </w:t>
      </w:r>
      <w:r>
        <w:rPr>
          <w:rStyle w:val="Emphasis"/>
        </w:rPr>
        <w:t>colonial masters</w:t>
      </w:r>
      <w:r>
        <w:rPr>
          <w:sz w:val="16"/>
        </w:rPr>
        <w:t xml:space="preserve">, the metropole: the civilizational übermenschen. </w:t>
      </w:r>
      <w:r>
        <w:rPr>
          <w:rStyle w:val="StyleUnderline"/>
        </w:rPr>
        <w:t xml:space="preserve">Yet this was </w:t>
      </w:r>
      <w:r>
        <w:rPr>
          <w:rStyle w:val="Emphasis"/>
        </w:rPr>
        <w:t>merely a reflection</w:t>
      </w:r>
      <w:r>
        <w:rPr>
          <w:rStyle w:val="StyleUnderline"/>
        </w:rPr>
        <w:t xml:space="preserve"> of the way society was </w:t>
      </w:r>
      <w:r>
        <w:rPr>
          <w:rStyle w:val="Emphasis"/>
        </w:rPr>
        <w:t>constructed</w:t>
      </w:r>
      <w:r>
        <w:rPr>
          <w:rStyle w:val="StyleUnderline"/>
        </w:rPr>
        <w:t xml:space="preserve"> and </w:t>
      </w:r>
      <w:r>
        <w:rPr>
          <w:rStyle w:val="Emphasis"/>
        </w:rPr>
        <w:t>maintained</w:t>
      </w:r>
      <w:r>
        <w:rPr>
          <w:sz w:val="16"/>
        </w:rPr>
        <w:t xml:space="preserve">: the masters and the slaves; the oppressor and the oppressed; the exploiter and the exploited. </w:t>
      </w:r>
      <w:r>
        <w:rPr>
          <w:rStyle w:val="StyleUnderline"/>
          <w:highlight w:val="cyan"/>
        </w:rPr>
        <w:t xml:space="preserve">Fanon, by </w:t>
      </w:r>
      <w:r>
        <w:rPr>
          <w:rStyle w:val="Emphasis"/>
          <w:highlight w:val="cyan"/>
        </w:rPr>
        <w:t>rejecting</w:t>
      </w:r>
      <w:r>
        <w:rPr>
          <w:rStyle w:val="StyleUnderline"/>
        </w:rPr>
        <w:t xml:space="preserve"> the enslavement of humanity to the pre-determined “capabilities” associated with </w:t>
      </w:r>
      <w:r>
        <w:rPr>
          <w:rStyle w:val="Emphasis"/>
          <w:highlight w:val="cyan"/>
        </w:rPr>
        <w:t>pre-political foundations</w:t>
      </w:r>
      <w:r>
        <w:rPr>
          <w:rStyle w:val="StyleUnderline"/>
        </w:rPr>
        <w:t xml:space="preserve">, which were </w:t>
      </w:r>
      <w:r>
        <w:rPr>
          <w:rStyle w:val="Emphasis"/>
        </w:rPr>
        <w:t>ideologically created</w:t>
      </w:r>
      <w:r>
        <w:rPr>
          <w:rStyle w:val="StyleUnderline"/>
        </w:rPr>
        <w:t xml:space="preserve"> by the master-classes, also </w:t>
      </w:r>
      <w:r>
        <w:rPr>
          <w:rStyle w:val="Emphasis"/>
          <w:highlight w:val="cyan"/>
        </w:rPr>
        <w:t>rejected the racist ideologies</w:t>
      </w:r>
      <w:r>
        <w:rPr>
          <w:rStyle w:val="StyleUnderline"/>
          <w:highlight w:val="cyan"/>
        </w:rPr>
        <w:t xml:space="preserve"> that attempt to </w:t>
      </w:r>
      <w:r>
        <w:rPr>
          <w:rStyle w:val="Emphasis"/>
          <w:highlight w:val="cyan"/>
        </w:rPr>
        <w:t>chain him</w:t>
      </w:r>
      <w:r>
        <w:rPr>
          <w:rStyle w:val="StyleUnderline"/>
          <w:highlight w:val="cyan"/>
        </w:rPr>
        <w:t xml:space="preserve"> to</w:t>
      </w:r>
      <w:r>
        <w:rPr>
          <w:rStyle w:val="StyleUnderline"/>
        </w:rPr>
        <w:t xml:space="preserve"> the </w:t>
      </w:r>
      <w:r>
        <w:rPr>
          <w:rStyle w:val="Emphasis"/>
          <w:highlight w:val="cyan"/>
        </w:rPr>
        <w:t>mere-ness</w:t>
      </w:r>
      <w:r>
        <w:rPr>
          <w:rStyle w:val="StyleUnderline"/>
        </w:rPr>
        <w:t xml:space="preserve"> of the </w:t>
      </w:r>
      <w:r>
        <w:rPr>
          <w:rStyle w:val="Emphasis"/>
        </w:rPr>
        <w:t>colonized</w:t>
      </w:r>
      <w:r>
        <w:rPr>
          <w:rStyle w:val="StyleUnderline"/>
        </w:rPr>
        <w:t xml:space="preserve"> and </w:t>
      </w:r>
      <w:r>
        <w:rPr>
          <w:rStyle w:val="Emphasis"/>
        </w:rPr>
        <w:t>enslaved subject</w:t>
      </w:r>
      <w:r>
        <w:rPr>
          <w:sz w:val="16"/>
        </w:rPr>
        <w:t xml:space="preserve">.29 Thus, he reclaims his full humanity when he, in Žižek’s words, “dealt intensively [with European philosophy] and was proud of it… he dealt extensively with Hegel, psychoanalysis, Sartre, even Lacan.”30 To be sure, </w:t>
      </w:r>
      <w:r>
        <w:rPr>
          <w:rStyle w:val="StyleUnderline"/>
        </w:rPr>
        <w:t xml:space="preserve">his humanity was not reclaimed because the philosophy he dealt with was </w:t>
      </w:r>
      <w:r>
        <w:rPr>
          <w:rStyle w:val="Emphasis"/>
        </w:rPr>
        <w:t>predominately European</w:t>
      </w:r>
      <w:r>
        <w:rPr>
          <w:sz w:val="16"/>
        </w:rPr>
        <w:t xml:space="preserve">: European philosophy has no such elevating power; it couldn’t even compel Europe to realize its own humanistic ideals, values, and principles. Rather, </w:t>
      </w:r>
      <w:r>
        <w:rPr>
          <w:rStyle w:val="StyleUnderline"/>
        </w:rPr>
        <w:t xml:space="preserve">it was because he </w:t>
      </w:r>
      <w:r>
        <w:rPr>
          <w:rStyle w:val="Emphasis"/>
        </w:rPr>
        <w:t>transcended</w:t>
      </w:r>
      <w:r>
        <w:rPr>
          <w:rStyle w:val="StyleUnderline"/>
        </w:rPr>
        <w:t xml:space="preserve"> that which European colonialism </w:t>
      </w:r>
      <w:r>
        <w:rPr>
          <w:rStyle w:val="Emphasis"/>
        </w:rPr>
        <w:t>defined him as</w:t>
      </w:r>
      <w:r>
        <w:rPr>
          <w:rStyle w:val="StyleUnderline"/>
        </w:rPr>
        <w:t xml:space="preserve"> – </w:t>
      </w:r>
      <w:r>
        <w:rPr>
          <w:rStyle w:val="Emphasis"/>
        </w:rPr>
        <w:t>simple mere-ness</w:t>
      </w:r>
      <w:r>
        <w:rPr>
          <w:sz w:val="16"/>
        </w:rPr>
        <w:t xml:space="preserve">. Such imposed mere-ness would not have allowed him the possibility of engaging intensely with the philosophy of the “superior civilization,” for the “natural capability” for a Black man to engage such thought was denied in fact (via self-interested policies), and denied in theory (via legitimating ideologies).31 That he mastered, expanded upon, and applied Europe’s Marxist and existentialist philosophy, that by his race he was supposed to be incapable of, and determinately negated it into his own revolutionary philosophy, is both poetic justice and the forceful dissolution of a racist ideology that says a Black man is incapable of such thought. Thus, </w:t>
      </w:r>
      <w:r>
        <w:rPr>
          <w:rStyle w:val="StyleUnderline"/>
          <w:highlight w:val="cyan"/>
        </w:rPr>
        <w:t>what helped him</w:t>
      </w:r>
      <w:r>
        <w:rPr>
          <w:rStyle w:val="StyleUnderline"/>
        </w:rPr>
        <w:t xml:space="preserve"> realize the fullness of humanity </w:t>
      </w:r>
      <w:r>
        <w:rPr>
          <w:rStyle w:val="StyleUnderline"/>
          <w:highlight w:val="cyan"/>
        </w:rPr>
        <w:t>was</w:t>
      </w:r>
      <w:r>
        <w:rPr>
          <w:rStyle w:val="StyleUnderline"/>
        </w:rPr>
        <w:t xml:space="preserve"> his </w:t>
      </w:r>
      <w:r>
        <w:rPr>
          <w:rStyle w:val="Emphasis"/>
        </w:rPr>
        <w:t>ascent to the universal</w:t>
      </w:r>
      <w:r>
        <w:rPr>
          <w:rStyle w:val="StyleUnderline"/>
        </w:rPr>
        <w:t xml:space="preserve"> – in his case, the </w:t>
      </w:r>
      <w:r>
        <w:rPr>
          <w:rStyle w:val="Emphasis"/>
          <w:highlight w:val="cyan"/>
        </w:rPr>
        <w:t>universal concern</w:t>
      </w:r>
      <w:r>
        <w:rPr>
          <w:rStyle w:val="StyleUnderline"/>
          <w:highlight w:val="cyan"/>
        </w:rPr>
        <w:t xml:space="preserve"> for matters </w:t>
      </w:r>
      <w:r>
        <w:rPr>
          <w:rStyle w:val="Emphasis"/>
          <w:highlight w:val="cyan"/>
        </w:rPr>
        <w:t>beyond</w:t>
      </w:r>
      <w:r>
        <w:rPr>
          <w:rStyle w:val="Emphasis"/>
        </w:rPr>
        <w:t xml:space="preserve"> the </w:t>
      </w:r>
      <w:r>
        <w:rPr>
          <w:rStyle w:val="Emphasis"/>
          <w:highlight w:val="cyan"/>
        </w:rPr>
        <w:t>mere-ness</w:t>
      </w:r>
      <w:r>
        <w:rPr>
          <w:rStyle w:val="StyleUnderline"/>
        </w:rPr>
        <w:t xml:space="preserve"> that his subaltern status was </w:t>
      </w:r>
      <w:r>
        <w:rPr>
          <w:rStyle w:val="Emphasis"/>
        </w:rPr>
        <w:t>meant to cage him in</w:t>
      </w:r>
      <w:r>
        <w:rPr>
          <w:sz w:val="16"/>
        </w:rPr>
        <w:t xml:space="preserve">. And </w:t>
      </w:r>
      <w:r>
        <w:rPr>
          <w:rStyle w:val="StyleUnderline"/>
          <w:highlight w:val="cyan"/>
        </w:rPr>
        <w:t xml:space="preserve">like </w:t>
      </w:r>
      <w:r>
        <w:rPr>
          <w:rStyle w:val="Emphasis"/>
          <w:highlight w:val="cyan"/>
        </w:rPr>
        <w:t>Toussaint L’Ouverture</w:t>
      </w:r>
      <w:r>
        <w:rPr>
          <w:rStyle w:val="Emphasis"/>
        </w:rPr>
        <w:t>’s revolution</w:t>
      </w:r>
      <w:r>
        <w:rPr>
          <w:sz w:val="16"/>
        </w:rPr>
        <w:t xml:space="preserve"> in Haiti from 1791 to 1794, </w:t>
      </w:r>
      <w:r>
        <w:rPr>
          <w:rStyle w:val="Emphasis"/>
          <w:highlight w:val="cyan"/>
        </w:rPr>
        <w:t>Denmark Vesey</w:t>
      </w:r>
      <w:r>
        <w:rPr>
          <w:rStyle w:val="Emphasis"/>
        </w:rPr>
        <w:t>’s rebellion</w:t>
      </w:r>
      <w:r>
        <w:rPr>
          <w:sz w:val="16"/>
        </w:rPr>
        <w:t xml:space="preserve"> in South Carolina in 1822, </w:t>
      </w:r>
      <w:r>
        <w:rPr>
          <w:rStyle w:val="Emphasis"/>
          <w:highlight w:val="cyan"/>
        </w:rPr>
        <w:t>Nat Turner</w:t>
      </w:r>
      <w:r>
        <w:rPr>
          <w:rStyle w:val="Emphasis"/>
        </w:rPr>
        <w:t>’s rebellion</w:t>
      </w:r>
      <w:r>
        <w:rPr>
          <w:sz w:val="16"/>
        </w:rPr>
        <w:t xml:space="preserve"> in Virginia in 1831, </w:t>
      </w:r>
      <w:r>
        <w:rPr>
          <w:rStyle w:val="Emphasis"/>
          <w:highlight w:val="cyan"/>
        </w:rPr>
        <w:t>Frederick Douglass</w:t>
      </w:r>
      <w:r>
        <w:rPr>
          <w:rStyle w:val="StyleUnderline"/>
        </w:rPr>
        <w:t xml:space="preserve"> and his fight with</w:t>
      </w:r>
      <w:r>
        <w:rPr>
          <w:sz w:val="16"/>
        </w:rPr>
        <w:t xml:space="preserve"> the “slave-breaker” </w:t>
      </w:r>
      <w:r>
        <w:rPr>
          <w:rStyle w:val="StyleUnderline"/>
        </w:rPr>
        <w:t xml:space="preserve">Edward Covey, </w:t>
      </w:r>
      <w:r>
        <w:rPr>
          <w:rStyle w:val="Emphasis"/>
          <w:highlight w:val="cyan"/>
        </w:rPr>
        <w:t>MOVE Organization</w:t>
      </w:r>
      <w:r>
        <w:rPr>
          <w:rStyle w:val="Emphasis"/>
        </w:rPr>
        <w:t>’s standoffs</w:t>
      </w:r>
      <w:r>
        <w:rPr>
          <w:sz w:val="16"/>
        </w:rPr>
        <w:t xml:space="preserve"> with the Philadelphia Police Department, </w:t>
      </w:r>
      <w:r>
        <w:rPr>
          <w:rStyle w:val="StyleUnderline"/>
        </w:rPr>
        <w:t xml:space="preserve">and </w:t>
      </w:r>
      <w:r>
        <w:rPr>
          <w:rStyle w:val="Emphasis"/>
        </w:rPr>
        <w:t>many other revolts</w:t>
      </w:r>
      <w:r>
        <w:rPr>
          <w:rStyle w:val="StyleUnderline"/>
        </w:rPr>
        <w:t xml:space="preserve"> against oppression, Fanon’s participation in the violent struggle for a people’s emancipation </w:t>
      </w:r>
      <w:r>
        <w:rPr>
          <w:rStyle w:val="Emphasis"/>
        </w:rPr>
        <w:t>concretely liberated him</w:t>
      </w:r>
      <w:r>
        <w:rPr>
          <w:rStyle w:val="StyleUnderline"/>
        </w:rPr>
        <w:t xml:space="preserve"> from such mere-ness, as the dignity of the struggle itself relieved him of the master’s dehumanizing ideology.</w:t>
      </w:r>
    </w:p>
    <w:p w14:paraId="5FA79F71" w14:textId="77777777" w:rsidR="001E6179" w:rsidRDefault="001E6179" w:rsidP="001E6179">
      <w:pPr>
        <w:rPr>
          <w:sz w:val="16"/>
        </w:rPr>
      </w:pPr>
      <w:r>
        <w:rPr>
          <w:rStyle w:val="StyleUnderline"/>
        </w:rPr>
        <w:t xml:space="preserve">In </w:t>
      </w:r>
      <w:r>
        <w:rPr>
          <w:rStyle w:val="Emphasis"/>
        </w:rPr>
        <w:t>transcending the mere-ness</w:t>
      </w:r>
      <w:r>
        <w:rPr>
          <w:rStyle w:val="StyleUnderline"/>
        </w:rPr>
        <w:t xml:space="preserve"> of the colonial mind, along with an </w:t>
      </w:r>
      <w:r>
        <w:rPr>
          <w:rStyle w:val="Emphasis"/>
        </w:rPr>
        <w:t>embracing</w:t>
      </w:r>
      <w:r>
        <w:rPr>
          <w:rStyle w:val="StyleUnderline"/>
        </w:rPr>
        <w:t xml:space="preserve"> and </w:t>
      </w:r>
      <w:r>
        <w:rPr>
          <w:rStyle w:val="Emphasis"/>
        </w:rPr>
        <w:t>adopting the universal concern</w:t>
      </w:r>
      <w:r>
        <w:rPr>
          <w:rStyle w:val="StyleUnderline"/>
        </w:rPr>
        <w:t xml:space="preserve">, Fanon </w:t>
      </w:r>
      <w:r>
        <w:rPr>
          <w:rStyle w:val="Emphasis"/>
        </w:rPr>
        <w:t>invented his own subjectivity</w:t>
      </w:r>
      <w:r>
        <w:rPr>
          <w:sz w:val="16"/>
        </w:rPr>
        <w:t xml:space="preserve">: his own “post-colonial mind.” </w:t>
      </w:r>
      <w:r>
        <w:rPr>
          <w:rStyle w:val="StyleUnderline"/>
        </w:rPr>
        <w:t>He was</w:t>
      </w:r>
      <w:r>
        <w:rPr>
          <w:sz w:val="16"/>
        </w:rPr>
        <w:t xml:space="preserve"> not an imperfect Black copy of the European colonial, but rather </w:t>
      </w:r>
      <w:r>
        <w:rPr>
          <w:rStyle w:val="StyleUnderline"/>
        </w:rPr>
        <w:t xml:space="preserve">a </w:t>
      </w:r>
      <w:r>
        <w:rPr>
          <w:rStyle w:val="Emphasis"/>
        </w:rPr>
        <w:t>universal man demanding universal humanity</w:t>
      </w:r>
      <w:r>
        <w:rPr>
          <w:rStyle w:val="StyleUnderline"/>
        </w:rPr>
        <w:t xml:space="preserve"> from the rest of humanity</w:t>
      </w:r>
      <w:r>
        <w:rPr>
          <w:sz w:val="16"/>
        </w:rPr>
        <w:t xml:space="preserve">. In such an emancipated state, </w:t>
      </w:r>
      <w:r>
        <w:rPr>
          <w:rStyle w:val="StyleUnderline"/>
        </w:rPr>
        <w:t xml:space="preserve">he saw how the struggle for human liberation in his Caribbean island was </w:t>
      </w:r>
      <w:r>
        <w:rPr>
          <w:rStyle w:val="Emphasis"/>
        </w:rPr>
        <w:t>intimately tied</w:t>
      </w:r>
      <w:r>
        <w:rPr>
          <w:rStyle w:val="StyleUnderline"/>
        </w:rPr>
        <w:t xml:space="preserve"> with the struggle for emancipation in </w:t>
      </w:r>
      <w:r>
        <w:rPr>
          <w:rStyle w:val="Emphasis"/>
        </w:rPr>
        <w:t>Europe</w:t>
      </w:r>
      <w:r>
        <w:rPr>
          <w:rStyle w:val="StyleUnderline"/>
        </w:rPr>
        <w:t xml:space="preserve">, in </w:t>
      </w:r>
      <w:r>
        <w:rPr>
          <w:rStyle w:val="Emphasis"/>
        </w:rPr>
        <w:t>Vietnam</w:t>
      </w:r>
      <w:r>
        <w:rPr>
          <w:rStyle w:val="StyleUnderline"/>
        </w:rPr>
        <w:t xml:space="preserve">, in </w:t>
      </w:r>
      <w:r>
        <w:rPr>
          <w:rStyle w:val="Emphasis"/>
        </w:rPr>
        <w:t>Africa</w:t>
      </w:r>
      <w:r>
        <w:rPr>
          <w:rStyle w:val="StyleUnderline"/>
        </w:rPr>
        <w:t xml:space="preserve">, even in the </w:t>
      </w:r>
      <w:r>
        <w:rPr>
          <w:rStyle w:val="Emphasis"/>
        </w:rPr>
        <w:t>slums</w:t>
      </w:r>
      <w:r>
        <w:rPr>
          <w:rStyle w:val="StyleUnderline"/>
        </w:rPr>
        <w:t xml:space="preserve"> and </w:t>
      </w:r>
      <w:r>
        <w:rPr>
          <w:rStyle w:val="Emphasis"/>
        </w:rPr>
        <w:t>prisons of North America</w:t>
      </w:r>
      <w:r>
        <w:rPr>
          <w:sz w:val="16"/>
        </w:rPr>
        <w:t>, wherein the hypocrisy of the Liberal Bourgeois “revolution” is intimately felt every day. As such, he rejected what Žižek called “Baudrillard’s battle cry: forget Europe,” for forgetting Europe was no more possible then forgetting any other part of the earth wherein the wretched are made.32</w:t>
      </w:r>
    </w:p>
    <w:p w14:paraId="3C9CA8AA" w14:textId="77777777" w:rsidR="001E6179" w:rsidRDefault="001E6179" w:rsidP="001E6179">
      <w:pPr>
        <w:rPr>
          <w:sz w:val="10"/>
          <w:szCs w:val="10"/>
        </w:rPr>
      </w:pPr>
      <w:r>
        <w:rPr>
          <w:sz w:val="10"/>
          <w:szCs w:val="10"/>
        </w:rPr>
        <w:t>5 Reversing Fanon in the Interregnum: the New Colonial Project</w:t>
      </w:r>
    </w:p>
    <w:p w14:paraId="60FF49D6" w14:textId="77777777" w:rsidR="001E6179" w:rsidRDefault="001E6179" w:rsidP="001E6179">
      <w:pPr>
        <w:rPr>
          <w:sz w:val="10"/>
          <w:szCs w:val="10"/>
        </w:rPr>
      </w:pPr>
      <w:r>
        <w:rPr>
          <w:sz w:val="10"/>
          <w:szCs w:val="10"/>
        </w:rPr>
        <w:t>In the last decade, especially with the election of Barack Obama and the “white-lash” election of his nationalist and faux-populist successor, Donald J. Trump, a virulent form of fascism, rooted in a longing for racial “retrotopia” – yet clothed in the aesthetics and technology of the 21st century – has made its loud appearance on the world-historical stage, both in the United States and in Europe.33 This strain of fascism, or “Alt-Fascism” as we’re describing it here, is a re-articulation of what the British political theorist Roger Griffin describes as palingenetic ultra-nationalism. It is rooted partly in neo-liberal economic anxiety, post-modern nihilism, cultural alienation within multiculturalism, the fear of “white genocide,” and the assumed culture of political correctness, which, according to White Nationalists, represses obvious “truths” in the name of “cultural sensitivity.” According to Griffin, such palingenetic ultra-nationalist movements also includes the “forces [of] militarism, racism, charismatic leadership, [and] populist nationalism.”34 It is determined by “fears that the nation or civilization as a whole [is] being undermined by the forces of decadence,” and is plagued with a “deep anxiety about the modern age and longing for a new era to begin.”35 In addition to these ingredients, what has forcefully birthed fascism back in to the public sphere is the growing fear of Le grand remplacement (The Great Replacement), which is understood by far-right traditionalists, paleo-conservatives, and White Nationalists as being the inevitable outcome of the Liberal-Socialist pro-immigration agenda – one that works to the advantage of immigrants at the expense of white natives.36 The xenophobic fear of being replaced has once again mutated into an irrational hatred for all things perceived to be “other” – for the other is the agent of the demise of the white “natives.”</w:t>
      </w:r>
    </w:p>
    <w:p w14:paraId="3CC08CE8" w14:textId="77777777" w:rsidR="001E6179" w:rsidRDefault="001E6179" w:rsidP="001E6179">
      <w:pPr>
        <w:rPr>
          <w:sz w:val="10"/>
          <w:szCs w:val="10"/>
        </w:rPr>
      </w:pPr>
      <w:r>
        <w:rPr>
          <w:sz w:val="10"/>
          <w:szCs w:val="10"/>
        </w:rPr>
        <w:t>Coined by the French polemical author, Renaud Camus, the “great replacement” theory, as it pertains to France, argues that the “ethnic French,” those belonging to the historical community of France and their matrix of pre-political foundations, will inevitably be replaced by those who lack such an ethnic foundation for their French identity, predominately the immigrants of Northern Africa and the Middle East.37 Such critics argue that the Bourgeois Enlightenment’s (as well as post-colonial liberals’) preference for jus soli (right of the soil, or “birthright citizenship”) over the pre-political jus sanguinis (right of blood), which limits citizenship to those who share in the pre-political matrix of a historical “blood-bound” nation (volksgemeinschaft), is the Trojan Horse that allows the ethnically and culturally non-French to claim French citizenship. In obtaining political citizenship, these foreign “outsiders” claim that their cultural “otherness” is also rightfully considered French, for within the post-modern condition, “Frenchness” is without content, and thus merely formal. Consequently, all manner of things can find an equal home within this post-modern amorphic “French,” which renders “Frenchness” meaningless, as it has no distinguishable substance; it is just an empty form. As such, the “intentional democratic community,” the willensgemeinschaft, comprised of representatives of all nations and cultures claiming “Frenchness,” is the conceptual flank for these “invaders” to destroy what is left of historic French cultural and genetic particularity. Without the strength of French cultural particularity, France becomes incapable of asserting its identity against the so-called “hordes of invaders.” Thus, pre-modern traditional French culture, the basis of French identity, they believe, is dying a slow and agonizing death under the weight of multiculturalism, with the ultimate outcome of France being replaced by a cultural amalgamation: Eurabia.38</w:t>
      </w:r>
    </w:p>
    <w:p w14:paraId="41EA64EA" w14:textId="77777777" w:rsidR="001E6179" w:rsidRDefault="001E6179" w:rsidP="001E6179">
      <w:pPr>
        <w:rPr>
          <w:sz w:val="10"/>
          <w:szCs w:val="10"/>
        </w:rPr>
      </w:pPr>
      <w:r>
        <w:rPr>
          <w:sz w:val="10"/>
          <w:szCs w:val="10"/>
        </w:rPr>
        <w:t>Fanon himself wrote about the process of déculturation in his book Toward the African Revolution, when he discussed the colonial power’s ability to strip native peoples of their sense of self, their identity, their cultural patterns, and systems of reference, all through systematic racism. He writes, the “racialized group tries to imitate the oppressor and thereby to deracialize itself. The ‘inferior race’ denies itself as a different race. It shares with the ‘superior race’ the convictions, doctrines, and other attitudes concerning it.”39 In the perspective of Alt-Fascists, a similar yet perverted process is happening among Whites in the West. Because of white-guilt, i.e. ethnomasochism, Whites attempt to deracialize themselves by imitating the culture of their former colonial subjects, by adopting their cultural patterns and systems of reference (negrification). In this case, it is not the “inferior race” that “denies itself as a race,” but rather the “guilty race” that “denies itself as a race,” for in deracializing itself, it absolves itself of the sins of its colonial forefathers, the knowledge of which is repeatedly hammered into the younger generation by ethnomasochistic educators. In this process, European hochkultur (high culture) is replaced by African-inspired pop culture, pushed by the power of the lügenpresse (lying press), resulting in the evaporation of Europe’s primordial identity and traditional culture. As Fanon knew, déculturation, or Umvolkung (“de-people-ing” in German), is a way of making space between a people and their historical culture, thus depriving them of the vital resources needed to maintain their distinct identity and resist capitulation to the colonial invader. Without such a strong sense of self, the invader can impose upon them the identity of their choosing, which is always a submissive and subservient identity. From the perspective of the anti-immigrant Far-Right, überfremdung (over-foreignization), leads to déculturation, which is a precondition for the subaltern to replace their former masters in the former masters’ own fatherland.</w:t>
      </w:r>
    </w:p>
    <w:p w14:paraId="582E4D88" w14:textId="77777777" w:rsidR="001E6179" w:rsidRDefault="001E6179" w:rsidP="001E6179">
      <w:pPr>
        <w:rPr>
          <w:sz w:val="10"/>
          <w:szCs w:val="10"/>
        </w:rPr>
      </w:pPr>
      <w:r>
        <w:rPr>
          <w:sz w:val="10"/>
          <w:szCs w:val="10"/>
        </w:rPr>
        <w:t>For the White Nationalists, it is not just the liberal-bourgeois state of France, or in immigrant friendly Germany, that are now under the threat of losing their historic (and racial) identity, but the entire West is threatened by post-modern “globalism.”40 The West, it is charged, exports its nihilistic consumerist culture and neo-liberal economic system abroad while it imports its population from the tiers monde (third world), thus destroying both the Third World and the First World. True multiculturalism, it is argued, is the opposite of the form of multiculturalism found within the pluralist democracies of the West; it is leaving traditional cultures intact within their traditional geographical boundaries: the sovereign and “pure” ethno-states. For the Alt-Fascists, the right not to have a people’s traditional culture undermined by a foreign culture includes modern Europe. Thus, the “world of reciprocal recognition,” as Fanon so desired, is assented to by the Alt-Fascists, but it is a world wherein people do not interpenetrate each other territorially.41 Rather, this imagined world is governed bi-laterally through sovereign nation-states (in the strict biological sense of the phrase), whose membership within the nation-state is determined by pre-political foundations. As it would be a transgression of the biologically determined nation-state for an individual to become a citizen of another nation-state, individuals do not go beyond their historical geographical borders. It is the end of the willensgemeinschaft. As such, mutual-reciprocity and mutual-recognition is a matter between the ethnically bound nation-states, not individuals of different ethnic, religious, and racial groups cohabitating within one state.</w:t>
      </w:r>
    </w:p>
    <w:p w14:paraId="03614329" w14:textId="77777777" w:rsidR="001E6179" w:rsidRDefault="001E6179" w:rsidP="001E6179">
      <w:pPr>
        <w:rPr>
          <w:sz w:val="10"/>
          <w:szCs w:val="10"/>
        </w:rPr>
      </w:pPr>
      <w:r>
        <w:rPr>
          <w:sz w:val="10"/>
          <w:szCs w:val="10"/>
        </w:rPr>
        <w:t>Being against such cultural and racial interpenetration, the Alt-Fascists criticize neo-liberal capitalist globalization – the economics of modernity, as it is capitalism’s relentless pursuit of profit that forces cultures to interpenetrate each other, either through immigration, business partnerships, pursuit of education, and the inevitable brain-drain from the Third World to the First World. This, it is argued, undermines each peoples’ eigentlichkeit (authenticity), and therefore it must be replaced with an economic system that allows various nation-states to remain undisturbed by the influences of foreign cultures.</w:t>
      </w:r>
    </w:p>
    <w:p w14:paraId="455A2CD3" w14:textId="77777777" w:rsidR="001E6179" w:rsidRDefault="001E6179" w:rsidP="001E6179">
      <w:pPr>
        <w:rPr>
          <w:sz w:val="10"/>
          <w:szCs w:val="10"/>
        </w:rPr>
      </w:pPr>
      <w:r>
        <w:rPr>
          <w:sz w:val="10"/>
          <w:szCs w:val="10"/>
        </w:rPr>
        <w:t>In addition to neo-liberal capitalism, Alt-Fascists criticize Marxism, socialism, and other forms of Left-wing “globalist” thought, for it too diminishes Western cultural superiority to the level of the inferior others, all in the name of “egalitarianism.”42 From the perspective of the Alt-Fascists, equality, as such, is unjust, as it fails to recognize the genius – and thus superiority – of the West. By operating on the principle of equality of cultures, the Left gives equal space within Western societies to foreign and “degenerate” cultures, thus weakening the West’s ability to stabilize, rejuvenate, and reproduce its own identity (and biology). Additionally, the insistence on equality of peoples is an affront to the psychological well-being of those who see themselves as superior, as it denies the very the uplifting yet false-consciousness that gives them a sense of superiority: “superiority” being a psychological defense mechanism against their own sense of insecurity, alienation, and isolation.43</w:t>
      </w:r>
    </w:p>
    <w:p w14:paraId="2F766595" w14:textId="77777777" w:rsidR="001E6179" w:rsidRDefault="001E6179" w:rsidP="001E6179">
      <w:pPr>
        <w:rPr>
          <w:sz w:val="10"/>
          <w:szCs w:val="10"/>
        </w:rPr>
      </w:pPr>
      <w:r>
        <w:rPr>
          <w:sz w:val="10"/>
          <w:szCs w:val="10"/>
        </w:rPr>
        <w:t>Within the “interregnum” between modernity and the rise of post-modernity, White Nationalists, Nationalist Populists, Paleoconservatives, Traditionalists, Archeofuturists, and other Alt-Fascists, have appropriated Fanon’s insights into colonialism and its psychological destructiveness. They seek to demonstrate how the descendants of Europe’s colonial subjects have returned to the metropoles, and with the help of Cultural Marxists, Liberals, Jews, and non-conforming left-wing intellectuals (the “collaborators,” or European “native elites” to use a Fanonian phrase), have begun to colonize liberal Europe under the cover of equality, tolerance, and diversity. While such a “colonization” is a catastrophe for European civilization as a distinct civilization, its death culminates in a palingenetic opportunity: the creation of a stronger and more vibrant Europe: The Fourth Age of European Civilization, as the New Right philosopher Guillaume Faye calls it.44 In order to avoid civilization death via “involution” – the regression of civilization due to dysgenic forces – and bring about this rebirth of Europe, Europeans must, according to Faye, “unite in self-defense, expel the colonizers, throw off the American yoke, and regenerate themselves biologically and morally.”45 Anything less than a totalen krieg (total war) against their invading foreigners will leave Europe vulnerable to complete colonization, and colonization means collapse – a dystopic and apocalyptic end to a distinctly Christian-inheritance Enlightenment civilization.</w:t>
      </w:r>
    </w:p>
    <w:p w14:paraId="6C23D12E" w14:textId="77777777" w:rsidR="001E6179" w:rsidRDefault="001E6179" w:rsidP="001E6179">
      <w:pPr>
        <w:rPr>
          <w:sz w:val="10"/>
          <w:szCs w:val="10"/>
        </w:rPr>
      </w:pPr>
      <w:r>
        <w:rPr>
          <w:sz w:val="10"/>
          <w:szCs w:val="10"/>
        </w:rPr>
        <w:t>Although immigration of Muslims and Africans is seen as the primary dysgenic force in Europe, various Alt-Fascists have once again seized upon a familiar target: Der Jude (The Jew). The Jewish community plays a particularly insidious role in this new iteration of White Nationalism. In his essay “The Populist Temptation,” Slavoj Žižek shed light on this new formulation of anti-Semitism. First, Žižek rejects the idea that the Muslims are the “new Jews” of Europe, as some on the Left have claimed. Rather, he argues, Der Jude is seen now, as was before, as being the “secret master that pulls the strings.”46 While it was the strings of international finance, the media, and pop culture, that the Jews pulled in Europe in the 1920s and 1930s, today, his work is done primarily through immigration. Žižek writes, “if one suspects a secret plot in their [the Muslims] ‘invasion of Europe,’ then Jews have to be behind it,” since the Muslims are “too visible” and “clearly not integrated into our societies.”47 By way of his social invisibility, “the Jew” is undetected as he makes Europe comfortable for his own existence by transforming Europe into a “multicultural dystopia” akin to the United States. Through this unseen string pulling, he slowly removes the particularity of Europe; he subjects its economy to global forces; he denigrates Europe hochkultur (high culture) with dysgenic pop-culture (negrification); he fills its cities with people who do not belong to Europe, cannot integrate with its people, nor assimilate its libertine (or its traditional) culture. In doing so, the Jew, who is otherwise the perpetual other, creates the conditions for his own flourishing at the expense of the native.48 Additionally, through liberal institutions, he has removed Europe’s ability to remove him.49</w:t>
      </w:r>
    </w:p>
    <w:p w14:paraId="351CB990" w14:textId="77777777" w:rsidR="001E6179" w:rsidRDefault="001E6179" w:rsidP="001E6179">
      <w:pPr>
        <w:rPr>
          <w:sz w:val="10"/>
          <w:szCs w:val="10"/>
        </w:rPr>
      </w:pPr>
      <w:r>
        <w:rPr>
          <w:sz w:val="10"/>
          <w:szCs w:val="10"/>
        </w:rPr>
        <w:t>From the perspective of White Nationalists, Jews can blend in European society, but they cannot be absorbed or integrated into the distinct geist of Europe, with its Christian inheritance, no matter how diminished that geist is. Thus, they must ally themselves with those who have the ability to deconstruct that geist: The Muslims. Anything outside of this complete deconstruction of European distinctiveness leaves Europe’s small Jewish community vulnerable to a new and more complete Endlösung (final solution): the absolute integration of the Jews via extermination of the Jews. Thus, in order to secure their own existence, Europe must become Americanized – a hodgepodge of peoples without clearly defined cultural inheritances.</w:t>
      </w:r>
    </w:p>
    <w:p w14:paraId="2A0799DD" w14:textId="77777777" w:rsidR="001E6179" w:rsidRDefault="001E6179" w:rsidP="001E6179">
      <w:pPr>
        <w:rPr>
          <w:sz w:val="10"/>
          <w:szCs w:val="10"/>
        </w:rPr>
      </w:pPr>
      <w:r>
        <w:rPr>
          <w:sz w:val="10"/>
          <w:szCs w:val="10"/>
        </w:rPr>
        <w:t>Žižek is right to point out here the dangerous nature of this new form of Alt-Fascism; it successfully combines Islamophobia and traditional Anti-Semitism. The Muslims are the weapons used against the Europeans and the Jews are the agents through which the “invading hordes” accomplish their colonizing task. Through their demographics, such a Jewish-Muslim alliance will conquer Europe and colonize it under the guise of multiculturalism and cultural Marxism, which will inevitably lead to “white genocide.”50 Although the legitimacy of this claim is dubious, it is not unbelievable among those who’ve experienced the growing Muslim presence in Europe as, to use Fanon’s word, an erlebnis.</w:t>
      </w:r>
    </w:p>
    <w:p w14:paraId="00A670E1" w14:textId="77777777" w:rsidR="001E6179" w:rsidRDefault="001E6179" w:rsidP="001E6179">
      <w:pPr>
        <w:rPr>
          <w:sz w:val="10"/>
          <w:szCs w:val="10"/>
        </w:rPr>
      </w:pPr>
      <w:r>
        <w:rPr>
          <w:sz w:val="10"/>
          <w:szCs w:val="10"/>
        </w:rPr>
        <w:t>6 Erlebnis as Civilizational Trauma; Retrotopia as Ersatz Utopia</w:t>
      </w:r>
    </w:p>
    <w:p w14:paraId="0C45270E" w14:textId="77777777" w:rsidR="001E6179" w:rsidRDefault="001E6179" w:rsidP="001E6179">
      <w:pPr>
        <w:rPr>
          <w:sz w:val="16"/>
        </w:rPr>
      </w:pPr>
      <w:r>
        <w:rPr>
          <w:rStyle w:val="StyleUnderline"/>
        </w:rPr>
        <w:t>In discussing</w:t>
      </w:r>
      <w:r>
        <w:rPr>
          <w:sz w:val="16"/>
        </w:rPr>
        <w:t xml:space="preserve"> the </w:t>
      </w:r>
      <w:r>
        <w:rPr>
          <w:rStyle w:val="Emphasis"/>
        </w:rPr>
        <w:t>psychopathology</w:t>
      </w:r>
      <w:r>
        <w:rPr>
          <w:sz w:val="16"/>
        </w:rPr>
        <w:t xml:space="preserve"> of the Black Man in Black Skin, White Masks, </w:t>
      </w:r>
      <w:r>
        <w:rPr>
          <w:rStyle w:val="StyleUnderline"/>
        </w:rPr>
        <w:t>Fanon quotes Freud’s understanding of</w:t>
      </w:r>
      <w:r>
        <w:rPr>
          <w:sz w:val="16"/>
        </w:rPr>
        <w:t xml:space="preserve"> the lasting effects of </w:t>
      </w:r>
      <w:r>
        <w:rPr>
          <w:rStyle w:val="StyleUnderline"/>
        </w:rPr>
        <w:t>trauma</w:t>
      </w:r>
      <w:r>
        <w:rPr>
          <w:sz w:val="16"/>
        </w:rPr>
        <w:t xml:space="preserve"> on the psyche, as being the basis of an individual’s neuroses.51 Since here we are not speaking of one single individual, but rather a collectivity of individuals – Western society – </w:t>
      </w:r>
      <w:r>
        <w:rPr>
          <w:rStyle w:val="StyleUnderline"/>
        </w:rPr>
        <w:t>we can</w:t>
      </w:r>
      <w:r>
        <w:rPr>
          <w:sz w:val="16"/>
        </w:rPr>
        <w:t xml:space="preserve"> philosophically appropriate this concept from Freud/Fanon and </w:t>
      </w:r>
      <w:r>
        <w:rPr>
          <w:rStyle w:val="StyleUnderline"/>
        </w:rPr>
        <w:t xml:space="preserve">apply it to the </w:t>
      </w:r>
      <w:r>
        <w:rPr>
          <w:rStyle w:val="Emphasis"/>
        </w:rPr>
        <w:t>traumatic experience of modernity</w:t>
      </w:r>
      <w:r>
        <w:rPr>
          <w:rStyle w:val="StyleUnderline"/>
        </w:rPr>
        <w:t xml:space="preserve"> and how it has </w:t>
      </w:r>
      <w:r>
        <w:rPr>
          <w:rStyle w:val="Emphasis"/>
        </w:rPr>
        <w:t>contributed to the conditions</w:t>
      </w:r>
      <w:r>
        <w:rPr>
          <w:rStyle w:val="StyleUnderline"/>
        </w:rPr>
        <w:t xml:space="preserve"> from which Alt-Fascism </w:t>
      </w:r>
      <w:r>
        <w:rPr>
          <w:rStyle w:val="Emphasis"/>
        </w:rPr>
        <w:t>becomes a credible alternative</w:t>
      </w:r>
      <w:r>
        <w:rPr>
          <w:rStyle w:val="StyleUnderline"/>
        </w:rPr>
        <w:t xml:space="preserve"> in the eyes of otherwise rational Westerners</w:t>
      </w:r>
      <w:r>
        <w:rPr>
          <w:sz w:val="16"/>
        </w:rPr>
        <w:t>.</w:t>
      </w:r>
    </w:p>
    <w:p w14:paraId="53F80A38" w14:textId="77777777" w:rsidR="001E6179" w:rsidRDefault="001E6179" w:rsidP="001E6179">
      <w:pPr>
        <w:rPr>
          <w:sz w:val="16"/>
        </w:rPr>
      </w:pPr>
      <w:r>
        <w:rPr>
          <w:sz w:val="16"/>
        </w:rPr>
        <w:t xml:space="preserve">Fanon quotes Freud as saying that the symptoms associated with an erlebnis are the “residue of emotional experiences… psychic traumas,” that are not always caused by a “single event,” but on the contrary, arise from “multiple traumas, frequently analogous and repeated.”52 Thus, says Fanon, “there is a determined Erlebnis at the origin of every neurosis.”53 </w:t>
      </w:r>
      <w:r>
        <w:rPr>
          <w:rStyle w:val="StyleUnderline"/>
          <w:highlight w:val="cyan"/>
        </w:rPr>
        <w:t>The West is</w:t>
      </w:r>
      <w:r>
        <w:rPr>
          <w:rStyle w:val="StyleUnderline"/>
        </w:rPr>
        <w:t xml:space="preserve"> currently </w:t>
      </w:r>
      <w:r>
        <w:rPr>
          <w:rStyle w:val="StyleUnderline"/>
          <w:highlight w:val="cyan"/>
        </w:rPr>
        <w:t>suffering from</w:t>
      </w:r>
      <w:r>
        <w:rPr>
          <w:sz w:val="16"/>
        </w:rPr>
        <w:t xml:space="preserve"> such </w:t>
      </w:r>
      <w:r>
        <w:rPr>
          <w:rStyle w:val="StyleUnderline"/>
        </w:rPr>
        <w:t xml:space="preserve">a </w:t>
      </w:r>
      <w:r>
        <w:rPr>
          <w:rStyle w:val="Emphasis"/>
          <w:highlight w:val="cyan"/>
        </w:rPr>
        <w:t>neurosis</w:t>
      </w:r>
      <w:r>
        <w:rPr>
          <w:rStyle w:val="StyleUnderline"/>
        </w:rPr>
        <w:t xml:space="preserve">. On the one hand, </w:t>
      </w:r>
      <w:r>
        <w:rPr>
          <w:rStyle w:val="StyleUnderline"/>
          <w:highlight w:val="cyan"/>
        </w:rPr>
        <w:t>it</w:t>
      </w:r>
      <w:r>
        <w:rPr>
          <w:rStyle w:val="StyleUnderline"/>
        </w:rPr>
        <w:t xml:space="preserve"> </w:t>
      </w:r>
      <w:r>
        <w:rPr>
          <w:rStyle w:val="Emphasis"/>
        </w:rPr>
        <w:t xml:space="preserve">publically </w:t>
      </w:r>
      <w:r>
        <w:rPr>
          <w:rStyle w:val="Emphasis"/>
          <w:highlight w:val="cyan"/>
        </w:rPr>
        <w:t>remains committed</w:t>
      </w:r>
      <w:r>
        <w:rPr>
          <w:rStyle w:val="StyleUnderline"/>
          <w:highlight w:val="cyan"/>
        </w:rPr>
        <w:t xml:space="preserve"> to</w:t>
      </w:r>
      <w:r>
        <w:rPr>
          <w:rStyle w:val="StyleUnderline"/>
        </w:rPr>
        <w:t xml:space="preserve"> the </w:t>
      </w:r>
      <w:r>
        <w:rPr>
          <w:rStyle w:val="StyleUnderline"/>
          <w:highlight w:val="cyan"/>
        </w:rPr>
        <w:t>values</w:t>
      </w:r>
      <w:r>
        <w:rPr>
          <w:rStyle w:val="StyleUnderline"/>
        </w:rPr>
        <w:t xml:space="preserve"> of the Enlightenment, </w:t>
      </w:r>
      <w:r>
        <w:rPr>
          <w:rStyle w:val="StyleUnderline"/>
          <w:highlight w:val="cyan"/>
        </w:rPr>
        <w:t>while</w:t>
      </w:r>
      <w:r>
        <w:rPr>
          <w:rStyle w:val="StyleUnderline"/>
        </w:rPr>
        <w:t xml:space="preserve"> at the same time it </w:t>
      </w:r>
      <w:r>
        <w:rPr>
          <w:rStyle w:val="Emphasis"/>
          <w:highlight w:val="cyan"/>
        </w:rPr>
        <w:t>doubts</w:t>
      </w:r>
      <w:r>
        <w:rPr>
          <w:rStyle w:val="StyleUnderline"/>
          <w:highlight w:val="cyan"/>
        </w:rPr>
        <w:t xml:space="preserve"> whether</w:t>
      </w:r>
      <w:r>
        <w:rPr>
          <w:rStyle w:val="StyleUnderline"/>
        </w:rPr>
        <w:t xml:space="preserve"> or not </w:t>
      </w:r>
      <w:r>
        <w:rPr>
          <w:rStyle w:val="StyleUnderline"/>
          <w:highlight w:val="cyan"/>
        </w:rPr>
        <w:t>those</w:t>
      </w:r>
      <w:r>
        <w:rPr>
          <w:rStyle w:val="StyleUnderline"/>
        </w:rPr>
        <w:t xml:space="preserve"> values </w:t>
      </w:r>
      <w:r>
        <w:rPr>
          <w:rStyle w:val="StyleUnderline"/>
          <w:highlight w:val="cyan"/>
        </w:rPr>
        <w:t xml:space="preserve">can </w:t>
      </w:r>
      <w:r>
        <w:rPr>
          <w:rStyle w:val="Emphasis"/>
          <w:highlight w:val="cyan"/>
        </w:rPr>
        <w:t>keep</w:t>
      </w:r>
      <w:r>
        <w:rPr>
          <w:rStyle w:val="Emphasis"/>
        </w:rPr>
        <w:t xml:space="preserve"> an increasingly disparate </w:t>
      </w:r>
      <w:r>
        <w:rPr>
          <w:rStyle w:val="Emphasis"/>
          <w:highlight w:val="cyan"/>
        </w:rPr>
        <w:t>people together</w:t>
      </w:r>
      <w:r>
        <w:rPr>
          <w:rStyle w:val="StyleUnderline"/>
          <w:highlight w:val="cyan"/>
        </w:rPr>
        <w:t xml:space="preserve">. Those who </w:t>
      </w:r>
      <w:r>
        <w:rPr>
          <w:rStyle w:val="Emphasis"/>
          <w:highlight w:val="cyan"/>
        </w:rPr>
        <w:t>advocate for an ethno-state</w:t>
      </w:r>
      <w:r>
        <w:rPr>
          <w:sz w:val="16"/>
        </w:rPr>
        <w:t xml:space="preserve">, like Greg Johnson, Jared Taylor, and Wilmot Robertson, </w:t>
      </w:r>
      <w:r>
        <w:rPr>
          <w:rStyle w:val="StyleUnderline"/>
          <w:highlight w:val="cyan"/>
        </w:rPr>
        <w:t xml:space="preserve">have </w:t>
      </w:r>
      <w:r>
        <w:rPr>
          <w:rStyle w:val="Emphasis"/>
          <w:highlight w:val="cyan"/>
        </w:rPr>
        <w:t>seized on this</w:t>
      </w:r>
      <w:r>
        <w:rPr>
          <w:rStyle w:val="Emphasis"/>
        </w:rPr>
        <w:t xml:space="preserve"> troubling fissure</w:t>
      </w:r>
      <w:r>
        <w:rPr>
          <w:sz w:val="16"/>
        </w:rPr>
        <w:t>. According to Greg Johnson,</w:t>
      </w:r>
    </w:p>
    <w:p w14:paraId="6DACEC48" w14:textId="77777777" w:rsidR="001E6179" w:rsidRDefault="001E6179" w:rsidP="001E6179">
      <w:pPr>
        <w:rPr>
          <w:sz w:val="16"/>
        </w:rPr>
      </w:pPr>
      <w:r>
        <w:rPr>
          <w:sz w:val="16"/>
        </w:rPr>
        <w:t>ethnonationalism is contrasted with civic nationalism, in which the principle of unity is subjection to a common system of laws or the profession of a shared civic creed. Civic nationalism need not exist in a multiracial or multicultural society, but the primary reason that civic nationalist creeds are promulgated is to deal with the absence of organic, ethnic unity in a society.54</w:t>
      </w:r>
    </w:p>
    <w:p w14:paraId="1DF177E6" w14:textId="77777777" w:rsidR="001E6179" w:rsidRDefault="001E6179" w:rsidP="001E6179">
      <w:pPr>
        <w:rPr>
          <w:sz w:val="16"/>
        </w:rPr>
      </w:pPr>
      <w:r>
        <w:rPr>
          <w:sz w:val="16"/>
        </w:rPr>
        <w:t xml:space="preserve">If the liberal willensgemeinschaft is to remain intact, it must replace what it lacks – “organic” or “ethnic unity” – with some other form of social adhesive. This is usually done with civic religion, national myths, and political institutions and ideologies. However, </w:t>
      </w:r>
      <w:r>
        <w:rPr>
          <w:rStyle w:val="StyleUnderline"/>
        </w:rPr>
        <w:t>globalized modernity</w:t>
      </w:r>
      <w:r>
        <w:rPr>
          <w:sz w:val="16"/>
        </w:rPr>
        <w:t xml:space="preserve"> has (1) revealed the limits of such sources of social unity, (2) eroded what is left of those sources, and (3) </w:t>
      </w:r>
      <w:r>
        <w:rPr>
          <w:rStyle w:val="StyleUnderline"/>
        </w:rPr>
        <w:t xml:space="preserve">has constructed a political-economic and cultural reality that is </w:t>
      </w:r>
      <w:r>
        <w:rPr>
          <w:rStyle w:val="Emphasis"/>
        </w:rPr>
        <w:t>perceived</w:t>
      </w:r>
      <w:r>
        <w:rPr>
          <w:sz w:val="16"/>
        </w:rPr>
        <w:t xml:space="preserve"> by the Western precariat </w:t>
      </w:r>
      <w:r>
        <w:rPr>
          <w:rStyle w:val="StyleUnderline"/>
        </w:rPr>
        <w:t xml:space="preserve">to be </w:t>
      </w:r>
      <w:r>
        <w:rPr>
          <w:rStyle w:val="Emphasis"/>
        </w:rPr>
        <w:t>incapable</w:t>
      </w:r>
      <w:r>
        <w:rPr>
          <w:rStyle w:val="StyleUnderline"/>
        </w:rPr>
        <w:t xml:space="preserve"> of being solved by </w:t>
      </w:r>
      <w:r>
        <w:rPr>
          <w:rStyle w:val="Emphasis"/>
        </w:rPr>
        <w:t>such liberal sources</w:t>
      </w:r>
      <w:r>
        <w:rPr>
          <w:sz w:val="16"/>
        </w:rPr>
        <w:t xml:space="preserve">. The traumatic erlebnis of modernity has ruptured the modern Westerners from their “organic” and “ethnic unity”; it has severed it from its Christian cultural inheritance; the ravages of aggressive neo-liberal capitalism have undermined its own promise of working class prosperity; and its scientism, metaphysical materialism, instrumental reason, pervasive nihilism, and necrophilic consumerism as a comprehensive way-of-being-in-the-world, have ciphered any sense of inherent meaningfulness and hopefulness in life. </w:t>
      </w:r>
      <w:r>
        <w:rPr>
          <w:rStyle w:val="StyleUnderline"/>
          <w:highlight w:val="cyan"/>
        </w:rPr>
        <w:t xml:space="preserve">In this </w:t>
      </w:r>
      <w:r>
        <w:rPr>
          <w:rStyle w:val="Emphasis"/>
          <w:highlight w:val="cyan"/>
        </w:rPr>
        <w:t>existential void</w:t>
      </w:r>
      <w:r>
        <w:rPr>
          <w:rStyle w:val="StyleUnderline"/>
          <w:highlight w:val="cyan"/>
        </w:rPr>
        <w:t>, many</w:t>
      </w:r>
      <w:r>
        <w:rPr>
          <w:rStyle w:val="StyleUnderline"/>
        </w:rPr>
        <w:t xml:space="preserve"> in the West have sought to</w:t>
      </w:r>
      <w:r>
        <w:rPr>
          <w:sz w:val="16"/>
        </w:rPr>
        <w:t xml:space="preserve"> overcome the civilizational entzauberung (disenchantment) and </w:t>
      </w:r>
      <w:r>
        <w:rPr>
          <w:rStyle w:val="Emphasis"/>
        </w:rPr>
        <w:t>recover</w:t>
      </w:r>
      <w:r>
        <w:rPr>
          <w:rStyle w:val="StyleUnderline"/>
        </w:rPr>
        <w:t xml:space="preserve"> their “</w:t>
      </w:r>
      <w:r>
        <w:rPr>
          <w:rStyle w:val="Emphasis"/>
        </w:rPr>
        <w:t>lost utopia</w:t>
      </w:r>
      <w:r>
        <w:rPr>
          <w:rStyle w:val="StyleUnderline"/>
        </w:rPr>
        <w:t>” with</w:t>
      </w:r>
      <w:r>
        <w:rPr>
          <w:sz w:val="16"/>
        </w:rPr>
        <w:t xml:space="preserve"> its ersatz: </w:t>
      </w:r>
      <w:r>
        <w:rPr>
          <w:rStyle w:val="Emphasis"/>
        </w:rPr>
        <w:t>retrotopia</w:t>
      </w:r>
      <w:r>
        <w:rPr>
          <w:sz w:val="16"/>
        </w:rPr>
        <w:t>.</w:t>
      </w:r>
    </w:p>
    <w:p w14:paraId="53918234" w14:textId="77777777" w:rsidR="001E6179" w:rsidRDefault="001E6179" w:rsidP="001E6179">
      <w:pPr>
        <w:rPr>
          <w:sz w:val="16"/>
        </w:rPr>
      </w:pPr>
      <w:r>
        <w:rPr>
          <w:sz w:val="16"/>
        </w:rPr>
        <w:t xml:space="preserve">According to the Polish philosopher Zygmunt Bauman, </w:t>
      </w:r>
      <w:r>
        <w:rPr>
          <w:rStyle w:val="StyleUnderline"/>
        </w:rPr>
        <w:t xml:space="preserve">retrotopias exist when societies </w:t>
      </w:r>
      <w:r>
        <w:rPr>
          <w:rStyle w:val="Emphasis"/>
          <w:highlight w:val="cyan"/>
        </w:rPr>
        <w:t>abandon their confidence in future progress</w:t>
      </w:r>
      <w:r>
        <w:rPr>
          <w:rStyle w:val="StyleUnderline"/>
        </w:rPr>
        <w:t xml:space="preserve">, when societies in decline </w:t>
      </w:r>
      <w:r>
        <w:rPr>
          <w:rStyle w:val="Emphasis"/>
        </w:rPr>
        <w:t>no longer look forward</w:t>
      </w:r>
      <w:r>
        <w:rPr>
          <w:sz w:val="16"/>
        </w:rPr>
        <w:t xml:space="preserve"> to the “not-yet-born,” but begin to look backwards in nostalgia towards an imaged ideal type of the status quo ante (the way it used to be), before modernity brought about the polyethnic, multicultural, and dispersed society.55</w:t>
      </w:r>
    </w:p>
    <w:p w14:paraId="103CE1F4" w14:textId="77777777" w:rsidR="001E6179" w:rsidRDefault="001E6179" w:rsidP="001E6179">
      <w:pPr>
        <w:rPr>
          <w:sz w:val="16"/>
        </w:rPr>
      </w:pPr>
      <w:r>
        <w:rPr>
          <w:sz w:val="16"/>
        </w:rPr>
        <w:t xml:space="preserve">In Black Skin, White Masks, Fanon reminds us that in “every society, in every community, there exists, must exist, a channel, an outlet whereby the energy accumulated in the form of aggressiveness can be released.”56 In the 21st century post-secular and multicultural societies of Europe, such accumulated aggressiveness has been filtered through palingenetic ultra-nationalism and directed towards a singular ideologically constructed culprit: The Immigrant/Refugee, the “invading hordes” determined to colonize Europe.57 Whilst retrotopia remains aspirational, a mere ersatz meant to satisfy the longing for an idealized past age, </w:t>
      </w:r>
      <w:r>
        <w:rPr>
          <w:rStyle w:val="StyleUnderline"/>
          <w:highlight w:val="cyan"/>
        </w:rPr>
        <w:t xml:space="preserve">when such aspirations </w:t>
      </w:r>
      <w:r>
        <w:rPr>
          <w:rStyle w:val="Emphasis"/>
          <w:highlight w:val="cyan"/>
        </w:rPr>
        <w:t>take concrete form</w:t>
      </w:r>
      <w:r>
        <w:rPr>
          <w:sz w:val="16"/>
        </w:rPr>
        <w:t xml:space="preserve"> in citizen groups in civil society, </w:t>
      </w:r>
      <w:r>
        <w:rPr>
          <w:rStyle w:val="StyleUnderline"/>
        </w:rPr>
        <w:t>and metastasize</w:t>
      </w:r>
      <w:r>
        <w:rPr>
          <w:sz w:val="16"/>
        </w:rPr>
        <w:t xml:space="preserve"> into political parties determined to take power, </w:t>
      </w:r>
      <w:r>
        <w:rPr>
          <w:rStyle w:val="StyleUnderline"/>
        </w:rPr>
        <w:t xml:space="preserve">then </w:t>
      </w:r>
      <w:r>
        <w:rPr>
          <w:rStyle w:val="StyleUnderline"/>
          <w:highlight w:val="cyan"/>
        </w:rPr>
        <w:t xml:space="preserve">the </w:t>
      </w:r>
      <w:r>
        <w:rPr>
          <w:rStyle w:val="Emphasis"/>
          <w:highlight w:val="cyan"/>
        </w:rPr>
        <w:t>retrotopian vision</w:t>
      </w:r>
      <w:r>
        <w:rPr>
          <w:rStyle w:val="StyleUnderline"/>
        </w:rPr>
        <w:t xml:space="preserve"> of a </w:t>
      </w:r>
      <w:r>
        <w:rPr>
          <w:rStyle w:val="Emphasis"/>
        </w:rPr>
        <w:t>purified</w:t>
      </w:r>
      <w:r>
        <w:rPr>
          <w:rStyle w:val="StyleUnderline"/>
        </w:rPr>
        <w:t xml:space="preserve"> and </w:t>
      </w:r>
      <w:r>
        <w:rPr>
          <w:rStyle w:val="Emphasis"/>
        </w:rPr>
        <w:t>authentic society</w:t>
      </w:r>
      <w:r>
        <w:rPr>
          <w:rStyle w:val="StyleUnderline"/>
        </w:rPr>
        <w:t xml:space="preserve"> </w:t>
      </w:r>
      <w:r>
        <w:rPr>
          <w:rStyle w:val="StyleUnderline"/>
          <w:highlight w:val="cyan"/>
        </w:rPr>
        <w:t>becomes a</w:t>
      </w:r>
      <w:r>
        <w:rPr>
          <w:rStyle w:val="StyleUnderline"/>
        </w:rPr>
        <w:t xml:space="preserve"> </w:t>
      </w:r>
      <w:r>
        <w:rPr>
          <w:rStyle w:val="Emphasis"/>
        </w:rPr>
        <w:t xml:space="preserve">great </w:t>
      </w:r>
      <w:r>
        <w:rPr>
          <w:rStyle w:val="Emphasis"/>
          <w:highlight w:val="cyan"/>
        </w:rPr>
        <w:t>danger</w:t>
      </w:r>
      <w:r>
        <w:rPr>
          <w:rStyle w:val="StyleUnderline"/>
          <w:highlight w:val="cyan"/>
        </w:rPr>
        <w:t xml:space="preserve"> to those</w:t>
      </w:r>
      <w:r>
        <w:rPr>
          <w:rStyle w:val="StyleUnderline"/>
        </w:rPr>
        <w:t xml:space="preserve"> who are </w:t>
      </w:r>
      <w:r>
        <w:rPr>
          <w:rStyle w:val="Emphasis"/>
          <w:highlight w:val="cyan"/>
        </w:rPr>
        <w:t>outside</w:t>
      </w:r>
      <w:r>
        <w:rPr>
          <w:rStyle w:val="StyleUnderline"/>
        </w:rPr>
        <w:t xml:space="preserve"> of the “</w:t>
      </w:r>
      <w:r>
        <w:rPr>
          <w:rStyle w:val="Emphasis"/>
        </w:rPr>
        <w:t>in-group</w:t>
      </w:r>
      <w:r>
        <w:rPr>
          <w:rStyle w:val="StyleUnderline"/>
        </w:rPr>
        <w:t xml:space="preserve">” dynamic: the </w:t>
      </w:r>
      <w:r>
        <w:rPr>
          <w:rStyle w:val="Emphasis"/>
        </w:rPr>
        <w:t>unintegrated</w:t>
      </w:r>
      <w:r>
        <w:rPr>
          <w:rStyle w:val="StyleUnderline"/>
        </w:rPr>
        <w:t xml:space="preserve"> and </w:t>
      </w:r>
      <w:r>
        <w:rPr>
          <w:rStyle w:val="Emphasis"/>
        </w:rPr>
        <w:t>unassimilated other</w:t>
      </w:r>
      <w:r>
        <w:rPr>
          <w:sz w:val="16"/>
        </w:rPr>
        <w:t xml:space="preserve"> – especially those who nevertheless claim “westernality” despite their abiding otherness. Through palingenetic ultra-nationalism, the West engages in the “collective catharsis,” which Fanon believed “every society naturally acquir[es].”58 Thus, </w:t>
      </w:r>
      <w:r>
        <w:rPr>
          <w:rStyle w:val="StyleUnderline"/>
        </w:rPr>
        <w:t xml:space="preserve">the struggle to </w:t>
      </w:r>
      <w:r>
        <w:rPr>
          <w:rStyle w:val="Emphasis"/>
        </w:rPr>
        <w:t>actualize the retrotopic vision</w:t>
      </w:r>
      <w:r>
        <w:rPr>
          <w:rStyle w:val="StyleUnderline"/>
        </w:rPr>
        <w:t xml:space="preserve"> of a future society is the way the West “</w:t>
      </w:r>
      <w:r>
        <w:rPr>
          <w:rStyle w:val="Emphasis"/>
        </w:rPr>
        <w:t>defends</w:t>
      </w:r>
      <w:r>
        <w:rPr>
          <w:rStyle w:val="StyleUnderline"/>
        </w:rPr>
        <w:t>” itself from</w:t>
      </w:r>
      <w:r>
        <w:rPr>
          <w:sz w:val="16"/>
        </w:rPr>
        <w:t xml:space="preserve"> the colonizing project of </w:t>
      </w:r>
      <w:r>
        <w:rPr>
          <w:rStyle w:val="StyleUnderline"/>
        </w:rPr>
        <w:t xml:space="preserve">the </w:t>
      </w:r>
      <w:r>
        <w:rPr>
          <w:rStyle w:val="Emphasis"/>
        </w:rPr>
        <w:t>immigrants</w:t>
      </w:r>
      <w:r>
        <w:rPr>
          <w:rStyle w:val="StyleUnderline"/>
        </w:rPr>
        <w:t xml:space="preserve"> and </w:t>
      </w:r>
      <w:r>
        <w:rPr>
          <w:rStyle w:val="Emphasis"/>
        </w:rPr>
        <w:t>refugees</w:t>
      </w:r>
      <w:r>
        <w:rPr>
          <w:rStyle w:val="StyleUnderline"/>
        </w:rPr>
        <w:t xml:space="preserve">. It is the bringing forth of the </w:t>
      </w:r>
      <w:r>
        <w:rPr>
          <w:rStyle w:val="Emphasis"/>
        </w:rPr>
        <w:t>Ragnarök</w:t>
      </w:r>
      <w:r>
        <w:rPr>
          <w:sz w:val="16"/>
        </w:rPr>
        <w:t>.59</w:t>
      </w:r>
    </w:p>
    <w:p w14:paraId="0AB5180C" w14:textId="77777777" w:rsidR="001E6179" w:rsidRDefault="001E6179" w:rsidP="001E6179">
      <w:pPr>
        <w:rPr>
          <w:sz w:val="16"/>
        </w:rPr>
      </w:pPr>
      <w:r>
        <w:rPr>
          <w:sz w:val="16"/>
        </w:rPr>
        <w:t>7 Beyond the Flaschenpost: the Call for the Post-colonial Revolutionary</w:t>
      </w:r>
    </w:p>
    <w:p w14:paraId="606845FF" w14:textId="77777777" w:rsidR="001E6179" w:rsidRDefault="001E6179" w:rsidP="001E6179">
      <w:pPr>
        <w:rPr>
          <w:sz w:val="16"/>
        </w:rPr>
      </w:pPr>
      <w:r>
        <w:rPr>
          <w:sz w:val="16"/>
        </w:rPr>
        <w:t>The Frankfurt School’s post-World War ii critical theory of society, especially its analyses of nationalism, authoritarianism, and anti-Semitism, was meant to be a flaschenpost – a “message in a bottle” – for those who mistakenly believed that such forces had been defeated. According to Leo Löwenthal, one of the early members of the Frankfurt School, the flaschenpost arose in the aftermath of World War i, “out of the feeling that one could contribute to change, that the message would get through to the right people, that possibilities would once again arise.”60 Indeed, such possibilities did arise again, as fascism, responding to the failures of liberalism and the threat of Soviet communism, brought upon World War ii, the greatest of world-historical catastrophes. Yet, what people optimistically thought was finally destroyed in World War ii, fascism, was only destroyed militarily. As a political philosophy, it was merely repressed, awaited the right opportunity – the right time for another “collective catharsis” – to explode back onto the canvas of history, albeit in a new “alternative” form.</w:t>
      </w:r>
    </w:p>
    <w:p w14:paraId="1B5225F9" w14:textId="77777777" w:rsidR="001E6179" w:rsidRDefault="001E6179" w:rsidP="001E6179">
      <w:pPr>
        <w:rPr>
          <w:sz w:val="16"/>
        </w:rPr>
      </w:pPr>
      <w:r>
        <w:rPr>
          <w:sz w:val="16"/>
        </w:rPr>
        <w:t xml:space="preserve">In the interregnum between modernity and post-modernity, </w:t>
      </w:r>
      <w:r>
        <w:rPr>
          <w:rStyle w:val="StyleUnderline"/>
          <w:highlight w:val="cyan"/>
        </w:rPr>
        <w:t>with</w:t>
      </w:r>
      <w:r>
        <w:rPr>
          <w:rStyle w:val="StyleUnderline"/>
        </w:rPr>
        <w:t xml:space="preserve"> the </w:t>
      </w:r>
      <w:r>
        <w:rPr>
          <w:rStyle w:val="Emphasis"/>
        </w:rPr>
        <w:t>collapse of the socialist Left</w:t>
      </w:r>
      <w:r>
        <w:rPr>
          <w:rStyle w:val="StyleUnderline"/>
        </w:rPr>
        <w:t xml:space="preserve"> as a world-historical force, and </w:t>
      </w:r>
      <w:r>
        <w:rPr>
          <w:rStyle w:val="StyleUnderline"/>
          <w:highlight w:val="cyan"/>
        </w:rPr>
        <w:t xml:space="preserve">the </w:t>
      </w:r>
      <w:r>
        <w:rPr>
          <w:rStyle w:val="Emphasis"/>
          <w:highlight w:val="cyan"/>
        </w:rPr>
        <w:t xml:space="preserve">reemergence of </w:t>
      </w:r>
      <w:r>
        <w:rPr>
          <w:rStyle w:val="Emphasis"/>
        </w:rPr>
        <w:t>virulent</w:t>
      </w:r>
      <w:r>
        <w:rPr>
          <w:sz w:val="16"/>
        </w:rPr>
        <w:t xml:space="preserve"> forms of palingenetic </w:t>
      </w:r>
      <w:r>
        <w:rPr>
          <w:rStyle w:val="Emphasis"/>
          <w:highlight w:val="cyan"/>
        </w:rPr>
        <w:t>ultra-nationalism</w:t>
      </w:r>
      <w:r>
        <w:rPr>
          <w:rStyle w:val="StyleUnderline"/>
          <w:highlight w:val="cyan"/>
        </w:rPr>
        <w:t>, it is time for</w:t>
      </w:r>
      <w:r>
        <w:rPr>
          <w:rStyle w:val="StyleUnderline"/>
        </w:rPr>
        <w:t xml:space="preserve"> the </w:t>
      </w:r>
      <w:r>
        <w:rPr>
          <w:rStyle w:val="Emphasis"/>
        </w:rPr>
        <w:t xml:space="preserve">post-colonial </w:t>
      </w:r>
      <w:r>
        <w:rPr>
          <w:rStyle w:val="Emphasis"/>
          <w:highlight w:val="cyan"/>
        </w:rPr>
        <w:t>revolutionaries</w:t>
      </w:r>
      <w:r>
        <w:rPr>
          <w:sz w:val="16"/>
        </w:rPr>
        <w:t xml:space="preserve">, those </w:t>
      </w:r>
      <w:r>
        <w:rPr>
          <w:rStyle w:val="StyleUnderline"/>
          <w:highlight w:val="cyan"/>
        </w:rPr>
        <w:t xml:space="preserve">committed to </w:t>
      </w:r>
      <w:r>
        <w:rPr>
          <w:rStyle w:val="Emphasis"/>
          <w:highlight w:val="cyan"/>
        </w:rPr>
        <w:t>universal emancipation</w:t>
      </w:r>
      <w:r>
        <w:rPr>
          <w:rStyle w:val="StyleUnderline"/>
        </w:rPr>
        <w:t xml:space="preserve">, to once again </w:t>
      </w:r>
      <w:r>
        <w:rPr>
          <w:rStyle w:val="Emphasis"/>
        </w:rPr>
        <w:t>take their places among the barricades</w:t>
      </w:r>
      <w:r>
        <w:rPr>
          <w:rStyle w:val="StyleUnderline"/>
        </w:rPr>
        <w:t xml:space="preserve">. The post-colonial revolutionary – those revolutionaries </w:t>
      </w:r>
      <w:r>
        <w:rPr>
          <w:rStyle w:val="StyleUnderline"/>
          <w:highlight w:val="cyan"/>
        </w:rPr>
        <w:t xml:space="preserve">who’ve </w:t>
      </w:r>
      <w:r>
        <w:rPr>
          <w:rStyle w:val="Emphasis"/>
          <w:highlight w:val="cyan"/>
        </w:rPr>
        <w:t>emancipated themselves</w:t>
      </w:r>
      <w:r>
        <w:rPr>
          <w:rStyle w:val="StyleUnderline"/>
          <w:highlight w:val="cyan"/>
        </w:rPr>
        <w:t xml:space="preserve"> from</w:t>
      </w:r>
      <w:r>
        <w:rPr>
          <w:rStyle w:val="StyleUnderline"/>
        </w:rPr>
        <w:t xml:space="preserve"> their </w:t>
      </w:r>
      <w:r>
        <w:rPr>
          <w:rStyle w:val="Emphasis"/>
          <w:highlight w:val="cyan"/>
        </w:rPr>
        <w:t>pre-political foundations</w:t>
      </w:r>
      <w:r>
        <w:rPr>
          <w:rStyle w:val="Emphasis"/>
        </w:rPr>
        <w:t xml:space="preserve"> as limiting factors</w:t>
      </w:r>
      <w:r>
        <w:rPr>
          <w:sz w:val="16"/>
        </w:rPr>
        <w:t xml:space="preserve"> in their revolutionary politics – </w:t>
      </w:r>
      <w:r>
        <w:rPr>
          <w:rStyle w:val="StyleUnderline"/>
        </w:rPr>
        <w:t xml:space="preserve">are </w:t>
      </w:r>
      <w:r>
        <w:rPr>
          <w:rStyle w:val="Emphasis"/>
        </w:rPr>
        <w:t>uniquely qualified</w:t>
      </w:r>
      <w:r>
        <w:rPr>
          <w:rStyle w:val="StyleUnderline"/>
        </w:rPr>
        <w:t xml:space="preserve"> for this struggle</w:t>
      </w:r>
      <w:r>
        <w:rPr>
          <w:sz w:val="16"/>
        </w:rPr>
        <w:t xml:space="preserve">. For the “colonial” and “anti-colonial” struggle is no longer happening in the tiers monde (at least not according to the Alt-Fascists), but rather it is happening in the West, which is comprised of numerous post-secular societies that are multiethnic and multi-confessional. </w:t>
      </w:r>
      <w:r>
        <w:rPr>
          <w:rStyle w:val="StyleUnderline"/>
        </w:rPr>
        <w:t xml:space="preserve">Building </w:t>
      </w:r>
      <w:r>
        <w:rPr>
          <w:rStyle w:val="Emphasis"/>
        </w:rPr>
        <w:t>bridges</w:t>
      </w:r>
      <w:r>
        <w:rPr>
          <w:rStyle w:val="StyleUnderline"/>
        </w:rPr>
        <w:t xml:space="preserve"> and </w:t>
      </w:r>
      <w:r>
        <w:rPr>
          <w:rStyle w:val="Emphasis"/>
          <w:highlight w:val="cyan"/>
        </w:rPr>
        <w:t>bonds</w:t>
      </w:r>
      <w:r>
        <w:rPr>
          <w:rStyle w:val="StyleUnderline"/>
          <w:highlight w:val="cyan"/>
        </w:rPr>
        <w:t xml:space="preserve"> between</w:t>
      </w:r>
      <w:r>
        <w:rPr>
          <w:rStyle w:val="StyleUnderline"/>
        </w:rPr>
        <w:t xml:space="preserve"> the various marginalized </w:t>
      </w:r>
      <w:r>
        <w:rPr>
          <w:rStyle w:val="StyleUnderline"/>
          <w:highlight w:val="cyan"/>
        </w:rPr>
        <w:t xml:space="preserve">communities, as </w:t>
      </w:r>
      <w:r>
        <w:rPr>
          <w:rStyle w:val="Emphasis"/>
          <w:highlight w:val="cyan"/>
        </w:rPr>
        <w:t>opposed</w:t>
      </w:r>
      <w:r>
        <w:rPr>
          <w:rStyle w:val="StyleUnderline"/>
          <w:highlight w:val="cyan"/>
        </w:rPr>
        <w:t xml:space="preserve"> to defining</w:t>
      </w:r>
      <w:r>
        <w:rPr>
          <w:rStyle w:val="StyleUnderline"/>
        </w:rPr>
        <w:t xml:space="preserve"> their struggle </w:t>
      </w:r>
      <w:r>
        <w:rPr>
          <w:rStyle w:val="Emphasis"/>
        </w:rPr>
        <w:t xml:space="preserve">simply </w:t>
      </w:r>
      <w:r>
        <w:rPr>
          <w:rStyle w:val="Emphasis"/>
          <w:highlight w:val="cyan"/>
        </w:rPr>
        <w:t>on the basis</w:t>
      </w:r>
      <w:r>
        <w:rPr>
          <w:rStyle w:val="StyleUnderline"/>
          <w:highlight w:val="cyan"/>
        </w:rPr>
        <w:t xml:space="preserve"> of</w:t>
      </w:r>
      <w:r>
        <w:rPr>
          <w:rStyle w:val="StyleUnderline"/>
        </w:rPr>
        <w:t xml:space="preserve"> their communities’ </w:t>
      </w:r>
      <w:r>
        <w:rPr>
          <w:rStyle w:val="Emphasis"/>
          <w:highlight w:val="cyan"/>
        </w:rPr>
        <w:t>particularities</w:t>
      </w:r>
      <w:r>
        <w:rPr>
          <w:rStyle w:val="StyleUnderline"/>
          <w:highlight w:val="cyan"/>
        </w:rPr>
        <w:t>, is</w:t>
      </w:r>
      <w:r>
        <w:rPr>
          <w:rStyle w:val="StyleUnderline"/>
        </w:rPr>
        <w:t xml:space="preserve"> </w:t>
      </w:r>
      <w:r>
        <w:rPr>
          <w:rStyle w:val="Emphasis"/>
        </w:rPr>
        <w:t xml:space="preserve">absolutely </w:t>
      </w:r>
      <w:r>
        <w:rPr>
          <w:rStyle w:val="Emphasis"/>
          <w:highlight w:val="cyan"/>
        </w:rPr>
        <w:t>necessary</w:t>
      </w:r>
      <w:r>
        <w:rPr>
          <w:rStyle w:val="StyleUnderline"/>
          <w:highlight w:val="cyan"/>
        </w:rPr>
        <w:t xml:space="preserve"> if the push to </w:t>
      </w:r>
      <w:r>
        <w:rPr>
          <w:rStyle w:val="Emphasis"/>
          <w:highlight w:val="cyan"/>
        </w:rPr>
        <w:t>eradicate the non-integrative “other”</w:t>
      </w:r>
      <w:r>
        <w:rPr>
          <w:rStyle w:val="StyleUnderline"/>
        </w:rPr>
        <w:t xml:space="preserve"> from the society </w:t>
      </w:r>
      <w:r>
        <w:rPr>
          <w:rStyle w:val="StyleUnderline"/>
          <w:highlight w:val="cyan"/>
        </w:rPr>
        <w:t xml:space="preserve">is to be </w:t>
      </w:r>
      <w:r>
        <w:rPr>
          <w:rStyle w:val="Emphasis"/>
          <w:highlight w:val="cyan"/>
        </w:rPr>
        <w:t>halted</w:t>
      </w:r>
      <w:r>
        <w:rPr>
          <w:rStyle w:val="StyleUnderline"/>
        </w:rPr>
        <w:t xml:space="preserve">, if Fanon’s </w:t>
      </w:r>
      <w:r>
        <w:rPr>
          <w:rStyle w:val="Emphasis"/>
        </w:rPr>
        <w:t>truly human world</w:t>
      </w:r>
      <w:r>
        <w:rPr>
          <w:rStyle w:val="StyleUnderline"/>
        </w:rPr>
        <w:t xml:space="preserve">, “a world of </w:t>
      </w:r>
      <w:r>
        <w:rPr>
          <w:rStyle w:val="Emphasis"/>
        </w:rPr>
        <w:t>reciprocal recognitions</w:t>
      </w:r>
      <w:r>
        <w:rPr>
          <w:rStyle w:val="StyleUnderline"/>
        </w:rPr>
        <w:t>,” is to come about</w:t>
      </w:r>
      <w:r>
        <w:rPr>
          <w:sz w:val="16"/>
        </w:rPr>
        <w:t>.61</w:t>
      </w:r>
    </w:p>
    <w:p w14:paraId="39878F3C" w14:textId="77777777" w:rsidR="001E6179" w:rsidRDefault="001E6179" w:rsidP="001E6179">
      <w:pPr>
        <w:rPr>
          <w:sz w:val="16"/>
        </w:rPr>
      </w:pPr>
      <w:r>
        <w:rPr>
          <w:rStyle w:val="StyleUnderline"/>
          <w:highlight w:val="cyan"/>
        </w:rPr>
        <w:t>Liberalism</w:t>
      </w:r>
      <w:r>
        <w:rPr>
          <w:sz w:val="16"/>
        </w:rPr>
        <w:t xml:space="preserve"> has shown itself to be incapable of realizing its own “universal” creed (Liberté, Equalité, and Fraternité); it has shown that it </w:t>
      </w:r>
      <w:r>
        <w:rPr>
          <w:rStyle w:val="StyleUnderline"/>
          <w:highlight w:val="cyan"/>
        </w:rPr>
        <w:t>will</w:t>
      </w:r>
      <w:r>
        <w:rPr>
          <w:rStyle w:val="StyleUnderline"/>
        </w:rPr>
        <w:t xml:space="preserve"> </w:t>
      </w:r>
      <w:r>
        <w:rPr>
          <w:rStyle w:val="Emphasis"/>
        </w:rPr>
        <w:t xml:space="preserve">continue to </w:t>
      </w:r>
      <w:r>
        <w:rPr>
          <w:rStyle w:val="Emphasis"/>
          <w:highlight w:val="cyan"/>
        </w:rPr>
        <w:t>produce</w:t>
      </w:r>
      <w:r>
        <w:rPr>
          <w:rStyle w:val="StyleUnderline"/>
          <w:highlight w:val="cyan"/>
        </w:rPr>
        <w:t xml:space="preserve"> the</w:t>
      </w:r>
      <w:r>
        <w:rPr>
          <w:sz w:val="16"/>
        </w:rPr>
        <w:t xml:space="preserve"> very political, economic, and cultural </w:t>
      </w:r>
      <w:r>
        <w:rPr>
          <w:rStyle w:val="StyleUnderline"/>
          <w:highlight w:val="cyan"/>
        </w:rPr>
        <w:t xml:space="preserve">conditions that </w:t>
      </w:r>
      <w:r>
        <w:rPr>
          <w:rStyle w:val="Emphasis"/>
          <w:highlight w:val="cyan"/>
        </w:rPr>
        <w:t>call for its own destruction</w:t>
      </w:r>
      <w:r>
        <w:rPr>
          <w:rStyle w:val="StyleUnderline"/>
          <w:highlight w:val="cyan"/>
        </w:rPr>
        <w:t xml:space="preserve"> – either by a </w:t>
      </w:r>
      <w:r>
        <w:rPr>
          <w:rStyle w:val="Emphasis"/>
          <w:highlight w:val="cyan"/>
        </w:rPr>
        <w:t>reactionary</w:t>
      </w:r>
      <w:r>
        <w:rPr>
          <w:rStyle w:val="Emphasis"/>
        </w:rPr>
        <w:t xml:space="preserve"> retrotopian </w:t>
      </w:r>
      <w:r>
        <w:rPr>
          <w:rStyle w:val="Emphasis"/>
          <w:highlight w:val="cyan"/>
        </w:rPr>
        <w:t>move</w:t>
      </w:r>
      <w:r>
        <w:rPr>
          <w:rStyle w:val="StyleUnderline"/>
        </w:rPr>
        <w:t xml:space="preserve">, which </w:t>
      </w:r>
      <w:r>
        <w:rPr>
          <w:rStyle w:val="Emphasis"/>
        </w:rPr>
        <w:t xml:space="preserve">comes </w:t>
      </w:r>
      <w:r>
        <w:rPr>
          <w:rStyle w:val="Emphasis"/>
          <w:highlight w:val="cyan"/>
        </w:rPr>
        <w:t>at the expense</w:t>
      </w:r>
      <w:r>
        <w:rPr>
          <w:rStyle w:val="StyleUnderline"/>
          <w:highlight w:val="cyan"/>
        </w:rPr>
        <w:t xml:space="preserve"> of</w:t>
      </w:r>
      <w:r>
        <w:rPr>
          <w:rStyle w:val="StyleUnderline"/>
        </w:rPr>
        <w:t xml:space="preserve"> all </w:t>
      </w:r>
      <w:r>
        <w:rPr>
          <w:rStyle w:val="StyleUnderline"/>
          <w:highlight w:val="cyan"/>
        </w:rPr>
        <w:t xml:space="preserve">those who </w:t>
      </w:r>
      <w:r>
        <w:rPr>
          <w:rStyle w:val="Emphasis"/>
          <w:highlight w:val="cyan"/>
        </w:rPr>
        <w:t>cannot be integrated</w:t>
      </w:r>
      <w:r>
        <w:rPr>
          <w:rStyle w:val="StyleUnderline"/>
        </w:rPr>
        <w:t xml:space="preserve"> into the </w:t>
      </w:r>
      <w:r>
        <w:rPr>
          <w:rStyle w:val="Emphasis"/>
        </w:rPr>
        <w:t>singular identity</w:t>
      </w:r>
      <w:r>
        <w:rPr>
          <w:rStyle w:val="StyleUnderline"/>
        </w:rPr>
        <w:t xml:space="preserve"> of the imagined community, </w:t>
      </w:r>
      <w:r>
        <w:rPr>
          <w:rStyle w:val="StyleUnderline"/>
          <w:highlight w:val="cyan"/>
        </w:rPr>
        <w:t>or</w:t>
      </w:r>
      <w:r>
        <w:rPr>
          <w:rStyle w:val="StyleUnderline"/>
        </w:rPr>
        <w:t xml:space="preserve"> through a post-modernity that </w:t>
      </w:r>
      <w:r>
        <w:rPr>
          <w:rStyle w:val="Emphasis"/>
        </w:rPr>
        <w:t>seeks as its goal the reconciliation</w:t>
      </w:r>
      <w:r>
        <w:rPr>
          <w:rStyle w:val="StyleUnderline"/>
        </w:rPr>
        <w:t xml:space="preserve"> of the </w:t>
      </w:r>
      <w:r>
        <w:rPr>
          <w:rStyle w:val="Emphasis"/>
        </w:rPr>
        <w:t>fundamental antagonisms</w:t>
      </w:r>
      <w:r>
        <w:rPr>
          <w:rStyle w:val="StyleUnderline"/>
        </w:rPr>
        <w:t xml:space="preserve"> that currently plague humanity – </w:t>
      </w:r>
      <w:r>
        <w:rPr>
          <w:rStyle w:val="Emphasis"/>
        </w:rPr>
        <w:t>class</w:t>
      </w:r>
      <w:r>
        <w:rPr>
          <w:rStyle w:val="StyleUnderline"/>
        </w:rPr>
        <w:t xml:space="preserve">, </w:t>
      </w:r>
      <w:r>
        <w:rPr>
          <w:rStyle w:val="Emphasis"/>
        </w:rPr>
        <w:t>race</w:t>
      </w:r>
      <w:r>
        <w:rPr>
          <w:rStyle w:val="StyleUnderline"/>
        </w:rPr>
        <w:t xml:space="preserve">, </w:t>
      </w:r>
      <w:r>
        <w:rPr>
          <w:rStyle w:val="Emphasis"/>
        </w:rPr>
        <w:t>gender</w:t>
      </w:r>
      <w:r>
        <w:rPr>
          <w:rStyle w:val="StyleUnderline"/>
        </w:rPr>
        <w:t xml:space="preserve">, </w:t>
      </w:r>
      <w:r>
        <w:rPr>
          <w:rStyle w:val="Emphasis"/>
        </w:rPr>
        <w:t>culture</w:t>
      </w:r>
      <w:r>
        <w:rPr>
          <w:rStyle w:val="StyleUnderline"/>
        </w:rPr>
        <w:t xml:space="preserve">, </w:t>
      </w:r>
      <w:r>
        <w:rPr>
          <w:rStyle w:val="Emphasis"/>
        </w:rPr>
        <w:t>not</w:t>
      </w:r>
      <w:r>
        <w:rPr>
          <w:rStyle w:val="StyleUnderline"/>
        </w:rPr>
        <w:t xml:space="preserve"> through the </w:t>
      </w:r>
      <w:r>
        <w:rPr>
          <w:rStyle w:val="Emphasis"/>
        </w:rPr>
        <w:t>dissolution of human differences</w:t>
      </w:r>
      <w:r>
        <w:rPr>
          <w:sz w:val="16"/>
        </w:rPr>
        <w:t xml:space="preserve"> through haphazard amalgamation, </w:t>
      </w:r>
      <w:r>
        <w:rPr>
          <w:rStyle w:val="StyleUnderline"/>
        </w:rPr>
        <w:t xml:space="preserve">but </w:t>
      </w:r>
      <w:r>
        <w:rPr>
          <w:rStyle w:val="StyleUnderline"/>
          <w:highlight w:val="cyan"/>
        </w:rPr>
        <w:t xml:space="preserve">through a </w:t>
      </w:r>
      <w:r>
        <w:rPr>
          <w:rStyle w:val="Emphasis"/>
          <w:highlight w:val="cyan"/>
        </w:rPr>
        <w:t>radical realization of humanity’s oneness within its differences</w:t>
      </w:r>
      <w:r>
        <w:rPr>
          <w:rStyle w:val="StyleUnderline"/>
        </w:rPr>
        <w:t xml:space="preserve">: Its </w:t>
      </w:r>
      <w:r>
        <w:rPr>
          <w:rStyle w:val="Emphasis"/>
        </w:rPr>
        <w:t>E pluribus unum</w:t>
      </w:r>
      <w:r>
        <w:rPr>
          <w:sz w:val="16"/>
        </w:rPr>
        <w:t xml:space="preserve">. Fanon’s </w:t>
      </w:r>
      <w:r>
        <w:rPr>
          <w:rStyle w:val="Emphasis"/>
        </w:rPr>
        <w:t>universalism</w:t>
      </w:r>
      <w:r>
        <w:rPr>
          <w:sz w:val="16"/>
        </w:rPr>
        <w:t xml:space="preserve">, his commitment to the wretched of the earth, which Žižek highlighted in his Birkbeck lecture, </w:t>
      </w:r>
      <w:r>
        <w:rPr>
          <w:rStyle w:val="StyleUnderline"/>
        </w:rPr>
        <w:t>is</w:t>
      </w:r>
      <w:r>
        <w:rPr>
          <w:sz w:val="16"/>
        </w:rPr>
        <w:t xml:space="preserve"> a prime example of what is </w:t>
      </w:r>
      <w:r>
        <w:rPr>
          <w:rStyle w:val="Emphasis"/>
        </w:rPr>
        <w:t>needed</w:t>
      </w:r>
      <w:r>
        <w:rPr>
          <w:rStyle w:val="StyleUnderline"/>
        </w:rPr>
        <w:t xml:space="preserve"> in today’s </w:t>
      </w:r>
      <w:r>
        <w:rPr>
          <w:rStyle w:val="Emphasis"/>
        </w:rPr>
        <w:t>disfigured</w:t>
      </w:r>
      <w:r>
        <w:rPr>
          <w:rStyle w:val="StyleUnderline"/>
        </w:rPr>
        <w:t xml:space="preserve"> and </w:t>
      </w:r>
      <w:r>
        <w:rPr>
          <w:rStyle w:val="Emphasis"/>
        </w:rPr>
        <w:t>distorted social relations</w:t>
      </w:r>
      <w:r>
        <w:rPr>
          <w:rStyle w:val="StyleUnderline"/>
        </w:rPr>
        <w:t xml:space="preserve">. It is </w:t>
      </w:r>
      <w:r>
        <w:rPr>
          <w:rStyle w:val="Emphasis"/>
        </w:rPr>
        <w:t>not time to retreat</w:t>
      </w:r>
      <w:r>
        <w:rPr>
          <w:sz w:val="16"/>
        </w:rPr>
        <w:t xml:space="preserve"> with Fanon </w:t>
      </w:r>
      <w:r>
        <w:rPr>
          <w:rStyle w:val="StyleUnderline"/>
        </w:rPr>
        <w:t xml:space="preserve">into our </w:t>
      </w:r>
      <w:r>
        <w:rPr>
          <w:rStyle w:val="Emphasis"/>
        </w:rPr>
        <w:t>own local struggles</w:t>
      </w:r>
      <w:r>
        <w:rPr>
          <w:rStyle w:val="StyleUnderline"/>
        </w:rPr>
        <w:t>; rather, it is time to</w:t>
      </w:r>
      <w:r>
        <w:rPr>
          <w:sz w:val="16"/>
        </w:rPr>
        <w:t xml:space="preserve"> invoke Fanon in those struggles, and </w:t>
      </w:r>
      <w:r>
        <w:rPr>
          <w:rStyle w:val="Emphasis"/>
        </w:rPr>
        <w:t>connect</w:t>
      </w:r>
      <w:r>
        <w:rPr>
          <w:sz w:val="16"/>
        </w:rPr>
        <w:t xml:space="preserve"> them </w:t>
      </w:r>
      <w:r>
        <w:rPr>
          <w:rStyle w:val="StyleUnderline"/>
        </w:rPr>
        <w:t xml:space="preserve">with the </w:t>
      </w:r>
      <w:r>
        <w:rPr>
          <w:rStyle w:val="Emphasis"/>
        </w:rPr>
        <w:t>broader struggle for human emancipation</w:t>
      </w:r>
      <w:r>
        <w:rPr>
          <w:sz w:val="16"/>
        </w:rPr>
        <w:t>. Divide et impera, (divide and conquer) the Romans used to say; it would be foolish if we let Fanon be functionalized as a tool for that division.</w:t>
      </w:r>
    </w:p>
    <w:p w14:paraId="208EB91B" w14:textId="77777777" w:rsidR="001E6179" w:rsidRPr="00AD3C5E" w:rsidRDefault="001E6179" w:rsidP="001E6179"/>
    <w:p w14:paraId="1E5FFF27" w14:textId="77777777" w:rsidR="001E6179" w:rsidRPr="005649B8" w:rsidRDefault="001E6179" w:rsidP="001E6179">
      <w:pPr>
        <w:rPr>
          <w:sz w:val="14"/>
        </w:rPr>
      </w:pPr>
    </w:p>
    <w:p w14:paraId="63CC3370" w14:textId="77777777" w:rsidR="001E6179" w:rsidRDefault="001E6179" w:rsidP="001E6179">
      <w:pPr>
        <w:pStyle w:val="Heading3"/>
      </w:pPr>
      <w:r>
        <w:t>Link—Blackness—Atemporality—2NC</w:t>
      </w:r>
    </w:p>
    <w:p w14:paraId="2BDE3957" w14:textId="77777777" w:rsidR="001E6179" w:rsidRPr="0079361B" w:rsidRDefault="001E6179" w:rsidP="001E6179">
      <w:pPr>
        <w:pStyle w:val="Heading4"/>
      </w:pPr>
      <w:r>
        <w:t>Figuring Blackness as ontologically atemporal “undermines material analysis despite claims to radicalness.”</w:t>
      </w:r>
    </w:p>
    <w:p w14:paraId="074A766E" w14:textId="77777777" w:rsidR="001E6179" w:rsidRPr="00E3065B" w:rsidRDefault="001E6179" w:rsidP="001E6179">
      <w:r w:rsidRPr="0009504F">
        <w:rPr>
          <w:rStyle w:val="Style13ptBold"/>
        </w:rPr>
        <w:t>Reed, 22</w:t>
      </w:r>
      <w:r>
        <w:t xml:space="preserve">—Associate Professor of English at Vanderbilt University (Anthony, “The Black Situation: Notes on Black </w:t>
      </w:r>
      <w:r w:rsidRPr="00E3065B">
        <w:t>Critical Theory Now,” American Literary History, vol. 34, no. 1, pp. 283–300, dml)</w:t>
      </w:r>
    </w:p>
    <w:p w14:paraId="4EAE19CD" w14:textId="77777777" w:rsidR="001E6179" w:rsidRPr="00E3065B" w:rsidRDefault="001E6179" w:rsidP="001E6179">
      <w:pPr>
        <w:rPr>
          <w:sz w:val="16"/>
        </w:rPr>
      </w:pPr>
      <w:r w:rsidRPr="00E3065B">
        <w:rPr>
          <w:sz w:val="16"/>
        </w:rPr>
        <w:t xml:space="preserve">This essay is a preliminary attempt to analyze varieties of disappointment, disillusionment, and exhaustion in </w:t>
      </w:r>
      <w:r w:rsidRPr="005715B7">
        <w:rPr>
          <w:rStyle w:val="StyleUnderline"/>
          <w:highlight w:val="cyan"/>
        </w:rPr>
        <w:t>contemporary Black critical theory</w:t>
      </w:r>
      <w:r w:rsidRPr="00E3065B">
        <w:rPr>
          <w:sz w:val="16"/>
        </w:rPr>
        <w:t xml:space="preserve">, which I argue </w:t>
      </w:r>
      <w:r w:rsidRPr="00E3065B">
        <w:rPr>
          <w:rStyle w:val="StyleUnderline"/>
        </w:rPr>
        <w:t xml:space="preserve">is linked to an ongoing </w:t>
      </w:r>
      <w:r w:rsidRPr="00E3065B">
        <w:rPr>
          <w:rStyle w:val="Emphasis"/>
        </w:rPr>
        <w:t>crisis</w:t>
      </w:r>
      <w:r w:rsidRPr="00E3065B">
        <w:rPr>
          <w:rStyle w:val="StyleUnderline"/>
        </w:rPr>
        <w:t xml:space="preserve"> of temporality</w:t>
      </w:r>
      <w:r w:rsidRPr="00E3065B">
        <w:rPr>
          <w:sz w:val="16"/>
        </w:rPr>
        <w:t xml:space="preserve">. By “crisis,” I mean a theoretical and affective discrepancy between temporality and history, an experience of time lived and theorized as an accretion of exhausted past possibilities and foreclosed futures. I argue that </w:t>
      </w:r>
      <w:r w:rsidRPr="00E3065B">
        <w:rPr>
          <w:rStyle w:val="StyleUnderline"/>
        </w:rPr>
        <w:t xml:space="preserve">the experience of living in the </w:t>
      </w:r>
      <w:r w:rsidRPr="00E3065B">
        <w:rPr>
          <w:rStyle w:val="Emphasis"/>
        </w:rPr>
        <w:t>aftermath</w:t>
      </w:r>
      <w:r w:rsidRPr="00E3065B">
        <w:rPr>
          <w:rStyle w:val="StyleUnderline"/>
        </w:rPr>
        <w:t xml:space="preserve"> of</w:t>
      </w:r>
      <w:r w:rsidRPr="00E3065B">
        <w:rPr>
          <w:sz w:val="16"/>
        </w:rPr>
        <w:t xml:space="preserve"> subverted, annulled, or still </w:t>
      </w:r>
      <w:r w:rsidRPr="00E3065B">
        <w:rPr>
          <w:rStyle w:val="Emphasis"/>
        </w:rPr>
        <w:t>unfulfilled freedom dreams</w:t>
      </w:r>
      <w:r w:rsidRPr="00E3065B">
        <w:rPr>
          <w:sz w:val="16"/>
        </w:rPr>
        <w:t xml:space="preserve"> across the diaspora </w:t>
      </w:r>
      <w:r w:rsidRPr="00E3065B">
        <w:rPr>
          <w:rStyle w:val="StyleUnderline"/>
        </w:rPr>
        <w:t xml:space="preserve">has intensified </w:t>
      </w:r>
      <w:r w:rsidRPr="005715B7">
        <w:rPr>
          <w:rStyle w:val="StyleUnderline"/>
          <w:highlight w:val="cyan"/>
        </w:rPr>
        <w:t xml:space="preserve">the feeling of </w:t>
      </w:r>
      <w:r w:rsidRPr="005715B7">
        <w:rPr>
          <w:rStyle w:val="Emphasis"/>
          <w:highlight w:val="cyan"/>
        </w:rPr>
        <w:t>disordered time</w:t>
      </w:r>
      <w:r w:rsidRPr="00E3065B">
        <w:rPr>
          <w:sz w:val="16"/>
        </w:rPr>
        <w:t xml:space="preserve">, </w:t>
      </w:r>
      <w:r w:rsidRPr="00E3065B">
        <w:rPr>
          <w:rStyle w:val="Emphasis"/>
        </w:rPr>
        <w:t>distorting</w:t>
      </w:r>
      <w:r w:rsidRPr="00E3065B">
        <w:rPr>
          <w:rStyle w:val="StyleUnderline"/>
        </w:rPr>
        <w:t xml:space="preserve"> or </w:t>
      </w:r>
      <w:r w:rsidRPr="00E3065B">
        <w:rPr>
          <w:rStyle w:val="Emphasis"/>
        </w:rPr>
        <w:t>displacing</w:t>
      </w:r>
      <w:r w:rsidRPr="00E3065B">
        <w:rPr>
          <w:rStyle w:val="StyleUnderline"/>
        </w:rPr>
        <w:t xml:space="preserve"> an impulse toward engaging</w:t>
      </w:r>
      <w:r w:rsidRPr="00E3065B">
        <w:rPr>
          <w:sz w:val="16"/>
        </w:rPr>
        <w:t xml:space="preserve"> what Hortense Spillers calls </w:t>
      </w:r>
      <w:r w:rsidRPr="00E3065B">
        <w:rPr>
          <w:rStyle w:val="StyleUnderline"/>
        </w:rPr>
        <w:t>the</w:t>
      </w:r>
      <w:r w:rsidRPr="00E3065B">
        <w:rPr>
          <w:sz w:val="16"/>
        </w:rPr>
        <w:t xml:space="preserve"> “</w:t>
      </w:r>
      <w:r w:rsidRPr="00E3065B">
        <w:rPr>
          <w:rStyle w:val="Emphasis"/>
        </w:rPr>
        <w:t>total perspective</w:t>
      </w:r>
      <w:r w:rsidRPr="00E3065B">
        <w:rPr>
          <w:rStyle w:val="StyleUnderline"/>
        </w:rPr>
        <w:t xml:space="preserve"> against which the work of the intellectual unfolds</w:t>
      </w:r>
      <w:r w:rsidRPr="00E3065B">
        <w:rPr>
          <w:sz w:val="16"/>
        </w:rPr>
        <w:t xml:space="preserve">” </w:t>
      </w:r>
      <w:r w:rsidRPr="00E3065B">
        <w:rPr>
          <w:rStyle w:val="StyleUnderline"/>
        </w:rPr>
        <w:t xml:space="preserve">into </w:t>
      </w:r>
      <w:r w:rsidRPr="00E3065B">
        <w:rPr>
          <w:rStyle w:val="Emphasis"/>
        </w:rPr>
        <w:t>ontology</w:t>
      </w:r>
      <w:r w:rsidRPr="00E3065B">
        <w:rPr>
          <w:sz w:val="16"/>
        </w:rPr>
        <w:t xml:space="preserve">, </w:t>
      </w:r>
      <w:r w:rsidRPr="00E3065B">
        <w:rPr>
          <w:rStyle w:val="StyleUnderline"/>
        </w:rPr>
        <w:t xml:space="preserve">which </w:t>
      </w:r>
      <w:r w:rsidRPr="005715B7">
        <w:rPr>
          <w:rStyle w:val="StyleUnderline"/>
          <w:highlight w:val="cyan"/>
        </w:rPr>
        <w:t xml:space="preserve">tends to </w:t>
      </w:r>
      <w:r w:rsidRPr="005715B7">
        <w:rPr>
          <w:rStyle w:val="Emphasis"/>
          <w:highlight w:val="cyan"/>
        </w:rPr>
        <w:t>obscure material</w:t>
      </w:r>
      <w:r w:rsidRPr="00E3065B">
        <w:rPr>
          <w:rStyle w:val="Emphasis"/>
        </w:rPr>
        <w:t xml:space="preserve"> </w:t>
      </w:r>
      <w:r w:rsidRPr="005715B7">
        <w:rPr>
          <w:rStyle w:val="Emphasis"/>
          <w:highlight w:val="cyan"/>
        </w:rPr>
        <w:t>conditions</w:t>
      </w:r>
      <w:r w:rsidRPr="005715B7">
        <w:rPr>
          <w:rStyle w:val="StyleUnderline"/>
          <w:highlight w:val="cyan"/>
        </w:rPr>
        <w:t xml:space="preserve"> and the </w:t>
      </w:r>
      <w:r w:rsidRPr="005715B7">
        <w:rPr>
          <w:rStyle w:val="Emphasis"/>
          <w:highlight w:val="cyan"/>
        </w:rPr>
        <w:t>complexities of Black living</w:t>
      </w:r>
      <w:r w:rsidRPr="00E3065B">
        <w:rPr>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p>
    <w:p w14:paraId="08209E06" w14:textId="77777777" w:rsidR="001E6179" w:rsidRPr="00E3065B" w:rsidRDefault="001E6179" w:rsidP="001E6179">
      <w:pPr>
        <w:rPr>
          <w:sz w:val="16"/>
        </w:rPr>
      </w:pPr>
      <w:r w:rsidRPr="00E3065B">
        <w:rPr>
          <w:rStyle w:val="StyleUnderline"/>
        </w:rPr>
        <w:t>The crisis of temporality</w:t>
      </w:r>
      <w:r w:rsidRPr="00E3065B">
        <w:rPr>
          <w:sz w:val="16"/>
        </w:rPr>
        <w:t xml:space="preserve">, as a sense of temporal stuckness, </w:t>
      </w:r>
      <w:r w:rsidRPr="005715B7">
        <w:rPr>
          <w:rStyle w:val="StyleUnderline"/>
          <w:highlight w:val="cyan"/>
        </w:rPr>
        <w:t>manifests in</w:t>
      </w:r>
      <w:r w:rsidRPr="00E3065B">
        <w:rPr>
          <w:sz w:val="16"/>
        </w:rPr>
        <w:t xml:space="preserve"> some prominent </w:t>
      </w:r>
      <w:r w:rsidRPr="00E3065B">
        <w:rPr>
          <w:rStyle w:val="StyleUnderline"/>
        </w:rPr>
        <w:t>strands of</w:t>
      </w:r>
      <w:r w:rsidRPr="00E3065B">
        <w:rPr>
          <w:sz w:val="16"/>
        </w:rPr>
        <w:t xml:space="preserve"> contemporary </w:t>
      </w:r>
      <w:r w:rsidRPr="00E3065B">
        <w:rPr>
          <w:rStyle w:val="StyleUnderline"/>
        </w:rPr>
        <w:t xml:space="preserve">Black critical theory that rely on the sense of </w:t>
      </w:r>
      <w:r w:rsidRPr="005715B7">
        <w:rPr>
          <w:rStyle w:val="StyleUnderline"/>
          <w:highlight w:val="cyan"/>
        </w:rPr>
        <w:t xml:space="preserve">a </w:t>
      </w:r>
      <w:r w:rsidRPr="005715B7">
        <w:rPr>
          <w:rStyle w:val="Emphasis"/>
          <w:highlight w:val="cyan"/>
        </w:rPr>
        <w:t>static</w:t>
      </w:r>
      <w:r w:rsidRPr="005715B7">
        <w:rPr>
          <w:sz w:val="16"/>
          <w:highlight w:val="cyan"/>
        </w:rPr>
        <w:t xml:space="preserve">, </w:t>
      </w:r>
      <w:r w:rsidRPr="005715B7">
        <w:rPr>
          <w:rStyle w:val="Emphasis"/>
          <w:highlight w:val="cyan"/>
        </w:rPr>
        <w:t>quasi-ontological</w:t>
      </w:r>
      <w:r w:rsidRPr="00E3065B">
        <w:rPr>
          <w:rStyle w:val="Emphasis"/>
        </w:rPr>
        <w:t xml:space="preserve"> </w:t>
      </w:r>
      <w:r w:rsidRPr="005715B7">
        <w:rPr>
          <w:rStyle w:val="Emphasis"/>
          <w:highlight w:val="cyan"/>
        </w:rPr>
        <w:t>antinomy</w:t>
      </w:r>
      <w:r w:rsidRPr="00E3065B">
        <w:rPr>
          <w:rStyle w:val="StyleUnderline"/>
        </w:rPr>
        <w:t xml:space="preserve"> rather than antagonism or dialectical struggle to account for Blackness</w:t>
      </w:r>
      <w:r w:rsidRPr="00E3065B">
        <w:rPr>
          <w:sz w:val="16"/>
        </w:rPr>
        <w:t xml:space="preserve">. I write more than a year following George Floyd’s murder and the subsequent uprising, a month after his murderer’s unlikely conviction in a Minnesota court, and as the COVID-19 pandemic exhaustingly </w:t>
      </w:r>
      <w:r w:rsidRPr="005715B7">
        <w:rPr>
          <w:sz w:val="16"/>
        </w:rPr>
        <w:t xml:space="preserve">continues. Ian </w:t>
      </w:r>
      <w:r w:rsidRPr="005715B7">
        <w:rPr>
          <w:rStyle w:val="Emphasis"/>
        </w:rPr>
        <w:t>Baucom’s</w:t>
      </w:r>
      <w:r w:rsidRPr="005715B7">
        <w:rPr>
          <w:rStyle w:val="StyleUnderline"/>
        </w:rPr>
        <w:t xml:space="preserve"> claim</w:t>
      </w:r>
      <w:r w:rsidRPr="00E3065B">
        <w:rPr>
          <w:sz w:val="16"/>
        </w:rPr>
        <w:t xml:space="preserve"> in Specters of the Atlantic (2005) </w:t>
      </w:r>
      <w:r w:rsidRPr="00E3065B">
        <w:rPr>
          <w:rStyle w:val="StyleUnderline"/>
        </w:rPr>
        <w:t>resonates</w:t>
      </w:r>
      <w:r w:rsidRPr="00E3065B">
        <w:rPr>
          <w:sz w:val="16"/>
        </w:rPr>
        <w:t>: “</w:t>
      </w:r>
      <w:r w:rsidRPr="00E3065B">
        <w:rPr>
          <w:rStyle w:val="StyleUnderline"/>
        </w:rPr>
        <w:t>Time does not pass or progress</w:t>
      </w:r>
      <w:r w:rsidRPr="00E3065B">
        <w:rPr>
          <w:sz w:val="16"/>
        </w:rPr>
        <w:t xml:space="preserve">, </w:t>
      </w:r>
      <w:r w:rsidRPr="00E3065B">
        <w:rPr>
          <w:rStyle w:val="StyleUnderline"/>
        </w:rPr>
        <w:t xml:space="preserve">it </w:t>
      </w:r>
      <w:r w:rsidRPr="00E3065B">
        <w:rPr>
          <w:rStyle w:val="Emphasis"/>
        </w:rPr>
        <w:t>accumulates</w:t>
      </w:r>
      <w:r w:rsidRPr="00E3065B">
        <w:rPr>
          <w:sz w:val="16"/>
        </w:rPr>
        <w:t xml:space="preserve">.” Time accumulates, he continues, “even in the work of forgetting or ending, even in the immense labor it takes to surrender what-has-been, or to make reparation on it, or to address its ill effects” (330–331). </w:t>
      </w:r>
      <w:r w:rsidRPr="00E3065B">
        <w:rPr>
          <w:rStyle w:val="StyleUnderline"/>
        </w:rPr>
        <w:t xml:space="preserve">A </w:t>
      </w:r>
      <w:r w:rsidRPr="00E3065B">
        <w:rPr>
          <w:rStyle w:val="Emphasis"/>
        </w:rPr>
        <w:t>critique of progress narratives</w:t>
      </w:r>
      <w:r w:rsidRPr="00E3065B">
        <w:rPr>
          <w:rStyle w:val="StyleUnderline"/>
        </w:rPr>
        <w:t xml:space="preserve"> becomes </w:t>
      </w:r>
      <w:r w:rsidRPr="00E3065B">
        <w:rPr>
          <w:rStyle w:val="Emphasis"/>
        </w:rPr>
        <w:t>method</w:t>
      </w:r>
      <w:r w:rsidRPr="00E3065B">
        <w:rPr>
          <w:sz w:val="16"/>
        </w:rPr>
        <w:t xml:space="preserve">. He is not alone. We can read him </w:t>
      </w:r>
      <w:r w:rsidRPr="005715B7">
        <w:rPr>
          <w:rStyle w:val="StyleUnderline"/>
          <w:highlight w:val="cyan"/>
        </w:rPr>
        <w:t>alongside</w:t>
      </w:r>
      <w:r w:rsidRPr="00E3065B">
        <w:rPr>
          <w:sz w:val="16"/>
        </w:rPr>
        <w:t xml:space="preserve"> Saidiya </w:t>
      </w:r>
      <w:r w:rsidRPr="005715B7">
        <w:rPr>
          <w:rStyle w:val="Emphasis"/>
          <w:highlight w:val="cyan"/>
        </w:rPr>
        <w:t>Hartman’s</w:t>
      </w:r>
      <w:r w:rsidRPr="00E3065B">
        <w:rPr>
          <w:sz w:val="16"/>
        </w:rPr>
        <w:t xml:space="preserve"> 2008 </w:t>
      </w:r>
      <w:r w:rsidRPr="005715B7">
        <w:rPr>
          <w:rStyle w:val="StyleUnderline"/>
          <w:highlight w:val="cyan"/>
        </w:rPr>
        <w:t>analysis</w:t>
      </w:r>
      <w:r w:rsidRPr="00E3065B">
        <w:rPr>
          <w:rStyle w:val="StyleUnderline"/>
        </w:rPr>
        <w:t xml:space="preserve"> of the</w:t>
      </w:r>
      <w:r w:rsidRPr="00E3065B">
        <w:rPr>
          <w:sz w:val="16"/>
        </w:rPr>
        <w:t xml:space="preserve"> “</w:t>
      </w:r>
      <w:r w:rsidRPr="00E3065B">
        <w:rPr>
          <w:rStyle w:val="Emphasis"/>
        </w:rPr>
        <w:t>afterlife of slavery</w:t>
      </w:r>
      <w:r w:rsidRPr="00E3065B">
        <w:rPr>
          <w:sz w:val="16"/>
        </w:rPr>
        <w:t xml:space="preserve">”—“skewed life chances, limited access to health and education, premature death, incarceration, and impoverishment” (6). To a similar effect, Christina </w:t>
      </w:r>
      <w:r w:rsidRPr="00E3065B">
        <w:rPr>
          <w:rStyle w:val="Emphasis"/>
        </w:rPr>
        <w:t>Sharpe</w:t>
      </w:r>
      <w:r w:rsidRPr="00E3065B">
        <w:rPr>
          <w:sz w:val="16"/>
        </w:rPr>
        <w:t xml:space="preserve">, invoking Maurice Blanchot, </w:t>
      </w:r>
      <w:r w:rsidRPr="00E3065B">
        <w:rPr>
          <w:rStyle w:val="StyleUnderline"/>
        </w:rPr>
        <w:t>has described the ongoing</w:t>
      </w:r>
      <w:r w:rsidRPr="00E3065B">
        <w:rPr>
          <w:sz w:val="16"/>
        </w:rPr>
        <w:t xml:space="preserve"> “</w:t>
      </w:r>
      <w:r w:rsidRPr="00E3065B">
        <w:rPr>
          <w:rStyle w:val="Emphasis"/>
        </w:rPr>
        <w:t>wake</w:t>
      </w:r>
      <w:r w:rsidRPr="00E3065B">
        <w:rPr>
          <w:sz w:val="16"/>
        </w:rPr>
        <w:t xml:space="preserve">” </w:t>
      </w:r>
      <w:r w:rsidRPr="00E3065B">
        <w:rPr>
          <w:rStyle w:val="StyleUnderline"/>
        </w:rPr>
        <w:t>of chattel slavery</w:t>
      </w:r>
      <w:r w:rsidRPr="00E3065B">
        <w:rPr>
          <w:sz w:val="16"/>
        </w:rPr>
        <w:t xml:space="preserve"> as a “disaster”: at once historical and “deeply atemporal” (5). </w:t>
      </w:r>
    </w:p>
    <w:p w14:paraId="665B09C5" w14:textId="77777777" w:rsidR="001E6179" w:rsidRPr="00E3065B" w:rsidRDefault="001E6179" w:rsidP="001E6179">
      <w:pPr>
        <w:rPr>
          <w:sz w:val="16"/>
        </w:rPr>
      </w:pPr>
      <w:r w:rsidRPr="00E3065B">
        <w:rPr>
          <w:sz w:val="16"/>
        </w:rPr>
        <w:t>“</w:t>
      </w:r>
      <w:r w:rsidRPr="00E3065B">
        <w:rPr>
          <w:rStyle w:val="StyleUnderline"/>
        </w:rPr>
        <w:t>Crisis of temporality</w:t>
      </w:r>
      <w:r w:rsidRPr="00E3065B">
        <w:rPr>
          <w:sz w:val="16"/>
        </w:rPr>
        <w:t xml:space="preserve">” </w:t>
      </w:r>
      <w:r w:rsidRPr="00E3065B">
        <w:rPr>
          <w:rStyle w:val="StyleUnderline"/>
        </w:rPr>
        <w:t>names a structure of</w:t>
      </w:r>
      <w:r w:rsidRPr="00E3065B">
        <w:rPr>
          <w:sz w:val="16"/>
        </w:rPr>
        <w:t xml:space="preserve"> “</w:t>
      </w:r>
      <w:r w:rsidRPr="00E3065B">
        <w:rPr>
          <w:rStyle w:val="Emphasis"/>
        </w:rPr>
        <w:t>deeply atemporal</w:t>
      </w:r>
      <w:r w:rsidRPr="00E3065B">
        <w:rPr>
          <w:sz w:val="16"/>
        </w:rPr>
        <w:t xml:space="preserve">” </w:t>
      </w:r>
      <w:r w:rsidRPr="00E3065B">
        <w:rPr>
          <w:rStyle w:val="StyleUnderline"/>
        </w:rPr>
        <w:t>feeling</w:t>
      </w:r>
      <w:r w:rsidRPr="00E3065B">
        <w:rPr>
          <w:sz w:val="16"/>
        </w:rPr>
        <w:t xml:space="preserve"> for those living in the wake of long- and shortterm disasters, </w:t>
      </w:r>
      <w:r w:rsidRPr="00E3065B">
        <w:rPr>
          <w:rStyle w:val="StyleUnderline"/>
        </w:rPr>
        <w:t xml:space="preserve">a feeling of being </w:t>
      </w:r>
      <w:r w:rsidRPr="00E3065B">
        <w:rPr>
          <w:rStyle w:val="Emphasis"/>
        </w:rPr>
        <w:t>cut off</w:t>
      </w:r>
      <w:r w:rsidRPr="00E3065B">
        <w:rPr>
          <w:rStyle w:val="StyleUnderline"/>
        </w:rPr>
        <w:t xml:space="preserve"> from transformative possibilities</w:t>
      </w:r>
      <w:r w:rsidRPr="00E3065B">
        <w:rPr>
          <w:sz w:val="16"/>
        </w:rPr>
        <w:t xml:space="preserve">, </w:t>
      </w:r>
      <w:r w:rsidRPr="00E3065B">
        <w:rPr>
          <w:rStyle w:val="StyleUnderline"/>
        </w:rPr>
        <w:t>or</w:t>
      </w:r>
      <w:r w:rsidRPr="00E3065B">
        <w:rPr>
          <w:sz w:val="16"/>
        </w:rPr>
        <w:t xml:space="preserve"> even </w:t>
      </w:r>
      <w:r w:rsidRPr="00E3065B">
        <w:rPr>
          <w:rStyle w:val="StyleUnderline"/>
        </w:rPr>
        <w:t>livable futures</w:t>
      </w:r>
      <w:r w:rsidRPr="00E3065B">
        <w:rPr>
          <w:sz w:val="16"/>
        </w:rPr>
        <w:t xml:space="preserve">. This crisis is organic to a historical conjuncture whose rhythms of attachment and sociality David Scott, discussing “the ethical-political experience of the temporal ‘afterness’ of our postcolonial, postsocialist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w:t>
      </w:r>
    </w:p>
    <w:p w14:paraId="4D92B03E" w14:textId="77777777" w:rsidR="001E6179" w:rsidRPr="00E3065B" w:rsidRDefault="001E6179" w:rsidP="001E6179">
      <w:pPr>
        <w:rPr>
          <w:sz w:val="16"/>
        </w:rPr>
      </w:pPr>
      <w:r w:rsidRPr="00E3065B">
        <w:rPr>
          <w:sz w:val="16"/>
        </w:rPr>
        <w:t xml:space="preserve">One cause of the current crisis for Black critical theory is </w:t>
      </w:r>
      <w:r w:rsidRPr="00E3065B">
        <w:rPr>
          <w:rStyle w:val="StyleUnderline"/>
        </w:rPr>
        <w:t xml:space="preserve">the </w:t>
      </w:r>
      <w:r w:rsidRPr="00E3065B">
        <w:rPr>
          <w:rStyle w:val="Emphasis"/>
        </w:rPr>
        <w:t>serial collapse</w:t>
      </w:r>
      <w:r w:rsidRPr="00E3065B">
        <w:rPr>
          <w:sz w:val="16"/>
        </w:rPr>
        <w:t xml:space="preserve">, </w:t>
      </w:r>
      <w:r w:rsidRPr="00E3065B">
        <w:rPr>
          <w:rStyle w:val="Emphasis"/>
        </w:rPr>
        <w:t>co-optation</w:t>
      </w:r>
      <w:r w:rsidRPr="00E3065B">
        <w:rPr>
          <w:sz w:val="16"/>
        </w:rPr>
        <w:t xml:space="preserve">, </w:t>
      </w:r>
      <w:r w:rsidRPr="00E3065B">
        <w:rPr>
          <w:rStyle w:val="StyleUnderline"/>
        </w:rPr>
        <w:t xml:space="preserve">or </w:t>
      </w:r>
      <w:r w:rsidRPr="00E3065B">
        <w:rPr>
          <w:rStyle w:val="Emphasis"/>
        </w:rPr>
        <w:t>depoliticization</w:t>
      </w:r>
      <w:r w:rsidRPr="00E3065B">
        <w:rPr>
          <w:rStyle w:val="StyleUnderline"/>
        </w:rPr>
        <w:t xml:space="preserve"> of the </w:t>
      </w:r>
      <w:r w:rsidRPr="00E3065B">
        <w:rPr>
          <w:rStyle w:val="Emphasis"/>
        </w:rPr>
        <w:t>most meaningful spaces</w:t>
      </w:r>
      <w:r w:rsidRPr="00E3065B">
        <w:rPr>
          <w:rStyle w:val="StyleUnderline"/>
        </w:rPr>
        <w:t xml:space="preserve"> within which Black people nurtured substantive alternatives to the present order</w:t>
      </w:r>
      <w:r w:rsidRPr="00E3065B">
        <w:rPr>
          <w:sz w:val="16"/>
        </w:rPr>
        <w:t>. Moreover, as Black intellectuals have gained toeholds in previously barred institutions, the fates of Black lifeworlds have worsened globally. The tendency to individualize— through pathology or exception—</w:t>
      </w:r>
      <w:r w:rsidRPr="005715B7">
        <w:rPr>
          <w:rStyle w:val="StyleUnderline"/>
          <w:highlight w:val="cyan"/>
        </w:rPr>
        <w:t xml:space="preserve">makes it </w:t>
      </w:r>
      <w:r w:rsidRPr="005715B7">
        <w:rPr>
          <w:rStyle w:val="Emphasis"/>
          <w:highlight w:val="cyan"/>
        </w:rPr>
        <w:t>more difficult</w:t>
      </w:r>
      <w:r w:rsidRPr="005715B7">
        <w:rPr>
          <w:rStyle w:val="StyleUnderline"/>
          <w:highlight w:val="cyan"/>
        </w:rPr>
        <w:t xml:space="preserve"> to conceive</w:t>
      </w:r>
      <w:r w:rsidRPr="00E3065B">
        <w:rPr>
          <w:rStyle w:val="StyleUnderline"/>
        </w:rPr>
        <w:t xml:space="preserve"> </w:t>
      </w:r>
      <w:r w:rsidRPr="00E3065B">
        <w:rPr>
          <w:rStyle w:val="Emphasis"/>
        </w:rPr>
        <w:t xml:space="preserve">substantive forms of </w:t>
      </w:r>
      <w:r w:rsidRPr="005715B7">
        <w:rPr>
          <w:rStyle w:val="Emphasis"/>
          <w:highlight w:val="cyan"/>
        </w:rPr>
        <w:t>collectivity</w:t>
      </w:r>
      <w:r w:rsidRPr="00E3065B">
        <w:rPr>
          <w:rStyle w:val="StyleUnderline"/>
        </w:rPr>
        <w:t xml:space="preserve"> or </w:t>
      </w:r>
      <w:r w:rsidRPr="00E3065B">
        <w:rPr>
          <w:rStyle w:val="Emphasis"/>
        </w:rPr>
        <w:t>solidarity</w:t>
      </w:r>
      <w:r w:rsidRPr="00E3065B">
        <w:rPr>
          <w:sz w:val="16"/>
        </w:rPr>
        <w:t xml:space="preserve">. </w:t>
      </w:r>
      <w:r w:rsidRPr="00E3065B">
        <w:rPr>
          <w:rStyle w:val="StyleUnderline"/>
        </w:rPr>
        <w:t>One result</w:t>
      </w:r>
      <w:r w:rsidRPr="00E3065B">
        <w:rPr>
          <w:sz w:val="16"/>
        </w:rPr>
        <w:t xml:space="preserve">, as I will take up, </w:t>
      </w:r>
      <w:r w:rsidRPr="00E3065B">
        <w:rPr>
          <w:rStyle w:val="StyleUnderline"/>
        </w:rPr>
        <w:t xml:space="preserve">is Black critical theory’s increasing tendency to invoke Blackness as </w:t>
      </w:r>
      <w:r w:rsidRPr="00E3065B">
        <w:rPr>
          <w:rStyle w:val="Emphasis"/>
        </w:rPr>
        <w:t>fundamentally figural</w:t>
      </w:r>
      <w:r w:rsidRPr="00E3065B">
        <w:rPr>
          <w:sz w:val="16"/>
        </w:rPr>
        <w:t xml:space="preserve">, </w:t>
      </w:r>
      <w:r w:rsidRPr="00E3065B">
        <w:rPr>
          <w:rStyle w:val="StyleUnderline"/>
        </w:rPr>
        <w:t>as inhering in rhetorical</w:t>
      </w:r>
      <w:r w:rsidRPr="00E3065B">
        <w:rPr>
          <w:sz w:val="16"/>
        </w:rPr>
        <w:t xml:space="preserve">, </w:t>
      </w:r>
      <w:r w:rsidRPr="00E3065B">
        <w:rPr>
          <w:rStyle w:val="StyleUnderline"/>
        </w:rPr>
        <w:t>grammatical</w:t>
      </w:r>
      <w:r w:rsidRPr="00E3065B">
        <w:rPr>
          <w:sz w:val="16"/>
        </w:rPr>
        <w:t xml:space="preserve">, </w:t>
      </w:r>
      <w:r w:rsidRPr="00E3065B">
        <w:rPr>
          <w:rStyle w:val="StyleUnderline"/>
        </w:rPr>
        <w:t xml:space="preserve">and tropological configurations that are </w:t>
      </w:r>
      <w:r w:rsidRPr="00E3065B">
        <w:rPr>
          <w:rStyle w:val="Emphasis"/>
        </w:rPr>
        <w:t>definitionally prior</w:t>
      </w:r>
      <w:r w:rsidRPr="00E3065B">
        <w:rPr>
          <w:rStyle w:val="StyleUnderline"/>
        </w:rPr>
        <w:t xml:space="preserve"> to any history</w:t>
      </w:r>
      <w:r w:rsidRPr="00E3065B">
        <w:rPr>
          <w:sz w:val="16"/>
        </w:rPr>
        <w:t xml:space="preserve">. </w:t>
      </w:r>
      <w:r w:rsidRPr="005715B7">
        <w:rPr>
          <w:rStyle w:val="StyleUnderline"/>
          <w:highlight w:val="cyan"/>
        </w:rPr>
        <w:t xml:space="preserve">The figural </w:t>
      </w:r>
      <w:r w:rsidRPr="005715B7">
        <w:rPr>
          <w:rStyle w:val="Emphasis"/>
          <w:highlight w:val="cyan"/>
        </w:rPr>
        <w:t>easily slides</w:t>
      </w:r>
      <w:r w:rsidRPr="005715B7">
        <w:rPr>
          <w:rStyle w:val="StyleUnderline"/>
          <w:highlight w:val="cyan"/>
        </w:rPr>
        <w:t xml:space="preserve"> into the </w:t>
      </w:r>
      <w:r w:rsidRPr="005715B7">
        <w:rPr>
          <w:rStyle w:val="Emphasis"/>
          <w:highlight w:val="cyan"/>
        </w:rPr>
        <w:t>ontological</w:t>
      </w:r>
      <w:r w:rsidRPr="005715B7">
        <w:rPr>
          <w:sz w:val="16"/>
          <w:highlight w:val="cyan"/>
        </w:rPr>
        <w:t xml:space="preserve">, </w:t>
      </w:r>
      <w:r w:rsidRPr="005715B7">
        <w:rPr>
          <w:rStyle w:val="StyleUnderline"/>
          <w:highlight w:val="cyan"/>
        </w:rPr>
        <w:t xml:space="preserve">which </w:t>
      </w:r>
      <w:r w:rsidRPr="005715B7">
        <w:rPr>
          <w:rStyle w:val="Emphasis"/>
          <w:highlight w:val="cyan"/>
        </w:rPr>
        <w:t>predetermines</w:t>
      </w:r>
      <w:r w:rsidRPr="00E3065B">
        <w:rPr>
          <w:rStyle w:val="StyleUnderline"/>
        </w:rPr>
        <w:t xml:space="preserve"> any possible</w:t>
      </w:r>
      <w:r w:rsidRPr="00E3065B">
        <w:rPr>
          <w:sz w:val="16"/>
        </w:rPr>
        <w:t xml:space="preserve"> “</w:t>
      </w:r>
      <w:r w:rsidRPr="005715B7">
        <w:rPr>
          <w:rStyle w:val="Emphasis"/>
          <w:highlight w:val="cyan"/>
        </w:rPr>
        <w:t>meaning</w:t>
      </w:r>
      <w:r w:rsidRPr="005715B7">
        <w:rPr>
          <w:sz w:val="16"/>
          <w:highlight w:val="cyan"/>
        </w:rPr>
        <w:t xml:space="preserve">” </w:t>
      </w:r>
      <w:r w:rsidRPr="005715B7">
        <w:rPr>
          <w:rStyle w:val="StyleUnderline"/>
          <w:highlight w:val="cyan"/>
        </w:rPr>
        <w:t>of Blackness and</w:t>
      </w:r>
      <w:r w:rsidRPr="00E3065B">
        <w:rPr>
          <w:sz w:val="16"/>
        </w:rPr>
        <w:t xml:space="preserve">, moreover, </w:t>
      </w:r>
      <w:r w:rsidRPr="005715B7">
        <w:rPr>
          <w:rStyle w:val="Emphasis"/>
          <w:sz w:val="30"/>
          <w:szCs w:val="30"/>
          <w:highlight w:val="cyan"/>
        </w:rPr>
        <w:t>undermines material analysis</w:t>
      </w:r>
      <w:r w:rsidRPr="00E3065B">
        <w:rPr>
          <w:rStyle w:val="Emphasis"/>
          <w:sz w:val="30"/>
          <w:szCs w:val="30"/>
        </w:rPr>
        <w:t xml:space="preserve"> </w:t>
      </w:r>
      <w:r w:rsidRPr="005715B7">
        <w:rPr>
          <w:rStyle w:val="Emphasis"/>
          <w:sz w:val="30"/>
          <w:szCs w:val="30"/>
          <w:highlight w:val="cyan"/>
        </w:rPr>
        <w:t>despite claims to radicalness</w:t>
      </w:r>
      <w:r w:rsidRPr="00E3065B">
        <w:rPr>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w:t>
      </w:r>
      <w:r w:rsidRPr="005715B7">
        <w:rPr>
          <w:sz w:val="16"/>
        </w:rPr>
        <w:t xml:space="preserve">about our social world is difficult. </w:t>
      </w:r>
      <w:r w:rsidRPr="005715B7">
        <w:rPr>
          <w:rStyle w:val="StyleUnderline"/>
        </w:rPr>
        <w:t xml:space="preserve">When we </w:t>
      </w:r>
      <w:r w:rsidRPr="005715B7">
        <w:rPr>
          <w:rStyle w:val="Emphasis"/>
        </w:rPr>
        <w:t>mistake</w:t>
      </w:r>
      <w:r w:rsidRPr="005715B7">
        <w:rPr>
          <w:rStyle w:val="StyleUnderline"/>
        </w:rPr>
        <w:t xml:space="preserve"> our shorthand for the </w:t>
      </w:r>
      <w:r w:rsidRPr="005715B7">
        <w:rPr>
          <w:rStyle w:val="Emphasis"/>
        </w:rPr>
        <w:t>contradictory practices</w:t>
      </w:r>
      <w:r w:rsidRPr="005715B7">
        <w:rPr>
          <w:rStyle w:val="StyleUnderline"/>
        </w:rPr>
        <w:t xml:space="preserve"> that shaped the practices of slavery in </w:t>
      </w:r>
      <w:r w:rsidRPr="005715B7">
        <w:rPr>
          <w:rStyle w:val="Emphasis"/>
        </w:rPr>
        <w:t>different contexts</w:t>
      </w:r>
      <w:r w:rsidRPr="005715B7">
        <w:rPr>
          <w:sz w:val="16"/>
        </w:rPr>
        <w:t xml:space="preserve">, </w:t>
      </w:r>
      <w:r w:rsidRPr="005715B7">
        <w:rPr>
          <w:rStyle w:val="StyleUnderline"/>
        </w:rPr>
        <w:t xml:space="preserve">we enter into the play of tropes and grammars that </w:t>
      </w:r>
      <w:r w:rsidRPr="005715B7">
        <w:rPr>
          <w:rStyle w:val="Emphasis"/>
        </w:rPr>
        <w:t>shape contemporary self-understanding</w:t>
      </w:r>
      <w:r w:rsidRPr="005715B7">
        <w:rPr>
          <w:rStyle w:val="StyleUnderline"/>
        </w:rPr>
        <w:t xml:space="preserve"> even as we adapt a posture of </w:t>
      </w:r>
      <w:r w:rsidRPr="005715B7">
        <w:rPr>
          <w:rStyle w:val="Emphasis"/>
        </w:rPr>
        <w:t>critique</w:t>
      </w:r>
      <w:r w:rsidRPr="005715B7">
        <w:rPr>
          <w:sz w:val="16"/>
        </w:rPr>
        <w:t xml:space="preserve">. In short, I worry about the ways </w:t>
      </w:r>
      <w:r w:rsidRPr="005715B7">
        <w:rPr>
          <w:rStyle w:val="StyleUnderline"/>
        </w:rPr>
        <w:t>a narrative thematization</w:t>
      </w:r>
      <w:r w:rsidRPr="00E3065B">
        <w:rPr>
          <w:rStyle w:val="StyleUnderline"/>
        </w:rPr>
        <w:t xml:space="preserve"> of slavery as </w:t>
      </w:r>
      <w:r w:rsidRPr="00E3065B">
        <w:rPr>
          <w:rStyle w:val="Emphasis"/>
        </w:rPr>
        <w:t>coextensive</w:t>
      </w:r>
      <w:r w:rsidRPr="00E3065B">
        <w:rPr>
          <w:rStyle w:val="StyleUnderline"/>
        </w:rPr>
        <w:t xml:space="preserve"> with contemporary racially distributed violence </w:t>
      </w:r>
      <w:r w:rsidRPr="00E3065B">
        <w:rPr>
          <w:rStyle w:val="Emphasis"/>
        </w:rPr>
        <w:t>obscures</w:t>
      </w:r>
      <w:r w:rsidRPr="00E3065B">
        <w:rPr>
          <w:rStyle w:val="StyleUnderline"/>
        </w:rPr>
        <w:t xml:space="preserve"> other ways of conceiving Black living</w:t>
      </w:r>
      <w:r w:rsidRPr="00E3065B">
        <w:rPr>
          <w:sz w:val="16"/>
        </w:rPr>
        <w:t>.</w:t>
      </w:r>
    </w:p>
    <w:p w14:paraId="0F802706" w14:textId="77777777" w:rsidR="001E6179" w:rsidRPr="00F34606" w:rsidRDefault="001E6179" w:rsidP="001E6179">
      <w:pPr>
        <w:rPr>
          <w:sz w:val="16"/>
        </w:rPr>
      </w:pPr>
      <w:r w:rsidRPr="00F34606">
        <w:rPr>
          <w:rStyle w:val="StyleUnderline"/>
        </w:rPr>
        <w:t>One symptom</w:t>
      </w:r>
      <w:r w:rsidRPr="00F34606">
        <w:rPr>
          <w:sz w:val="16"/>
        </w:rPr>
        <w:t xml:space="preserve"> of the crisis of temporality at issue here </w:t>
      </w:r>
      <w:r w:rsidRPr="00F34606">
        <w:rPr>
          <w:rStyle w:val="StyleUnderline"/>
        </w:rPr>
        <w:t xml:space="preserve">is a turn to </w:t>
      </w:r>
      <w:r w:rsidRPr="00F34606">
        <w:rPr>
          <w:rStyle w:val="Emphasis"/>
        </w:rPr>
        <w:t>ontology</w:t>
      </w:r>
      <w:r w:rsidRPr="00F34606">
        <w:rPr>
          <w:sz w:val="16"/>
        </w:rPr>
        <w:t>, which is also a tendency toward the figural. For some strands of critical theory, “</w:t>
      </w:r>
      <w:r w:rsidRPr="00F34606">
        <w:rPr>
          <w:rStyle w:val="StyleUnderline"/>
        </w:rPr>
        <w:t>Blackness</w:t>
      </w:r>
      <w:r w:rsidRPr="00F34606">
        <w:rPr>
          <w:sz w:val="16"/>
        </w:rPr>
        <w:t xml:space="preserve">” </w:t>
      </w:r>
      <w:r w:rsidRPr="00F34606">
        <w:rPr>
          <w:rStyle w:val="StyleUnderline"/>
        </w:rPr>
        <w:t>stands as a figure</w:t>
      </w:r>
      <w:r w:rsidRPr="00F34606">
        <w:rPr>
          <w:sz w:val="16"/>
        </w:rPr>
        <w:t xml:space="preserve"> of some thing that stands </w:t>
      </w:r>
      <w:r w:rsidRPr="00F34606">
        <w:rPr>
          <w:rStyle w:val="Emphasis"/>
        </w:rPr>
        <w:t>outside</w:t>
      </w:r>
      <w:r w:rsidRPr="00F34606">
        <w:rPr>
          <w:rStyle w:val="StyleUnderline"/>
        </w:rPr>
        <w:t xml:space="preserve"> of Western universalisms</w:t>
      </w:r>
      <w:r w:rsidRPr="00F34606">
        <w:rPr>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sidRPr="005715B7">
        <w:rPr>
          <w:rStyle w:val="StyleUnderline"/>
          <w:highlight w:val="cyan"/>
        </w:rPr>
        <w:t>Theories</w:t>
      </w:r>
      <w:r w:rsidRPr="00F34606">
        <w:rPr>
          <w:sz w:val="16"/>
        </w:rPr>
        <w:t xml:space="preserve"> proceeding in this mode, such as Afropessimism, often struggle to articulate a relationship between the singular and the exemplary. Afropessimism </w:t>
      </w:r>
      <w:r w:rsidRPr="005715B7">
        <w:rPr>
          <w:rStyle w:val="Emphasis"/>
          <w:highlight w:val="cyan"/>
        </w:rPr>
        <w:t>abstracts</w:t>
      </w:r>
      <w:r w:rsidRPr="005715B7">
        <w:rPr>
          <w:rStyle w:val="StyleUnderline"/>
          <w:highlight w:val="cyan"/>
        </w:rPr>
        <w:t xml:space="preserve"> Blackness from more general histories of</w:t>
      </w:r>
      <w:r w:rsidRPr="005715B7">
        <w:rPr>
          <w:sz w:val="16"/>
          <w:highlight w:val="cyan"/>
        </w:rPr>
        <w:t xml:space="preserve"> colonial</w:t>
      </w:r>
      <w:r w:rsidRPr="00F34606">
        <w:rPr>
          <w:sz w:val="16"/>
        </w:rPr>
        <w:t xml:space="preserve"> modernity or </w:t>
      </w:r>
      <w:r w:rsidRPr="005715B7">
        <w:rPr>
          <w:rStyle w:val="Emphasis"/>
          <w:highlight w:val="cyan"/>
        </w:rPr>
        <w:t>racial capitalism</w:t>
      </w:r>
      <w:r w:rsidRPr="00F34606">
        <w:rPr>
          <w:rStyle w:val="StyleUnderline"/>
        </w:rPr>
        <w:t xml:space="preserve"> so that it seems to be </w:t>
      </w:r>
      <w:r w:rsidRPr="00F34606">
        <w:rPr>
          <w:rStyle w:val="Emphasis"/>
        </w:rPr>
        <w:t>cause</w:t>
      </w:r>
      <w:r w:rsidRPr="00F34606">
        <w:rPr>
          <w:rStyle w:val="StyleUnderline"/>
        </w:rPr>
        <w:t xml:space="preserve"> rather than </w:t>
      </w:r>
      <w:r w:rsidRPr="00F34606">
        <w:rPr>
          <w:rStyle w:val="Emphasis"/>
        </w:rPr>
        <w:t>effect</w:t>
      </w:r>
      <w:r w:rsidRPr="00F34606">
        <w:rPr>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“antiBlack racism”).</w:t>
      </w:r>
    </w:p>
    <w:p w14:paraId="4265C541" w14:textId="77777777" w:rsidR="001E6179" w:rsidRPr="00F34606" w:rsidRDefault="001E6179" w:rsidP="001E6179">
      <w:pPr>
        <w:rPr>
          <w:sz w:val="16"/>
        </w:rPr>
      </w:pPr>
      <w:r w:rsidRPr="00F34606">
        <w:rPr>
          <w:sz w:val="16"/>
        </w:rPr>
        <w:t xml:space="preserve">Although he expressly rejects the Afropessimist label, Fred </w:t>
      </w:r>
      <w:r w:rsidRPr="005715B7">
        <w:rPr>
          <w:rStyle w:val="StyleUnderline"/>
          <w:highlight w:val="cyan"/>
        </w:rPr>
        <w:t>Moten’s</w:t>
      </w:r>
      <w:r w:rsidRPr="00F34606">
        <w:rPr>
          <w:sz w:val="16"/>
        </w:rPr>
        <w:t xml:space="preserve"> early </w:t>
      </w:r>
      <w:r w:rsidRPr="005715B7">
        <w:rPr>
          <w:rStyle w:val="StyleUnderline"/>
          <w:highlight w:val="cyan"/>
        </w:rPr>
        <w:t>work</w:t>
      </w:r>
      <w:r w:rsidRPr="00F34606">
        <w:rPr>
          <w:sz w:val="16"/>
        </w:rPr>
        <w:t xml:space="preserve"> is instructive for the ways he </w:t>
      </w:r>
      <w:r w:rsidRPr="005715B7">
        <w:rPr>
          <w:rStyle w:val="Emphasis"/>
          <w:highlight w:val="cyan"/>
        </w:rPr>
        <w:t>reframes historical struggles</w:t>
      </w:r>
      <w:r w:rsidRPr="005715B7">
        <w:rPr>
          <w:rStyle w:val="StyleUnderline"/>
          <w:highlight w:val="cyan"/>
        </w:rPr>
        <w:t xml:space="preserve"> as </w:t>
      </w:r>
      <w:r w:rsidRPr="005715B7">
        <w:rPr>
          <w:rStyle w:val="Emphasis"/>
          <w:highlight w:val="cyan"/>
        </w:rPr>
        <w:t>conceptual</w:t>
      </w:r>
      <w:r w:rsidRPr="005715B7">
        <w:rPr>
          <w:sz w:val="16"/>
          <w:highlight w:val="cyan"/>
        </w:rPr>
        <w:t xml:space="preserve">, </w:t>
      </w:r>
      <w:r w:rsidRPr="005715B7">
        <w:rPr>
          <w:rStyle w:val="StyleUnderline"/>
          <w:highlight w:val="cyan"/>
        </w:rPr>
        <w:t xml:space="preserve">even </w:t>
      </w:r>
      <w:r w:rsidRPr="005715B7">
        <w:rPr>
          <w:rStyle w:val="Emphasis"/>
          <w:highlight w:val="cyan"/>
        </w:rPr>
        <w:t>ontological</w:t>
      </w:r>
      <w:r w:rsidRPr="005715B7">
        <w:rPr>
          <w:sz w:val="16"/>
          <w:highlight w:val="cyan"/>
        </w:rPr>
        <w:t xml:space="preserve">, </w:t>
      </w:r>
      <w:r w:rsidRPr="005715B7">
        <w:rPr>
          <w:rStyle w:val="Emphasis"/>
          <w:highlight w:val="cyan"/>
        </w:rPr>
        <w:t>abstracting</w:t>
      </w:r>
      <w:r w:rsidRPr="005715B7">
        <w:rPr>
          <w:rStyle w:val="StyleUnderline"/>
          <w:highlight w:val="cyan"/>
        </w:rPr>
        <w:t xml:space="preserve"> those</w:t>
      </w:r>
      <w:r w:rsidRPr="00F34606">
        <w:rPr>
          <w:rStyle w:val="StyleUnderline"/>
        </w:rPr>
        <w:t xml:space="preserve"> </w:t>
      </w:r>
      <w:r w:rsidRPr="005715B7">
        <w:rPr>
          <w:rStyle w:val="Emphasis"/>
          <w:highlight w:val="cyan"/>
        </w:rPr>
        <w:t>struggles from specific contexts</w:t>
      </w:r>
      <w:r w:rsidRPr="00F34606">
        <w:rPr>
          <w:sz w:val="16"/>
        </w:rPr>
        <w:t xml:space="preserve">.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in order to demonstrate the degree to which philosophers often rely on an implicit account of Blackness that they disavow. Few working in Black critical theory have emphasized Black social life more or done so to more bracing effect. Yet </w:t>
      </w:r>
      <w:r w:rsidRPr="00F34606">
        <w:rPr>
          <w:rStyle w:val="Emphasis"/>
        </w:rPr>
        <w:t xml:space="preserve">continually </w:t>
      </w:r>
      <w:r w:rsidRPr="005715B7">
        <w:rPr>
          <w:rStyle w:val="Emphasis"/>
          <w:highlight w:val="cyan"/>
        </w:rPr>
        <w:t>foregrounding</w:t>
      </w:r>
      <w:r w:rsidRPr="00F34606">
        <w:rPr>
          <w:rStyle w:val="StyleUnderline"/>
        </w:rPr>
        <w:t xml:space="preserve"> the </w:t>
      </w:r>
      <w:r w:rsidRPr="005715B7">
        <w:rPr>
          <w:rStyle w:val="StyleUnderline"/>
          <w:highlight w:val="cyan"/>
        </w:rPr>
        <w:t>white</w:t>
      </w:r>
      <w:r w:rsidRPr="00F34606">
        <w:rPr>
          <w:rStyle w:val="StyleUnderline"/>
        </w:rPr>
        <w:t xml:space="preserve"> supremacist </w:t>
      </w:r>
      <w:r w:rsidRPr="005715B7">
        <w:rPr>
          <w:rStyle w:val="StyleUnderline"/>
          <w:highlight w:val="cyan"/>
        </w:rPr>
        <w:t xml:space="preserve">logics that Blackness subverts can make Blackness seem </w:t>
      </w:r>
      <w:r w:rsidRPr="005715B7">
        <w:rPr>
          <w:rStyle w:val="Emphasis"/>
          <w:highlight w:val="cyan"/>
        </w:rPr>
        <w:t>merely reactive</w:t>
      </w:r>
      <w:r w:rsidRPr="00F34606">
        <w:rPr>
          <w:sz w:val="16"/>
        </w:rPr>
        <w:t xml:space="preserve">. More concerning is it that </w:t>
      </w:r>
      <w:r w:rsidRPr="005715B7">
        <w:rPr>
          <w:rStyle w:val="StyleUnderline"/>
          <w:highlight w:val="cyan"/>
        </w:rPr>
        <w:t xml:space="preserve">figuring Blackness as a matter of </w:t>
      </w:r>
      <w:r w:rsidRPr="005715B7">
        <w:rPr>
          <w:rStyle w:val="Emphasis"/>
          <w:highlight w:val="cyan"/>
        </w:rPr>
        <w:t>discursive positioning</w:t>
      </w:r>
      <w:r w:rsidRPr="005715B7">
        <w:rPr>
          <w:rStyle w:val="StyleUnderline"/>
          <w:highlight w:val="cyan"/>
        </w:rPr>
        <w:t xml:space="preserve"> suggests that solutions are within </w:t>
      </w:r>
      <w:r w:rsidRPr="005715B7">
        <w:rPr>
          <w:rStyle w:val="Emphasis"/>
          <w:highlight w:val="cyan"/>
        </w:rPr>
        <w:t>philosophy</w:t>
      </w:r>
      <w:r w:rsidRPr="00F34606">
        <w:rPr>
          <w:sz w:val="16"/>
        </w:rPr>
        <w:t xml:space="preserve">, </w:t>
      </w:r>
      <w:r w:rsidRPr="005715B7">
        <w:rPr>
          <w:rStyle w:val="StyleUnderline"/>
          <w:highlight w:val="cyan"/>
        </w:rPr>
        <w:t>which makes the</w:t>
      </w:r>
      <w:r w:rsidRPr="00F34606">
        <w:rPr>
          <w:rStyle w:val="StyleUnderline"/>
        </w:rPr>
        <w:t xml:space="preserve"> ultimate </w:t>
      </w:r>
      <w:r w:rsidRPr="005715B7">
        <w:rPr>
          <w:rStyle w:val="StyleUnderline"/>
          <w:highlight w:val="cyan"/>
        </w:rPr>
        <w:t xml:space="preserve">effect of objection </w:t>
      </w:r>
      <w:r w:rsidRPr="005715B7">
        <w:rPr>
          <w:rStyle w:val="Emphasis"/>
          <w:highlight w:val="cyan"/>
        </w:rPr>
        <w:t>ambiguous</w:t>
      </w:r>
      <w:r w:rsidRPr="00F34606">
        <w:rPr>
          <w:sz w:val="16"/>
        </w:rPr>
        <w:t xml:space="preserve">. Moreover, as we will see, objection is always present . </w:t>
      </w:r>
    </w:p>
    <w:p w14:paraId="554D31AB" w14:textId="77777777" w:rsidR="001E6179" w:rsidRPr="00F34606" w:rsidRDefault="001E6179" w:rsidP="001E6179">
      <w:pPr>
        <w:rPr>
          <w:sz w:val="16"/>
        </w:rPr>
      </w:pPr>
      <w:r w:rsidRPr="00F34606">
        <w:rPr>
          <w:sz w:val="16"/>
        </w:rPr>
        <w:t xml:space="preserve">Both Moten and the Afropessimists take up Hartman’s work, but </w:t>
      </w:r>
      <w:r w:rsidRPr="00F34606">
        <w:rPr>
          <w:rStyle w:val="StyleUnderline"/>
        </w:rPr>
        <w:t>their</w:t>
      </w:r>
      <w:r w:rsidRPr="00F34606">
        <w:rPr>
          <w:sz w:val="16"/>
        </w:rPr>
        <w:t xml:space="preserve"> respective </w:t>
      </w:r>
      <w:r w:rsidRPr="00F34606">
        <w:rPr>
          <w:rStyle w:val="StyleUnderline"/>
        </w:rPr>
        <w:t>ways of navigating the</w:t>
      </w:r>
      <w:r w:rsidRPr="00F34606">
        <w:rPr>
          <w:sz w:val="16"/>
        </w:rPr>
        <w:t xml:space="preserve"> “</w:t>
      </w:r>
      <w:r w:rsidRPr="00F34606">
        <w:rPr>
          <w:rStyle w:val="StyleUnderline"/>
        </w:rPr>
        <w:t>ruins</w:t>
      </w:r>
      <w:r w:rsidRPr="00F34606">
        <w:rPr>
          <w:sz w:val="16"/>
        </w:rPr>
        <w:t xml:space="preserve">” of an older, outward-looking Black Nationalism ultimately </w:t>
      </w:r>
      <w:r w:rsidRPr="00F34606">
        <w:rPr>
          <w:rStyle w:val="Emphasis"/>
        </w:rPr>
        <w:t>dulls</w:t>
      </w:r>
      <w:r w:rsidRPr="00F34606">
        <w:rPr>
          <w:rStyle w:val="StyleUnderline"/>
        </w:rPr>
        <w:t xml:space="preserve"> the critical edge of their work</w:t>
      </w:r>
      <w:r w:rsidRPr="00F34606">
        <w:rPr>
          <w:sz w:val="16"/>
        </w:rPr>
        <w:t xml:space="preserve">. Where </w:t>
      </w:r>
      <w:r w:rsidRPr="005715B7">
        <w:rPr>
          <w:rStyle w:val="Emphasis"/>
          <w:highlight w:val="cyan"/>
        </w:rPr>
        <w:t>Hartman</w:t>
      </w:r>
      <w:r w:rsidRPr="005715B7">
        <w:rPr>
          <w:rStyle w:val="StyleUnderline"/>
          <w:highlight w:val="cyan"/>
        </w:rPr>
        <w:t xml:space="preserve"> insists on</w:t>
      </w:r>
      <w:r w:rsidRPr="005715B7">
        <w:rPr>
          <w:sz w:val="16"/>
          <w:highlight w:val="cyan"/>
        </w:rPr>
        <w:t xml:space="preserve"> “</w:t>
      </w:r>
      <w:r w:rsidRPr="005715B7">
        <w:rPr>
          <w:rStyle w:val="StyleUnderline"/>
          <w:highlight w:val="cyan"/>
        </w:rPr>
        <w:t>terror of the mundane</w:t>
      </w:r>
      <w:r w:rsidRPr="00F34606">
        <w:rPr>
          <w:rStyle w:val="StyleUnderline"/>
        </w:rPr>
        <w:t xml:space="preserve"> and the quotidian</w:t>
      </w:r>
      <w:r w:rsidRPr="00F34606">
        <w:rPr>
          <w:sz w:val="16"/>
        </w:rPr>
        <w:t xml:space="preserve"> . . . the diffusion of terror” and violence in places critics generally had not looked—“pleasure, paternalism, and property”—(Scenes 4), </w:t>
      </w:r>
      <w:r w:rsidRPr="005715B7">
        <w:rPr>
          <w:rStyle w:val="Emphasis"/>
          <w:highlight w:val="cyan"/>
        </w:rPr>
        <w:t>Moten</w:t>
      </w:r>
      <w:r w:rsidRPr="005715B7">
        <w:rPr>
          <w:rStyle w:val="StyleUnderline"/>
          <w:highlight w:val="cyan"/>
        </w:rPr>
        <w:t xml:space="preserve"> attunes us to a</w:t>
      </w:r>
      <w:r w:rsidRPr="005715B7">
        <w:rPr>
          <w:sz w:val="16"/>
          <w:highlight w:val="cyan"/>
        </w:rPr>
        <w:t xml:space="preserve"> “</w:t>
      </w:r>
      <w:r w:rsidRPr="00F34606">
        <w:rPr>
          <w:rStyle w:val="StyleUnderline"/>
        </w:rPr>
        <w:t>terrible beauty</w:t>
      </w:r>
      <w:r w:rsidRPr="00F34606">
        <w:rPr>
          <w:sz w:val="16"/>
        </w:rPr>
        <w:t xml:space="preserve">” </w:t>
      </w:r>
      <w:r w:rsidRPr="00F34606">
        <w:rPr>
          <w:rStyle w:val="StyleUnderline"/>
        </w:rPr>
        <w:t>in scenes of subjection that seeds rebellions past and to come</w:t>
      </w:r>
      <w:r w:rsidRPr="00F34606">
        <w:rPr>
          <w:sz w:val="16"/>
        </w:rPr>
        <w:t xml:space="preserve">. </w:t>
      </w:r>
      <w:r w:rsidRPr="00F34606">
        <w:rPr>
          <w:rStyle w:val="StyleUnderline"/>
        </w:rPr>
        <w:t>Black aesthetics thus express</w:t>
      </w:r>
      <w:r w:rsidRPr="00F34606">
        <w:rPr>
          <w:sz w:val="16"/>
        </w:rPr>
        <w:t xml:space="preserve"> an “[e]xhaustive </w:t>
      </w:r>
      <w:r w:rsidRPr="005715B7">
        <w:rPr>
          <w:rStyle w:val="Emphasis"/>
          <w:highlight w:val="cyan"/>
        </w:rPr>
        <w:t>celebration</w:t>
      </w:r>
      <w:r w:rsidRPr="00F34606">
        <w:rPr>
          <w:rStyle w:val="StyleUnderline"/>
        </w:rPr>
        <w:t xml:space="preserve"> of and in and through our</w:t>
      </w:r>
      <w:r w:rsidRPr="00F34606">
        <w:rPr>
          <w:sz w:val="16"/>
        </w:rPr>
        <w:t xml:space="preserve"> [</w:t>
      </w:r>
      <w:r w:rsidRPr="00F34606">
        <w:rPr>
          <w:rStyle w:val="StyleUnderline"/>
        </w:rPr>
        <w:t>Black</w:t>
      </w:r>
      <w:r w:rsidRPr="00F34606">
        <w:rPr>
          <w:sz w:val="16"/>
        </w:rPr>
        <w:t xml:space="preserve">] </w:t>
      </w:r>
      <w:r w:rsidRPr="00F34606">
        <w:rPr>
          <w:rStyle w:val="StyleUnderline"/>
        </w:rPr>
        <w:t>suffering</w:t>
      </w:r>
      <w:r w:rsidRPr="00F34606">
        <w:rPr>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work—the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w:t>
      </w:r>
    </w:p>
    <w:p w14:paraId="0D774BE9" w14:textId="77777777" w:rsidR="001E6179" w:rsidRPr="00F34606" w:rsidRDefault="001E6179" w:rsidP="001E6179">
      <w:pPr>
        <w:rPr>
          <w:sz w:val="16"/>
        </w:rPr>
      </w:pPr>
      <w:r w:rsidRPr="00F34606">
        <w:rPr>
          <w:sz w:val="16"/>
        </w:rPr>
        <w:t xml:space="preserve">A notion of tradition corresponding to “the ontological totality”—which resonates with earlier Black Nationalist critical procedures—grants a form of </w:t>
      </w:r>
      <w:r w:rsidRPr="00F34606">
        <w:rPr>
          <w:rStyle w:val="StyleUnderline"/>
        </w:rPr>
        <w:t>aesthetic autonomy</w:t>
      </w:r>
      <w:r w:rsidRPr="00F34606">
        <w:rPr>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F34606">
        <w:rPr>
          <w:rStyle w:val="Emphasis"/>
        </w:rPr>
        <w:t>need not concern itself</w:t>
      </w:r>
      <w:r w:rsidRPr="00F34606">
        <w:rPr>
          <w:rStyle w:val="StyleUnderline"/>
        </w:rPr>
        <w:t xml:space="preserve"> with historical transformations</w:t>
      </w:r>
      <w:r w:rsidRPr="00F34606">
        <w:rPr>
          <w:sz w:val="16"/>
        </w:rPr>
        <w:t xml:space="preserve"> of those communities. </w:t>
      </w:r>
      <w:r w:rsidRPr="005715B7">
        <w:rPr>
          <w:rStyle w:val="Emphasis"/>
          <w:highlight w:val="cyan"/>
        </w:rPr>
        <w:t>Ironing out historical differences</w:t>
      </w:r>
      <w:r w:rsidRPr="00F34606">
        <w:rPr>
          <w:sz w:val="16"/>
        </w:rPr>
        <w:t xml:space="preserve">, his work </w:t>
      </w:r>
      <w:r w:rsidRPr="005715B7">
        <w:rPr>
          <w:rStyle w:val="StyleUnderline"/>
          <w:highlight w:val="cyan"/>
        </w:rPr>
        <w:t xml:space="preserve">leaves the impression that Black aesthetics develop according to an </w:t>
      </w:r>
      <w:r w:rsidRPr="005715B7">
        <w:rPr>
          <w:rStyle w:val="Emphasis"/>
          <w:highlight w:val="cyan"/>
        </w:rPr>
        <w:t>atemporal logic</w:t>
      </w:r>
      <w:r w:rsidRPr="005715B7">
        <w:rPr>
          <w:rStyle w:val="StyleUnderline"/>
          <w:highlight w:val="cyan"/>
        </w:rPr>
        <w:t xml:space="preserve"> that</w:t>
      </w:r>
      <w:r w:rsidRPr="00F34606">
        <w:rPr>
          <w:rStyle w:val="StyleUnderline"/>
        </w:rPr>
        <w:t xml:space="preserve"> </w:t>
      </w:r>
      <w:r w:rsidRPr="005715B7">
        <w:rPr>
          <w:rStyle w:val="StyleUnderline"/>
          <w:highlight w:val="cyan"/>
        </w:rPr>
        <w:t>allows discrete moments</w:t>
      </w:r>
      <w:r w:rsidRPr="00F34606">
        <w:rPr>
          <w:sz w:val="16"/>
        </w:rPr>
        <w:t>—a representation of Aunt Hester in Frederick Douglass’ 1845 Narrative and Hartman’s Scenes of Subjection (1997) and a Marvin Gaye recording from 1976—</w:t>
      </w:r>
      <w:r w:rsidRPr="005715B7">
        <w:rPr>
          <w:rStyle w:val="StyleUnderline"/>
          <w:highlight w:val="cyan"/>
        </w:rPr>
        <w:t>to appear</w:t>
      </w:r>
      <w:r w:rsidRPr="00F34606">
        <w:rPr>
          <w:rStyle w:val="StyleUnderline"/>
        </w:rPr>
        <w:t xml:space="preserve"> both simultaneous with one another and unmediated</w:t>
      </w:r>
      <w:r w:rsidRPr="00F34606">
        <w:rPr>
          <w:sz w:val="16"/>
        </w:rPr>
        <w:t xml:space="preserve">.3 Moten’s refusal to draw lines between historical periods, genres, and mediums enables such startling connections—what he might term the ante-historical aspects of Blackness. The drawback is </w:t>
      </w:r>
      <w:r w:rsidRPr="00DA6BD7">
        <w:rPr>
          <w:sz w:val="16"/>
        </w:rPr>
        <w:t xml:space="preserve">that </w:t>
      </w:r>
      <w:r w:rsidRPr="00F34606">
        <w:rPr>
          <w:rStyle w:val="StyleUnderline"/>
        </w:rPr>
        <w:t xml:space="preserve">it becomes </w:t>
      </w:r>
      <w:r w:rsidRPr="00DA6BD7">
        <w:rPr>
          <w:rStyle w:val="Emphasis"/>
        </w:rPr>
        <w:t>difficult</w:t>
      </w:r>
      <w:r w:rsidRPr="00F34606">
        <w:rPr>
          <w:rStyle w:val="StyleUnderline"/>
        </w:rPr>
        <w:t xml:space="preserve"> within such an analysis</w:t>
      </w:r>
      <w:r w:rsidRPr="00F34606">
        <w:rPr>
          <w:sz w:val="16"/>
        </w:rPr>
        <w:t>—</w:t>
      </w:r>
      <w:r w:rsidRPr="00F34606">
        <w:rPr>
          <w:rStyle w:val="StyleUnderline"/>
        </w:rPr>
        <w:t xml:space="preserve">perhaps </w:t>
      </w:r>
      <w:r w:rsidRPr="005715B7">
        <w:rPr>
          <w:rStyle w:val="StyleUnderline"/>
          <w:highlight w:val="cyan"/>
        </w:rPr>
        <w:t xml:space="preserve">even </w:t>
      </w:r>
      <w:r w:rsidRPr="005715B7">
        <w:rPr>
          <w:rStyle w:val="Emphasis"/>
          <w:highlight w:val="cyan"/>
        </w:rPr>
        <w:t>beside the point</w:t>
      </w:r>
      <w:r w:rsidRPr="00F34606">
        <w:rPr>
          <w:sz w:val="16"/>
        </w:rPr>
        <w:t>—</w:t>
      </w:r>
      <w:r w:rsidRPr="00F34606">
        <w:rPr>
          <w:rStyle w:val="StyleUnderline"/>
        </w:rPr>
        <w:t xml:space="preserve">to inquire about </w:t>
      </w:r>
      <w:r w:rsidRPr="00DA6BD7">
        <w:rPr>
          <w:rStyle w:val="Emphasis"/>
        </w:rPr>
        <w:t>specific historical processes</w:t>
      </w:r>
      <w:r w:rsidRPr="00F34606">
        <w:rPr>
          <w:sz w:val="16"/>
        </w:rPr>
        <w:t xml:space="preserve">, </w:t>
      </w:r>
      <w:r w:rsidRPr="00F34606">
        <w:rPr>
          <w:rStyle w:val="StyleUnderline"/>
        </w:rPr>
        <w:t>the networks</w:t>
      </w:r>
      <w:r w:rsidRPr="00F34606">
        <w:rPr>
          <w:sz w:val="16"/>
        </w:rPr>
        <w:t xml:space="preserve"> of performance and publication </w:t>
      </w:r>
      <w:r w:rsidRPr="00F34606">
        <w:rPr>
          <w:rStyle w:val="StyleUnderline"/>
        </w:rPr>
        <w:t xml:space="preserve">that </w:t>
      </w:r>
      <w:r w:rsidRPr="00DA6BD7">
        <w:rPr>
          <w:rStyle w:val="Emphasis"/>
        </w:rPr>
        <w:t>materially reproduce</w:t>
      </w:r>
      <w:r w:rsidRPr="00F34606">
        <w:rPr>
          <w:rStyle w:val="StyleUnderline"/>
        </w:rPr>
        <w:t xml:space="preserve"> both Black aesthetics and counterpublics</w:t>
      </w:r>
      <w:r w:rsidRPr="00F34606">
        <w:rPr>
          <w:sz w:val="16"/>
        </w:rPr>
        <w:t xml:space="preserve">. Rather, to make a very small distinction, his sensibility is deeply historical, even as his analysis proceeds by way of astonishing montages of moments and details whose connections are forged in and through his critical practice. </w:t>
      </w:r>
    </w:p>
    <w:p w14:paraId="34A7D481" w14:textId="77777777" w:rsidR="001E6179" w:rsidRPr="00F34606" w:rsidRDefault="001E6179" w:rsidP="001E6179">
      <w:pPr>
        <w:rPr>
          <w:sz w:val="16"/>
        </w:rPr>
      </w:pPr>
      <w:r w:rsidRPr="00F34606">
        <w:rPr>
          <w:sz w:val="16"/>
        </w:rPr>
        <w:t xml:space="preserve">One notes that Moten’s engagement with aesthetic objects, framed by Black feminist thought and Derridean deconstruction, tends to serve a larger critique of Western phenomenology. </w:t>
      </w:r>
      <w:r w:rsidRPr="005715B7">
        <w:rPr>
          <w:rStyle w:val="StyleUnderline"/>
          <w:highlight w:val="cyan"/>
        </w:rPr>
        <w:t xml:space="preserve">Black </w:t>
      </w:r>
      <w:r w:rsidRPr="005715B7">
        <w:rPr>
          <w:rStyle w:val="Emphasis"/>
          <w:highlight w:val="cyan"/>
        </w:rPr>
        <w:t>texts</w:t>
      </w:r>
      <w:r w:rsidRPr="00F34606">
        <w:rPr>
          <w:sz w:val="16"/>
        </w:rPr>
        <w:t xml:space="preserve">, </w:t>
      </w:r>
      <w:r w:rsidRPr="00F34606">
        <w:rPr>
          <w:rStyle w:val="StyleUnderline"/>
        </w:rPr>
        <w:t xml:space="preserve">functionally identical with Black </w:t>
      </w:r>
      <w:r w:rsidRPr="00DA6BD7">
        <w:rPr>
          <w:rStyle w:val="Emphasis"/>
        </w:rPr>
        <w:t>performances</w:t>
      </w:r>
      <w:r w:rsidRPr="00F34606">
        <w:rPr>
          <w:sz w:val="16"/>
        </w:rPr>
        <w:t xml:space="preserve">, </w:t>
      </w:r>
      <w:r w:rsidRPr="005715B7">
        <w:rPr>
          <w:rStyle w:val="StyleUnderline"/>
          <w:highlight w:val="cyan"/>
        </w:rPr>
        <w:t xml:space="preserve">become iterations of an </w:t>
      </w:r>
      <w:r w:rsidRPr="005715B7">
        <w:rPr>
          <w:rStyle w:val="Emphasis"/>
          <w:highlight w:val="cyan"/>
        </w:rPr>
        <w:t>underlying Blackness</w:t>
      </w:r>
      <w:r w:rsidRPr="00F34606">
        <w:rPr>
          <w:sz w:val="16"/>
        </w:rPr>
        <w:t xml:space="preserve">, discussed above, which they imperfectly embody. </w:t>
      </w:r>
      <w:r w:rsidRPr="005715B7">
        <w:rPr>
          <w:rStyle w:val="StyleUnderline"/>
          <w:highlight w:val="cyan"/>
        </w:rPr>
        <w:t>That</w:t>
      </w:r>
      <w:r w:rsidRPr="00F34606">
        <w:rPr>
          <w:rStyle w:val="StyleUnderline"/>
        </w:rPr>
        <w:t xml:space="preserve"> framework </w:t>
      </w:r>
      <w:r w:rsidRPr="005715B7">
        <w:rPr>
          <w:rStyle w:val="StyleUnderline"/>
          <w:highlight w:val="cyan"/>
        </w:rPr>
        <w:t xml:space="preserve">allows for a notion of tradition that </w:t>
      </w:r>
      <w:r w:rsidRPr="005715B7">
        <w:rPr>
          <w:rStyle w:val="Emphasis"/>
          <w:highlight w:val="cyan"/>
        </w:rPr>
        <w:t>unites</w:t>
      </w:r>
      <w:r w:rsidRPr="00DA6BD7">
        <w:rPr>
          <w:rStyle w:val="Emphasis"/>
        </w:rPr>
        <w:t xml:space="preserve"> </w:t>
      </w:r>
      <w:r w:rsidRPr="005715B7">
        <w:rPr>
          <w:rStyle w:val="Emphasis"/>
          <w:highlight w:val="cyan"/>
        </w:rPr>
        <w:t>disparate performances</w:t>
      </w:r>
      <w:r w:rsidRPr="00F34606">
        <w:rPr>
          <w:sz w:val="16"/>
        </w:rPr>
        <w:t>, textual and otherwise, across time. His claim that “</w:t>
      </w:r>
      <w:r w:rsidRPr="00F34606">
        <w:rPr>
          <w:rStyle w:val="StyleUnderline"/>
        </w:rPr>
        <w:t>[c]elebration</w:t>
      </w:r>
      <w:r w:rsidRPr="00F34606">
        <w:rPr>
          <w:sz w:val="16"/>
        </w:rPr>
        <w:t xml:space="preserve"> is the essence of black thought, the animation of black operations, which are, in the first instance, our undercommon, underground, submarine sociality” </w:t>
      </w:r>
      <w:r w:rsidRPr="005715B7">
        <w:rPr>
          <w:rStyle w:val="StyleUnderline"/>
          <w:highlight w:val="cyan"/>
        </w:rPr>
        <w:t>leaves us at</w:t>
      </w:r>
      <w:r w:rsidRPr="00F34606">
        <w:rPr>
          <w:sz w:val="16"/>
        </w:rPr>
        <w:t xml:space="preserve"> something </w:t>
      </w:r>
      <w:r w:rsidRPr="005715B7">
        <w:rPr>
          <w:sz w:val="16"/>
          <w:highlight w:val="cyan"/>
        </w:rPr>
        <w:t xml:space="preserve">of </w:t>
      </w:r>
      <w:r w:rsidRPr="005715B7">
        <w:rPr>
          <w:rStyle w:val="StyleUnderline"/>
          <w:highlight w:val="cyan"/>
        </w:rPr>
        <w:t xml:space="preserve">an </w:t>
      </w:r>
      <w:r w:rsidRPr="005715B7">
        <w:rPr>
          <w:rStyle w:val="Emphasis"/>
          <w:highlight w:val="cyan"/>
        </w:rPr>
        <w:t>impass</w:t>
      </w:r>
      <w:r w:rsidRPr="00DA6BD7">
        <w:rPr>
          <w:rStyle w:val="Emphasis"/>
        </w:rPr>
        <w:t>e</w:t>
      </w:r>
      <w:r w:rsidRPr="00F34606">
        <w:rPr>
          <w:rStyle w:val="StyleUnderline"/>
        </w:rPr>
        <w:t xml:space="preserve"> when our project is to move between Blackness and Black people</w:t>
      </w:r>
      <w:r w:rsidRPr="00F34606">
        <w:rPr>
          <w:sz w:val="16"/>
        </w:rPr>
        <w:t xml:space="preserve">, </w:t>
      </w:r>
      <w:r w:rsidRPr="00F34606">
        <w:rPr>
          <w:rStyle w:val="StyleUnderline"/>
        </w:rPr>
        <w:t>Black life and Black lives</w:t>
      </w:r>
      <w:r w:rsidRPr="00F34606">
        <w:rPr>
          <w:sz w:val="16"/>
        </w:rPr>
        <w:t xml:space="preserve"> (Machine 197, my italics). These are roughly analogous to the relationship between poetry and poems, music and songs. </w:t>
      </w:r>
    </w:p>
    <w:p w14:paraId="25902ECF" w14:textId="77777777" w:rsidR="001E6179" w:rsidRDefault="001E6179" w:rsidP="001E6179">
      <w:pPr>
        <w:rPr>
          <w:sz w:val="16"/>
        </w:rPr>
      </w:pPr>
      <w:r w:rsidRPr="00F34606">
        <w:rPr>
          <w:sz w:val="16"/>
        </w:rPr>
        <w:t xml:space="preserve">The strangely out-of-time aspect of his approach to aesthetics also informs Moten’s articulation of Blackness. In the opening pages of his pathbreaking In the Break, Moten defines Blackness in three ways: it is “the extended movement of a specific upheaval, an ongoing irruption that anarranges [sic] every line”; “a strain that pressures the assumption of the equivalence of personhood and subjectivity”; and “always a disruptive surprise moving in the rich nonfullness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sidRPr="00F34606">
        <w:rPr>
          <w:rStyle w:val="StyleUnderline"/>
        </w:rPr>
        <w:t>Blackness</w:t>
      </w:r>
      <w:r w:rsidRPr="00F34606">
        <w:rPr>
          <w:sz w:val="16"/>
        </w:rPr>
        <w:t xml:space="preserve"> for him </w:t>
      </w:r>
      <w:r w:rsidRPr="00F34606">
        <w:rPr>
          <w:rStyle w:val="StyleUnderline"/>
        </w:rPr>
        <w:t xml:space="preserve">is </w:t>
      </w:r>
      <w:r w:rsidRPr="00DA6BD7">
        <w:rPr>
          <w:rStyle w:val="Emphasis"/>
        </w:rPr>
        <w:t>abstracted</w:t>
      </w:r>
      <w:r w:rsidRPr="00F34606">
        <w:rPr>
          <w:rStyle w:val="StyleUnderline"/>
        </w:rPr>
        <w:t xml:space="preserve"> from the </w:t>
      </w:r>
      <w:r w:rsidRPr="00DA6BD7">
        <w:rPr>
          <w:rStyle w:val="Emphasis"/>
        </w:rPr>
        <w:t>quotidian</w:t>
      </w:r>
      <w:r w:rsidRPr="00F34606">
        <w:rPr>
          <w:rStyle w:val="StyleUnderline"/>
        </w:rPr>
        <w:t xml:space="preserve"> and </w:t>
      </w:r>
      <w:r w:rsidRPr="00DA6BD7">
        <w:rPr>
          <w:rStyle w:val="Emphasis"/>
        </w:rPr>
        <w:t>historical contingencies</w:t>
      </w:r>
      <w:r w:rsidRPr="00F34606">
        <w:rPr>
          <w:rStyle w:val="StyleUnderline"/>
        </w:rPr>
        <w:t xml:space="preserve"> of social life</w:t>
      </w:r>
      <w:r w:rsidRPr="00F34606">
        <w:rPr>
          <w:sz w:val="16"/>
        </w:rPr>
        <w:t xml:space="preserve">. Akin to Derridean differance , Blackness differs/defers meaning, prevents conceptual closure, inhabits those fields of thought from which it seems excluded. The misfit—indeed, the indistinction—between the general and the specific makes Blackness nominal. Moten elevates </w:t>
      </w:r>
      <w:r w:rsidRPr="00F34606">
        <w:rPr>
          <w:rStyle w:val="StyleUnderline"/>
        </w:rPr>
        <w:t>the idea that Black performance</w:t>
      </w:r>
      <w:r w:rsidRPr="00F34606">
        <w:rPr>
          <w:sz w:val="16"/>
        </w:rPr>
        <w:t xml:space="preserve">, rooted in colonial slavery, </w:t>
      </w:r>
      <w:r w:rsidRPr="00F34606">
        <w:rPr>
          <w:rStyle w:val="StyleUnderline"/>
        </w:rPr>
        <w:t xml:space="preserve">carries </w:t>
      </w:r>
      <w:r w:rsidRPr="00DA6BD7">
        <w:rPr>
          <w:rStyle w:val="Emphasis"/>
        </w:rPr>
        <w:t>secret meanings</w:t>
      </w:r>
      <w:r w:rsidRPr="00F34606">
        <w:rPr>
          <w:rStyle w:val="StyleUnderline"/>
        </w:rPr>
        <w:t xml:space="preserve"> opaque to the white disciplinary gaze</w:t>
      </w:r>
      <w:r w:rsidRPr="00F34606">
        <w:rPr>
          <w:sz w:val="16"/>
        </w:rPr>
        <w:t xml:space="preserve"> to the place of the West’s selfreproduction as self-identical and modern. Doing so </w:t>
      </w:r>
      <w:r w:rsidRPr="005715B7">
        <w:rPr>
          <w:rStyle w:val="StyleUnderline"/>
          <w:highlight w:val="cyan"/>
        </w:rPr>
        <w:t xml:space="preserve">makes Blackness a </w:t>
      </w:r>
      <w:r w:rsidRPr="005715B7">
        <w:rPr>
          <w:rStyle w:val="Emphasis"/>
          <w:highlight w:val="cyan"/>
        </w:rPr>
        <w:t>proxy</w:t>
      </w:r>
      <w:r w:rsidRPr="005715B7">
        <w:rPr>
          <w:rStyle w:val="StyleUnderline"/>
          <w:highlight w:val="cyan"/>
        </w:rPr>
        <w:t xml:space="preserve"> for philosophical problems</w:t>
      </w:r>
      <w:r w:rsidRPr="00F34606">
        <w:rPr>
          <w:sz w:val="16"/>
        </w:rPr>
        <w:t xml:space="preserve">, which in turn confers on it a curious form of autonomy: every potential example is true; plus, the heuristic value of any example is already subsumed by the concept’s generality. </w:t>
      </w:r>
      <w:r w:rsidRPr="005715B7">
        <w:rPr>
          <w:rStyle w:val="StyleUnderline"/>
          <w:highlight w:val="cyan"/>
        </w:rPr>
        <w:t>From within this theoretical frame</w:t>
      </w:r>
      <w:r w:rsidRPr="005715B7">
        <w:rPr>
          <w:sz w:val="16"/>
          <w:highlight w:val="cyan"/>
        </w:rPr>
        <w:t xml:space="preserve">, </w:t>
      </w:r>
      <w:r w:rsidRPr="005715B7">
        <w:rPr>
          <w:rStyle w:val="StyleUnderline"/>
          <w:highlight w:val="cyan"/>
        </w:rPr>
        <w:t xml:space="preserve">it is </w:t>
      </w:r>
      <w:r w:rsidRPr="005715B7">
        <w:rPr>
          <w:rStyle w:val="Emphasis"/>
          <w:highlight w:val="cyan"/>
        </w:rPr>
        <w:t>difficult</w:t>
      </w:r>
      <w:r w:rsidRPr="005715B7">
        <w:rPr>
          <w:rStyle w:val="StyleUnderline"/>
          <w:highlight w:val="cyan"/>
        </w:rPr>
        <w:t xml:space="preserve"> to see how Blackness can be </w:t>
      </w:r>
      <w:r w:rsidRPr="005715B7">
        <w:rPr>
          <w:rStyle w:val="Emphasis"/>
          <w:highlight w:val="cyan"/>
        </w:rPr>
        <w:t>anything other</w:t>
      </w:r>
      <w:r w:rsidRPr="005715B7">
        <w:rPr>
          <w:rStyle w:val="StyleUnderline"/>
          <w:highlight w:val="cyan"/>
        </w:rPr>
        <w:t xml:space="preserve"> than a </w:t>
      </w:r>
      <w:r w:rsidRPr="005715B7">
        <w:rPr>
          <w:rStyle w:val="Emphasis"/>
          <w:highlight w:val="cyan"/>
        </w:rPr>
        <w:t>position</w:t>
      </w:r>
      <w:r w:rsidRPr="005715B7">
        <w:rPr>
          <w:rStyle w:val="StyleUnderline"/>
          <w:highlight w:val="cyan"/>
        </w:rPr>
        <w:t xml:space="preserve"> in discourse</w:t>
      </w:r>
      <w:r w:rsidRPr="00F34606">
        <w:rPr>
          <w:sz w:val="16"/>
        </w:rPr>
        <w:t>.</w:t>
      </w:r>
    </w:p>
    <w:p w14:paraId="27607BCA" w14:textId="77777777" w:rsidR="001E6179" w:rsidRPr="0065494F" w:rsidRDefault="001E6179" w:rsidP="001E6179"/>
    <w:p w14:paraId="3B79BDE3" w14:textId="77777777" w:rsidR="001E6179" w:rsidRDefault="001E6179" w:rsidP="001E6179">
      <w:pPr>
        <w:pStyle w:val="Heading3"/>
      </w:pPr>
      <w:r>
        <w:t>Link—Blackness—Black Disability—2NC</w:t>
      </w:r>
    </w:p>
    <w:p w14:paraId="48768E92" w14:textId="77777777" w:rsidR="001E6179" w:rsidRDefault="001E6179" w:rsidP="001E6179"/>
    <w:p w14:paraId="07486078" w14:textId="77777777" w:rsidR="001E6179" w:rsidRPr="000B1916" w:rsidRDefault="001E6179" w:rsidP="001E6179">
      <w:pPr>
        <w:pStyle w:val="Heading4"/>
      </w:pPr>
      <w:r>
        <w:t xml:space="preserve">Their overly metaphysical reading of Black disability </w:t>
      </w:r>
      <w:r>
        <w:rPr>
          <w:u w:val="single"/>
        </w:rPr>
        <w:t>precludes</w:t>
      </w:r>
      <w:r>
        <w:t xml:space="preserve"> the opportunity for a </w:t>
      </w:r>
      <w:r>
        <w:rPr>
          <w:u w:val="single"/>
        </w:rPr>
        <w:t>sociogenic reclamation</w:t>
      </w:r>
      <w:r>
        <w:t xml:space="preserve"> of the human category.</w:t>
      </w:r>
    </w:p>
    <w:p w14:paraId="7EA97E82" w14:textId="77777777" w:rsidR="001E6179" w:rsidRDefault="001E6179" w:rsidP="001E6179">
      <w:r w:rsidRPr="00D5462D">
        <w:rPr>
          <w:rStyle w:val="Style13ptBold"/>
        </w:rPr>
        <w:t>Goodley, et al, 20</w:t>
      </w:r>
      <w:r>
        <w:t>—iHuman, School of Education, UK (Dan, with Rebecca Lawthom, Kirsty Liddiard, and Katherine Runswick-Cole, “The Desire for New Humanisms,” Journal of Disability Studies in Education, July 29, 2020, dml)</w:t>
      </w:r>
    </w:p>
    <w:p w14:paraId="476733CB" w14:textId="77777777" w:rsidR="001E6179" w:rsidRDefault="001E6179" w:rsidP="001E6179"/>
    <w:p w14:paraId="5D3AC23E" w14:textId="77777777" w:rsidR="001E6179" w:rsidRPr="000B1916" w:rsidRDefault="001E6179" w:rsidP="001E6179">
      <w:pPr>
        <w:rPr>
          <w:sz w:val="16"/>
        </w:rPr>
      </w:pPr>
      <w:r w:rsidRPr="000B1916">
        <w:rPr>
          <w:rStyle w:val="StyleUnderline"/>
        </w:rPr>
        <w:t xml:space="preserve">Humanness is </w:t>
      </w:r>
      <w:r w:rsidRPr="00F21DDE">
        <w:rPr>
          <w:rStyle w:val="Emphasis"/>
        </w:rPr>
        <w:t>already brutally defined</w:t>
      </w:r>
      <w:r w:rsidRPr="000B1916">
        <w:rPr>
          <w:rStyle w:val="StyleUnderline"/>
        </w:rPr>
        <w:t xml:space="preserve"> in white, male, Eurocentric terms</w:t>
      </w:r>
      <w:r w:rsidRPr="000B1916">
        <w:rPr>
          <w:sz w:val="16"/>
        </w:rPr>
        <w:t xml:space="preserve"> that are optimally middle-class (see also Greene Wade, 2017). The clash of the anti-colonial struggle is, for Wynter, the desire to challenge the belief system on which our societies are founded; the belief that ‘the fact of blackness is a fact of inferiority and that of whiteness a fact of superiority’ (Wynter quoted in Scott, 2000: 132). </w:t>
      </w:r>
      <w:r w:rsidRPr="000B1916">
        <w:rPr>
          <w:rStyle w:val="StyleUnderline"/>
        </w:rPr>
        <w:t>The Other</w:t>
      </w:r>
      <w:r w:rsidRPr="000B1916">
        <w:rPr>
          <w:sz w:val="16"/>
        </w:rPr>
        <w:t xml:space="preserve"> – </w:t>
      </w:r>
      <w:r w:rsidRPr="000B1916">
        <w:rPr>
          <w:rStyle w:val="StyleUnderline"/>
        </w:rPr>
        <w:t xml:space="preserve">the </w:t>
      </w:r>
      <w:r w:rsidRPr="00F21DDE">
        <w:rPr>
          <w:rStyle w:val="Emphasis"/>
        </w:rPr>
        <w:t>jobless</w:t>
      </w:r>
      <w:r w:rsidRPr="000B1916">
        <w:rPr>
          <w:rStyle w:val="StyleUnderline"/>
        </w:rPr>
        <w:t xml:space="preserve">, </w:t>
      </w:r>
      <w:r w:rsidRPr="00F21DDE">
        <w:rPr>
          <w:rStyle w:val="Emphasis"/>
        </w:rPr>
        <w:t>poor</w:t>
      </w:r>
      <w:r w:rsidRPr="000B1916">
        <w:rPr>
          <w:rStyle w:val="StyleUnderline"/>
        </w:rPr>
        <w:t xml:space="preserve"> and </w:t>
      </w:r>
      <w:r w:rsidRPr="00F21DDE">
        <w:rPr>
          <w:rStyle w:val="Emphasis"/>
        </w:rPr>
        <w:t>Black</w:t>
      </w:r>
      <w:r w:rsidRPr="000B1916">
        <w:rPr>
          <w:sz w:val="16"/>
        </w:rPr>
        <w:t xml:space="preserve"> (</w:t>
      </w:r>
      <w:r w:rsidRPr="000B1916">
        <w:rPr>
          <w:rStyle w:val="StyleUnderline"/>
        </w:rPr>
        <w:t>and</w:t>
      </w:r>
      <w:r w:rsidRPr="000B1916">
        <w:rPr>
          <w:sz w:val="16"/>
        </w:rPr>
        <w:t xml:space="preserve"> to which we would add </w:t>
      </w:r>
      <w:r w:rsidRPr="00F21DDE">
        <w:rPr>
          <w:rStyle w:val="Emphasis"/>
        </w:rPr>
        <w:t>disabled</w:t>
      </w:r>
      <w:r w:rsidRPr="000B1916">
        <w:rPr>
          <w:sz w:val="16"/>
        </w:rPr>
        <w:t xml:space="preserve">) – </w:t>
      </w:r>
      <w:r w:rsidRPr="000B1916">
        <w:rPr>
          <w:rStyle w:val="StyleUnderline"/>
        </w:rPr>
        <w:t>are afforded a ‘</w:t>
      </w:r>
      <w:r w:rsidRPr="00F21DDE">
        <w:rPr>
          <w:rStyle w:val="Emphasis"/>
        </w:rPr>
        <w:t>narratively condemned status</w:t>
      </w:r>
      <w:r w:rsidRPr="000B1916">
        <w:rPr>
          <w:rStyle w:val="StyleUnderline"/>
        </w:rPr>
        <w:t>’</w:t>
      </w:r>
      <w:r w:rsidRPr="000B1916">
        <w:rPr>
          <w:sz w:val="16"/>
        </w:rPr>
        <w:t xml:space="preserve"> (Wynter, 1992: 18). The normative order of what it is to be human – this is </w:t>
      </w:r>
      <w:r w:rsidRPr="000B1916">
        <w:rPr>
          <w:rStyle w:val="StyleUnderline"/>
        </w:rPr>
        <w:t xml:space="preserve">the </w:t>
      </w:r>
      <w:r w:rsidRPr="00F21DDE">
        <w:rPr>
          <w:rStyle w:val="Emphasis"/>
        </w:rPr>
        <w:t>normalcy</w:t>
      </w:r>
      <w:r w:rsidRPr="000B1916">
        <w:rPr>
          <w:rStyle w:val="StyleUnderline"/>
        </w:rPr>
        <w:t xml:space="preserve"> of the human category</w:t>
      </w:r>
      <w:r w:rsidRPr="000B1916">
        <w:rPr>
          <w:sz w:val="16"/>
        </w:rPr>
        <w:t xml:space="preserve"> – </w:t>
      </w:r>
      <w:r w:rsidRPr="000B1916">
        <w:rPr>
          <w:rStyle w:val="StyleUnderline"/>
        </w:rPr>
        <w:t xml:space="preserve">is defined through </w:t>
      </w:r>
      <w:r w:rsidRPr="00F21DDE">
        <w:rPr>
          <w:rStyle w:val="Emphasis"/>
        </w:rPr>
        <w:t>whiteness</w:t>
      </w:r>
      <w:r w:rsidRPr="000B1916">
        <w:rPr>
          <w:rStyle w:val="StyleUnderline"/>
        </w:rPr>
        <w:t xml:space="preserve"> and </w:t>
      </w:r>
      <w:r w:rsidRPr="00F21DDE">
        <w:rPr>
          <w:rStyle w:val="Emphasis"/>
        </w:rPr>
        <w:t>coloniality</w:t>
      </w:r>
      <w:r w:rsidRPr="000B1916">
        <w:rPr>
          <w:sz w:val="16"/>
        </w:rPr>
        <w:t xml:space="preserve">. And the Other to this normative sameness is not simply a passive opposite, a benign hidden referent nor powerless empty identity position. And, just as importantly, </w:t>
      </w:r>
      <w:r w:rsidRPr="000B1916">
        <w:rPr>
          <w:rStyle w:val="StyleUnderline"/>
        </w:rPr>
        <w:t xml:space="preserve">those that sit in the gaps left by binaries live as </w:t>
      </w:r>
      <w:r w:rsidRPr="00F21DDE">
        <w:rPr>
          <w:rStyle w:val="Emphasis"/>
        </w:rPr>
        <w:t>liminal identities</w:t>
      </w:r>
      <w:r w:rsidRPr="000B1916">
        <w:rPr>
          <w:sz w:val="16"/>
        </w:rPr>
        <w:t xml:space="preserve"> (ones associated with deviance) </w:t>
      </w:r>
      <w:r w:rsidRPr="000B1916">
        <w:rPr>
          <w:rStyle w:val="StyleUnderline"/>
        </w:rPr>
        <w:t xml:space="preserve">and hold </w:t>
      </w:r>
      <w:r w:rsidRPr="00F21DDE">
        <w:rPr>
          <w:rStyle w:val="Emphasis"/>
        </w:rPr>
        <w:t>promise</w:t>
      </w:r>
      <w:r w:rsidRPr="000B1916">
        <w:rPr>
          <w:rStyle w:val="StyleUnderline"/>
        </w:rPr>
        <w:t xml:space="preserve"> – as ‘existential liminalities’ that speak from the margins</w:t>
      </w:r>
      <w:r w:rsidRPr="000B1916">
        <w:rPr>
          <w:sz w:val="16"/>
        </w:rPr>
        <w:t xml:space="preserve"> (Wynter, in Scott, 2000: 149) … </w:t>
      </w:r>
      <w:r w:rsidRPr="000B1916">
        <w:rPr>
          <w:rStyle w:val="StyleUnderline"/>
        </w:rPr>
        <w:t xml:space="preserve">to create </w:t>
      </w:r>
      <w:r w:rsidRPr="00F21DDE">
        <w:rPr>
          <w:rStyle w:val="Emphasis"/>
        </w:rPr>
        <w:t>new imaginaries</w:t>
      </w:r>
      <w:r w:rsidRPr="000B1916">
        <w:rPr>
          <w:sz w:val="16"/>
        </w:rPr>
        <w:t xml:space="preserve"> (Ibid:153) </w:t>
      </w:r>
      <w:r w:rsidRPr="000B1916">
        <w:rPr>
          <w:rStyle w:val="StyleUnderline"/>
        </w:rPr>
        <w:t xml:space="preserve">and </w:t>
      </w:r>
      <w:r w:rsidRPr="00F21DDE">
        <w:rPr>
          <w:rStyle w:val="Emphasis"/>
        </w:rPr>
        <w:t>new humanisms</w:t>
      </w:r>
      <w:r w:rsidRPr="000B1916">
        <w:rPr>
          <w:sz w:val="16"/>
        </w:rPr>
        <w:t xml:space="preserve">. For Gilroy (2018: 7) </w:t>
      </w:r>
      <w:r w:rsidRPr="000B1916">
        <w:rPr>
          <w:rStyle w:val="StyleUnderline"/>
        </w:rPr>
        <w:t xml:space="preserve">this </w:t>
      </w:r>
      <w:r w:rsidRPr="00F21DDE">
        <w:rPr>
          <w:rStyle w:val="Emphasis"/>
        </w:rPr>
        <w:t>reclaiming of humanness</w:t>
      </w:r>
      <w:r w:rsidRPr="000B1916">
        <w:rPr>
          <w:rStyle w:val="StyleUnderline"/>
        </w:rPr>
        <w:t xml:space="preserve"> from colonial humanist moorings (that </w:t>
      </w:r>
      <w:r w:rsidRPr="00F21DDE">
        <w:rPr>
          <w:rStyle w:val="Emphasis"/>
        </w:rPr>
        <w:t>frame</w:t>
      </w:r>
      <w:r w:rsidRPr="000B1916">
        <w:rPr>
          <w:rStyle w:val="StyleUnderline"/>
        </w:rPr>
        <w:t xml:space="preserve"> and </w:t>
      </w:r>
      <w:r w:rsidRPr="00F21DDE">
        <w:rPr>
          <w:rStyle w:val="Emphasis"/>
        </w:rPr>
        <w:t>misrecognise</w:t>
      </w:r>
      <w:r w:rsidRPr="000B1916">
        <w:rPr>
          <w:rStyle w:val="StyleUnderline"/>
        </w:rPr>
        <w:t xml:space="preserve"> blackness in decidedly </w:t>
      </w:r>
      <w:r w:rsidRPr="00F21DDE">
        <w:rPr>
          <w:rStyle w:val="Emphasis"/>
        </w:rPr>
        <w:t>infrahuman</w:t>
      </w:r>
      <w:r w:rsidRPr="000B1916">
        <w:rPr>
          <w:rStyle w:val="StyleUnderline"/>
        </w:rPr>
        <w:t xml:space="preserve"> ways) is one </w:t>
      </w:r>
      <w:r w:rsidRPr="00F21DDE">
        <w:rPr>
          <w:rStyle w:val="Emphasis"/>
        </w:rPr>
        <w:t>significant postcolonial imperative</w:t>
      </w:r>
      <w:r w:rsidRPr="000B1916">
        <w:rPr>
          <w:sz w:val="16"/>
        </w:rPr>
        <w:t xml:space="preserve"> (Gilroy, 2018: 7). In other words, ‘</w:t>
      </w:r>
      <w:r w:rsidRPr="000B1916">
        <w:rPr>
          <w:rStyle w:val="StyleUnderline"/>
        </w:rPr>
        <w:t>how might we</w:t>
      </w:r>
      <w:r w:rsidRPr="000B1916">
        <w:rPr>
          <w:sz w:val="16"/>
        </w:rPr>
        <w:t xml:space="preserve"> become more comprehensively estranged from the Anthropos in the Anthropocene in order to </w:t>
      </w:r>
      <w:r w:rsidRPr="000B1916">
        <w:rPr>
          <w:rStyle w:val="StyleUnderline"/>
        </w:rPr>
        <w:t xml:space="preserve">salvage a </w:t>
      </w:r>
      <w:r w:rsidRPr="00F21DDE">
        <w:rPr>
          <w:rStyle w:val="Emphasis"/>
        </w:rPr>
        <w:t>different</w:t>
      </w:r>
      <w:r w:rsidRPr="000B1916">
        <w:rPr>
          <w:rStyle w:val="StyleUnderline"/>
        </w:rPr>
        <w:t>, and</w:t>
      </w:r>
      <w:r w:rsidRPr="000B1916">
        <w:rPr>
          <w:sz w:val="16"/>
        </w:rPr>
        <w:t xml:space="preserve"> perhaps </w:t>
      </w:r>
      <w:r w:rsidRPr="00F21DDE">
        <w:rPr>
          <w:rStyle w:val="Emphasis"/>
        </w:rPr>
        <w:t>re-enchanted human</w:t>
      </w:r>
      <w:r w:rsidRPr="000B1916">
        <w:rPr>
          <w:rStyle w:val="StyleUnderline"/>
        </w:rPr>
        <w:t>?</w:t>
      </w:r>
      <w:r w:rsidRPr="000B1916">
        <w:rPr>
          <w:sz w:val="16"/>
        </w:rPr>
        <w:t xml:space="preserve">’ (Gilroy, 2018: 12)? How might we, following Wynter, secure ‘the well-being, and therefore the full cognitive and behavioral autonomy of the human species itself/ourselves’? (Wynter, 2003: 260). </w:t>
      </w:r>
      <w:r w:rsidRPr="000B1916">
        <w:rPr>
          <w:rStyle w:val="StyleUnderline"/>
        </w:rPr>
        <w:t>The answer</w:t>
      </w:r>
      <w:r w:rsidRPr="000B1916">
        <w:rPr>
          <w:sz w:val="16"/>
        </w:rPr>
        <w:t xml:space="preserve"> offered </w:t>
      </w:r>
      <w:r w:rsidRPr="000B1916">
        <w:rPr>
          <w:rStyle w:val="StyleUnderline"/>
        </w:rPr>
        <w:t>is</w:t>
      </w:r>
      <w:r w:rsidRPr="000B1916">
        <w:rPr>
          <w:sz w:val="16"/>
        </w:rPr>
        <w:t xml:space="preserve"> a productive one ‘</w:t>
      </w:r>
      <w:r w:rsidRPr="000B1916">
        <w:rPr>
          <w:rStyle w:val="StyleUnderline"/>
        </w:rPr>
        <w:t xml:space="preserve">a </w:t>
      </w:r>
      <w:r w:rsidRPr="00F21DDE">
        <w:rPr>
          <w:rStyle w:val="Emphasis"/>
        </w:rPr>
        <w:t>cautious</w:t>
      </w:r>
      <w:r w:rsidRPr="000B1916">
        <w:rPr>
          <w:rStyle w:val="StyleUnderline"/>
        </w:rPr>
        <w:t xml:space="preserve">, </w:t>
      </w:r>
      <w:r w:rsidRPr="00F21DDE">
        <w:rPr>
          <w:rStyle w:val="Emphasis"/>
        </w:rPr>
        <w:t>post-humanist humanism</w:t>
      </w:r>
      <w:r w:rsidRPr="000B1916">
        <w:rPr>
          <w:rStyle w:val="StyleUnderline"/>
        </w:rPr>
        <w:t xml:space="preserve"> capable of </w:t>
      </w:r>
      <w:r w:rsidRPr="00F21DDE">
        <w:rPr>
          <w:rStyle w:val="Emphasis"/>
        </w:rPr>
        <w:t>grasping the relationship</w:t>
      </w:r>
      <w:r w:rsidRPr="000B1916">
        <w:rPr>
          <w:rStyle w:val="StyleUnderline"/>
        </w:rPr>
        <w:t xml:space="preserve"> between human and non-human</w:t>
      </w:r>
      <w:r w:rsidRPr="000B1916">
        <w:rPr>
          <w:sz w:val="16"/>
        </w:rPr>
        <w:t xml:space="preserve"> is beginning to take shape’ (Gilroy, 2018: 16). And </w:t>
      </w:r>
      <w:r w:rsidRPr="000B1916">
        <w:rPr>
          <w:rStyle w:val="StyleUnderline"/>
        </w:rPr>
        <w:t xml:space="preserve">this politicisation struggles ‘to endow a sense of </w:t>
      </w:r>
      <w:r w:rsidRPr="00F21DDE">
        <w:rPr>
          <w:rStyle w:val="Emphasis"/>
        </w:rPr>
        <w:t>reciprocal humanity</w:t>
      </w:r>
      <w:r w:rsidRPr="000B1916">
        <w:rPr>
          <w:rStyle w:val="StyleUnderline"/>
        </w:rPr>
        <w:t xml:space="preserve"> in</w:t>
      </w:r>
      <w:r w:rsidRPr="000B1916">
        <w:rPr>
          <w:sz w:val="16"/>
        </w:rPr>
        <w:t xml:space="preserve"> Europe’s </w:t>
      </w:r>
      <w:r w:rsidRPr="00F21DDE">
        <w:rPr>
          <w:rStyle w:val="Emphasis"/>
        </w:rPr>
        <w:t>proliferating encounters</w:t>
      </w:r>
      <w:r w:rsidRPr="000B1916">
        <w:rPr>
          <w:rStyle w:val="StyleUnderline"/>
        </w:rPr>
        <w:t xml:space="preserve"> with vulnerable otherness’</w:t>
      </w:r>
      <w:r w:rsidRPr="000B1916">
        <w:rPr>
          <w:sz w:val="16"/>
        </w:rPr>
        <w:t xml:space="preserve"> (Gilroy, 2018: 19) </w:t>
      </w:r>
      <w:r w:rsidRPr="000B1916">
        <w:rPr>
          <w:rStyle w:val="StyleUnderline"/>
        </w:rPr>
        <w:t xml:space="preserve">in the search for new humanisms in ‘the ongoing work of </w:t>
      </w:r>
      <w:r w:rsidRPr="00F21DDE">
        <w:rPr>
          <w:rStyle w:val="Emphasis"/>
        </w:rPr>
        <w:t>salvaging imperilled humanity</w:t>
      </w:r>
      <w:r w:rsidRPr="000B1916">
        <w:rPr>
          <w:rStyle w:val="StyleUnderline"/>
        </w:rPr>
        <w:t xml:space="preserve"> from the mounting wreckage’</w:t>
      </w:r>
      <w:r w:rsidRPr="000B1916">
        <w:rPr>
          <w:sz w:val="16"/>
        </w:rPr>
        <w:t xml:space="preserve"> (20).</w:t>
      </w:r>
    </w:p>
    <w:p w14:paraId="323ABA03" w14:textId="77777777" w:rsidR="001E6179" w:rsidRPr="000B1916" w:rsidRDefault="001E6179" w:rsidP="001E6179">
      <w:pPr>
        <w:rPr>
          <w:sz w:val="16"/>
        </w:rPr>
      </w:pPr>
      <w:r w:rsidRPr="000B1916">
        <w:rPr>
          <w:sz w:val="16"/>
        </w:rPr>
        <w:t xml:space="preserve">We share this ambition </w:t>
      </w:r>
      <w:r w:rsidRPr="000B1916">
        <w:rPr>
          <w:rStyle w:val="StyleUnderline"/>
        </w:rPr>
        <w:t>to seek out new humanisms</w:t>
      </w:r>
      <w:r w:rsidRPr="000B1916">
        <w:rPr>
          <w:sz w:val="16"/>
        </w:rPr>
        <w:t xml:space="preserve"> in our posthuman times. This </w:t>
      </w:r>
      <w:r w:rsidRPr="000B1916">
        <w:rPr>
          <w:rStyle w:val="StyleUnderline"/>
        </w:rPr>
        <w:t>might involve</w:t>
      </w:r>
      <w:r w:rsidRPr="000B1916">
        <w:rPr>
          <w:sz w:val="16"/>
        </w:rPr>
        <w:t xml:space="preserve"> us </w:t>
      </w:r>
      <w:r w:rsidRPr="00F21DDE">
        <w:rPr>
          <w:rStyle w:val="Emphasis"/>
        </w:rPr>
        <w:t>rethinking</w:t>
      </w:r>
      <w:r w:rsidRPr="000B1916">
        <w:rPr>
          <w:rStyle w:val="StyleUnderline"/>
        </w:rPr>
        <w:t xml:space="preserve"> traditional or normative idealisations of </w:t>
      </w:r>
      <w:r w:rsidRPr="00F21DDE">
        <w:rPr>
          <w:rStyle w:val="Emphasis"/>
        </w:rPr>
        <w:t>politics</w:t>
      </w:r>
      <w:r w:rsidRPr="000B1916">
        <w:rPr>
          <w:rStyle w:val="StyleUnderline"/>
        </w:rPr>
        <w:t xml:space="preserve">, </w:t>
      </w:r>
      <w:r w:rsidRPr="00F21DDE">
        <w:rPr>
          <w:rStyle w:val="Emphasis"/>
        </w:rPr>
        <w:t>resistance</w:t>
      </w:r>
      <w:r w:rsidRPr="000B1916">
        <w:rPr>
          <w:rStyle w:val="StyleUnderline"/>
        </w:rPr>
        <w:t xml:space="preserve"> and </w:t>
      </w:r>
      <w:r w:rsidRPr="00F21DDE">
        <w:rPr>
          <w:rStyle w:val="Emphasis"/>
        </w:rPr>
        <w:t>activism</w:t>
      </w:r>
      <w:r w:rsidRPr="000B1916">
        <w:rPr>
          <w:sz w:val="16"/>
        </w:rPr>
        <w:t xml:space="preserve">. And it should definitely start from the premise that Black, postcolonial and Critical Disability Studies are already working the edges of the posthuman condition. The work of Greene-Wade (2017) is useful here as it draws attention to the workings of virtual-physical assemblages found in the Twitter activism associated with. Green-Wade (2017) explains #Blacklivesmatter as an example of </w:t>
      </w:r>
      <w:r w:rsidRPr="00F21DDE">
        <w:rPr>
          <w:rStyle w:val="Emphasis"/>
        </w:rPr>
        <w:t>viral blackness</w:t>
      </w:r>
      <w:r w:rsidRPr="000B1916">
        <w:rPr>
          <w:sz w:val="16"/>
        </w:rPr>
        <w:t xml:space="preserve">. This she argues </w:t>
      </w:r>
      <w:r w:rsidRPr="000B1916">
        <w:rPr>
          <w:rStyle w:val="StyleUnderline"/>
        </w:rPr>
        <w:t xml:space="preserve">provides one example of a </w:t>
      </w:r>
      <w:r w:rsidRPr="00F21DDE">
        <w:rPr>
          <w:rStyle w:val="Emphasis"/>
        </w:rPr>
        <w:t>new genre of being human</w:t>
      </w:r>
      <w:r w:rsidRPr="000B1916">
        <w:rPr>
          <w:rStyle w:val="StyleUnderline"/>
        </w:rPr>
        <w:t xml:space="preserve"> that challenges hegemonic technologies of the self. The potency of #Blacklivesmatter was its ability to </w:t>
      </w:r>
      <w:r w:rsidRPr="00F21DDE">
        <w:rPr>
          <w:rStyle w:val="Emphasis"/>
        </w:rPr>
        <w:t>disrupt</w:t>
      </w:r>
      <w:r w:rsidRPr="000B1916">
        <w:rPr>
          <w:rStyle w:val="StyleUnderline"/>
        </w:rPr>
        <w:t xml:space="preserve"> the notion of humans as </w:t>
      </w:r>
      <w:r w:rsidRPr="00F21DDE">
        <w:rPr>
          <w:rStyle w:val="Emphasis"/>
        </w:rPr>
        <w:t>purely organic/genetic content</w:t>
      </w:r>
      <w:r w:rsidRPr="000B1916">
        <w:rPr>
          <w:rStyle w:val="StyleUnderline"/>
        </w:rPr>
        <w:t xml:space="preserve"> and, instead, </w:t>
      </w:r>
      <w:r w:rsidRPr="00F21DDE">
        <w:rPr>
          <w:rStyle w:val="Emphasis"/>
        </w:rPr>
        <w:t>reboot Black humanities</w:t>
      </w:r>
      <w:r w:rsidRPr="000B1916">
        <w:rPr>
          <w:rStyle w:val="StyleUnderline"/>
        </w:rPr>
        <w:t xml:space="preserve"> through the practices of virtual-physical assemblages that </w:t>
      </w:r>
      <w:r w:rsidRPr="00F21DDE">
        <w:rPr>
          <w:rStyle w:val="Emphasis"/>
        </w:rPr>
        <w:t>subverted social hierarchies</w:t>
      </w:r>
      <w:r w:rsidRPr="000B1916">
        <w:rPr>
          <w:rStyle w:val="StyleUnderline"/>
        </w:rPr>
        <w:t xml:space="preserve"> and placed the </w:t>
      </w:r>
      <w:r w:rsidRPr="00F21DDE">
        <w:rPr>
          <w:rStyle w:val="Emphasis"/>
        </w:rPr>
        <w:t>needs</w:t>
      </w:r>
      <w:r w:rsidRPr="000B1916">
        <w:rPr>
          <w:rStyle w:val="StyleUnderline"/>
        </w:rPr>
        <w:t xml:space="preserve"> and </w:t>
      </w:r>
      <w:r w:rsidRPr="00F21DDE">
        <w:rPr>
          <w:rStyle w:val="Emphasis"/>
        </w:rPr>
        <w:t>desires</w:t>
      </w:r>
      <w:r w:rsidRPr="000B1916">
        <w:rPr>
          <w:rStyle w:val="StyleUnderline"/>
        </w:rPr>
        <w:t xml:space="preserve"> of Black bodies at the </w:t>
      </w:r>
      <w:r w:rsidRPr="00F21DDE">
        <w:rPr>
          <w:rStyle w:val="Emphasis"/>
        </w:rPr>
        <w:t>centre</w:t>
      </w:r>
      <w:r w:rsidRPr="000B1916">
        <w:rPr>
          <w:sz w:val="16"/>
        </w:rPr>
        <w:t xml:space="preserve"> of this twitter activism. Viral Blackness is but one example of new humanisms being refashioned in the posthuman circulations of social media.</w:t>
      </w:r>
    </w:p>
    <w:p w14:paraId="11FED7BD" w14:textId="77777777" w:rsidR="001E6179" w:rsidRPr="000B1916" w:rsidRDefault="001E6179" w:rsidP="001E6179">
      <w:pPr>
        <w:rPr>
          <w:sz w:val="16"/>
        </w:rPr>
      </w:pPr>
      <w:r w:rsidRPr="000B1916">
        <w:rPr>
          <w:sz w:val="16"/>
        </w:rPr>
        <w:t xml:space="preserve">Just as Black Studies and activism should inspire us to reach out for new human relations and formations of the human then we should also draw in the contributions of critical disability studies. </w:t>
      </w:r>
      <w:r w:rsidRPr="000B1916">
        <w:rPr>
          <w:rStyle w:val="StyleUnderline"/>
        </w:rPr>
        <w:t xml:space="preserve">Questions of the human have </w:t>
      </w:r>
      <w:r w:rsidRPr="00F21DDE">
        <w:rPr>
          <w:rStyle w:val="Emphasis"/>
        </w:rPr>
        <w:t>always been central</w:t>
      </w:r>
      <w:r w:rsidRPr="000B1916">
        <w:rPr>
          <w:rStyle w:val="StyleUnderline"/>
        </w:rPr>
        <w:t xml:space="preserve"> to the politics of disability</w:t>
      </w:r>
      <w:r w:rsidRPr="000B1916">
        <w:rPr>
          <w:sz w:val="16"/>
        </w:rPr>
        <w:t xml:space="preserve">. And we write this observation at a poignant time in the history of critical disability studies. The death of one of the founding fathers of the social model of disability – Professor Mike Oliver – in 2019 has inevitably unleashed numerous obituaries and declarations of gratitude to his important work. Like the postcolonial scholarship of writers such as Fanon and Wynter, Oliver’s work can be historically judged as a defining moment in critical writing by disabled people, for disabled people, in social, economic and cultural conditions that denigrated and threatened to erase the lives, contributions and ontologies of disabled people. Oliver was a Marxist but also drew upon Neo-Marxist theories such as Gramsci and Althusser in order to interrogate the normative hegemony of capitalist society that upheld the dominance of non-disabled people and pathologised the lives of disabled people (Oliver, 1990, 1992. 1993a, 1993b, 1996). </w:t>
      </w:r>
      <w:r w:rsidRPr="000B1916">
        <w:rPr>
          <w:rStyle w:val="StyleUnderline"/>
        </w:rPr>
        <w:t>Just as Wynter and Fanon</w:t>
      </w:r>
      <w:r w:rsidRPr="000B1916">
        <w:rPr>
          <w:sz w:val="16"/>
        </w:rPr>
        <w:t xml:space="preserve"> demanded us to </w:t>
      </w:r>
      <w:r w:rsidRPr="000B1916">
        <w:rPr>
          <w:rStyle w:val="StyleUnderline"/>
        </w:rPr>
        <w:t xml:space="preserve">consider the ways in which Black humanness is forced to </w:t>
      </w:r>
      <w:r w:rsidRPr="00F21DDE">
        <w:rPr>
          <w:rStyle w:val="Emphasis"/>
        </w:rPr>
        <w:t>misrecognise itself</w:t>
      </w:r>
      <w:r w:rsidRPr="000B1916">
        <w:rPr>
          <w:rStyle w:val="StyleUnderline"/>
        </w:rPr>
        <w:t xml:space="preserve"> as not fully human</w:t>
      </w:r>
      <w:r w:rsidRPr="000B1916">
        <w:rPr>
          <w:sz w:val="16"/>
        </w:rPr>
        <w:t xml:space="preserve"> in the (post) colonial registers of contemporary normative culture, so Oliver (1990) illuminated the alienation experienced by disabled people as a consequence of ideologies of individualism associated with non-disabled ontologies and ways of life. In his 1990 book Politics of Disablement Oliver described the physical, economic and material barriers to normative citizenship experienced by disabled people in education, work and their communities. People with physical, sensory and cognitive impairments are disabled – not by their bodies or minds – but by a capitalist society that excludes them from its labour and consumption. Moreover, </w:t>
      </w:r>
      <w:r w:rsidRPr="000B1916">
        <w:rPr>
          <w:rStyle w:val="StyleUnderline"/>
        </w:rPr>
        <w:t xml:space="preserve">disabled people become </w:t>
      </w:r>
      <w:r w:rsidRPr="00F21DDE">
        <w:rPr>
          <w:rStyle w:val="Emphasis"/>
        </w:rPr>
        <w:t>essential objects</w:t>
      </w:r>
      <w:r w:rsidRPr="000B1916">
        <w:rPr>
          <w:rStyle w:val="StyleUnderline"/>
        </w:rPr>
        <w:t xml:space="preserve"> of</w:t>
      </w:r>
      <w:r w:rsidRPr="000B1916">
        <w:rPr>
          <w:sz w:val="16"/>
        </w:rPr>
        <w:t xml:space="preserve"> normative </w:t>
      </w:r>
      <w:r w:rsidRPr="000B1916">
        <w:rPr>
          <w:rStyle w:val="StyleUnderline"/>
        </w:rPr>
        <w:t>human</w:t>
      </w:r>
      <w:r w:rsidRPr="000B1916">
        <w:rPr>
          <w:sz w:val="16"/>
        </w:rPr>
        <w:t xml:space="preserve"> welfare services and </w:t>
      </w:r>
      <w:r w:rsidRPr="000B1916">
        <w:rPr>
          <w:rStyle w:val="StyleUnderline"/>
        </w:rPr>
        <w:t>systems</w:t>
      </w:r>
      <w:r w:rsidRPr="000B1916">
        <w:rPr>
          <w:sz w:val="16"/>
        </w:rPr>
        <w:t xml:space="preserve">: creating an industry of professionals (including psychologists, special educators, social workers, rehabilitative consultants, counsellors) </w:t>
      </w:r>
      <w:r w:rsidRPr="000B1916">
        <w:rPr>
          <w:rStyle w:val="StyleUnderline"/>
        </w:rPr>
        <w:t>whose main role is the restoration of normality</w:t>
      </w:r>
      <w:r w:rsidRPr="000B1916">
        <w:rPr>
          <w:sz w:val="16"/>
        </w:rPr>
        <w:t xml:space="preserve"> (to get disabled people as near to normal as possible). Oliver’s work built upon the intellectual legacy left by disabled activists such as Paul Hunt. In A Critical Condition, Hunt’s famous chapter in his acclaimed edited book Stigma (1966), he writes:</w:t>
      </w:r>
    </w:p>
    <w:p w14:paraId="78A72E8C" w14:textId="77777777" w:rsidR="001E6179" w:rsidRPr="000B1916" w:rsidRDefault="001E6179" w:rsidP="001E6179">
      <w:pPr>
        <w:rPr>
          <w:sz w:val="16"/>
        </w:rPr>
      </w:pPr>
      <w:r w:rsidRPr="000B1916">
        <w:rPr>
          <w:sz w:val="16"/>
        </w:rPr>
        <w:t>An impaired and deformed body is a ‘difference’ that hits everyone hard at first. Inevitably it produces an instinctive revulsion, has a disturbing effect … The disabled person’s ‘strangeness’ can manifest and symbolize all differences between human beings … for the able-bodied, normal world we are representatives of many of the things they most fear – tragedy, loss, dark and the unknown. Involuntarily, we walk – or more often sit – in the valley of the shadow of death … a deformed and paralysed body attacks everyone’s sense of well-being and invincibility. Hunt, 1966: 151–156</w:t>
      </w:r>
    </w:p>
    <w:p w14:paraId="40B1963D" w14:textId="77777777" w:rsidR="001E6179" w:rsidRPr="000B1916" w:rsidRDefault="001E6179" w:rsidP="001E6179">
      <w:pPr>
        <w:rPr>
          <w:sz w:val="16"/>
        </w:rPr>
      </w:pPr>
      <w:r w:rsidRPr="000B1916">
        <w:rPr>
          <w:rStyle w:val="StyleUnderline"/>
        </w:rPr>
        <w:t xml:space="preserve">Like Blackness, disability is understood in terms of the </w:t>
      </w:r>
      <w:r w:rsidRPr="00F21DDE">
        <w:rPr>
          <w:rStyle w:val="Emphasis"/>
        </w:rPr>
        <w:t>failings</w:t>
      </w:r>
      <w:r w:rsidRPr="000B1916">
        <w:rPr>
          <w:rStyle w:val="StyleUnderline"/>
        </w:rPr>
        <w:t xml:space="preserve"> and </w:t>
      </w:r>
      <w:r w:rsidRPr="00F21DDE">
        <w:rPr>
          <w:rStyle w:val="Emphasis"/>
        </w:rPr>
        <w:t>failures of humanist humanity</w:t>
      </w:r>
      <w:r w:rsidRPr="000B1916">
        <w:rPr>
          <w:rStyle w:val="StyleUnderline"/>
        </w:rPr>
        <w:t xml:space="preserve">. But what is so </w:t>
      </w:r>
      <w:r w:rsidRPr="00F21DDE">
        <w:rPr>
          <w:rStyle w:val="Emphasis"/>
        </w:rPr>
        <w:t>enthralling</w:t>
      </w:r>
      <w:r w:rsidRPr="000B1916">
        <w:rPr>
          <w:rStyle w:val="StyleUnderline"/>
        </w:rPr>
        <w:t xml:space="preserve"> to us is the idea that these failings can be </w:t>
      </w:r>
      <w:r w:rsidRPr="00F21DDE">
        <w:rPr>
          <w:rStyle w:val="Emphasis"/>
        </w:rPr>
        <w:t>rewritten</w:t>
      </w:r>
      <w:r w:rsidRPr="000B1916">
        <w:rPr>
          <w:rStyle w:val="StyleUnderline"/>
        </w:rPr>
        <w:t xml:space="preserve"> as a </w:t>
      </w:r>
      <w:r w:rsidRPr="00F21DDE">
        <w:rPr>
          <w:rStyle w:val="Emphasis"/>
        </w:rPr>
        <w:t>politicised gift</w:t>
      </w:r>
      <w:r w:rsidRPr="000B1916">
        <w:rPr>
          <w:sz w:val="16"/>
        </w:rPr>
        <w:t>, as evidenced by the quotations from Hunt and Fanon that we present together below:</w:t>
      </w:r>
    </w:p>
    <w:p w14:paraId="77DD72DB" w14:textId="77777777" w:rsidR="001E6179" w:rsidRPr="000B1916" w:rsidRDefault="001E6179" w:rsidP="001E6179">
      <w:pPr>
        <w:rPr>
          <w:sz w:val="16"/>
        </w:rPr>
      </w:pPr>
      <w:r w:rsidRPr="000B1916">
        <w:rPr>
          <w:sz w:val="16"/>
        </w:rPr>
        <w:t>For the disabled person with a fair intelligence or other gifts, perhaps the greatest temptation is to try to use them just to escape from his disabledness, to buy himself a place in the sun, a share in the illusory normal world where all is light and pleasure and happiness … But if we deny our special relation to the dark in this way, we shall have ceased to recognise our most important asset as disabled people in society – the uncomfortable, subversive position from which we act as a living reproach to any scale of values that puts attributes or possessions beyond the person. Hunt, 1966: 158–159</w:t>
      </w:r>
    </w:p>
    <w:p w14:paraId="058C2D74" w14:textId="77777777" w:rsidR="001E6179" w:rsidRPr="000B1916" w:rsidRDefault="001E6179" w:rsidP="001E6179">
      <w:pPr>
        <w:rPr>
          <w:sz w:val="16"/>
        </w:rPr>
      </w:pPr>
      <w:r w:rsidRPr="000B1916">
        <w:rPr>
          <w:sz w:val="16"/>
        </w:rPr>
        <w:t>Black consciousness is immanent in its own eyes. I am not a potentiality of something. I am wholly what I am. I do not have to look for the universal … My negro consciousness does not hold itself out as lack. It is. Fanon, 1993: 135</w:t>
      </w:r>
    </w:p>
    <w:p w14:paraId="6DB87236" w14:textId="77777777" w:rsidR="001E6179" w:rsidRPr="000B1916" w:rsidRDefault="001E6179" w:rsidP="001E6179">
      <w:pPr>
        <w:rPr>
          <w:sz w:val="16"/>
        </w:rPr>
      </w:pPr>
      <w:r w:rsidRPr="000B1916">
        <w:rPr>
          <w:sz w:val="16"/>
        </w:rPr>
        <w:t xml:space="preserve">How might we reclaim </w:t>
      </w:r>
      <w:r w:rsidRPr="00F21DDE">
        <w:rPr>
          <w:rStyle w:val="Emphasis"/>
        </w:rPr>
        <w:t>new humanisms</w:t>
      </w:r>
      <w:r w:rsidRPr="000B1916">
        <w:rPr>
          <w:sz w:val="16"/>
        </w:rPr>
        <w:t xml:space="preserve"> in these posthuman times that </w:t>
      </w:r>
      <w:r w:rsidRPr="00F21DDE">
        <w:rPr>
          <w:rStyle w:val="Emphasis"/>
        </w:rPr>
        <w:t>celebrate</w:t>
      </w:r>
      <w:r w:rsidRPr="000B1916">
        <w:rPr>
          <w:rStyle w:val="StyleUnderline"/>
        </w:rPr>
        <w:t xml:space="preserve"> and </w:t>
      </w:r>
      <w:r w:rsidRPr="00F21DDE">
        <w:rPr>
          <w:rStyle w:val="Emphasis"/>
        </w:rPr>
        <w:t>harness</w:t>
      </w:r>
      <w:r w:rsidRPr="000B1916">
        <w:rPr>
          <w:rStyle w:val="StyleUnderline"/>
        </w:rPr>
        <w:t xml:space="preserve"> the politics of </w:t>
      </w:r>
      <w:r w:rsidRPr="00F21DDE">
        <w:rPr>
          <w:rStyle w:val="Emphasis"/>
        </w:rPr>
        <w:t>Blackness</w:t>
      </w:r>
      <w:r w:rsidRPr="000B1916">
        <w:rPr>
          <w:rStyle w:val="StyleUnderline"/>
        </w:rPr>
        <w:t xml:space="preserve"> and </w:t>
      </w:r>
      <w:r w:rsidRPr="00F21DDE">
        <w:rPr>
          <w:rStyle w:val="Emphasis"/>
        </w:rPr>
        <w:t>disability</w:t>
      </w:r>
      <w:r w:rsidRPr="000B1916">
        <w:rPr>
          <w:sz w:val="16"/>
        </w:rPr>
        <w:t xml:space="preserve">? What social models of disability can be developed that build on disability’s ‘special relation to the dark’ shadows of normative humanism? In what ways can education, educators, teachers and learners engage </w:t>
      </w:r>
      <w:r w:rsidRPr="000B1916">
        <w:rPr>
          <w:rStyle w:val="StyleUnderline"/>
        </w:rPr>
        <w:t xml:space="preserve">together </w:t>
      </w:r>
      <w:r w:rsidRPr="00F21DDE">
        <w:rPr>
          <w:rStyle w:val="StyleUnderline"/>
        </w:rPr>
        <w:t xml:space="preserve">in new humanist projects that </w:t>
      </w:r>
      <w:r w:rsidRPr="00F21DDE">
        <w:rPr>
          <w:rStyle w:val="Emphasis"/>
        </w:rPr>
        <w:t>foreground the aspirations</w:t>
      </w:r>
      <w:r w:rsidRPr="000B1916">
        <w:rPr>
          <w:rStyle w:val="StyleUnderline"/>
        </w:rPr>
        <w:t xml:space="preserve"> of those human beings who are </w:t>
      </w:r>
      <w:r w:rsidRPr="00F21DDE">
        <w:rPr>
          <w:rStyle w:val="Emphasis"/>
        </w:rPr>
        <w:t>often negated</w:t>
      </w:r>
      <w:r w:rsidRPr="000B1916">
        <w:rPr>
          <w:rStyle w:val="StyleUnderline"/>
        </w:rPr>
        <w:t xml:space="preserve"> by ethno-class able-bodied-and-minded man?</w:t>
      </w:r>
    </w:p>
    <w:p w14:paraId="58026EDD" w14:textId="77777777" w:rsidR="001E6179" w:rsidRPr="000B1916" w:rsidRDefault="001E6179" w:rsidP="001E6179">
      <w:pPr>
        <w:rPr>
          <w:sz w:val="16"/>
        </w:rPr>
      </w:pPr>
      <w:r w:rsidRPr="000B1916">
        <w:rPr>
          <w:sz w:val="16"/>
        </w:rPr>
        <w:t>3 Six New Humanist Projects for Disability Studies and Education</w:t>
      </w:r>
    </w:p>
    <w:p w14:paraId="7063E7D4" w14:textId="77777777" w:rsidR="001E6179" w:rsidRPr="000B1916" w:rsidRDefault="001E6179" w:rsidP="001E6179">
      <w:pPr>
        <w:rPr>
          <w:sz w:val="16"/>
        </w:rPr>
      </w:pPr>
      <w:r w:rsidRPr="000B1916">
        <w:rPr>
          <w:sz w:val="16"/>
        </w:rPr>
        <w:t xml:space="preserve">Thus far we have exposed the problematics inherent within normative conceptions of the humanist human and have provided critical responses from the fields. We have broadly conceived of these fields as postcolonial and critical disability studies. Like Erevelles (2012) we are encouraged by the offerings of these perspectives; especially when they are brought together for generative reasons. We want to now consider the implications and applications of our analyses for research, scholarship and engagement in the areas of (critical) disability studies and education: the very focus of this journal. We posit six </w:t>
      </w:r>
      <w:r w:rsidRPr="000B1916">
        <w:rPr>
          <w:rStyle w:val="StyleUnderline"/>
        </w:rPr>
        <w:t>new humanist projects</w:t>
      </w:r>
      <w:r w:rsidRPr="000B1916">
        <w:rPr>
          <w:sz w:val="16"/>
        </w:rPr>
        <w:t xml:space="preserve">. We </w:t>
      </w:r>
      <w:r w:rsidRPr="000B1916">
        <w:rPr>
          <w:rStyle w:val="StyleUnderline"/>
        </w:rPr>
        <w:t>are taken with the possibilities of thinking</w:t>
      </w:r>
      <w:r w:rsidRPr="000B1916">
        <w:rPr>
          <w:sz w:val="16"/>
        </w:rPr>
        <w:t xml:space="preserve"> through, with and across postcolonial and critical disability studies. Like Titchkosky (2015) we are excited by the possibilities of </w:t>
      </w:r>
      <w:r w:rsidRPr="00F21DDE">
        <w:rPr>
          <w:rStyle w:val="Emphasis"/>
        </w:rPr>
        <w:t>bringing together</w:t>
      </w:r>
      <w:r w:rsidRPr="000B1916">
        <w:rPr>
          <w:rStyle w:val="StyleUnderline"/>
        </w:rPr>
        <w:t xml:space="preserve"> these potentially radical and disruptive modes of transformational thinking but, at the same time, are conscious of the </w:t>
      </w:r>
      <w:r w:rsidRPr="00F21DDE">
        <w:rPr>
          <w:rStyle w:val="Emphasis"/>
        </w:rPr>
        <w:t>frictional demands</w:t>
      </w:r>
      <w:r w:rsidRPr="000B1916">
        <w:rPr>
          <w:rStyle w:val="StyleUnderline"/>
        </w:rPr>
        <w:t xml:space="preserve"> of each approach</w:t>
      </w:r>
      <w:r w:rsidRPr="000B1916">
        <w:rPr>
          <w:sz w:val="16"/>
        </w:rPr>
        <w:t>. It would be a mistake to assume that postcolonial and critical disability studies do not create fits of pique within one another. Moreover, one might argue that studies of disability have lacked racialised analyses – assuming whiteness (Miles et al., 2017) – while postcolonial scholarship continues to unproblematically draw on a host of disabling metaphors (Titchkosky, 2015). We acknowledge these limitations at the same time as we propose six new humanist intersectional projects.</w:t>
      </w:r>
    </w:p>
    <w:p w14:paraId="43C19E29" w14:textId="77777777" w:rsidR="001E6179" w:rsidRPr="000B1916" w:rsidRDefault="001E6179" w:rsidP="001E6179">
      <w:pPr>
        <w:rPr>
          <w:sz w:val="10"/>
          <w:szCs w:val="10"/>
        </w:rPr>
      </w:pPr>
      <w:r w:rsidRPr="000B1916">
        <w:rPr>
          <w:sz w:val="10"/>
          <w:szCs w:val="10"/>
        </w:rPr>
        <w:t>The first project relates to subjecting the normative, the hegemonic and the taken-for-granted to sustained analysis and critique. Following Wynter (2006: 112), just as there is a need to exoticize Western thought – to render the familiar strange – so there is an urgent need to exoticize normative humanistic conceptions of valued humanness. This means, then, exoticizing the educational status quo. It means gathering penetrating insights gained from a ‘wide range of globally subordinated peoples’ (Wynter, 2006: 112). We would want to ask: what is this strange, freakish, normative education system that upholds the authority of a certain kind of learner; the white, middle class, heterosexual, reasonable, speaking-a-standard language, living in towns, Western European, settler subject with a deep rooted colonial ancestry (following Braidotti, 2002, 2013; Slater, 2015)?</w:t>
      </w:r>
    </w:p>
    <w:p w14:paraId="75DD6554" w14:textId="77777777" w:rsidR="001E6179" w:rsidRPr="000B1916" w:rsidRDefault="001E6179" w:rsidP="001E6179">
      <w:pPr>
        <w:rPr>
          <w:sz w:val="10"/>
          <w:szCs w:val="10"/>
        </w:rPr>
      </w:pPr>
      <w:r w:rsidRPr="000B1916">
        <w:rPr>
          <w:sz w:val="10"/>
          <w:szCs w:val="10"/>
        </w:rPr>
        <w:t>The second project: endlessly acknowledge and address the ways in which educational systems impose a collective ontological sense of ‘wrongness of being’ (Wynter, 2006) upon disabled children and young people. When kindergartens, schools, colleges and universities are designed with non-disabled, autonomous, independent, white, capable, isolated, self-sufficient learners in mind then there is a risk that such normative conceptions of the human rewrite their hidden referents associated with disabled, dependent, non-white, incapable, reliant Human Others. How often do we hear from disabled children and young people that they ‘do not belong’ in educational settings? These are not simply calls for recognition. They are calling out the alienating tendencies of educational institutions that actively resist the contributions of students who fail to fit the normative human that is implicitly centred in those institutions as the kinds of human beings we deal with here.</w:t>
      </w:r>
    </w:p>
    <w:p w14:paraId="498550EF" w14:textId="77777777" w:rsidR="001E6179" w:rsidRPr="000B1916" w:rsidRDefault="001E6179" w:rsidP="001E6179">
      <w:pPr>
        <w:rPr>
          <w:sz w:val="16"/>
        </w:rPr>
      </w:pPr>
      <w:r w:rsidRPr="000B1916">
        <w:rPr>
          <w:sz w:val="16"/>
        </w:rPr>
        <w:t xml:space="preserve">The third project is: </w:t>
      </w:r>
      <w:r w:rsidRPr="000B1916">
        <w:rPr>
          <w:rStyle w:val="StyleUnderline"/>
        </w:rPr>
        <w:t>promote</w:t>
      </w:r>
      <w:r w:rsidRPr="000B1916">
        <w:rPr>
          <w:sz w:val="16"/>
        </w:rPr>
        <w:t xml:space="preserve"> the </w:t>
      </w:r>
      <w:r w:rsidRPr="00F21DDE">
        <w:rPr>
          <w:rStyle w:val="Emphasis"/>
        </w:rPr>
        <w:t>sociogeny</w:t>
      </w:r>
      <w:r w:rsidRPr="000B1916">
        <w:rPr>
          <w:sz w:val="16"/>
        </w:rPr>
        <w:t xml:space="preserve"> of disability and education. Sociogeny is a concept developed by Fanon (1993) – and one elaborated by Wynter (2003) – that refers to </w:t>
      </w:r>
      <w:r w:rsidRPr="000B1916">
        <w:rPr>
          <w:rStyle w:val="StyleUnderline"/>
        </w:rPr>
        <w:t>the study of the development of a social phenomenon</w:t>
      </w:r>
      <w:r w:rsidRPr="000B1916">
        <w:rPr>
          <w:sz w:val="16"/>
        </w:rPr>
        <w:t xml:space="preserve">. In counter-distinction to phylogeny (the study of evolution of the species) and ontogeny (the biological development of an individual organism) – </w:t>
      </w:r>
      <w:r w:rsidRPr="000B1916">
        <w:rPr>
          <w:rStyle w:val="StyleUnderline"/>
        </w:rPr>
        <w:t xml:space="preserve">a sociogeny </w:t>
      </w:r>
      <w:r w:rsidRPr="00F21DDE">
        <w:rPr>
          <w:rStyle w:val="Emphasis"/>
        </w:rPr>
        <w:t>unpacks the social</w:t>
      </w:r>
      <w:r w:rsidRPr="000B1916">
        <w:rPr>
          <w:rStyle w:val="StyleUnderline"/>
        </w:rPr>
        <w:t xml:space="preserve">, </w:t>
      </w:r>
      <w:r w:rsidRPr="00F21DDE">
        <w:rPr>
          <w:rStyle w:val="Emphasis"/>
        </w:rPr>
        <w:t>historical</w:t>
      </w:r>
      <w:r w:rsidRPr="000B1916">
        <w:rPr>
          <w:rStyle w:val="StyleUnderline"/>
        </w:rPr>
        <w:t xml:space="preserve"> and </w:t>
      </w:r>
      <w:r w:rsidRPr="00F21DDE">
        <w:rPr>
          <w:rStyle w:val="Emphasis"/>
        </w:rPr>
        <w:t>cultural constitution</w:t>
      </w:r>
      <w:r w:rsidRPr="000B1916">
        <w:rPr>
          <w:rStyle w:val="StyleUnderline"/>
        </w:rPr>
        <w:t xml:space="preserve"> of race and humanness</w:t>
      </w:r>
      <w:r w:rsidRPr="000B1916">
        <w:rPr>
          <w:sz w:val="16"/>
        </w:rPr>
        <w:t xml:space="preserve"> (see Gagne, 2007 for a helpful overview). </w:t>
      </w:r>
      <w:r w:rsidRPr="00F21DDE">
        <w:rPr>
          <w:rStyle w:val="Emphasis"/>
        </w:rPr>
        <w:t>Do not assume</w:t>
      </w:r>
      <w:r w:rsidRPr="000B1916">
        <w:rPr>
          <w:rStyle w:val="StyleUnderline"/>
        </w:rPr>
        <w:t xml:space="preserve"> that education nor disability nor Blackness are </w:t>
      </w:r>
      <w:r w:rsidRPr="00F21DDE">
        <w:rPr>
          <w:rStyle w:val="Emphasis"/>
        </w:rPr>
        <w:t>pre-social</w:t>
      </w:r>
      <w:r w:rsidRPr="000B1916">
        <w:rPr>
          <w:rStyle w:val="StyleUnderline"/>
        </w:rPr>
        <w:t xml:space="preserve">, </w:t>
      </w:r>
      <w:r w:rsidRPr="00F21DDE">
        <w:rPr>
          <w:rStyle w:val="Emphasis"/>
        </w:rPr>
        <w:t>apolitical</w:t>
      </w:r>
      <w:r w:rsidRPr="000B1916">
        <w:rPr>
          <w:rStyle w:val="StyleUnderline"/>
        </w:rPr>
        <w:t xml:space="preserve">, </w:t>
      </w:r>
      <w:r w:rsidRPr="00F21DDE">
        <w:rPr>
          <w:rStyle w:val="Emphasis"/>
        </w:rPr>
        <w:t>objective</w:t>
      </w:r>
      <w:r w:rsidRPr="000B1916">
        <w:rPr>
          <w:rStyle w:val="StyleUnderline"/>
        </w:rPr>
        <w:t xml:space="preserve">, </w:t>
      </w:r>
      <w:r w:rsidRPr="00F21DDE">
        <w:rPr>
          <w:rStyle w:val="Emphasis"/>
        </w:rPr>
        <w:t>independent</w:t>
      </w:r>
      <w:r w:rsidRPr="000B1916">
        <w:rPr>
          <w:rStyle w:val="StyleUnderline"/>
        </w:rPr>
        <w:t xml:space="preserve">, </w:t>
      </w:r>
      <w:r w:rsidRPr="00F21DDE">
        <w:rPr>
          <w:rStyle w:val="Emphasis"/>
        </w:rPr>
        <w:t>universal phenomena</w:t>
      </w:r>
      <w:r w:rsidRPr="000B1916">
        <w:rPr>
          <w:rStyle w:val="StyleUnderline"/>
        </w:rPr>
        <w:t xml:space="preserve">. They are </w:t>
      </w:r>
      <w:r w:rsidRPr="00F21DDE">
        <w:rPr>
          <w:rStyle w:val="Emphasis"/>
        </w:rPr>
        <w:t>anything but this</w:t>
      </w:r>
      <w:r w:rsidRPr="000B1916">
        <w:rPr>
          <w:rStyle w:val="StyleUnderline"/>
        </w:rPr>
        <w:t xml:space="preserve">. When we read disability in through the methodologies of phylogeny or ontogeny we </w:t>
      </w:r>
      <w:r w:rsidRPr="00F21DDE">
        <w:rPr>
          <w:rStyle w:val="Emphasis"/>
        </w:rPr>
        <w:t>reduce disability</w:t>
      </w:r>
      <w:r w:rsidRPr="000B1916">
        <w:rPr>
          <w:rStyle w:val="StyleUnderline"/>
        </w:rPr>
        <w:t xml:space="preserve"> to stories of evolution or biology</w:t>
      </w:r>
      <w:r w:rsidRPr="000B1916">
        <w:rPr>
          <w:sz w:val="16"/>
        </w:rPr>
        <w:t xml:space="preserve">.1 </w:t>
      </w:r>
      <w:r w:rsidRPr="000B1916">
        <w:rPr>
          <w:rStyle w:val="StyleUnderline"/>
        </w:rPr>
        <w:t xml:space="preserve">Disability is </w:t>
      </w:r>
      <w:r w:rsidRPr="00F21DDE">
        <w:rPr>
          <w:rStyle w:val="Emphasis"/>
        </w:rPr>
        <w:t>fundamentally a social</w:t>
      </w:r>
      <w:r w:rsidRPr="000B1916">
        <w:rPr>
          <w:rStyle w:val="StyleUnderline"/>
        </w:rPr>
        <w:t xml:space="preserve">, </w:t>
      </w:r>
      <w:r w:rsidRPr="00F21DDE">
        <w:rPr>
          <w:rStyle w:val="Emphasis"/>
        </w:rPr>
        <w:t>cultural</w:t>
      </w:r>
      <w:r w:rsidRPr="000B1916">
        <w:rPr>
          <w:rStyle w:val="StyleUnderline"/>
        </w:rPr>
        <w:t xml:space="preserve">, </w:t>
      </w:r>
      <w:r w:rsidRPr="00F21DDE">
        <w:rPr>
          <w:rStyle w:val="Emphasis"/>
        </w:rPr>
        <w:t>political</w:t>
      </w:r>
      <w:r w:rsidRPr="000B1916">
        <w:rPr>
          <w:rStyle w:val="StyleUnderline"/>
        </w:rPr>
        <w:t xml:space="preserve"> and </w:t>
      </w:r>
      <w:r w:rsidRPr="00F21DDE">
        <w:rPr>
          <w:rStyle w:val="Emphasis"/>
        </w:rPr>
        <w:t>psycho-social phenomenon</w:t>
      </w:r>
      <w:r w:rsidRPr="000B1916">
        <w:rPr>
          <w:rStyle w:val="StyleUnderline"/>
        </w:rPr>
        <w:t xml:space="preserve"> through and through; and </w:t>
      </w:r>
      <w:r w:rsidRPr="00F21DDE">
        <w:rPr>
          <w:rStyle w:val="Emphasis"/>
        </w:rPr>
        <w:t>requires</w:t>
      </w:r>
      <w:r w:rsidRPr="000B1916">
        <w:rPr>
          <w:sz w:val="16"/>
        </w:rPr>
        <w:t xml:space="preserve">, therefore, </w:t>
      </w:r>
      <w:r w:rsidRPr="00F21DDE">
        <w:rPr>
          <w:rStyle w:val="Emphasis"/>
        </w:rPr>
        <w:t>sociogeny</w:t>
      </w:r>
      <w:r w:rsidRPr="000B1916">
        <w:rPr>
          <w:rStyle w:val="StyleUnderline"/>
        </w:rPr>
        <w:t xml:space="preserve"> as a response</w:t>
      </w:r>
      <w:r w:rsidRPr="000B1916">
        <w:rPr>
          <w:sz w:val="16"/>
        </w:rPr>
        <w:t>.</w:t>
      </w:r>
    </w:p>
    <w:p w14:paraId="1A7EBFC3" w14:textId="77777777" w:rsidR="001E6179" w:rsidRPr="00AD3C5E" w:rsidRDefault="001E6179" w:rsidP="001E6179"/>
    <w:p w14:paraId="0B8F54A4" w14:textId="77777777" w:rsidR="001E6179" w:rsidRDefault="001E6179" w:rsidP="001E6179">
      <w:pPr>
        <w:pStyle w:val="Heading3"/>
      </w:pPr>
      <w:r>
        <w:t>Link—Blackness—Black Feminism—2NC</w:t>
      </w:r>
    </w:p>
    <w:p w14:paraId="14AEBEEB" w14:textId="77777777" w:rsidR="001E6179" w:rsidRDefault="001E6179" w:rsidP="001E6179">
      <w:pPr>
        <w:pStyle w:val="Heading4"/>
      </w:pPr>
      <w:r>
        <w:t xml:space="preserve">Link—gender </w:t>
      </w:r>
    </w:p>
    <w:p w14:paraId="0EDEFEB6" w14:textId="77777777" w:rsidR="001E6179" w:rsidRPr="009F272B" w:rsidRDefault="001E6179" w:rsidP="001E6179">
      <w:r w:rsidRPr="009F272B">
        <w:rPr>
          <w:rStyle w:val="Style13ptBold"/>
        </w:rPr>
        <w:t>Arruzza, 17</w:t>
      </w:r>
      <w:r>
        <w:t>—Associate Professor of Philosophy at the New School for Social Research (Cinzia, “Capitalism and the Conflict over Universality: A Feminist Perspective,” Philosophy Today, Volume 61, Issue 4 (Fall 2017), dml)</w:t>
      </w:r>
    </w:p>
    <w:p w14:paraId="1BDE4E95" w14:textId="77777777" w:rsidR="001E6179" w:rsidRDefault="001E6179" w:rsidP="001E6179">
      <w:r>
        <w:t>A simplified account of these two forms of critique would claim that while first-wave feminism was still bound to the universalistic ideals coming from the Enlightenment and the French revolution and preached full inclusion of women, second-wave and third-wave feminism broke with this legacy. This simplified version of the story, however, runs the risk of missing a crucial point: as Jodi Dean notes, in its various versions feminism has always implicitly or explicitly relied on universalistic claims or demands. Second-wave feminism, in exploring and articulating women’s experiences de facto “reinstated universality in the particularist guise of the feminine” (Dean 1996: 141). Precisely for this reason, the same contestation of false, exclusionary universality that accompanied the first appearance of political universalism during the French revolution was re- peated within second-wave feminism by sectors of women whose experiences of oppression or whose identities were excluded by the new universal feminine. In this case too, this critique led to different political-theoretical conclusions, not all of which entailed a straightforward refusal of universalistic claims or of unity through political solidarity. Moreover, as noted by Dean, the third-wave poststructuralist feminists’ rebuttal of universal categories, by calling upon our responsibility toward the non-identical and criticizing the systematic exclusion produced by universal categories, implicitly relies on the normative force of an ideal of inclusion (Dean 1996: 141).</w:t>
      </w:r>
    </w:p>
    <w:p w14:paraId="3A796207" w14:textId="77777777" w:rsidR="001E6179" w:rsidRDefault="001E6179" w:rsidP="001E6179">
      <w:r>
        <w:t>Black feminists have famously exposed the false universalism underpinning feminist definitions of womanhood and their accompanying political perspec- tives and demands. In her account of the limits of the US feminist movement, for example, bell hooks denounced the opportunism of bourgeois white women masked by both the notion of a shared oppression common to all women and an emphasis on sisterhood. These notions ignored the actual divisions of racism, class privilege and prejudice between women, while at the same time demand- ing adhesion to an abstract ideal of unconditional love among “sisters” that jeopardized the possibility of open discussions and disagreements (hooks 2000: 47). However, hooks does not replace the false universalism of a sisterhood thus articulated with a politics of difference that denies the value of equality. On the contrary, the book proposes considering sisterhood as the accomplishment of a common struggle, that is, of a political solidarity capable of taking into account differences, rather than as its already existing presupposition (hooks 2000: 43, 67). Moreover, several passages suggest that taking differences into account, rather than homogenizing conditions and experiences, is a necessary precondition for achieving actual political equality within the movement.3</w:t>
      </w:r>
    </w:p>
    <w:p w14:paraId="5DB26D59" w14:textId="77777777" w:rsidR="001E6179" w:rsidRDefault="001E6179" w:rsidP="001E6179">
      <w:r>
        <w:t>Similarly, in her presentation of the distinguishing features of black feminist thought, Patricia Hill Collins writes that</w:t>
      </w:r>
    </w:p>
    <w:p w14:paraId="2119E220" w14:textId="77777777" w:rsidR="001E6179" w:rsidRDefault="001E6179" w:rsidP="001E6179">
      <w:r>
        <w:t>U.S. Black feminist thought and practice respond to a fundamental contra- diction of U.S. society. On the one hand, democratic promises of individual freedom, equality under the law, and social justice are made to all American citizens. Yet on the other hand, the reality of differential group treatment based on race, class, gender, sexuality, and citizenship status persists. (Col- lins 2000: 26)</w:t>
      </w:r>
    </w:p>
    <w:p w14:paraId="7904A396" w14:textId="77777777" w:rsidR="001E6179" w:rsidRDefault="001E6179" w:rsidP="001E6179">
      <w:r>
        <w:t>However, Collins does not conclude that ideals of freedom and equality are simply fraudulent, as, quoting Crenshaw’s work on the limitations of juridical equality and colorblindness, she continues by noting that the problem with abstract equality is precisely that it helps generate inequality (Collins 2000: 26). The point seems, therefore, not so much that we should oppose difference to equality, but rather that we should advocate for an equality that integrates and accounts for differ- ences and reject an abstract equality that reproduces differences as inequalities.</w:t>
      </w:r>
    </w:p>
    <w:p w14:paraId="4204BA03" w14:textId="77777777" w:rsidR="001E6179" w:rsidRDefault="001E6179" w:rsidP="001E6179">
      <w:r>
        <w:t>The conundrum that feminists who want to dispense with universalism tout court face has been eloquently articulated by Joan Scott. According to Scott, the dichotomy between difference and equality demands feminists make an impos- sible choice. In fact, as Scott notes, at its origins egalitarianism did not ignore differences, but rather was abolitionist in the sense of actively negating a particular set of differences for the purpose of making democratic citizenship possible. As such, this early egalitarianism actually entailed acknowledging differences:</w:t>
      </w:r>
    </w:p>
    <w:p w14:paraId="4A60DD21" w14:textId="77777777" w:rsidR="001E6179" w:rsidRDefault="001E6179" w:rsidP="001E6179">
      <w:r>
        <w:t>Placing equality and difference in antithetical relationship has, then, a double effect. It denies the way in which difference has long figured in political notions of equality and it suggests that sameness is the only ground on which equality can be claimed. It thus puts feminists in an impossible position, for as long as we argue within the terms of a discourse set up by this opposition we grant the current conservative premise that because women cannot be identical to men in all respects, we cannot expect to be equal to them. The only alternative, it seems to me, is to refuse to oppose equality to difference. (Scott 1996: 46)</w:t>
      </w:r>
    </w:p>
    <w:p w14:paraId="0110253E" w14:textId="77777777" w:rsidR="001E6179" w:rsidRDefault="001E6179" w:rsidP="001E6179">
      <w:r>
        <w:t>This short discussion of the feminist debate over universality does not, by any means, intend to be exhaustive. Its purpose is rather to show that whatever suspicions one may have toward universalistic claims and the Enlightenment, the project of entirely disentangling them from feminist thought and politics appears to be rather problematic. In fact, the appeal to pure particularism, in opposition to universalism, leads to paradoxical consequences by making every kind of particularism (including, for example, white supremacy) reciprocally equivalent and, hence, politically legitimate and rendering impossible any kind of political justification in the event of clashes among competing particularisms (Laclau 1996: 26). Moreover, insofar as particular identities are the outcome of power relations, it also risks implicitly defending the very power relations that form the grounds of these identities (Laclau 1996: 27).</w:t>
      </w:r>
    </w:p>
    <w:p w14:paraId="63715E5D" w14:textId="77777777" w:rsidR="001E6179" w:rsidRDefault="001E6179" w:rsidP="001E6179">
      <w:pPr>
        <w:pStyle w:val="Heading3"/>
      </w:pPr>
      <w:r>
        <w:t>Link—Blackness—Extinction/Moten and Kelley—2NC</w:t>
      </w:r>
    </w:p>
    <w:p w14:paraId="0F3E0163" w14:textId="77777777" w:rsidR="001E6179" w:rsidRDefault="001E6179" w:rsidP="001E6179">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58C7EB9C" w14:textId="77777777" w:rsidR="001E6179" w:rsidRDefault="001E6179" w:rsidP="001E6179">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29" w:history="1">
        <w:r>
          <w:rPr>
            <w:rStyle w:val="Hyperlink"/>
          </w:rPr>
          <w:t>https://www.youtube.com/watch?v=fP-2F9MXjRE</w:t>
        </w:r>
      </w:hyperlink>
      <w:r>
        <w:t>, 31:49-55:57, dml)</w:t>
      </w:r>
    </w:p>
    <w:p w14:paraId="08A6A5CE" w14:textId="77777777" w:rsidR="001E6179" w:rsidRDefault="001E6179" w:rsidP="001E6179"/>
    <w:p w14:paraId="7C33730D" w14:textId="77777777" w:rsidR="001E6179" w:rsidRDefault="001E6179" w:rsidP="001E6179">
      <w:pPr>
        <w:rPr>
          <w:sz w:val="16"/>
        </w:rPr>
      </w:pPr>
      <w:r>
        <w:rPr>
          <w:sz w:val="16"/>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Pr>
          <w:rStyle w:val="StyleUnderline"/>
          <w:highlight w:val="green"/>
        </w:rPr>
        <w:t>Black studies</w:t>
      </w:r>
      <w:r>
        <w:rPr>
          <w:sz w:val="16"/>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Pr>
          <w:rStyle w:val="StyleUnderline"/>
          <w:highlight w:val="green"/>
        </w:rPr>
        <w:t xml:space="preserve">has a </w:t>
      </w:r>
      <w:r>
        <w:rPr>
          <w:rStyle w:val="Emphasis"/>
          <w:highlight w:val="green"/>
        </w:rPr>
        <w:t>certain place</w:t>
      </w:r>
      <w:r>
        <w:rPr>
          <w:sz w:val="16"/>
        </w:rPr>
        <w:t xml:space="preserve">, maybe, </w:t>
      </w:r>
      <w:r>
        <w:rPr>
          <w:rStyle w:val="Emphasis"/>
          <w:highlight w:val="green"/>
        </w:rPr>
        <w:t>in the university</w:t>
      </w:r>
      <w:r>
        <w:rPr>
          <w:sz w:val="16"/>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Pr>
          <w:sz w:val="16"/>
        </w:rPr>
        <w:t xml:space="preserve">, and, and that’s something worth thinking about. And </w:t>
      </w:r>
      <w:r>
        <w:rPr>
          <w:rStyle w:val="StyleUnderline"/>
        </w:rPr>
        <w:t xml:space="preserve">I </w:t>
      </w:r>
      <w:r>
        <w:rPr>
          <w:rStyle w:val="Emphasis"/>
          <w:highlight w:val="green"/>
        </w:rPr>
        <w:t>don’t say that because I’m trying to advocate</w:t>
      </w:r>
      <w:r>
        <w:rPr>
          <w:rStyle w:val="Emphasis"/>
        </w:rPr>
        <w:t xml:space="preserve"> some </w:t>
      </w:r>
      <w:r>
        <w:rPr>
          <w:rStyle w:val="Emphasis"/>
          <w:highlight w:val="green"/>
        </w:rPr>
        <w:t>withdrawal</w:t>
      </w:r>
      <w:r>
        <w:rPr>
          <w:rStyle w:val="Emphasis"/>
        </w:rPr>
        <w:t xml:space="preserve"> from the university of Black studies</w:t>
      </w:r>
      <w:r>
        <w:rPr>
          <w:rStyle w:val="StyleUnderline"/>
        </w:rPr>
        <w:t>, but</w:t>
      </w:r>
      <w:r>
        <w:rPr>
          <w:sz w:val="16"/>
        </w:rPr>
        <w:t xml:space="preserve"> I’m thinking that, you know, that </w:t>
      </w:r>
      <w:r>
        <w:rPr>
          <w:rStyle w:val="StyleUnderline"/>
        </w:rPr>
        <w:t xml:space="preserve">at this stage of the game in </w:t>
      </w:r>
      <w:r>
        <w:rPr>
          <w:rStyle w:val="StyleUnderline"/>
          <w:highlight w:val="green"/>
        </w:rPr>
        <w:t>having done the work of attempting to</w:t>
      </w:r>
      <w:r>
        <w:rPr>
          <w:sz w:val="16"/>
        </w:rPr>
        <w:t xml:space="preserve"> actually </w:t>
      </w:r>
      <w:r>
        <w:rPr>
          <w:rStyle w:val="Emphasis"/>
          <w:highlight w:val="green"/>
        </w:rPr>
        <w:t>bring</w:t>
      </w:r>
      <w:r>
        <w:rPr>
          <w:sz w:val="16"/>
        </w:rPr>
        <w:t xml:space="preserve">, um, </w:t>
      </w:r>
      <w:r>
        <w:rPr>
          <w:rStyle w:val="Emphasis"/>
          <w:highlight w:val="green"/>
        </w:rPr>
        <w:t>the university into</w:t>
      </w:r>
      <w:r>
        <w:rPr>
          <w:sz w:val="16"/>
        </w:rPr>
        <w:t xml:space="preserve"> some sense of its own, of what ought to be </w:t>
      </w:r>
      <w:r>
        <w:rPr>
          <w:rStyle w:val="Emphasis"/>
          <w:highlight w:val="green"/>
        </w:rPr>
        <w:t>its own intellectual mission</w:t>
      </w:r>
      <w:r>
        <w:rPr>
          <w:rStyle w:val="StyleUnderline"/>
        </w:rPr>
        <w:t xml:space="preserve">, Black studies has the right to </w:t>
      </w:r>
      <w:r>
        <w:rPr>
          <w:rStyle w:val="Emphasis"/>
        </w:rPr>
        <w:t>look out for itself now</w:t>
      </w:r>
      <w:r>
        <w:rPr>
          <w:sz w:val="16"/>
        </w:rPr>
        <w:t xml:space="preserve">, for a little bit, um, and I think it’s worth it to do that. </w:t>
      </w:r>
      <w:r>
        <w:rPr>
          <w:rStyle w:val="StyleUnderline"/>
        </w:rPr>
        <w:t>And insofar as Black studies has earned a right to look out for itself, what that really means</w:t>
      </w:r>
      <w:r>
        <w:rPr>
          <w:sz w:val="16"/>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Pr>
          <w:sz w:val="16"/>
        </w:rPr>
        <w:t xml:space="preserve">, uh, </w:t>
      </w:r>
      <w:r>
        <w:rPr>
          <w:rStyle w:val="StyleUnderline"/>
        </w:rPr>
        <w:t xml:space="preserve">a place where we can </w:t>
      </w:r>
      <w:r>
        <w:rPr>
          <w:rStyle w:val="Emphasis"/>
        </w:rPr>
        <w:t>look out for the Earth</w:t>
      </w:r>
      <w:r>
        <w:rPr>
          <w:sz w:val="16"/>
        </w:rPr>
        <w:t xml:space="preserve">. Um, I think that </w:t>
      </w:r>
      <w:r>
        <w:rPr>
          <w:rStyle w:val="StyleUnderline"/>
          <w:highlight w:val="green"/>
        </w:rPr>
        <w:t xml:space="preserve">Black studies has a </w:t>
      </w:r>
      <w:r>
        <w:rPr>
          <w:rStyle w:val="Emphasis"/>
          <w:highlight w:val="green"/>
        </w:rPr>
        <w:t>fundamental</w:t>
      </w:r>
      <w:r>
        <w:rPr>
          <w:rStyle w:val="StyleUnderline"/>
          <w:highlight w:val="green"/>
        </w:rPr>
        <w:t xml:space="preserve"> and </w:t>
      </w:r>
      <w:r>
        <w:rPr>
          <w:rStyle w:val="Emphasis"/>
          <w:highlight w:val="green"/>
        </w:rPr>
        <w:t>specific</w:t>
      </w:r>
      <w:r>
        <w:rPr>
          <w:rStyle w:val="StyleUnderline"/>
        </w:rPr>
        <w:t xml:space="preserve">, though </w:t>
      </w:r>
      <w:r>
        <w:rPr>
          <w:rStyle w:val="Emphasis"/>
        </w:rPr>
        <w:t xml:space="preserve">not necessarily exclusive </w:t>
      </w:r>
      <w:r>
        <w:rPr>
          <w:rStyle w:val="Emphasis"/>
          <w:highlight w:val="green"/>
        </w:rPr>
        <w:t>mission</w:t>
      </w:r>
      <w:r>
        <w:rPr>
          <w:rStyle w:val="StyleUnderline"/>
        </w:rPr>
        <w:t xml:space="preserve">, and that mission is to </w:t>
      </w:r>
      <w:r>
        <w:rPr>
          <w:rStyle w:val="Emphasis"/>
        </w:rPr>
        <w:t>try to save the Earth</w:t>
      </w:r>
      <w:r>
        <w:rPr>
          <w:rStyle w:val="StyleUnderline"/>
        </w:rPr>
        <w:t>, or at least</w:t>
      </w:r>
      <w:r>
        <w:rPr>
          <w:sz w:val="16"/>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Pr>
          <w:rStyle w:val="StyleUnderline"/>
          <w:highlight w:val="green"/>
        </w:rPr>
        <w:t xml:space="preserve">to </w:t>
      </w:r>
      <w:r>
        <w:rPr>
          <w:rStyle w:val="Emphasis"/>
          <w:highlight w:val="green"/>
        </w:rPr>
        <w:t>save the possibility of human existence</w:t>
      </w:r>
      <w:r>
        <w:rPr>
          <w:rStyle w:val="Emphasis"/>
        </w:rPr>
        <w:t xml:space="preserve"> on the Earth</w:t>
      </w:r>
      <w:r>
        <w:rPr>
          <w:sz w:val="16"/>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5CD1A1CC" w14:textId="77777777" w:rsidR="001E6179" w:rsidRDefault="001E6179" w:rsidP="001E6179">
      <w:pPr>
        <w:rPr>
          <w:sz w:val="16"/>
        </w:rPr>
      </w:pPr>
      <w:r>
        <w:rPr>
          <w:sz w:val="16"/>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Pr>
          <w:sz w:val="16"/>
        </w:rPr>
        <w:t xml:space="preserve"> also </w:t>
      </w:r>
      <w:r>
        <w:rPr>
          <w:rStyle w:val="StyleUnderline"/>
        </w:rPr>
        <w:t>dealing with</w:t>
      </w:r>
      <w:r>
        <w:rPr>
          <w:sz w:val="16"/>
        </w:rPr>
        <w:t xml:space="preserve">, uh, a culture of, and I hate to put it this way, but </w:t>
      </w:r>
      <w:r>
        <w:rPr>
          <w:rStyle w:val="StyleUnderline"/>
        </w:rPr>
        <w:t xml:space="preserve">a </w:t>
      </w:r>
      <w:r>
        <w:rPr>
          <w:rStyle w:val="Emphasis"/>
        </w:rPr>
        <w:t>culture of anti-intellectualism</w:t>
      </w:r>
      <w:r>
        <w:rPr>
          <w:sz w:val="16"/>
        </w:rPr>
        <w:t xml:space="preserve"> in, in a different sort of way. I mean, </w:t>
      </w:r>
      <w:r>
        <w:rPr>
          <w:rStyle w:val="StyleUnderline"/>
          <w:highlight w:val="green"/>
        </w:rPr>
        <w:t>universities are often anti-intellectual, in that they</w:t>
      </w:r>
      <w:r>
        <w:rPr>
          <w:sz w:val="16"/>
        </w:rPr>
        <w:t xml:space="preserve"> actually </w:t>
      </w:r>
      <w:r>
        <w:rPr>
          <w:rStyle w:val="Emphasis"/>
          <w:highlight w:val="green"/>
        </w:rPr>
        <w:t>disavow</w:t>
      </w:r>
      <w:r>
        <w:rPr>
          <w:rStyle w:val="Emphasis"/>
        </w:rPr>
        <w:t xml:space="preserve"> </w:t>
      </w:r>
      <w:r>
        <w:rPr>
          <w:rStyle w:val="Emphasis"/>
          <w:highlight w:val="green"/>
        </w:rPr>
        <w:t>certain forms of knowledge</w:t>
      </w:r>
      <w:r>
        <w:rPr>
          <w:rStyle w:val="StyleUnderline"/>
        </w:rPr>
        <w:t xml:space="preserve"> and put other knowledge above that</w:t>
      </w:r>
      <w:r>
        <w:rPr>
          <w:sz w:val="16"/>
        </w:rPr>
        <w:t xml:space="preserve">, which is an anti-intellectual position by the way. Um, </w:t>
      </w:r>
      <w:r>
        <w:rPr>
          <w:rStyle w:val="StyleUnderline"/>
        </w:rPr>
        <w:t>but then when you’re assaulted by that all the time</w:t>
      </w:r>
      <w:r>
        <w:rPr>
          <w:sz w:val="16"/>
        </w:rPr>
        <w:t xml:space="preserve">, uh, </w:t>
      </w:r>
      <w:r>
        <w:rPr>
          <w:rStyle w:val="StyleUnderline"/>
        </w:rPr>
        <w:t xml:space="preserve">sometimes </w:t>
      </w:r>
      <w:r>
        <w:rPr>
          <w:rStyle w:val="StyleUnderline"/>
          <w:highlight w:val="green"/>
        </w:rPr>
        <w:t>you</w:t>
      </w:r>
      <w:r>
        <w:rPr>
          <w:rStyle w:val="StyleUnderline"/>
        </w:rPr>
        <w:t xml:space="preserve"> </w:t>
      </w:r>
      <w:r>
        <w:rPr>
          <w:rStyle w:val="StyleUnderline"/>
          <w:highlight w:val="green"/>
        </w:rPr>
        <w:t xml:space="preserve">end up </w:t>
      </w:r>
      <w:r>
        <w:rPr>
          <w:rStyle w:val="Emphasis"/>
          <w:highlight w:val="gree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Pr>
          <w:sz w:val="16"/>
        </w:rPr>
        <w:t xml:space="preserve">, uh, </w:t>
      </w:r>
      <w:r>
        <w:rPr>
          <w:rStyle w:val="StyleUnderline"/>
        </w:rPr>
        <w:t xml:space="preserve">that </w:t>
      </w:r>
      <w:r>
        <w:rPr>
          <w:rStyle w:val="StyleUnderline"/>
          <w:highlight w:val="green"/>
        </w:rPr>
        <w:t>Black studies</w:t>
      </w:r>
      <w:r>
        <w:rPr>
          <w:sz w:val="16"/>
        </w:rPr>
        <w:t xml:space="preserve">, and Fred knows this ‘cause he repeats it more than I do, that our mutual, uh, teacher, Cedric Robinson, who paraphrased C. L. R. James, said you know, Black studies </w:t>
      </w:r>
      <w:r>
        <w:rPr>
          <w:rStyle w:val="StyleUnderline"/>
          <w:highlight w:val="green"/>
        </w:rPr>
        <w:t xml:space="preserve">is a </w:t>
      </w:r>
      <w:r>
        <w:rPr>
          <w:rStyle w:val="Emphasis"/>
          <w:highlight w:val="green"/>
        </w:rPr>
        <w:t>critique of Western civilization</w:t>
      </w:r>
      <w:r>
        <w:rPr>
          <w:rStyle w:val="StyleUnderline"/>
        </w:rPr>
        <w:t xml:space="preserve">, and if that is the case, then </w:t>
      </w:r>
      <w:r>
        <w:rPr>
          <w:rStyle w:val="StyleUnderline"/>
          <w:highlight w:val="green"/>
        </w:rPr>
        <w:t xml:space="preserve">we </w:t>
      </w:r>
      <w:r>
        <w:rPr>
          <w:rStyle w:val="Emphasis"/>
          <w:highlight w:val="green"/>
        </w:rPr>
        <w:t>both</w:t>
      </w:r>
      <w:r>
        <w:rPr>
          <w:rStyle w:val="StyleUnderline"/>
          <w:highlight w:val="green"/>
        </w:rPr>
        <w:t xml:space="preserve"> have to </w:t>
      </w:r>
      <w:r>
        <w:rPr>
          <w:rStyle w:val="Emphasis"/>
          <w:highlight w:val="green"/>
        </w:rPr>
        <w:t>dismantle it</w:t>
      </w:r>
      <w:r>
        <w:rPr>
          <w:rStyle w:val="StyleUnderline"/>
        </w:rPr>
        <w:t xml:space="preserve">, </w:t>
      </w:r>
      <w:r>
        <w:rPr>
          <w:rStyle w:val="Emphasis"/>
        </w:rPr>
        <w:t>recognize the weak edifice</w:t>
      </w:r>
      <w:r>
        <w:rPr>
          <w:rStyle w:val="StyleUnderline"/>
        </w:rPr>
        <w:t xml:space="preserve"> upon which it’s built, </w:t>
      </w:r>
      <w:r>
        <w:rPr>
          <w:rStyle w:val="StyleUnderline"/>
          <w:highlight w:val="green"/>
        </w:rPr>
        <w:t xml:space="preserve">but also </w:t>
      </w:r>
      <w:r>
        <w:rPr>
          <w:rStyle w:val="Emphasis"/>
          <w:highlight w:val="green"/>
        </w:rPr>
        <w:t>know everything that’s happening within it</w:t>
      </w:r>
      <w:r>
        <w:rPr>
          <w:sz w:val="16"/>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Pr>
          <w:rStyle w:val="StyleUnderline"/>
          <w:highlight w:val="green"/>
        </w:rPr>
        <w:t xml:space="preserve">liberation is an </w:t>
      </w:r>
      <w:r>
        <w:rPr>
          <w:rStyle w:val="Emphasis"/>
          <w:highlight w:val="green"/>
        </w:rPr>
        <w:t>ongoing project</w:t>
      </w:r>
      <w:r>
        <w:rPr>
          <w:sz w:val="16"/>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Pr>
          <w:sz w:val="16"/>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Pr>
          <w:rStyle w:val="StyleUnderline"/>
          <w:highlight w:val="green"/>
        </w:rPr>
        <w:t xml:space="preserve">about the </w:t>
      </w:r>
      <w:r>
        <w:rPr>
          <w:rStyle w:val="Emphasis"/>
          <w:highlight w:val="green"/>
        </w:rPr>
        <w:t>future</w:t>
      </w:r>
      <w:r>
        <w:rPr>
          <w:sz w:val="16"/>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Pr>
          <w:sz w:val="16"/>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Pr>
          <w:rStyle w:val="StyleUnderline"/>
          <w:highlight w:val="green"/>
        </w:rPr>
        <w:t>there's a lot of scholarship that</w:t>
      </w:r>
      <w:r>
        <w:rPr>
          <w:rStyle w:val="StyleUnderline"/>
        </w:rPr>
        <w:t xml:space="preserve"> goes on that </w:t>
      </w:r>
      <w:r>
        <w:rPr>
          <w:rStyle w:val="StyleUnderline"/>
          <w:highlight w:val="green"/>
        </w:rPr>
        <w:t xml:space="preserve">has </w:t>
      </w:r>
      <w:r>
        <w:rPr>
          <w:rStyle w:val="Emphasis"/>
          <w:highlight w:val="green"/>
        </w:rPr>
        <w:t>no relationship at all</w:t>
      </w:r>
      <w:r>
        <w:rPr>
          <w:rStyle w:val="StyleUnderline"/>
          <w:highlight w:val="green"/>
        </w:rPr>
        <w:t xml:space="preserve"> to</w:t>
      </w:r>
      <w:r>
        <w:rPr>
          <w:rStyle w:val="StyleUnderline"/>
        </w:rPr>
        <w:t xml:space="preserve"> the </w:t>
      </w:r>
      <w:r>
        <w:rPr>
          <w:rStyle w:val="Emphasis"/>
        </w:rPr>
        <w:t xml:space="preserve">project of </w:t>
      </w:r>
      <w:r>
        <w:rPr>
          <w:rStyle w:val="Emphasis"/>
          <w:highlight w:val="green"/>
        </w:rPr>
        <w:t>transformation</w:t>
      </w:r>
      <w:r>
        <w:rPr>
          <w:rStyle w:val="StyleUnderline"/>
        </w:rPr>
        <w:t xml:space="preserve">, or to </w:t>
      </w:r>
      <w:r>
        <w:rPr>
          <w:rStyle w:val="Emphasis"/>
        </w:rPr>
        <w:t>people</w:t>
      </w:r>
      <w:r>
        <w:rPr>
          <w:rStyle w:val="StyleUnderline"/>
        </w:rPr>
        <w:t xml:space="preserve">, </w:t>
      </w:r>
      <w:r>
        <w:rPr>
          <w:rStyle w:val="StyleUnderline"/>
          <w:highlight w:val="green"/>
        </w:rPr>
        <w:t xml:space="preserve">to </w:t>
      </w:r>
      <w:r>
        <w:rPr>
          <w:rStyle w:val="Emphasis"/>
          <w:highlight w:val="green"/>
        </w:rPr>
        <w:t>actual people in community</w:t>
      </w:r>
      <w:r>
        <w:rPr>
          <w:sz w:val="16"/>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Pr>
          <w:sz w:val="16"/>
        </w:rPr>
        <w:t xml:space="preserve"> comes from. Uh, and so it </w:t>
      </w:r>
      <w:r>
        <w:rPr>
          <w:rStyle w:val="StyleUnderline"/>
        </w:rPr>
        <w:t>moves into the university</w:t>
      </w:r>
      <w:r>
        <w:rPr>
          <w:sz w:val="16"/>
        </w:rPr>
        <w:t xml:space="preserve"> as a, </w:t>
      </w:r>
      <w:r>
        <w:rPr>
          <w:rStyle w:val="StyleUnderline"/>
        </w:rPr>
        <w:t xml:space="preserve">as a </w:t>
      </w:r>
      <w:r>
        <w:rPr>
          <w:rStyle w:val="Emphasis"/>
        </w:rPr>
        <w:t>transformative project</w:t>
      </w:r>
      <w:r>
        <w:rPr>
          <w:sz w:val="16"/>
        </w:rPr>
        <w:t>. Um, it's not—</w:t>
      </w:r>
      <w:r>
        <w:rPr>
          <w:rStyle w:val="StyleUnderline"/>
        </w:rPr>
        <w:t>and that's why</w:t>
      </w:r>
      <w:r>
        <w:rPr>
          <w:sz w:val="16"/>
        </w:rPr>
        <w:t xml:space="preserve"> I think </w:t>
      </w:r>
      <w:r>
        <w:rPr>
          <w:rStyle w:val="StyleUnderline"/>
        </w:rPr>
        <w:t xml:space="preserve">there was a </w:t>
      </w:r>
      <w:r>
        <w:rPr>
          <w:rStyle w:val="Emphasis"/>
        </w:rPr>
        <w:t>disconnect</w:t>
      </w:r>
      <w:r>
        <w:rPr>
          <w:rStyle w:val="StyleUnderline"/>
        </w:rPr>
        <w:t xml:space="preserve"> between</w:t>
      </w:r>
      <w:r>
        <w:rPr>
          <w:sz w:val="16"/>
        </w:rPr>
        <w:t xml:space="preserve"> some of the, the </w:t>
      </w:r>
      <w:r>
        <w:rPr>
          <w:rStyle w:val="StyleUnderline"/>
        </w:rPr>
        <w:t>protests and what was happening in the academy</w:t>
      </w:r>
      <w:r>
        <w:rPr>
          <w:sz w:val="16"/>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Pr>
          <w:sz w:val="16"/>
        </w:rPr>
        <w:t xml:space="preserve"> sort of </w:t>
      </w:r>
      <w:r>
        <w:rPr>
          <w:rStyle w:val="Emphasis"/>
        </w:rPr>
        <w:t>worthless</w:t>
      </w:r>
      <w:r>
        <w:rPr>
          <w:sz w:val="16"/>
        </w:rPr>
        <w:t xml:space="preserve">. You know, </w:t>
      </w:r>
      <w:r>
        <w:rPr>
          <w:rStyle w:val="StyleUnderline"/>
        </w:rPr>
        <w:t>it's going to continue to exist. Maybe not in the academy though</w:t>
      </w:r>
      <w:r>
        <w:rPr>
          <w:sz w:val="16"/>
        </w:rPr>
        <w:t xml:space="preserve">. So I'll just stop there. </w:t>
      </w:r>
    </w:p>
    <w:p w14:paraId="7138F47C" w14:textId="77777777" w:rsidR="001E6179" w:rsidRDefault="001E6179" w:rsidP="001E6179">
      <w:pPr>
        <w:rPr>
          <w:sz w:val="16"/>
        </w:rPr>
      </w:pPr>
      <w:r>
        <w:rPr>
          <w:sz w:val="16"/>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31083009" w14:textId="77777777" w:rsidR="001E6179" w:rsidRDefault="001E6179" w:rsidP="001E6179">
      <w:pPr>
        <w:rPr>
          <w:sz w:val="16"/>
        </w:rPr>
      </w:pPr>
      <w:r>
        <w:rPr>
          <w:sz w:val="16"/>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Pr>
          <w:sz w:val="16"/>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Pr>
          <w:sz w:val="16"/>
        </w:rPr>
        <w:t xml:space="preserve">, you know, </w:t>
      </w:r>
      <w:r>
        <w:rPr>
          <w:rStyle w:val="Emphasis"/>
        </w:rPr>
        <w:t>settler colonialism</w:t>
      </w:r>
      <w:r>
        <w:rPr>
          <w:rStyle w:val="StyleUnderline"/>
        </w:rPr>
        <w:t>. And</w:t>
      </w:r>
      <w:r>
        <w:rPr>
          <w:sz w:val="16"/>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Pr>
          <w:sz w:val="16"/>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Pr>
          <w:rStyle w:val="Emphasis"/>
          <w:highlight w:val="green"/>
        </w:rPr>
        <w:t>settler colonialism</w:t>
      </w:r>
      <w:r>
        <w:rPr>
          <w:rStyle w:val="StyleUnderline"/>
        </w:rPr>
        <w:t xml:space="preserve">, that </w:t>
      </w:r>
      <w:r>
        <w:rPr>
          <w:rStyle w:val="StyleUnderline"/>
          <w:highlight w:val="green"/>
        </w:rPr>
        <w:t xml:space="preserve">the </w:t>
      </w:r>
      <w:r>
        <w:rPr>
          <w:rStyle w:val="Emphasis"/>
          <w:highlight w:val="green"/>
        </w:rPr>
        <w:t>transatlantic slave</w:t>
      </w:r>
      <w:r>
        <w:rPr>
          <w:rStyle w:val="Emphasis"/>
        </w:rPr>
        <w:t xml:space="preserve"> </w:t>
      </w:r>
      <w:r>
        <w:rPr>
          <w:rStyle w:val="Emphasis"/>
          <w:highlight w:val="green"/>
        </w:rPr>
        <w:t>trade</w:t>
      </w:r>
      <w:r>
        <w:rPr>
          <w:sz w:val="16"/>
        </w:rPr>
        <w:t xml:space="preserve">, um, </w:t>
      </w:r>
      <w:r>
        <w:rPr>
          <w:rStyle w:val="StyleUnderline"/>
          <w:highlight w:val="green"/>
        </w:rPr>
        <w:t>and</w:t>
      </w:r>
      <w:r>
        <w:rPr>
          <w:sz w:val="16"/>
        </w:rPr>
        <w:t xml:space="preserve"> that, you know, </w:t>
      </w:r>
      <w:r>
        <w:rPr>
          <w:rStyle w:val="StyleUnderline"/>
        </w:rPr>
        <w:t xml:space="preserve">the </w:t>
      </w:r>
      <w:r>
        <w:rPr>
          <w:rStyle w:val="StyleUnderline"/>
          <w:highlight w:val="green"/>
        </w:rPr>
        <w:t>emergence of</w:t>
      </w:r>
      <w:r>
        <w:rPr>
          <w:rStyle w:val="StyleUnderline"/>
        </w:rPr>
        <w:t xml:space="preserve"> a </w:t>
      </w:r>
      <w:r>
        <w:rPr>
          <w:rStyle w:val="Emphasis"/>
        </w:rPr>
        <w:t xml:space="preserve">set of </w:t>
      </w:r>
      <w:r>
        <w:rPr>
          <w:rStyle w:val="Emphasis"/>
          <w:highlight w:val="green"/>
        </w:rPr>
        <w:t>philosophical formulations</w:t>
      </w:r>
      <w:r>
        <w:rPr>
          <w:sz w:val="16"/>
        </w:rPr>
        <w:t xml:space="preserve"> that </w:t>
      </w:r>
      <w:r>
        <w:rPr>
          <w:rStyle w:val="StyleUnderline"/>
        </w:rPr>
        <w:t xml:space="preserve">essentially </w:t>
      </w:r>
      <w:r>
        <w:rPr>
          <w:rStyle w:val="StyleUnderline"/>
          <w:highlight w:val="green"/>
        </w:rPr>
        <w:t xml:space="preserve">provide for us </w:t>
      </w:r>
      <w:r>
        <w:rPr>
          <w:rStyle w:val="Emphasis"/>
          <w:highlight w:val="gree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Pr>
          <w:sz w:val="16"/>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Pr>
          <w:rStyle w:val="StyleUnderline"/>
          <w:highlight w:val="green"/>
        </w:rPr>
        <w:t xml:space="preserve">for </w:t>
      </w:r>
      <w:r>
        <w:rPr>
          <w:rStyle w:val="Emphasis"/>
          <w:highlight w:val="gree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Pr>
          <w:rStyle w:val="StyleUnderline"/>
          <w:highlight w:val="green"/>
        </w:rPr>
        <w:t>that</w:t>
      </w:r>
      <w:r>
        <w:rPr>
          <w:rStyle w:val="StyleUnderline"/>
        </w:rPr>
        <w:t xml:space="preserve"> modernity </w:t>
      </w:r>
      <w:r>
        <w:rPr>
          <w:rStyle w:val="StyleUnderline"/>
          <w:highlight w:val="green"/>
        </w:rPr>
        <w:t xml:space="preserve">is a </w:t>
      </w:r>
      <w:r>
        <w:rPr>
          <w:rStyle w:val="Emphasis"/>
          <w:highlight w:val="green"/>
        </w:rPr>
        <w:t>social</w:t>
      </w:r>
      <w:r>
        <w:rPr>
          <w:rStyle w:val="StyleUnderline"/>
          <w:highlight w:val="green"/>
        </w:rPr>
        <w:t xml:space="preserve"> and </w:t>
      </w:r>
      <w:r>
        <w:rPr>
          <w:rStyle w:val="Emphasis"/>
          <w:highlight w:val="green"/>
        </w:rPr>
        <w:t>ecological disaster</w:t>
      </w:r>
      <w:r>
        <w:rPr>
          <w:rStyle w:val="StyleUnderline"/>
        </w:rPr>
        <w:t xml:space="preserve"> that we live, that we now </w:t>
      </w:r>
      <w:r>
        <w:rPr>
          <w:rStyle w:val="Emphasis"/>
        </w:rPr>
        <w:t>attempt to survive</w:t>
      </w:r>
      <w:r>
        <w:rPr>
          <w:sz w:val="16"/>
        </w:rPr>
        <w:t xml:space="preserve">. Okay? And if we take that up, then </w:t>
      </w:r>
      <w:r>
        <w:rPr>
          <w:rStyle w:val="StyleUnderline"/>
          <w:highlight w:val="green"/>
        </w:rPr>
        <w:t>part of what's at stake is</w:t>
      </w:r>
      <w:r>
        <w:rPr>
          <w:rStyle w:val="StyleUnderline"/>
        </w:rPr>
        <w:t xml:space="preserve"> that we recognize that </w:t>
      </w:r>
      <w:r>
        <w:rPr>
          <w:rStyle w:val="Emphasis"/>
          <w:highlight w:val="green"/>
        </w:rPr>
        <w:t>feminist</w:t>
      </w:r>
      <w:r>
        <w:rPr>
          <w:rStyle w:val="StyleUnderline"/>
          <w:highlight w:val="green"/>
        </w:rPr>
        <w:t xml:space="preserve"> and </w:t>
      </w:r>
      <w:r>
        <w:rPr>
          <w:rStyle w:val="Emphasis"/>
          <w:highlight w:val="green"/>
        </w:rPr>
        <w:t>queer interventions against heteronormative patriarchy</w:t>
      </w:r>
      <w:r>
        <w:rPr>
          <w:rStyle w:val="StyleUnderline"/>
          <w:highlight w:val="green"/>
        </w:rPr>
        <w:t>,</w:t>
      </w:r>
      <w:r>
        <w:rPr>
          <w:rStyle w:val="StyleUnderline"/>
        </w:rPr>
        <w:t xml:space="preserve"> that </w:t>
      </w:r>
      <w:r>
        <w:rPr>
          <w:rStyle w:val="Emphasis"/>
          <w:highlight w:val="green"/>
        </w:rPr>
        <w:t>Black interventions against</w:t>
      </w:r>
      <w:r>
        <w:rPr>
          <w:rStyle w:val="Emphasis"/>
        </w:rPr>
        <w:t xml:space="preserve"> the theory</w:t>
      </w:r>
      <w:r>
        <w:rPr>
          <w:rStyle w:val="StyleUnderline"/>
        </w:rPr>
        <w:t xml:space="preserve"> and </w:t>
      </w:r>
      <w:r>
        <w:rPr>
          <w:rStyle w:val="Emphasis"/>
        </w:rPr>
        <w:t xml:space="preserve">practice of </w:t>
      </w:r>
      <w:r>
        <w:rPr>
          <w:rStyle w:val="Emphasis"/>
          <w:highlight w:val="green"/>
        </w:rPr>
        <w:t>slavery</w:t>
      </w:r>
      <w:r>
        <w:rPr>
          <w:rStyle w:val="StyleUnderline"/>
        </w:rPr>
        <w:t xml:space="preserve">, which is </w:t>
      </w:r>
      <w:r>
        <w:rPr>
          <w:rStyle w:val="Emphasis"/>
        </w:rPr>
        <w:t>ongoing</w:t>
      </w:r>
      <w:r>
        <w:rPr>
          <w:rStyle w:val="StyleUnderline"/>
        </w:rPr>
        <w:t xml:space="preserve">, that </w:t>
      </w:r>
      <w:r>
        <w:rPr>
          <w:rStyle w:val="Emphasis"/>
          <w:highlight w:val="green"/>
        </w:rPr>
        <w:t>indigenous interventions against settler colonialism</w:t>
      </w:r>
      <w:r>
        <w:rPr>
          <w:rStyle w:val="StyleUnderline"/>
        </w:rPr>
        <w:t xml:space="preserve"> constitute the general both </w:t>
      </w:r>
      <w:r>
        <w:rPr>
          <w:rStyle w:val="Emphasis"/>
          <w:highlight w:val="green"/>
        </w:rPr>
        <w:t>practical</w:t>
      </w:r>
      <w:r>
        <w:rPr>
          <w:rStyle w:val="StyleUnderline"/>
          <w:highlight w:val="green"/>
        </w:rPr>
        <w:t xml:space="preserve"> and </w:t>
      </w:r>
      <w:r>
        <w:rPr>
          <w:rStyle w:val="Emphasis"/>
          <w:highlight w:val="green"/>
        </w:rPr>
        <w:t>intellectual basis</w:t>
      </w:r>
      <w:r>
        <w:rPr>
          <w:rStyle w:val="StyleUnderline"/>
          <w:highlight w:val="green"/>
        </w:rPr>
        <w:t xml:space="preserve"> for</w:t>
      </w:r>
      <w:r>
        <w:rPr>
          <w:rStyle w:val="StyleUnderline"/>
        </w:rPr>
        <w:t xml:space="preserve"> not only our </w:t>
      </w:r>
      <w:r>
        <w:rPr>
          <w:rStyle w:val="Emphasis"/>
          <w:highlight w:val="green"/>
        </w:rPr>
        <w:t>attempts to survive</w:t>
      </w:r>
      <w:r>
        <w:rPr>
          <w:rStyle w:val="StyleUnderline"/>
        </w:rPr>
        <w:t>, but also our attempts to</w:t>
      </w:r>
      <w:r>
        <w:rPr>
          <w:sz w:val="16"/>
        </w:rPr>
        <w:t xml:space="preserve">, as I said before, </w:t>
      </w:r>
      <w:r>
        <w:rPr>
          <w:rStyle w:val="Emphasis"/>
        </w:rPr>
        <w:t>save the Earth</w:t>
      </w:r>
      <w:r>
        <w:rPr>
          <w:rStyle w:val="StyleUnderline"/>
        </w:rPr>
        <w:t>.</w:t>
      </w:r>
      <w:r>
        <w:rPr>
          <w:sz w:val="16"/>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Pr>
          <w:sz w:val="16"/>
        </w:rPr>
        <w:t xml:space="preserve">. And </w:t>
      </w:r>
      <w:r>
        <w:rPr>
          <w:rStyle w:val="StyleUnderline"/>
          <w:highlight w:val="green"/>
        </w:rPr>
        <w:t xml:space="preserve">this is an </w:t>
      </w:r>
      <w:r>
        <w:rPr>
          <w:rStyle w:val="Emphasis"/>
          <w:highlight w:val="green"/>
        </w:rPr>
        <w:t>emergency</w:t>
      </w:r>
      <w:r>
        <w:rPr>
          <w:rStyle w:val="StyleUnderline"/>
        </w:rPr>
        <w:t xml:space="preserve"> that we're in </w:t>
      </w:r>
      <w:r>
        <w:rPr>
          <w:rStyle w:val="Emphasis"/>
        </w:rPr>
        <w:t>now</w:t>
      </w:r>
      <w:r>
        <w:rPr>
          <w:rStyle w:val="StyleUnderline"/>
        </w:rPr>
        <w:t xml:space="preserve"> and </w:t>
      </w:r>
      <w:r>
        <w:rPr>
          <w:rStyle w:val="StyleUnderline"/>
          <w:highlight w:val="green"/>
        </w:rPr>
        <w:t xml:space="preserve">it's </w:t>
      </w:r>
      <w:r>
        <w:rPr>
          <w:rStyle w:val="Emphasis"/>
          <w:highlight w:val="green"/>
        </w:rPr>
        <w:t>urgent</w:t>
      </w:r>
      <w:r>
        <w:rPr>
          <w:sz w:val="16"/>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Pr>
          <w:sz w:val="16"/>
        </w:rPr>
        <w:t xml:space="preserve">. And, and it, and it strikes me as, for me at least, it's, it's a way of taking up a kind an—it's, </w:t>
      </w:r>
      <w:r>
        <w:rPr>
          <w:rStyle w:val="StyleUnderline"/>
        </w:rPr>
        <w:t>it’s a way of imagining</w:t>
      </w:r>
      <w:r>
        <w:rPr>
          <w:sz w:val="16"/>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Pr>
          <w:sz w:val="16"/>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Pr>
          <w:sz w:val="16"/>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22278DD5" w14:textId="77777777" w:rsidR="001E6179" w:rsidRDefault="001E6179" w:rsidP="001E6179"/>
    <w:p w14:paraId="6278DF92" w14:textId="77777777" w:rsidR="001E6179" w:rsidRPr="0001702E" w:rsidRDefault="001E6179" w:rsidP="001E6179"/>
    <w:p w14:paraId="5225D0E9" w14:textId="77777777" w:rsidR="001E6179" w:rsidRPr="00DF1468" w:rsidRDefault="001E6179" w:rsidP="001E6179"/>
    <w:p w14:paraId="0FCC5191" w14:textId="77777777" w:rsidR="001E6179" w:rsidRDefault="001E6179" w:rsidP="001E6179">
      <w:pPr>
        <w:pStyle w:val="Heading3"/>
      </w:pPr>
      <w:r>
        <w:t>Link—Blackness—Mbembe—2NC</w:t>
      </w:r>
    </w:p>
    <w:p w14:paraId="2C61CFC4" w14:textId="77777777" w:rsidR="001E6179" w:rsidRPr="002F0E97" w:rsidRDefault="001E6179" w:rsidP="001E6179">
      <w:pPr>
        <w:pStyle w:val="Heading4"/>
      </w:pPr>
      <w:r>
        <w:t xml:space="preserve">The aff </w:t>
      </w:r>
      <w:r>
        <w:rPr>
          <w:u w:val="single"/>
        </w:rPr>
        <w:t>mythologizes whiteness</w:t>
      </w:r>
      <w:r>
        <w:t xml:space="preserve">, which denies the history of Black radical activism in favor of violent reactionary tendencies. This replicates anti-Black violence and shuts down communal existence. </w:t>
      </w:r>
    </w:p>
    <w:p w14:paraId="3F6C4C7F" w14:textId="77777777" w:rsidR="001E6179" w:rsidRPr="003B5569" w:rsidRDefault="001E6179" w:rsidP="001E6179">
      <w:r w:rsidRPr="003B5569">
        <w:rPr>
          <w:rStyle w:val="Style13ptBold"/>
        </w:rPr>
        <w:t>Mbembe 15.</w:t>
      </w:r>
      <w:r>
        <w:t xml:space="preserve"> Achille Mbembe, “</w:t>
      </w:r>
      <w:r w:rsidRPr="003B5569">
        <w:t>Achille Mbembe on The State of South African Political Life</w:t>
      </w:r>
      <w:r>
        <w:t xml:space="preserve">,” Africa As A Country, September 19, 2015, </w:t>
      </w:r>
      <w:r w:rsidRPr="003B5569">
        <w:t>http://africasacountry.com/2015/09/achille-mbembe-on-the-state-of-south-african-politics/</w:t>
      </w:r>
    </w:p>
    <w:p w14:paraId="38BF8A1D" w14:textId="77777777" w:rsidR="001E6179" w:rsidRDefault="001E6179" w:rsidP="001E6179"/>
    <w:p w14:paraId="27225C8B" w14:textId="77777777" w:rsidR="001E6179" w:rsidRPr="003B5569" w:rsidRDefault="001E6179" w:rsidP="001E6179">
      <w:r w:rsidRPr="003B5569">
        <w:rPr>
          <w:rStyle w:val="StyleUnderline"/>
        </w:rPr>
        <w:t xml:space="preserve">The old politics of waiting is therefore gradually replaced by a new politics of </w:t>
      </w:r>
      <w:r w:rsidRPr="003B5569">
        <w:rPr>
          <w:rStyle w:val="Emphasis"/>
        </w:rPr>
        <w:t>impatience</w:t>
      </w:r>
      <w:r w:rsidRPr="003B5569">
        <w:rPr>
          <w:rStyle w:val="StyleUnderline"/>
        </w:rPr>
        <w:t xml:space="preserve"> and, if necessary, of </w:t>
      </w:r>
      <w:r w:rsidRPr="003B5569">
        <w:rPr>
          <w:rStyle w:val="Emphasis"/>
        </w:rPr>
        <w:t>disruption</w:t>
      </w:r>
      <w:r w:rsidRPr="003B5569">
        <w:t xml:space="preserve">. </w:t>
      </w:r>
      <w:r w:rsidRPr="003B5569">
        <w:rPr>
          <w:rStyle w:val="StyleUnderline"/>
        </w:rPr>
        <w:t>Brashness, disruption and a new anti-decorum ethos are meant to bring down the pretence of normality and the logics of normalization in this most “abnormal” society</w:t>
      </w:r>
      <w:r w:rsidRPr="003B5569">
        <w:t>.  </w:t>
      </w:r>
      <w:r w:rsidRPr="003B5569">
        <w:rPr>
          <w:rStyle w:val="Emphasis"/>
        </w:rPr>
        <w:t>Steve Biko, Frantz Fanon and a plethora of black feminist, queer, postcolonial, decolonial and critical race theorists are being reloaded in the service of a new form of militancy less accommodationist and more trenchant both in form and content</w:t>
      </w:r>
      <w:r w:rsidRPr="003B5569">
        <w:t>.</w:t>
      </w:r>
    </w:p>
    <w:p w14:paraId="6C450A73" w14:textId="77777777" w:rsidR="001E6179" w:rsidRPr="00F82D8C" w:rsidRDefault="001E6179" w:rsidP="001E6179">
      <w:pPr>
        <w:rPr>
          <w:sz w:val="16"/>
          <w:szCs w:val="16"/>
        </w:rPr>
      </w:pPr>
      <w:r w:rsidRPr="00F82D8C">
        <w:rPr>
          <w:sz w:val="16"/>
          <w:szCs w:val="16"/>
        </w:rPr>
        <w:t>The age of impatience is an age when a lot is said – all sorts of things we had hardly heard about during the last twenty years; some ugly, outrageous, toxic things, including calls for murder, atrocious things that speak to everything except to the project of freedom, in this age of fantasy and hysteria, when the gap between psychic realities and actual material realities has never been so wide, and the digital world only serves as an amplifier of every single moment, event and accident.</w:t>
      </w:r>
    </w:p>
    <w:p w14:paraId="2FAEC255" w14:textId="77777777" w:rsidR="001E6179" w:rsidRPr="003B5569" w:rsidRDefault="001E6179" w:rsidP="001E6179">
      <w:pPr>
        <w:rPr>
          <w:rStyle w:val="StyleUnderline"/>
        </w:rPr>
      </w:pPr>
      <w:r w:rsidRPr="003B5569">
        <w:rPr>
          <w:rStyle w:val="StyleUnderline"/>
        </w:rPr>
        <w:t xml:space="preserve">The </w:t>
      </w:r>
      <w:r w:rsidRPr="003B5569">
        <w:rPr>
          <w:rStyle w:val="Emphasis"/>
        </w:rPr>
        <w:t>age of urgency</w:t>
      </w:r>
      <w:r w:rsidRPr="003B5569">
        <w:rPr>
          <w:rStyle w:val="StyleUnderline"/>
        </w:rPr>
        <w:t xml:space="preserve"> is</w:t>
      </w:r>
      <w:r w:rsidRPr="003B5569">
        <w:t xml:space="preserve"> also </w:t>
      </w:r>
      <w:r w:rsidRPr="003B5569">
        <w:rPr>
          <w:rStyle w:val="StyleUnderline"/>
        </w:rPr>
        <w:t>an age when new wounded bodies erupt and undertake to actually occupy spaces they used to simply haunt</w:t>
      </w:r>
      <w:r w:rsidRPr="003B5569">
        <w:t xml:space="preserve">. </w:t>
      </w:r>
      <w:r w:rsidRPr="003B5569">
        <w:rPr>
          <w:rStyle w:val="StyleUnderline"/>
        </w:rPr>
        <w:t xml:space="preserve">They are now piling up, swearing and cursing, speaking with excrements, </w:t>
      </w:r>
      <w:r w:rsidRPr="003B5569">
        <w:rPr>
          <w:rStyle w:val="Emphasis"/>
        </w:rPr>
        <w:t>asking to be heard</w:t>
      </w:r>
      <w:r w:rsidRPr="003B5569">
        <w:rPr>
          <w:rStyle w:val="StyleUnderline"/>
        </w:rPr>
        <w:t>.</w:t>
      </w:r>
    </w:p>
    <w:p w14:paraId="5E6207BA" w14:textId="77777777" w:rsidR="001E6179" w:rsidRPr="003B5569" w:rsidRDefault="001E6179" w:rsidP="001E6179">
      <w:r w:rsidRPr="003B5569">
        <w:rPr>
          <w:rStyle w:val="StyleUnderline"/>
        </w:rPr>
        <w:t xml:space="preserve">They speak in </w:t>
      </w:r>
      <w:r w:rsidRPr="003B5569">
        <w:rPr>
          <w:rStyle w:val="Emphasis"/>
        </w:rPr>
        <w:t>allegories and analogies</w:t>
      </w:r>
      <w:r w:rsidRPr="003B5569">
        <w:rPr>
          <w:rStyle w:val="StyleUnderline"/>
        </w:rPr>
        <w:t xml:space="preserve"> – the “colony”, the “plantation”, the “house Negro”, the “field Negro”, blurring all boundaries, embracing confusion, mixing times and spaces, at the risk of anachronism</w:t>
      </w:r>
      <w:r w:rsidRPr="003B5569">
        <w:t>.</w:t>
      </w:r>
    </w:p>
    <w:p w14:paraId="71CF4408" w14:textId="77777777" w:rsidR="001E6179" w:rsidRPr="003B5569" w:rsidRDefault="001E6179" w:rsidP="001E6179">
      <w:pPr>
        <w:rPr>
          <w:rStyle w:val="Emphasis"/>
        </w:rPr>
      </w:pPr>
      <w:r w:rsidRPr="003B5569">
        <w:rPr>
          <w:rStyle w:val="StyleUnderline"/>
        </w:rPr>
        <w:t xml:space="preserve">They are claiming all kinds of rights – the right to violence; the right to disrupt and jam that which is parading as normal; the right to insult, intimidate and bully those who do not agree with them; the right to be angry, enraged; the right to go to war in the hope of recovering what was lost through conquest; the right to hate, to wreak vengeance, to smash something, it doesn’t matter what, </w:t>
      </w:r>
      <w:r w:rsidRPr="003B5569">
        <w:rPr>
          <w:rStyle w:val="Emphasis"/>
        </w:rPr>
        <w:t>as long as it looks “white”.</w:t>
      </w:r>
    </w:p>
    <w:p w14:paraId="3771E277" w14:textId="77777777" w:rsidR="001E6179" w:rsidRPr="003B5569" w:rsidRDefault="001E6179" w:rsidP="001E6179">
      <w:pPr>
        <w:rPr>
          <w:rStyle w:val="StyleUnderline"/>
        </w:rPr>
      </w:pPr>
      <w:r w:rsidRPr="003B5569">
        <w:rPr>
          <w:rStyle w:val="StyleUnderline"/>
        </w:rPr>
        <w:t>All these new “rights” are supposed to achieve one thing we are told the 1994 “peaceful settlement” did not achieve – decolonization and retributive justice, the only way to restore a  modicum of dignity to victims of the injuries of yesterday and today.</w:t>
      </w:r>
    </w:p>
    <w:p w14:paraId="2709B6F0" w14:textId="77777777" w:rsidR="001E6179" w:rsidRPr="003B5569" w:rsidRDefault="001E6179" w:rsidP="001E6179">
      <w:r w:rsidRPr="003B5569">
        <w:t>Demythologizing whiteness</w:t>
      </w:r>
    </w:p>
    <w:p w14:paraId="3ABBE882" w14:textId="77777777" w:rsidR="001E6179" w:rsidRPr="003B5569" w:rsidRDefault="001E6179" w:rsidP="001E6179">
      <w:r w:rsidRPr="003B5569">
        <w:t xml:space="preserve">And yet, </w:t>
      </w:r>
      <w:r w:rsidRPr="003B5569">
        <w:rPr>
          <w:rStyle w:val="StyleUnderline"/>
        </w:rPr>
        <w:t>some hard questions must be asked</w:t>
      </w:r>
      <w:r w:rsidRPr="003B5569">
        <w:t>.</w:t>
      </w:r>
    </w:p>
    <w:p w14:paraId="55D39C77" w14:textId="77777777" w:rsidR="001E6179" w:rsidRPr="003B5569" w:rsidRDefault="001E6179" w:rsidP="001E6179">
      <w:r w:rsidRPr="003B5569">
        <w:rPr>
          <w:rStyle w:val="Emphasis"/>
        </w:rPr>
        <w:t>Why are we invested in turning whiteness, pain and suffering into such erotogenic objects</w:t>
      </w:r>
      <w:r w:rsidRPr="003B5569">
        <w:t>?</w:t>
      </w:r>
    </w:p>
    <w:p w14:paraId="322667E2" w14:textId="77777777" w:rsidR="001E6179" w:rsidRPr="003B5569" w:rsidRDefault="001E6179" w:rsidP="001E6179">
      <w:pPr>
        <w:rPr>
          <w:rStyle w:val="StyleUnderline"/>
        </w:rPr>
      </w:pPr>
      <w:r w:rsidRPr="003B5569">
        <w:rPr>
          <w:rStyle w:val="StyleUnderline"/>
        </w:rPr>
        <w:t xml:space="preserve">Could it be that the </w:t>
      </w:r>
      <w:r w:rsidRPr="003B5569">
        <w:rPr>
          <w:rStyle w:val="Emphasis"/>
        </w:rPr>
        <w:t>concentration of our libido on whiteness</w:t>
      </w:r>
      <w:r w:rsidRPr="003B5569">
        <w:rPr>
          <w:rStyle w:val="StyleUnderline"/>
        </w:rPr>
        <w:t xml:space="preserve">, </w:t>
      </w:r>
      <w:r w:rsidRPr="003B5569">
        <w:rPr>
          <w:rStyle w:val="Emphasis"/>
        </w:rPr>
        <w:t>pain</w:t>
      </w:r>
      <w:r w:rsidRPr="003B5569">
        <w:rPr>
          <w:rStyle w:val="StyleUnderline"/>
        </w:rPr>
        <w:t xml:space="preserve"> and </w:t>
      </w:r>
      <w:r w:rsidRPr="003B5569">
        <w:rPr>
          <w:rStyle w:val="Emphasis"/>
        </w:rPr>
        <w:t>suffering</w:t>
      </w:r>
      <w:r w:rsidRPr="003B5569">
        <w:rPr>
          <w:rStyle w:val="StyleUnderline"/>
        </w:rPr>
        <w:t xml:space="preserve"> is after all typical of </w:t>
      </w:r>
      <w:r w:rsidRPr="003B5569">
        <w:rPr>
          <w:rStyle w:val="Emphasis"/>
        </w:rPr>
        <w:t>the narcissistic investments so privileged by this neoliberal age</w:t>
      </w:r>
      <w:r w:rsidRPr="003B5569">
        <w:rPr>
          <w:rStyle w:val="StyleUnderline"/>
        </w:rPr>
        <w:t>?</w:t>
      </w:r>
    </w:p>
    <w:p w14:paraId="066C1D1A" w14:textId="77777777" w:rsidR="001E6179" w:rsidRPr="003B5569" w:rsidRDefault="001E6179" w:rsidP="001E6179">
      <w:r w:rsidRPr="003B5569">
        <w:rPr>
          <w:rStyle w:val="StyleUnderline"/>
        </w:rPr>
        <w:t>To frame the issues in these terms does not mean embracing a position of moral relativism</w:t>
      </w:r>
      <w:r w:rsidRPr="003B5569">
        <w:t xml:space="preserve">. How could it be? After all, </w:t>
      </w:r>
      <w:r w:rsidRPr="003B5569">
        <w:rPr>
          <w:rStyle w:val="StyleUnderline"/>
        </w:rPr>
        <w:t>in relation to our history, too many lives were destroyed in the name of whiteness</w:t>
      </w:r>
      <w:r w:rsidRPr="003B5569">
        <w:t xml:space="preserve">. Furthermore, </w:t>
      </w:r>
      <w:r w:rsidRPr="003B5569">
        <w:rPr>
          <w:rStyle w:val="StyleUnderline"/>
        </w:rPr>
        <w:t>the structural repetition of past sufferings in the present is beyond any reasonable doubt.  Whiteness as a necrophiliac power structure and a primary shaper of a global system of unequal redistribution of life chances will not die a natural death</w:t>
      </w:r>
      <w:r w:rsidRPr="003B5569">
        <w:t>.</w:t>
      </w:r>
    </w:p>
    <w:p w14:paraId="7CA5134F" w14:textId="77777777" w:rsidR="001E6179" w:rsidRPr="003B5569" w:rsidRDefault="001E6179" w:rsidP="001E6179">
      <w:r w:rsidRPr="003B5569">
        <w:rPr>
          <w:rStyle w:val="Emphasis"/>
        </w:rPr>
        <w:t>But to properly engineer its death – and thus the end of the nightmare it has been for a large portion of the humanity – we urgently need to demythologize it</w:t>
      </w:r>
      <w:r w:rsidRPr="003B5569">
        <w:t>.</w:t>
      </w:r>
    </w:p>
    <w:p w14:paraId="63E2A59F" w14:textId="77777777" w:rsidR="001E6179" w:rsidRPr="003B5569" w:rsidRDefault="001E6179" w:rsidP="001E6179">
      <w:r w:rsidRPr="00C133E1">
        <w:rPr>
          <w:rStyle w:val="StyleUnderline"/>
        </w:rPr>
        <w:t xml:space="preserve">If we fail to properly demythologize whiteness, whiteness – as the machine in which a huge portion of the humanity has become entangled in spite of itself – </w:t>
      </w:r>
      <w:r w:rsidRPr="00C133E1">
        <w:rPr>
          <w:rStyle w:val="Emphasis"/>
        </w:rPr>
        <w:t>will end up claiming us</w:t>
      </w:r>
      <w:r w:rsidRPr="003B5569">
        <w:t>.</w:t>
      </w:r>
    </w:p>
    <w:p w14:paraId="08F8C292" w14:textId="77777777" w:rsidR="001E6179" w:rsidRPr="003B5569" w:rsidRDefault="001E6179" w:rsidP="001E6179">
      <w:r w:rsidRPr="00C133E1">
        <w:rPr>
          <w:rStyle w:val="StyleUnderline"/>
        </w:rPr>
        <w:t xml:space="preserve">As a result of whiteness having claimed us; as a result of having let ourselves be possessed by it in the manner of an evil spirit, we will </w:t>
      </w:r>
      <w:r w:rsidRPr="00C133E1">
        <w:rPr>
          <w:rStyle w:val="Emphasis"/>
        </w:rPr>
        <w:t>inflict upon ourselves injuries of which whiteness</w:t>
      </w:r>
      <w:r w:rsidRPr="00C133E1">
        <w:rPr>
          <w:rStyle w:val="StyleUnderline"/>
        </w:rPr>
        <w:t xml:space="preserve">, at its most ferocious, would </w:t>
      </w:r>
      <w:r w:rsidRPr="00C133E1">
        <w:rPr>
          <w:rStyle w:val="Emphasis"/>
        </w:rPr>
        <w:t>scarcely have been capable</w:t>
      </w:r>
      <w:r w:rsidRPr="003B5569">
        <w:t>.</w:t>
      </w:r>
    </w:p>
    <w:p w14:paraId="4A4D0D8A" w14:textId="77777777" w:rsidR="001E6179" w:rsidRPr="003B5569" w:rsidRDefault="001E6179" w:rsidP="001E6179">
      <w:r w:rsidRPr="003B5569">
        <w:t xml:space="preserve">Indeed </w:t>
      </w:r>
      <w:r w:rsidRPr="00AC635C">
        <w:rPr>
          <w:rStyle w:val="StyleUnderline"/>
        </w:rPr>
        <w:t xml:space="preserve">for whiteness to properly operate as the destructive force it is in the material sphere, it </w:t>
      </w:r>
      <w:r w:rsidRPr="00AC635C">
        <w:rPr>
          <w:rStyle w:val="Emphasis"/>
        </w:rPr>
        <w:t>needs to capture its victim’s imagination</w:t>
      </w:r>
      <w:r w:rsidRPr="00AC635C">
        <w:rPr>
          <w:rStyle w:val="StyleUnderline"/>
        </w:rPr>
        <w:t xml:space="preserve"> and turn it into </w:t>
      </w:r>
      <w:r w:rsidRPr="00AC635C">
        <w:rPr>
          <w:rStyle w:val="Emphasis"/>
        </w:rPr>
        <w:t>a poison well of hatred</w:t>
      </w:r>
      <w:r w:rsidRPr="003B5569">
        <w:t>.</w:t>
      </w:r>
    </w:p>
    <w:p w14:paraId="090D514F" w14:textId="77777777" w:rsidR="001E6179" w:rsidRPr="00AC635C" w:rsidRDefault="001E6179" w:rsidP="001E6179">
      <w:pPr>
        <w:rPr>
          <w:rStyle w:val="StyleUnderline"/>
        </w:rPr>
      </w:pPr>
      <w:r w:rsidRPr="00AC635C">
        <w:rPr>
          <w:rStyle w:val="StyleUnderline"/>
        </w:rPr>
        <w:t>For victims of white racism to hold on to the things that truly matter, they must incessantly fight against the kind of hatred which never fails to destroy</w:t>
      </w:r>
      <w:r w:rsidRPr="003B5569">
        <w:t xml:space="preserve">, in the first instance, </w:t>
      </w:r>
      <w:r w:rsidRPr="00AC635C">
        <w:rPr>
          <w:rStyle w:val="StyleUnderline"/>
        </w:rPr>
        <w:t xml:space="preserve">the man or woman who </w:t>
      </w:r>
      <w:r w:rsidRPr="00AC635C">
        <w:rPr>
          <w:rStyle w:val="Emphasis"/>
        </w:rPr>
        <w:t>hates</w:t>
      </w:r>
      <w:r w:rsidRPr="00AC635C">
        <w:rPr>
          <w:rStyle w:val="StyleUnderline"/>
        </w:rPr>
        <w:t xml:space="preserve"> while </w:t>
      </w:r>
      <w:r w:rsidRPr="00AC635C">
        <w:rPr>
          <w:rStyle w:val="Emphasis"/>
        </w:rPr>
        <w:t>leaving the structure of whiteness itself intact</w:t>
      </w:r>
      <w:r w:rsidRPr="00AC635C">
        <w:rPr>
          <w:rStyle w:val="StyleUnderline"/>
        </w:rPr>
        <w:t>.</w:t>
      </w:r>
    </w:p>
    <w:p w14:paraId="5EF505EF" w14:textId="77777777" w:rsidR="001E6179" w:rsidRPr="00AC635C" w:rsidRDefault="001E6179" w:rsidP="001E6179">
      <w:pPr>
        <w:rPr>
          <w:rStyle w:val="StyleUnderline"/>
        </w:rPr>
      </w:pPr>
      <w:r w:rsidRPr="00AC635C">
        <w:rPr>
          <w:rStyle w:val="StyleUnderline"/>
        </w:rPr>
        <w:t>As a poisonous fiction that passes for a fact, whiteness seeks to institutionalize itself as an event by any means necessary. This it does by colonizing the entire realms of desire and of the imagination.</w:t>
      </w:r>
    </w:p>
    <w:p w14:paraId="78F1918A" w14:textId="77777777" w:rsidR="001E6179" w:rsidRPr="003B5569" w:rsidRDefault="001E6179" w:rsidP="001E6179">
      <w:r w:rsidRPr="00AC635C">
        <w:rPr>
          <w:rStyle w:val="StyleUnderline"/>
        </w:rPr>
        <w:t xml:space="preserve">To demythologize whiteness, it will not be enough to force “bad whites” into silence or into confessing guilt and/or complicity. </w:t>
      </w:r>
      <w:r w:rsidRPr="00AC635C">
        <w:rPr>
          <w:rStyle w:val="Emphasis"/>
        </w:rPr>
        <w:t>This is too cheap</w:t>
      </w:r>
      <w:r w:rsidRPr="003B5569">
        <w:t>.</w:t>
      </w:r>
    </w:p>
    <w:p w14:paraId="666954AA" w14:textId="77777777" w:rsidR="001E6179" w:rsidRPr="003B5569" w:rsidRDefault="001E6179" w:rsidP="001E6179">
      <w:r w:rsidRPr="00AC635C">
        <w:rPr>
          <w:rStyle w:val="StyleUnderline"/>
        </w:rPr>
        <w:t xml:space="preserve">To </w:t>
      </w:r>
      <w:r w:rsidRPr="00AC635C">
        <w:rPr>
          <w:rStyle w:val="Emphasis"/>
        </w:rPr>
        <w:t>puncture</w:t>
      </w:r>
      <w:r w:rsidRPr="00AC635C">
        <w:rPr>
          <w:rStyle w:val="StyleUnderline"/>
        </w:rPr>
        <w:t xml:space="preserve"> and </w:t>
      </w:r>
      <w:r w:rsidRPr="00AC635C">
        <w:rPr>
          <w:rStyle w:val="Emphasis"/>
        </w:rPr>
        <w:t>deflate</w:t>
      </w:r>
      <w:r w:rsidRPr="00AC635C">
        <w:rPr>
          <w:rStyle w:val="StyleUnderline"/>
        </w:rPr>
        <w:t xml:space="preserve"> the fictions of whiteness will require </w:t>
      </w:r>
      <w:r w:rsidRPr="00AC635C">
        <w:rPr>
          <w:rStyle w:val="Emphasis"/>
        </w:rPr>
        <w:t>an entirely different regime of desire</w:t>
      </w:r>
      <w:r w:rsidRPr="00AC635C">
        <w:rPr>
          <w:rStyle w:val="StyleUnderline"/>
        </w:rPr>
        <w:t>, new approaches in the constitution of material, aesthetic and symbolic capital, another discourse on value, on what matters and why</w:t>
      </w:r>
      <w:r w:rsidRPr="003B5569">
        <w:t>.</w:t>
      </w:r>
    </w:p>
    <w:p w14:paraId="71E1EF92" w14:textId="77777777" w:rsidR="001E6179" w:rsidRPr="00F82D8C" w:rsidRDefault="001E6179" w:rsidP="001E6179">
      <w:pPr>
        <w:rPr>
          <w:sz w:val="16"/>
          <w:szCs w:val="16"/>
        </w:rPr>
      </w:pPr>
      <w:r w:rsidRPr="00F82D8C">
        <w:rPr>
          <w:sz w:val="16"/>
          <w:szCs w:val="16"/>
        </w:rPr>
        <w:t>The demythologization of whiteness also requires that we develop a more complex understanding of South African versions of whiteness here and now.</w:t>
      </w:r>
    </w:p>
    <w:p w14:paraId="03B0B0E0" w14:textId="77777777" w:rsidR="001E6179" w:rsidRPr="00F82D8C" w:rsidRDefault="001E6179" w:rsidP="001E6179">
      <w:pPr>
        <w:rPr>
          <w:sz w:val="16"/>
          <w:szCs w:val="16"/>
        </w:rPr>
      </w:pPr>
      <w:r w:rsidRPr="00F82D8C">
        <w:rPr>
          <w:sz w:val="16"/>
          <w:szCs w:val="16"/>
        </w:rPr>
        <w:t>This is the only country on Earth in which a revolution took place which resulted in not one single former oppressor losing anything. In order to keep its privileges intact in the post-1994 era, South African whiteness has sought to intensify its capacity to invest in what we should call the resources of the offshore.  It has attempted to fence itself off, to re-maximize its privileges through self-enclaving and the logics of privatization.  These logics of offshoring and self-enclaving are typical of this neoliberal age.</w:t>
      </w:r>
    </w:p>
    <w:p w14:paraId="2C7E262B" w14:textId="77777777" w:rsidR="001E6179" w:rsidRPr="00F82D8C" w:rsidRDefault="001E6179" w:rsidP="001E6179">
      <w:pPr>
        <w:rPr>
          <w:sz w:val="16"/>
          <w:szCs w:val="16"/>
        </w:rPr>
      </w:pPr>
      <w:r w:rsidRPr="00F82D8C">
        <w:rPr>
          <w:sz w:val="16"/>
          <w:szCs w:val="16"/>
        </w:rPr>
        <w:t>The unfolding new/old trial of whiteness won’t produce much if whites are forced into a position in which the only thing they are ever allowed to say in our public sphere is: “Look, I am so sorry”. </w:t>
      </w:r>
    </w:p>
    <w:p w14:paraId="7E8AFA36" w14:textId="77777777" w:rsidR="001E6179" w:rsidRPr="003B5569" w:rsidRDefault="001E6179" w:rsidP="001E6179">
      <w:r w:rsidRPr="00AC635C">
        <w:rPr>
          <w:rStyle w:val="Emphasis"/>
        </w:rPr>
        <w:t>It won’t produce much if through our actions and modes of thinking, we end up forcing back into the white ghetto those whites who have spent most of their lives trying to fight against the dominant versions of whiteness we so abhor</w:t>
      </w:r>
      <w:r w:rsidRPr="003B5569">
        <w:t>.</w:t>
      </w:r>
    </w:p>
    <w:p w14:paraId="34ADEB78" w14:textId="77777777" w:rsidR="001E6179" w:rsidRPr="003B5569" w:rsidRDefault="001E6179" w:rsidP="001E6179">
      <w:r w:rsidRPr="003B5569">
        <w:t>Furthermore, we must take seriously the fact that “</w:t>
      </w:r>
      <w:r w:rsidRPr="00F82D8C">
        <w:rPr>
          <w:rStyle w:val="Emphasis"/>
        </w:rPr>
        <w:t>to be black” in South Africa now is not exactly the same as “to be black” in Europe or in the Americas</w:t>
      </w:r>
      <w:r w:rsidRPr="003B5569">
        <w:t>.</w:t>
      </w:r>
    </w:p>
    <w:p w14:paraId="0F2F2C32" w14:textId="77777777" w:rsidR="001E6179" w:rsidRPr="00F82D8C" w:rsidRDefault="001E6179" w:rsidP="001E6179">
      <w:pPr>
        <w:rPr>
          <w:sz w:val="16"/>
          <w:szCs w:val="16"/>
        </w:rPr>
      </w:pPr>
      <w:r w:rsidRPr="00F82D8C">
        <w:rPr>
          <w:sz w:val="16"/>
          <w:szCs w:val="16"/>
        </w:rPr>
        <w:t>After all, we are the majority here. Of course to be a majority is a bit more than the simple expression of numbers. But surely something has to be made out of this sheer weight of numbers. We can use this numerical force to create different dominant standards by which our society live; paradigms of what truly matters and why; entirely new social forms; new imaginaries of interior life and the life of the mind.</w:t>
      </w:r>
    </w:p>
    <w:p w14:paraId="1FBF2639" w14:textId="77777777" w:rsidR="001E6179" w:rsidRPr="00F82D8C" w:rsidRDefault="001E6179" w:rsidP="001E6179">
      <w:pPr>
        <w:rPr>
          <w:sz w:val="16"/>
          <w:szCs w:val="16"/>
        </w:rPr>
      </w:pPr>
      <w:r w:rsidRPr="00F82D8C">
        <w:rPr>
          <w:sz w:val="16"/>
          <w:szCs w:val="16"/>
        </w:rPr>
        <w:t>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has to be made out of this sheer amount of wealth – something more creative and more decisive than our hapless “black economic empowerment” schemes the main function of which is to sustain the lifestyles of the new élite.</w:t>
      </w:r>
    </w:p>
    <w:p w14:paraId="032A2B0F" w14:textId="77777777" w:rsidR="001E6179" w:rsidRPr="00F82D8C" w:rsidRDefault="001E6179" w:rsidP="001E6179">
      <w:pPr>
        <w:rPr>
          <w:sz w:val="16"/>
          <w:szCs w:val="16"/>
        </w:rPr>
      </w:pPr>
      <w:r w:rsidRPr="00F82D8C">
        <w:rPr>
          <w:sz w:val="16"/>
          <w:szCs w:val="16"/>
        </w:rPr>
        <w:t>The neurotic misery of our age</w:t>
      </w:r>
    </w:p>
    <w:p w14:paraId="03C28378" w14:textId="77777777" w:rsidR="001E6179" w:rsidRPr="00F82D8C" w:rsidRDefault="001E6179" w:rsidP="001E6179">
      <w:pPr>
        <w:rPr>
          <w:rStyle w:val="StyleUnderline"/>
        </w:rPr>
      </w:pPr>
      <w:r w:rsidRPr="003B5569">
        <w:t xml:space="preserve">Finally, </w:t>
      </w:r>
      <w:r w:rsidRPr="00F82D8C">
        <w:rPr>
          <w:rStyle w:val="StyleUnderline"/>
        </w:rPr>
        <w:t>it is crucial for us to understand that we are a bit more than just “suffering subjects</w:t>
      </w:r>
      <w:r w:rsidRPr="003B5569">
        <w:t>”. “</w:t>
      </w:r>
      <w:r w:rsidRPr="00F82D8C">
        <w:rPr>
          <w:rStyle w:val="Emphasis"/>
        </w:rPr>
        <w:t>Social death” is not the defining feature of our history</w:t>
      </w:r>
      <w:r w:rsidRPr="003B5569">
        <w:t xml:space="preserve">. </w:t>
      </w:r>
      <w:r w:rsidRPr="00F82D8C">
        <w:rPr>
          <w:rStyle w:val="StyleUnderline"/>
        </w:rPr>
        <w:t>The fact is that we are still here – of course at a very high price and most likely in a terrible state, but we are here.</w:t>
      </w:r>
    </w:p>
    <w:p w14:paraId="583A3BBB" w14:textId="77777777" w:rsidR="001E6179" w:rsidRPr="003B5569" w:rsidRDefault="001E6179" w:rsidP="001E6179">
      <w:r w:rsidRPr="00F82D8C">
        <w:rPr>
          <w:rStyle w:val="StyleUnderline"/>
        </w:rPr>
        <w:t xml:space="preserve">We are here – and hopefully we will be here for a very long time – not as anybody else’s creation, but </w:t>
      </w:r>
      <w:r w:rsidRPr="00F82D8C">
        <w:rPr>
          <w:rStyle w:val="Emphasis"/>
        </w:rPr>
        <w:t>as our own-creation</w:t>
      </w:r>
      <w:r w:rsidRPr="003B5569">
        <w:t>.</w:t>
      </w:r>
    </w:p>
    <w:p w14:paraId="4D125B0D" w14:textId="77777777" w:rsidR="001E6179" w:rsidRPr="003B5569" w:rsidRDefault="001E6179" w:rsidP="001E6179">
      <w:r w:rsidRPr="00F82D8C">
        <w:rPr>
          <w:rStyle w:val="Emphasis"/>
        </w:rPr>
        <w:t>To demythologize whiteness is to dry up the mythic, symbolic and immaterial resources without which it can no longer dabble in self-righteousness or in the morbid delight with which, as James Baldwin put it, it contemplates “the extent and power of its own wickedness.” It is to not be put in a position in which we die hating somebody else</w:t>
      </w:r>
      <w:r w:rsidRPr="003B5569">
        <w:t>.</w:t>
      </w:r>
    </w:p>
    <w:p w14:paraId="543BE261" w14:textId="77777777" w:rsidR="001E6179" w:rsidRPr="003B5569" w:rsidRDefault="001E6179" w:rsidP="001E6179">
      <w:r w:rsidRPr="003B5569">
        <w:t xml:space="preserve">On the other hand, </w:t>
      </w:r>
      <w:r w:rsidRPr="00AF76BB">
        <w:rPr>
          <w:rStyle w:val="Emphasis"/>
        </w:rPr>
        <w:t>politicizing pain is not the same thing as advocating dolorism</w:t>
      </w:r>
      <w:r w:rsidRPr="003B5569">
        <w:t xml:space="preserve">. In fact, </w:t>
      </w:r>
      <w:r w:rsidRPr="00AF76BB">
        <w:rPr>
          <w:rStyle w:val="StyleUnderline"/>
        </w:rPr>
        <w:t xml:space="preserve">it must be </w:t>
      </w:r>
      <w:r w:rsidRPr="00AF76BB">
        <w:rPr>
          <w:rStyle w:val="Emphasis"/>
        </w:rPr>
        <w:t>galling</w:t>
      </w:r>
      <w:r w:rsidRPr="00AF76BB">
        <w:rPr>
          <w:rStyle w:val="StyleUnderline"/>
        </w:rPr>
        <w:t xml:space="preserve"> to put ourselves in a position such that those who look at us cannot but </w:t>
      </w:r>
      <w:r w:rsidRPr="00AF76BB">
        <w:rPr>
          <w:rStyle w:val="Emphasis"/>
        </w:rPr>
        <w:t>pity us victims</w:t>
      </w:r>
      <w:r w:rsidRPr="003B5569">
        <w:t>.</w:t>
      </w:r>
    </w:p>
    <w:p w14:paraId="18688938" w14:textId="77777777" w:rsidR="001E6179" w:rsidRPr="003B5569" w:rsidRDefault="001E6179" w:rsidP="001E6179">
      <w:r w:rsidRPr="00AF76BB">
        <w:rPr>
          <w:rStyle w:val="StyleUnderline"/>
        </w:rPr>
        <w:t xml:space="preserve">One way of </w:t>
      </w:r>
      <w:r w:rsidRPr="00AF76BB">
        <w:rPr>
          <w:rStyle w:val="Emphasis"/>
        </w:rPr>
        <w:t>destroying white racism</w:t>
      </w:r>
      <w:r w:rsidRPr="00AF76BB">
        <w:rPr>
          <w:rStyle w:val="StyleUnderline"/>
        </w:rPr>
        <w:t xml:space="preserve"> is to prevent whiteness from becoming a </w:t>
      </w:r>
      <w:r w:rsidRPr="00AF76BB">
        <w:rPr>
          <w:rStyle w:val="Emphasis"/>
        </w:rPr>
        <w:t>deep fantasmatic object of our unconscious</w:t>
      </w:r>
      <w:r w:rsidRPr="003B5569">
        <w:t>.</w:t>
      </w:r>
    </w:p>
    <w:p w14:paraId="7D64E4FC" w14:textId="77777777" w:rsidR="001E6179" w:rsidRPr="003B5569" w:rsidRDefault="001E6179" w:rsidP="001E6179">
      <w:r w:rsidRPr="00AF76BB">
        <w:rPr>
          <w:rStyle w:val="StyleUnderline"/>
        </w:rPr>
        <w:t xml:space="preserve">We need to </w:t>
      </w:r>
      <w:r w:rsidRPr="00AF76BB">
        <w:rPr>
          <w:rStyle w:val="Emphasis"/>
        </w:rPr>
        <w:t>let go off our libidinal investments in whiteness</w:t>
      </w:r>
      <w:r w:rsidRPr="00AF76BB">
        <w:rPr>
          <w:rStyle w:val="StyleUnderline"/>
        </w:rPr>
        <w:t xml:space="preserve"> if we are to squarely confront the dilemmas of white privilege. Baldwin understood this better than any other thinker. “In order really to hate white people</w:t>
      </w:r>
      <w:r w:rsidRPr="003B5569">
        <w:t>”, he wrote, “</w:t>
      </w:r>
      <w:r w:rsidRPr="00AF76BB">
        <w:rPr>
          <w:rStyle w:val="Emphasis"/>
        </w:rPr>
        <w:t>one has to blot so much out of the mind – and the heart – that this hatred itself becomes an exhausting and self-destructive pose</w:t>
      </w:r>
      <w:r w:rsidRPr="003B5569">
        <w:t>” (Notes of a Native Son, 112).</w:t>
      </w:r>
    </w:p>
    <w:p w14:paraId="22B187DE" w14:textId="77777777" w:rsidR="001E6179" w:rsidRPr="00AF76BB" w:rsidRDefault="001E6179" w:rsidP="001E6179">
      <w:pPr>
        <w:rPr>
          <w:sz w:val="16"/>
          <w:szCs w:val="16"/>
        </w:rPr>
      </w:pPr>
      <w:r w:rsidRPr="00AF76BB">
        <w:rPr>
          <w:sz w:val="16"/>
          <w:szCs w:val="16"/>
        </w:rPr>
        <w:t>This is what we have to find out for ourselves – in a black majority country in which blacks are in power, what is the cost of our attachment to whiteness, this mirror object of our fear and our envy, our hate and our attraction, our repulsion and our aspirations?</w:t>
      </w:r>
    </w:p>
    <w:p w14:paraId="0FB60DEB" w14:textId="77777777" w:rsidR="001E6179" w:rsidRPr="00AF76BB" w:rsidRDefault="001E6179" w:rsidP="001E6179">
      <w:pPr>
        <w:rPr>
          <w:rStyle w:val="StyleUnderline"/>
        </w:rPr>
      </w:pPr>
      <w:r w:rsidRPr="00AF76BB">
        <w:rPr>
          <w:sz w:val="16"/>
          <w:szCs w:val="16"/>
        </w:rPr>
        <w:t>Part of what racism has always tried to do is to damage its victims’ capacity to help themselves. For instance,</w:t>
      </w:r>
      <w:r w:rsidRPr="003B5569">
        <w:t xml:space="preserve"> </w:t>
      </w:r>
      <w:r w:rsidRPr="00AF76BB">
        <w:rPr>
          <w:rStyle w:val="StyleUnderline"/>
        </w:rPr>
        <w:t xml:space="preserve">racism has </w:t>
      </w:r>
      <w:r w:rsidRPr="00AF76BB">
        <w:rPr>
          <w:rStyle w:val="Emphasis"/>
        </w:rPr>
        <w:t>encouraged its victims to perceive themselves as powerless</w:t>
      </w:r>
      <w:r w:rsidRPr="003B5569">
        <w:t xml:space="preserve">, that is, </w:t>
      </w:r>
      <w:r w:rsidRPr="00AF76BB">
        <w:rPr>
          <w:rStyle w:val="StyleUnderline"/>
        </w:rPr>
        <w:t>as victims even when they were actively engaged in myriad acts of self-assertion.</w:t>
      </w:r>
    </w:p>
    <w:p w14:paraId="5640A1AC" w14:textId="77777777" w:rsidR="001E6179" w:rsidRPr="00B85093" w:rsidRDefault="001E6179" w:rsidP="001E6179">
      <w:pPr>
        <w:rPr>
          <w:rStyle w:val="Emphasis"/>
        </w:rPr>
      </w:pPr>
      <w:r w:rsidRPr="00AF76BB">
        <w:rPr>
          <w:rStyle w:val="Emphasis"/>
        </w:rPr>
        <w:t>Ironically among the emerging black middle class, current narratives of selfhood and identity are saturated by the tropes of pain and suffering</w:t>
      </w:r>
      <w:r w:rsidRPr="003B5569">
        <w:t>. Th</w:t>
      </w:r>
      <w:r w:rsidRPr="00B85093">
        <w:rPr>
          <w:rStyle w:val="StyleUnderline"/>
        </w:rPr>
        <w:t xml:space="preserve">e latter have become the register through which many now represent themselves to themselves and to the world. To give account of who they are, or to explain themselves and their behavior to others, </w:t>
      </w:r>
      <w:r w:rsidRPr="00B85093">
        <w:rPr>
          <w:rStyle w:val="Emphasis"/>
        </w:rPr>
        <w:t>they increasingly tend to frame their life stories in terms of how much they have been injured by the forces of racism, bigotry and patriarchy.</w:t>
      </w:r>
    </w:p>
    <w:p w14:paraId="08873142" w14:textId="77777777" w:rsidR="001E6179" w:rsidRPr="003B5569" w:rsidRDefault="001E6179" w:rsidP="001E6179">
      <w:r w:rsidRPr="00B85093">
        <w:rPr>
          <w:rStyle w:val="StyleUnderline"/>
        </w:rPr>
        <w:t xml:space="preserve">Often under the pretext that the personal is political, this type of </w:t>
      </w:r>
      <w:r w:rsidRPr="00B85093">
        <w:rPr>
          <w:rStyle w:val="Emphasis"/>
        </w:rPr>
        <w:t>autobiographical and at times self-indulgent “petit bourgeois” discourse has replaced structural analysis</w:t>
      </w:r>
      <w:r w:rsidRPr="003B5569">
        <w:t xml:space="preserve">. </w:t>
      </w:r>
      <w:r w:rsidRPr="00B85093">
        <w:rPr>
          <w:rStyle w:val="StyleUnderline"/>
        </w:rPr>
        <w:t>Personal feelings now suffice</w:t>
      </w:r>
      <w:r w:rsidRPr="003B5569">
        <w:t xml:space="preserve">. </w:t>
      </w:r>
      <w:r w:rsidRPr="00B85093">
        <w:rPr>
          <w:rStyle w:val="Emphasis"/>
        </w:rPr>
        <w:t>There is no need to mount a proper argument</w:t>
      </w:r>
      <w:r w:rsidRPr="003B5569">
        <w:t>.  </w:t>
      </w:r>
      <w:r w:rsidRPr="00B85093">
        <w:rPr>
          <w:rStyle w:val="Emphasis"/>
          <w:szCs w:val="32"/>
        </w:rPr>
        <w:t>Not only wounds and injuries can’t they be shared, their interpretation  cannot be challenged by any known rational discourse. Why? Because, it is alleged, black experience transcends human vocabulary to the point where it cannot be named</w:t>
      </w:r>
      <w:r w:rsidRPr="003B5569">
        <w:t>.</w:t>
      </w:r>
    </w:p>
    <w:p w14:paraId="4579686C" w14:textId="77777777" w:rsidR="001E6179" w:rsidRPr="003B5569" w:rsidRDefault="001E6179" w:rsidP="001E6179">
      <w:r w:rsidRPr="00B85093">
        <w:rPr>
          <w:rStyle w:val="StyleUnderline"/>
        </w:rPr>
        <w:t xml:space="preserve">This kind of argument is </w:t>
      </w:r>
      <w:r w:rsidRPr="00B85093">
        <w:rPr>
          <w:rStyle w:val="Emphasis"/>
        </w:rPr>
        <w:t>dangerous</w:t>
      </w:r>
      <w:r w:rsidRPr="003B5569">
        <w:t>.</w:t>
      </w:r>
    </w:p>
    <w:p w14:paraId="5DA7E0F5" w14:textId="77777777" w:rsidR="001E6179" w:rsidRPr="00B85093" w:rsidRDefault="001E6179" w:rsidP="001E6179">
      <w:pPr>
        <w:rPr>
          <w:rStyle w:val="StyleUnderline"/>
        </w:rPr>
      </w:pPr>
      <w:r w:rsidRPr="00B85093">
        <w:rPr>
          <w:rStyle w:val="StyleUnderline"/>
        </w:rPr>
        <w:t>The self is made at the point of encounter with an Other. There is no self that is limited to itself.</w:t>
      </w:r>
    </w:p>
    <w:p w14:paraId="0C6DFC29" w14:textId="77777777" w:rsidR="001E6179" w:rsidRPr="003B5569" w:rsidRDefault="001E6179" w:rsidP="001E6179">
      <w:r w:rsidRPr="00B85093">
        <w:rPr>
          <w:rStyle w:val="Emphasis"/>
        </w:rPr>
        <w:t>The Other is our origin by definition</w:t>
      </w:r>
      <w:r w:rsidRPr="003B5569">
        <w:t>.</w:t>
      </w:r>
    </w:p>
    <w:p w14:paraId="726F6C9C" w14:textId="77777777" w:rsidR="001E6179" w:rsidRPr="003B5569" w:rsidRDefault="001E6179" w:rsidP="001E6179">
      <w:r w:rsidRPr="002F0E97">
        <w:rPr>
          <w:rStyle w:val="StyleUnderline"/>
        </w:rPr>
        <w:t xml:space="preserve">What </w:t>
      </w:r>
      <w:r w:rsidRPr="002F0E97">
        <w:rPr>
          <w:rStyle w:val="Emphasis"/>
        </w:rPr>
        <w:t>makes us human</w:t>
      </w:r>
      <w:r w:rsidRPr="002F0E97">
        <w:rPr>
          <w:rStyle w:val="StyleUnderline"/>
        </w:rPr>
        <w:t xml:space="preserve"> is our </w:t>
      </w:r>
      <w:r w:rsidRPr="002F0E97">
        <w:rPr>
          <w:rStyle w:val="Emphasis"/>
        </w:rPr>
        <w:t>capacity to share our condition</w:t>
      </w:r>
      <w:r w:rsidRPr="002F0E97">
        <w:rPr>
          <w:rStyle w:val="StyleUnderline"/>
        </w:rPr>
        <w:t xml:space="preserve"> – including our </w:t>
      </w:r>
      <w:r w:rsidRPr="002F0E97">
        <w:rPr>
          <w:rStyle w:val="Emphasis"/>
        </w:rPr>
        <w:t>wounds</w:t>
      </w:r>
      <w:r w:rsidRPr="002F0E97">
        <w:rPr>
          <w:rStyle w:val="StyleUnderline"/>
        </w:rPr>
        <w:t xml:space="preserve"> and </w:t>
      </w:r>
      <w:r w:rsidRPr="002F0E97">
        <w:rPr>
          <w:rStyle w:val="Emphasis"/>
        </w:rPr>
        <w:t>injuries</w:t>
      </w:r>
      <w:r w:rsidRPr="002F0E97">
        <w:rPr>
          <w:rStyle w:val="StyleUnderline"/>
        </w:rPr>
        <w:t xml:space="preserve"> – with others</w:t>
      </w:r>
      <w:r w:rsidRPr="003B5569">
        <w:t>.</w:t>
      </w:r>
    </w:p>
    <w:p w14:paraId="37A693F5" w14:textId="77777777" w:rsidR="001E6179" w:rsidRPr="003B5569" w:rsidRDefault="001E6179" w:rsidP="001E6179">
      <w:r w:rsidRPr="00B85093">
        <w:rPr>
          <w:rStyle w:val="StyleUnderline"/>
        </w:rPr>
        <w:t xml:space="preserve">Anticipatory politics – as opposed to retrospective politics – is about reaching out to others. </w:t>
      </w:r>
      <w:r w:rsidRPr="00B85093">
        <w:rPr>
          <w:rStyle w:val="Emphasis"/>
        </w:rPr>
        <w:t>It is never about self-enclosure</w:t>
      </w:r>
      <w:r w:rsidRPr="003B5569">
        <w:t>.</w:t>
      </w:r>
    </w:p>
    <w:p w14:paraId="0C86FE71" w14:textId="77777777" w:rsidR="001E6179" w:rsidRPr="003B5569" w:rsidRDefault="001E6179" w:rsidP="001E6179">
      <w:r w:rsidRPr="00B85093">
        <w:rPr>
          <w:rStyle w:val="StyleUnderline"/>
        </w:rPr>
        <w:t xml:space="preserve">The </w:t>
      </w:r>
      <w:r w:rsidRPr="002F0E97">
        <w:rPr>
          <w:rStyle w:val="Emphasis"/>
        </w:rPr>
        <w:t>best of black radical thought</w:t>
      </w:r>
      <w:r w:rsidRPr="00B85093">
        <w:rPr>
          <w:rStyle w:val="StyleUnderline"/>
        </w:rPr>
        <w:t xml:space="preserve"> has been about how we make sure that in the work of repair, certain compensations </w:t>
      </w:r>
      <w:r w:rsidRPr="002F0E97">
        <w:rPr>
          <w:rStyle w:val="Emphasis"/>
        </w:rPr>
        <w:t>do not become pathological phenomena</w:t>
      </w:r>
      <w:r w:rsidRPr="003B5569">
        <w:t>.</w:t>
      </w:r>
    </w:p>
    <w:p w14:paraId="31DBDFC3" w14:textId="77777777" w:rsidR="001E6179" w:rsidRPr="00B85093" w:rsidRDefault="001E6179" w:rsidP="001E6179">
      <w:pPr>
        <w:rPr>
          <w:rStyle w:val="StyleUnderline"/>
        </w:rPr>
      </w:pPr>
      <w:r w:rsidRPr="00B85093">
        <w:rPr>
          <w:rStyle w:val="StyleUnderline"/>
        </w:rPr>
        <w:t xml:space="preserve">It has been about </w:t>
      </w:r>
      <w:r w:rsidRPr="002F0E97">
        <w:rPr>
          <w:rStyle w:val="Emphasis"/>
        </w:rPr>
        <w:t>nurturing the capacity to resume a human life</w:t>
      </w:r>
      <w:r w:rsidRPr="00B85093">
        <w:rPr>
          <w:rStyle w:val="StyleUnderline"/>
        </w:rPr>
        <w:t xml:space="preserve"> in the aftermath of irreparable loss.</w:t>
      </w:r>
    </w:p>
    <w:p w14:paraId="5B2403D8" w14:textId="77777777" w:rsidR="001E6179" w:rsidRPr="00B85093" w:rsidRDefault="001E6179" w:rsidP="001E6179">
      <w:pPr>
        <w:rPr>
          <w:rStyle w:val="Emphasis"/>
        </w:rPr>
      </w:pPr>
      <w:r w:rsidRPr="00B85093">
        <w:rPr>
          <w:rStyle w:val="Emphasis"/>
        </w:rPr>
        <w:t>Invoking Frantz Fanon, Steve Biko and countless others will come to nothing if this ethics of becoming-with-others is not the cornerstone of the new cycle of struggles.</w:t>
      </w:r>
    </w:p>
    <w:p w14:paraId="0FB464AA" w14:textId="77777777" w:rsidR="001E6179" w:rsidRPr="003B5569" w:rsidRDefault="001E6179" w:rsidP="001E6179">
      <w:r w:rsidRPr="00B85093">
        <w:rPr>
          <w:rStyle w:val="StyleUnderline"/>
        </w:rPr>
        <w:t xml:space="preserve">There will be </w:t>
      </w:r>
      <w:r w:rsidRPr="00B85093">
        <w:rPr>
          <w:rStyle w:val="Emphasis"/>
        </w:rPr>
        <w:t>no plausible critique of whiteness</w:t>
      </w:r>
      <w:r w:rsidRPr="00B85093">
        <w:rPr>
          <w:rStyle w:val="StyleUnderline"/>
        </w:rPr>
        <w:t xml:space="preserve">, white </w:t>
      </w:r>
      <w:r w:rsidRPr="00B85093">
        <w:rPr>
          <w:rStyle w:val="Emphasis"/>
        </w:rPr>
        <w:t>privilege</w:t>
      </w:r>
      <w:r w:rsidRPr="00B85093">
        <w:rPr>
          <w:rStyle w:val="StyleUnderline"/>
        </w:rPr>
        <w:t xml:space="preserve">, white monopoly </w:t>
      </w:r>
      <w:r w:rsidRPr="00B85093">
        <w:rPr>
          <w:rStyle w:val="Emphasis"/>
        </w:rPr>
        <w:t>capitalism</w:t>
      </w:r>
      <w:r w:rsidRPr="00B85093">
        <w:rPr>
          <w:rStyle w:val="StyleUnderline"/>
        </w:rPr>
        <w:t xml:space="preserve"> that does not start from the assumption that whiteness has become this accursed part of ourselves we are deeply attached to, in spite of it threatening our own very future well-being</w:t>
      </w:r>
      <w:r w:rsidRPr="003B5569">
        <w:t>.</w:t>
      </w:r>
    </w:p>
    <w:p w14:paraId="16869684" w14:textId="77777777" w:rsidR="001E6179" w:rsidRPr="006F4408" w:rsidRDefault="001E6179" w:rsidP="001E6179"/>
    <w:p w14:paraId="444907BD" w14:textId="77777777" w:rsidR="001E6179" w:rsidRDefault="001E6179" w:rsidP="001E6179">
      <w:pPr>
        <w:pStyle w:val="Heading3"/>
      </w:pPr>
      <w:r>
        <w:t>Link—Blackness—Ontology—2NC/AT: Can’t Explain Antiblack Violence</w:t>
      </w:r>
    </w:p>
    <w:p w14:paraId="40BAC9EF" w14:textId="77777777" w:rsidR="001E6179" w:rsidRDefault="001E6179" w:rsidP="001E6179">
      <w:pPr>
        <w:pStyle w:val="Heading4"/>
      </w:pPr>
      <w:r>
        <w:t xml:space="preserve">Vote negative to theorize anti-Black violence as targeted at Black </w:t>
      </w:r>
      <w:r>
        <w:rPr>
          <w:u w:val="single"/>
        </w:rPr>
        <w:t>freedom</w:t>
      </w:r>
      <w:r>
        <w:t xml:space="preserve">, not Black </w:t>
      </w:r>
      <w:r>
        <w:rPr>
          <w:u w:val="single"/>
        </w:rPr>
        <w:t>being</w:t>
      </w:r>
      <w:r>
        <w:t>.</w:t>
      </w:r>
    </w:p>
    <w:p w14:paraId="58E19B5B" w14:textId="77777777" w:rsidR="001E6179" w:rsidRDefault="001E6179" w:rsidP="001E6179">
      <w:r w:rsidRPr="0009504F">
        <w:rPr>
          <w:rStyle w:val="Style13ptBold"/>
        </w:rPr>
        <w:t>Reed, 22</w:t>
      </w:r>
      <w:r>
        <w:t>—Associate Professor of English at Vanderbilt University (Anthony, “The Black Situation: Notes on Black Critical Theory Now,” American Literary History, vol. 34, no. 1, pp. 283–300, dml)</w:t>
      </w:r>
    </w:p>
    <w:p w14:paraId="6211E17A" w14:textId="77777777" w:rsidR="001E6179" w:rsidRPr="0065494F" w:rsidRDefault="001E6179" w:rsidP="001E6179">
      <w:pPr>
        <w:rPr>
          <w:sz w:val="14"/>
        </w:rPr>
      </w:pPr>
      <w:r w:rsidRPr="0065494F">
        <w:rPr>
          <w:sz w:val="14"/>
        </w:rPr>
        <w:t xml:space="preserve">Lauren Berlant sees the situation as both a temporal genre and spatial location, and </w:t>
      </w:r>
      <w:r w:rsidRPr="00E4409B">
        <w:rPr>
          <w:rStyle w:val="StyleUnderline"/>
        </w:rPr>
        <w:t xml:space="preserve">I propose analyzing Blackness as </w:t>
      </w:r>
      <w:r w:rsidRPr="00AF1DA8">
        <w:rPr>
          <w:rStyle w:val="Emphasis"/>
        </w:rPr>
        <w:t>more</w:t>
      </w:r>
      <w:r w:rsidRPr="00E4409B">
        <w:rPr>
          <w:rStyle w:val="StyleUnderline"/>
        </w:rPr>
        <w:t xml:space="preserve"> than a destabilizing mode of social relationality</w:t>
      </w:r>
      <w:r w:rsidRPr="0065494F">
        <w:rPr>
          <w:sz w:val="14"/>
        </w:rPr>
        <w:t xml:space="preserve">. Instead, </w:t>
      </w:r>
      <w:r w:rsidRPr="00E4409B">
        <w:rPr>
          <w:rStyle w:val="StyleUnderline"/>
        </w:rPr>
        <w:t>we should</w:t>
      </w:r>
      <w:r w:rsidRPr="0065494F">
        <w:rPr>
          <w:sz w:val="14"/>
        </w:rPr>
        <w:t xml:space="preserve"> also </w:t>
      </w:r>
      <w:r w:rsidRPr="00E4409B">
        <w:rPr>
          <w:rStyle w:val="StyleUnderline"/>
        </w:rPr>
        <w:t>analyze the ways the administration of race</w:t>
      </w:r>
      <w:r w:rsidRPr="0065494F">
        <w:rPr>
          <w:sz w:val="14"/>
        </w:rPr>
        <w:t xml:space="preserve">—and Blackness in particular—creates “a state of animated and animating suspension that forces itself on consciousness [and] </w:t>
      </w:r>
      <w:r w:rsidRPr="00E4409B">
        <w:rPr>
          <w:rStyle w:val="StyleUnderline"/>
        </w:rPr>
        <w:t>produces a sense of</w:t>
      </w:r>
      <w:r w:rsidRPr="0065494F">
        <w:rPr>
          <w:sz w:val="14"/>
        </w:rPr>
        <w:t xml:space="preserve"> the </w:t>
      </w:r>
      <w:r w:rsidRPr="00AF1DA8">
        <w:rPr>
          <w:rStyle w:val="Emphasis"/>
        </w:rPr>
        <w:t>emergence</w:t>
      </w:r>
      <w:r w:rsidRPr="0065494F">
        <w:rPr>
          <w:sz w:val="14"/>
        </w:rPr>
        <w:t xml:space="preserve"> of something in the present that may become an event,” like a burning police car (5). </w:t>
      </w:r>
      <w:r w:rsidRPr="00E4409B">
        <w:rPr>
          <w:rStyle w:val="StyleUnderline"/>
        </w:rPr>
        <w:t xml:space="preserve">This sense that something from within Black social organization may lead to an event has </w:t>
      </w:r>
      <w:r w:rsidRPr="00AF1DA8">
        <w:rPr>
          <w:rStyle w:val="Emphasis"/>
        </w:rPr>
        <w:t>shaped modern social forms</w:t>
      </w:r>
      <w:r w:rsidRPr="0065494F">
        <w:rPr>
          <w:sz w:val="14"/>
        </w:rPr>
        <w:t xml:space="preserve">. </w:t>
      </w:r>
      <w:r w:rsidRPr="0065494F">
        <w:rPr>
          <w:rStyle w:val="Emphasis"/>
          <w:sz w:val="30"/>
          <w:szCs w:val="30"/>
        </w:rPr>
        <w:t>Fear of Black freedom</w:t>
      </w:r>
      <w:r w:rsidRPr="0065494F">
        <w:rPr>
          <w:sz w:val="14"/>
        </w:rPr>
        <w:t xml:space="preserve">, </w:t>
      </w:r>
      <w:r w:rsidRPr="0065494F">
        <w:rPr>
          <w:rStyle w:val="Emphasis"/>
          <w:sz w:val="30"/>
          <w:szCs w:val="30"/>
        </w:rPr>
        <w:t>rather than the presence of Black being</w:t>
      </w:r>
      <w:r w:rsidRPr="0065494F">
        <w:rPr>
          <w:sz w:val="14"/>
        </w:rPr>
        <w:t xml:space="preserve">, </w:t>
      </w:r>
      <w:r w:rsidRPr="0065494F">
        <w:rPr>
          <w:rStyle w:val="StyleUnderline"/>
        </w:rPr>
        <w:t>engenders</w:t>
      </w:r>
      <w:r w:rsidRPr="00E4409B">
        <w:rPr>
          <w:rStyle w:val="StyleUnderline"/>
        </w:rPr>
        <w:t xml:space="preserve"> mechanisms of </w:t>
      </w:r>
      <w:r w:rsidRPr="0065494F">
        <w:rPr>
          <w:rStyle w:val="Emphasis"/>
        </w:rPr>
        <w:t>control</w:t>
      </w:r>
      <w:r w:rsidRPr="00E4409B">
        <w:rPr>
          <w:rStyle w:val="StyleUnderline"/>
        </w:rPr>
        <w:t xml:space="preserve"> and </w:t>
      </w:r>
      <w:r w:rsidRPr="0065494F">
        <w:rPr>
          <w:rStyle w:val="Emphasis"/>
        </w:rPr>
        <w:t>subjugation</w:t>
      </w:r>
      <w:r w:rsidRPr="0065494F">
        <w:rPr>
          <w:sz w:val="14"/>
        </w:rPr>
        <w:t xml:space="preserve">, a point Hartman and others have been making. </w:t>
      </w:r>
      <w:r w:rsidRPr="00E4409B">
        <w:rPr>
          <w:rStyle w:val="StyleUnderline"/>
        </w:rPr>
        <w:t>The oppressor</w:t>
      </w:r>
      <w:r w:rsidRPr="0065494F">
        <w:rPr>
          <w:sz w:val="14"/>
        </w:rPr>
        <w:t xml:space="preserve">, who imagines himself free, </w:t>
      </w:r>
      <w:r w:rsidRPr="00AF1DA8">
        <w:rPr>
          <w:rStyle w:val="Emphasis"/>
        </w:rPr>
        <w:t>anticipates</w:t>
      </w:r>
      <w:r w:rsidRPr="00E4409B">
        <w:rPr>
          <w:rStyle w:val="StyleUnderline"/>
        </w:rPr>
        <w:t xml:space="preserve"> and </w:t>
      </w:r>
      <w:r w:rsidRPr="00AF1DA8">
        <w:rPr>
          <w:rStyle w:val="Emphasis"/>
        </w:rPr>
        <w:t>prevents</w:t>
      </w:r>
      <w:r w:rsidRPr="00E4409B">
        <w:rPr>
          <w:rStyle w:val="StyleUnderline"/>
        </w:rPr>
        <w:t xml:space="preserve"> those expressions of freedom threatening to </w:t>
      </w:r>
      <w:r w:rsidRPr="00AF1DA8">
        <w:rPr>
          <w:rStyle w:val="Emphasis"/>
        </w:rPr>
        <w:t>subvert</w:t>
      </w:r>
      <w:r w:rsidRPr="00E4409B">
        <w:rPr>
          <w:rStyle w:val="StyleUnderline"/>
        </w:rPr>
        <w:t xml:space="preserve"> the system or </w:t>
      </w:r>
      <w:r w:rsidRPr="00AF1DA8">
        <w:rPr>
          <w:rStyle w:val="Emphasis"/>
        </w:rPr>
        <w:t>reverse</w:t>
      </w:r>
      <w:r w:rsidRPr="00E4409B">
        <w:rPr>
          <w:rStyle w:val="StyleUnderline"/>
        </w:rPr>
        <w:t xml:space="preserve"> the relation between oppressor and oppressed</w:t>
      </w:r>
      <w:r w:rsidRPr="0065494F">
        <w:rPr>
          <w:sz w:val="14"/>
        </w:rPr>
        <w:t xml:space="preserve">. </w:t>
      </w:r>
      <w:r w:rsidRPr="00E4409B">
        <w:rPr>
          <w:rStyle w:val="StyleUnderline"/>
        </w:rPr>
        <w:t xml:space="preserve">To study a Black situation is to study both the </w:t>
      </w:r>
      <w:r w:rsidRPr="001352C0">
        <w:rPr>
          <w:rStyle w:val="StyleUnderline"/>
        </w:rPr>
        <w:t>changing circumstances</w:t>
      </w:r>
      <w:r w:rsidRPr="00E4409B">
        <w:rPr>
          <w:rStyle w:val="StyleUnderline"/>
        </w:rPr>
        <w:t xml:space="preserve"> of Black studies and the </w:t>
      </w:r>
      <w:r w:rsidRPr="001352C0">
        <w:rPr>
          <w:rStyle w:val="StyleUnderline"/>
        </w:rPr>
        <w:t>transforming political imaginings</w:t>
      </w:r>
      <w:r w:rsidRPr="0065494F">
        <w:rPr>
          <w:sz w:val="14"/>
        </w:rPr>
        <w:t xml:space="preserve">, </w:t>
      </w:r>
      <w:r w:rsidRPr="001352C0">
        <w:rPr>
          <w:rStyle w:val="StyleUnderline"/>
        </w:rPr>
        <w:t>desires</w:t>
      </w:r>
      <w:r w:rsidRPr="0065494F">
        <w:rPr>
          <w:sz w:val="14"/>
        </w:rPr>
        <w:t xml:space="preserve">, </w:t>
      </w:r>
      <w:r w:rsidRPr="00E4409B">
        <w:rPr>
          <w:rStyle w:val="StyleUnderline"/>
        </w:rPr>
        <w:t xml:space="preserve">and </w:t>
      </w:r>
      <w:r w:rsidRPr="001352C0">
        <w:rPr>
          <w:rStyle w:val="StyleUnderline"/>
        </w:rPr>
        <w:t>strategies</w:t>
      </w:r>
      <w:r w:rsidRPr="0065494F">
        <w:rPr>
          <w:sz w:val="14"/>
        </w:rPr>
        <w:t xml:space="preserve">, </w:t>
      </w:r>
      <w:r w:rsidRPr="00AF1DA8">
        <w:rPr>
          <w:rStyle w:val="Emphasis"/>
        </w:rPr>
        <w:t>within</w:t>
      </w:r>
      <w:r w:rsidRPr="00E4409B">
        <w:rPr>
          <w:rStyle w:val="StyleUnderline"/>
        </w:rPr>
        <w:t xml:space="preserve"> and </w:t>
      </w:r>
      <w:r w:rsidRPr="00AF1DA8">
        <w:rPr>
          <w:rStyle w:val="Emphasis"/>
        </w:rPr>
        <w:t>beyond</w:t>
      </w:r>
      <w:r w:rsidRPr="00E4409B">
        <w:rPr>
          <w:rStyle w:val="StyleUnderline"/>
        </w:rPr>
        <w:t xml:space="preserve"> the aesthetic realm</w:t>
      </w:r>
      <w:r w:rsidRPr="0065494F">
        <w:rPr>
          <w:sz w:val="14"/>
        </w:rPr>
        <w:t xml:space="preserve">, </w:t>
      </w:r>
      <w:r w:rsidRPr="00E4409B">
        <w:rPr>
          <w:rStyle w:val="StyleUnderline"/>
        </w:rPr>
        <w:t xml:space="preserve">that </w:t>
      </w:r>
      <w:r w:rsidRPr="00AF1DA8">
        <w:rPr>
          <w:rStyle w:val="Emphasis"/>
        </w:rPr>
        <w:t>unevenly shape</w:t>
      </w:r>
      <w:r w:rsidRPr="00E4409B">
        <w:rPr>
          <w:rStyle w:val="StyleUnderline"/>
        </w:rPr>
        <w:t xml:space="preserve"> Black social life</w:t>
      </w:r>
      <w:r w:rsidRPr="0065494F">
        <w:rPr>
          <w:sz w:val="14"/>
        </w:rPr>
        <w:t xml:space="preserve">. </w:t>
      </w:r>
      <w:r w:rsidRPr="00E4409B">
        <w:rPr>
          <w:rStyle w:val="StyleUnderline"/>
        </w:rPr>
        <w:t>It is to</w:t>
      </w:r>
      <w:r w:rsidRPr="0065494F">
        <w:rPr>
          <w:sz w:val="14"/>
        </w:rPr>
        <w:t xml:space="preserve"> try to </w:t>
      </w:r>
      <w:r w:rsidRPr="00E4409B">
        <w:rPr>
          <w:rStyle w:val="StyleUnderline"/>
        </w:rPr>
        <w:t xml:space="preserve">consider Black life and aesthetic practice </w:t>
      </w:r>
      <w:r w:rsidRPr="00AF1DA8">
        <w:rPr>
          <w:rStyle w:val="Emphasis"/>
        </w:rPr>
        <w:t>beyond</w:t>
      </w:r>
      <w:r w:rsidRPr="00E4409B">
        <w:rPr>
          <w:rStyle w:val="StyleUnderline"/>
        </w:rPr>
        <w:t xml:space="preserve"> the </w:t>
      </w:r>
      <w:r w:rsidRPr="00AF1DA8">
        <w:rPr>
          <w:rStyle w:val="Emphasis"/>
        </w:rPr>
        <w:t>relatively thin</w:t>
      </w:r>
      <w:r w:rsidRPr="002A03E5">
        <w:rPr>
          <w:rStyle w:val="StyleUnderline"/>
        </w:rPr>
        <w:t xml:space="preserve"> analytical grammars </w:t>
      </w:r>
      <w:r w:rsidRPr="00E4409B">
        <w:rPr>
          <w:rStyle w:val="StyleUnderline"/>
        </w:rPr>
        <w:t>of US</w:t>
      </w:r>
      <w:r w:rsidRPr="0065494F">
        <w:rPr>
          <w:sz w:val="14"/>
        </w:rPr>
        <w:t xml:space="preserve"> “</w:t>
      </w:r>
      <w:r w:rsidRPr="00E4409B">
        <w:rPr>
          <w:rStyle w:val="StyleUnderline"/>
        </w:rPr>
        <w:t>race relations</w:t>
      </w:r>
      <w:r w:rsidRPr="0065494F">
        <w:rPr>
          <w:sz w:val="14"/>
        </w:rPr>
        <w:t xml:space="preserve">.” </w:t>
      </w:r>
      <w:r w:rsidRPr="002A03E5">
        <w:rPr>
          <w:rStyle w:val="StyleUnderline"/>
        </w:rPr>
        <w:t>Blackness</w:t>
      </w:r>
      <w:r w:rsidRPr="0065494F">
        <w:rPr>
          <w:sz w:val="14"/>
        </w:rPr>
        <w:t xml:space="preserve">, </w:t>
      </w:r>
      <w:r w:rsidRPr="002A03E5">
        <w:rPr>
          <w:rStyle w:val="Emphasis"/>
        </w:rPr>
        <w:t>Moten</w:t>
      </w:r>
      <w:r w:rsidRPr="002A03E5">
        <w:rPr>
          <w:rStyle w:val="StyleUnderline"/>
        </w:rPr>
        <w:t xml:space="preserve"> suggests</w:t>
      </w:r>
      <w:r w:rsidRPr="0065494F">
        <w:rPr>
          <w:sz w:val="14"/>
        </w:rPr>
        <w:t xml:space="preserve">, </w:t>
      </w:r>
      <w:r w:rsidRPr="002A03E5">
        <w:rPr>
          <w:rStyle w:val="StyleUnderline"/>
        </w:rPr>
        <w:t>is</w:t>
      </w:r>
      <w:r w:rsidRPr="0065494F">
        <w:rPr>
          <w:sz w:val="14"/>
        </w:rPr>
        <w:t xml:space="preserve"> “the name that has been given to </w:t>
      </w:r>
      <w:r w:rsidRPr="002A03E5">
        <w:rPr>
          <w:rStyle w:val="StyleUnderline"/>
        </w:rPr>
        <w:t>the social field and social life of an illicit alternative capacity to desire</w:t>
      </w:r>
      <w:r w:rsidRPr="0065494F">
        <w:rPr>
          <w:sz w:val="14"/>
        </w:rPr>
        <w:t xml:space="preserve">” (Universal Machine 234). </w:t>
      </w:r>
      <w:r w:rsidRPr="002A03E5">
        <w:rPr>
          <w:rStyle w:val="StyleUnderline"/>
        </w:rPr>
        <w:t xml:space="preserve">I would </w:t>
      </w:r>
      <w:r w:rsidRPr="002A03E5">
        <w:rPr>
          <w:rStyle w:val="Emphasis"/>
        </w:rPr>
        <w:t>amend</w:t>
      </w:r>
      <w:r w:rsidRPr="002A03E5">
        <w:rPr>
          <w:rStyle w:val="StyleUnderline"/>
        </w:rPr>
        <w:t xml:space="preserve"> his claim</w:t>
      </w:r>
      <w:r w:rsidRPr="0065494F">
        <w:rPr>
          <w:sz w:val="14"/>
        </w:rPr>
        <w:t xml:space="preserve"> this way: </w:t>
      </w:r>
      <w:r w:rsidRPr="00E4409B">
        <w:rPr>
          <w:rStyle w:val="StyleUnderline"/>
        </w:rPr>
        <w:t xml:space="preserve">the practice and possibility of Black </w:t>
      </w:r>
      <w:r w:rsidRPr="002A03E5">
        <w:rPr>
          <w:rStyle w:val="Emphasis"/>
        </w:rPr>
        <w:t>freedom</w:t>
      </w:r>
      <w:r w:rsidRPr="0065494F">
        <w:rPr>
          <w:sz w:val="14"/>
        </w:rPr>
        <w:t xml:space="preserve">, </w:t>
      </w:r>
      <w:r w:rsidRPr="00AF1DA8">
        <w:rPr>
          <w:rStyle w:val="Emphasis"/>
        </w:rPr>
        <w:t>beyond</w:t>
      </w:r>
      <w:r w:rsidRPr="0065494F">
        <w:rPr>
          <w:sz w:val="14"/>
        </w:rPr>
        <w:t xml:space="preserve"> the </w:t>
      </w:r>
      <w:r w:rsidRPr="00E4409B">
        <w:rPr>
          <w:rStyle w:val="StyleUnderline"/>
        </w:rPr>
        <w:t>dominant modes</w:t>
      </w:r>
      <w:r w:rsidRPr="0065494F">
        <w:rPr>
          <w:sz w:val="14"/>
        </w:rPr>
        <w:t xml:space="preserve"> of physical and conceptual discipline that shape our understanding of both terms, </w:t>
      </w:r>
      <w:r w:rsidRPr="00E4409B">
        <w:rPr>
          <w:rStyle w:val="StyleUnderline"/>
        </w:rPr>
        <w:t>remains illicit</w:t>
      </w:r>
      <w:r w:rsidRPr="0065494F">
        <w:rPr>
          <w:sz w:val="14"/>
        </w:rPr>
        <w:t xml:space="preserve">. </w:t>
      </w:r>
      <w:r w:rsidRPr="00E4409B">
        <w:rPr>
          <w:rStyle w:val="StyleUnderline"/>
        </w:rPr>
        <w:t xml:space="preserve">Freedom unfolds in </w:t>
      </w:r>
      <w:r w:rsidRPr="00AF1DA8">
        <w:rPr>
          <w:rStyle w:val="Emphasis"/>
        </w:rPr>
        <w:t>complex</w:t>
      </w:r>
      <w:r w:rsidRPr="0065494F">
        <w:rPr>
          <w:sz w:val="14"/>
        </w:rPr>
        <w:t xml:space="preserve">, </w:t>
      </w:r>
      <w:r w:rsidRPr="00AF1DA8">
        <w:rPr>
          <w:rStyle w:val="Emphasis"/>
        </w:rPr>
        <w:t>concrete situations</w:t>
      </w:r>
      <w:r w:rsidRPr="0065494F">
        <w:rPr>
          <w:sz w:val="14"/>
        </w:rPr>
        <w:t xml:space="preserve">. </w:t>
      </w:r>
      <w:r w:rsidRPr="00E4409B">
        <w:rPr>
          <w:rStyle w:val="StyleUnderline"/>
        </w:rPr>
        <w:t xml:space="preserve">Black critical theory should take that as its </w:t>
      </w:r>
      <w:r w:rsidRPr="00AF1DA8">
        <w:rPr>
          <w:rStyle w:val="Emphasis"/>
        </w:rPr>
        <w:t>starting point</w:t>
      </w:r>
      <w:r w:rsidRPr="0065494F">
        <w:rPr>
          <w:sz w:val="14"/>
        </w:rPr>
        <w:t>.</w:t>
      </w:r>
    </w:p>
    <w:p w14:paraId="6303E2FB" w14:textId="77777777" w:rsidR="001E6179" w:rsidRPr="0065494F" w:rsidRDefault="001E6179" w:rsidP="001E6179"/>
    <w:p w14:paraId="272792F9" w14:textId="77777777" w:rsidR="001E6179" w:rsidRDefault="001E6179" w:rsidP="001E6179">
      <w:pPr>
        <w:pStyle w:val="Heading3"/>
      </w:pPr>
      <w:r>
        <w:t>Link—Colonialism—2NC</w:t>
      </w:r>
    </w:p>
    <w:p w14:paraId="343E217D" w14:textId="77777777" w:rsidR="001E6179" w:rsidRDefault="001E6179" w:rsidP="001E6179">
      <w:pPr>
        <w:pStyle w:val="Heading4"/>
      </w:pPr>
      <w:r>
        <w:t xml:space="preserve">Sweeping critiques of Western colonialism </w:t>
      </w:r>
      <w:r>
        <w:rPr>
          <w:u w:val="single"/>
        </w:rPr>
        <w:t>buttress</w:t>
      </w:r>
      <w:r>
        <w:t xml:space="preserve"> the status quo.</w:t>
      </w:r>
    </w:p>
    <w:p w14:paraId="4E9799BE" w14:textId="77777777" w:rsidR="001E6179" w:rsidRDefault="001E6179" w:rsidP="001E6179">
      <w:r w:rsidRPr="00EE2978">
        <w:rPr>
          <w:rStyle w:val="Style13ptBold"/>
        </w:rPr>
        <w:t>Vickers, 20</w:t>
      </w:r>
      <w:r>
        <w:t>—Professor of Comparative Education at Kyushu University (Edward, “Critiquing coloniality, ‘epistemic violence’ and western hegemony in comparative education – the dangers of ahistoricism and positionality,” Comparative Education, 56:2, 165-189, dml) [language modifications denoted by brackets]</w:t>
      </w:r>
    </w:p>
    <w:p w14:paraId="28F1E5FE" w14:textId="77777777" w:rsidR="001E6179" w:rsidRPr="00FE2ADE" w:rsidRDefault="001E6179" w:rsidP="001E6179">
      <w:pPr>
        <w:rPr>
          <w:sz w:val="16"/>
        </w:rPr>
      </w:pPr>
      <w:r w:rsidRPr="007A5F26">
        <w:rPr>
          <w:sz w:val="16"/>
        </w:rPr>
        <w:t xml:space="preserve">The central flaw in the argument advanced by the CER authors stems from an apparent lack of awareness of contemporary scholarship on the comparative history of imperialism and colonialism. </w:t>
      </w:r>
      <w:r w:rsidRPr="00EE2978">
        <w:rPr>
          <w:rStyle w:val="StyleUnderline"/>
        </w:rPr>
        <w:t xml:space="preserve">Criticism of the Eurocentric assumptions that inform much mainstream social science is </w:t>
      </w:r>
      <w:r w:rsidRPr="0087386A">
        <w:rPr>
          <w:rStyle w:val="Emphasis"/>
        </w:rPr>
        <w:t xml:space="preserve">certainly </w:t>
      </w:r>
      <w:r w:rsidRPr="008A7488">
        <w:rPr>
          <w:rStyle w:val="Emphasis"/>
        </w:rPr>
        <w:t>warranted</w:t>
      </w:r>
      <w:r w:rsidRPr="00EE2978">
        <w:rPr>
          <w:rStyle w:val="StyleUnderline"/>
        </w:rPr>
        <w:t>, as is critique of the excessive influence exerted by institutions</w:t>
      </w:r>
      <w:r w:rsidRPr="007A5F26">
        <w:rPr>
          <w:sz w:val="16"/>
        </w:rPr>
        <w:t xml:space="preserve"> such as key journals based </w:t>
      </w:r>
      <w:r w:rsidRPr="00EE2978">
        <w:rPr>
          <w:rStyle w:val="StyleUnderline"/>
        </w:rPr>
        <w:t>in North America or Europe</w:t>
      </w:r>
      <w:r w:rsidRPr="007A5F26">
        <w:rPr>
          <w:sz w:val="16"/>
        </w:rPr>
        <w:t xml:space="preserve">. </w:t>
      </w:r>
      <w:r w:rsidRPr="00EE2978">
        <w:rPr>
          <w:rStyle w:val="StyleUnderline"/>
        </w:rPr>
        <w:t xml:space="preserve">However, </w:t>
      </w:r>
      <w:r w:rsidRPr="00D859C5">
        <w:rPr>
          <w:rStyle w:val="StyleUnderline"/>
        </w:rPr>
        <w:t>when critical arguments</w:t>
      </w:r>
      <w:r w:rsidRPr="00EE2978">
        <w:rPr>
          <w:rStyle w:val="StyleUnderline"/>
        </w:rPr>
        <w:t xml:space="preserve"> rely on </w:t>
      </w:r>
      <w:r w:rsidRPr="0087386A">
        <w:rPr>
          <w:rStyle w:val="Emphasis"/>
        </w:rPr>
        <w:t>selective</w:t>
      </w:r>
      <w:r w:rsidRPr="00EE2978">
        <w:rPr>
          <w:rStyle w:val="StyleUnderline"/>
        </w:rPr>
        <w:t xml:space="preserve"> </w:t>
      </w:r>
      <w:r w:rsidRPr="00FE2ADE">
        <w:rPr>
          <w:rStyle w:val="StyleUnderline"/>
        </w:rPr>
        <w:t xml:space="preserve">and </w:t>
      </w:r>
      <w:r w:rsidRPr="00FE2ADE">
        <w:rPr>
          <w:rStyle w:val="Emphasis"/>
        </w:rPr>
        <w:t>historically flimsy</w:t>
      </w:r>
      <w:r w:rsidRPr="00FE2ADE">
        <w:rPr>
          <w:rStyle w:val="StyleUnderline"/>
        </w:rPr>
        <w:t xml:space="preserve"> claims for the </w:t>
      </w:r>
      <w:r w:rsidRPr="00FE2ADE">
        <w:rPr>
          <w:rStyle w:val="Emphasis"/>
        </w:rPr>
        <w:t>uniquely colonial quality</w:t>
      </w:r>
      <w:r w:rsidRPr="00FE2ADE">
        <w:rPr>
          <w:rStyle w:val="StyleUnderline"/>
        </w:rPr>
        <w:t xml:space="preserve"> of modern Western culture, the risks are</w:t>
      </w:r>
      <w:r w:rsidRPr="00FE2ADE">
        <w:rPr>
          <w:sz w:val="16"/>
        </w:rPr>
        <w:t xml:space="preserve"> twofold: firstly, and fundamentally, actually </w:t>
      </w:r>
      <w:r w:rsidRPr="00FE2ADE">
        <w:rPr>
          <w:rStyle w:val="StyleUnderline"/>
        </w:rPr>
        <w:t xml:space="preserve">to </w:t>
      </w:r>
      <w:r w:rsidRPr="00FE2ADE">
        <w:rPr>
          <w:rStyle w:val="Emphasis"/>
        </w:rPr>
        <w:t>sustain</w:t>
      </w:r>
      <w:r w:rsidRPr="00FE2ADE">
        <w:rPr>
          <w:rStyle w:val="StyleUnderline"/>
        </w:rPr>
        <w:t xml:space="preserve"> or </w:t>
      </w:r>
      <w:r w:rsidRPr="00FE2ADE">
        <w:rPr>
          <w:rStyle w:val="Emphasis"/>
        </w:rPr>
        <w:t>reinforce Eurocentrism</w:t>
      </w:r>
      <w:r w:rsidRPr="00FE2ADE">
        <w:rPr>
          <w:rStyle w:val="StyleUnderline"/>
        </w:rPr>
        <w:t xml:space="preserve"> by deflecting the critical gaze from non-Western societies and the patterns of oppression (‘colonial’ or otherwise) therein; and</w:t>
      </w:r>
      <w:r w:rsidRPr="00FE2ADE">
        <w:rPr>
          <w:sz w:val="16"/>
        </w:rPr>
        <w:t xml:space="preserve"> secondly, by the same token </w:t>
      </w:r>
      <w:r w:rsidRPr="00FE2ADE">
        <w:rPr>
          <w:rStyle w:val="StyleUnderline"/>
        </w:rPr>
        <w:t xml:space="preserve">to </w:t>
      </w:r>
      <w:r w:rsidRPr="00FE2ADE">
        <w:rPr>
          <w:rStyle w:val="Emphasis"/>
        </w:rPr>
        <w:t>weaken</w:t>
      </w:r>
      <w:r w:rsidRPr="00FE2ADE">
        <w:rPr>
          <w:rStyle w:val="StyleUnderline"/>
        </w:rPr>
        <w:t xml:space="preserve"> or </w:t>
      </w:r>
      <w:r w:rsidRPr="00FE2ADE">
        <w:rPr>
          <w:rStyle w:val="Emphasis"/>
        </w:rPr>
        <w:t>discredit</w:t>
      </w:r>
      <w:r w:rsidRPr="00FE2ADE">
        <w:rPr>
          <w:rStyle w:val="StyleUnderline"/>
        </w:rPr>
        <w:t xml:space="preserve"> the case for a more inclusive and culturally sensitive approach to</w:t>
      </w:r>
      <w:r w:rsidRPr="00FE2ADE">
        <w:rPr>
          <w:sz w:val="16"/>
        </w:rPr>
        <w:t xml:space="preserve"> the </w:t>
      </w:r>
      <w:r w:rsidRPr="00FE2ADE">
        <w:rPr>
          <w:rStyle w:val="StyleUnderline"/>
        </w:rPr>
        <w:t>comparative analysis</w:t>
      </w:r>
      <w:r w:rsidRPr="00FE2ADE">
        <w:rPr>
          <w:sz w:val="16"/>
        </w:rPr>
        <w:t xml:space="preserve"> of education. </w:t>
      </w:r>
    </w:p>
    <w:p w14:paraId="6310FE30" w14:textId="77777777" w:rsidR="001E6179" w:rsidRPr="007A5F26" w:rsidRDefault="001E6179" w:rsidP="001E6179">
      <w:pPr>
        <w:rPr>
          <w:sz w:val="16"/>
        </w:rPr>
      </w:pPr>
      <w:r w:rsidRPr="00FE2ADE">
        <w:rPr>
          <w:sz w:val="16"/>
        </w:rPr>
        <w:t xml:space="preserve">The empirical and theoretical flaws of this approach are intertwined with the problematic language in which its arguments are typically couched. </w:t>
      </w:r>
      <w:r w:rsidRPr="00FE2ADE">
        <w:rPr>
          <w:rStyle w:val="StyleUnderline"/>
        </w:rPr>
        <w:t xml:space="preserve">Historical and anthropological scholarship on East Asia and other regions </w:t>
      </w:r>
      <w:r w:rsidRPr="00FE2ADE">
        <w:rPr>
          <w:rStyle w:val="Emphasis"/>
        </w:rPr>
        <w:t>amply demonstrates</w:t>
      </w:r>
      <w:r w:rsidRPr="00FE2ADE">
        <w:rPr>
          <w:rStyle w:val="StyleUnderline"/>
        </w:rPr>
        <w:t xml:space="preserve"> that colonialist or neo-colonialist attitudes and strategies of </w:t>
      </w:r>
      <w:r w:rsidRPr="00FE2ADE">
        <w:rPr>
          <w:rStyle w:val="StyleUnderline"/>
          <w:highlight w:val="green"/>
        </w:rPr>
        <w:t>domination</w:t>
      </w:r>
      <w:r w:rsidRPr="00FE2ADE">
        <w:rPr>
          <w:rStyle w:val="StyleUnderline"/>
        </w:rPr>
        <w:t xml:space="preserve"> are </w:t>
      </w:r>
      <w:r w:rsidRPr="00FE2ADE">
        <w:rPr>
          <w:rStyle w:val="Emphasis"/>
        </w:rPr>
        <w:t>not</w:t>
      </w:r>
      <w:r w:rsidRPr="00FE2ADE">
        <w:rPr>
          <w:rStyle w:val="StyleUnderline"/>
        </w:rPr>
        <w:t xml:space="preserve"> and </w:t>
      </w:r>
      <w:r w:rsidRPr="00FE2ADE">
        <w:rPr>
          <w:rStyle w:val="Emphasis"/>
          <w:highlight w:val="green"/>
        </w:rPr>
        <w:t>have never been</w:t>
      </w:r>
      <w:r w:rsidRPr="00FE2ADE">
        <w:rPr>
          <w:rStyle w:val="StyleUnderline"/>
          <w:highlight w:val="green"/>
        </w:rPr>
        <w:t xml:space="preserve"> a Western monopoly</w:t>
      </w:r>
      <w:r w:rsidRPr="00FE2ADE">
        <w:rPr>
          <w:rStyle w:val="StyleUnderline"/>
        </w:rPr>
        <w:t xml:space="preserve">. But </w:t>
      </w:r>
      <w:r w:rsidRPr="00FE2ADE">
        <w:rPr>
          <w:rStyle w:val="StyleUnderline"/>
          <w:highlight w:val="green"/>
        </w:rPr>
        <w:t>decolonial theory</w:t>
      </w:r>
      <w:r w:rsidRPr="00FE2ADE">
        <w:rPr>
          <w:rStyle w:val="StyleUnderline"/>
        </w:rPr>
        <w:t xml:space="preserve"> posits the more or less </w:t>
      </w:r>
      <w:r w:rsidRPr="00FE2ADE">
        <w:rPr>
          <w:rStyle w:val="Emphasis"/>
        </w:rPr>
        <w:t>uniform</w:t>
      </w:r>
      <w:r w:rsidRPr="00FE2ADE">
        <w:rPr>
          <w:rStyle w:val="StyleUnderline"/>
        </w:rPr>
        <w:t xml:space="preserve"> victimhood of non-Western ‘others,’ deriving claims for the moral superiority of ‘</w:t>
      </w:r>
      <w:r w:rsidRPr="00FE2ADE">
        <w:rPr>
          <w:rStyle w:val="Emphasis"/>
        </w:rPr>
        <w:t>authentically</w:t>
      </w:r>
      <w:r w:rsidRPr="00FE2ADE">
        <w:rPr>
          <w:rStyle w:val="StyleUnderline"/>
        </w:rPr>
        <w:t xml:space="preserve">’ indigenous perspectives. </w:t>
      </w:r>
      <w:r w:rsidRPr="0029070D">
        <w:rPr>
          <w:rStyle w:val="Emphasis"/>
          <w:sz w:val="30"/>
          <w:szCs w:val="30"/>
        </w:rPr>
        <w:t>Debating the validity</w:t>
      </w:r>
      <w:r w:rsidRPr="00FE2ADE">
        <w:rPr>
          <w:rStyle w:val="StyleUnderline"/>
        </w:rPr>
        <w:t xml:space="preserve"> of such claims </w:t>
      </w:r>
      <w:r w:rsidRPr="00FE2ADE">
        <w:rPr>
          <w:rStyle w:val="StyleUnderline"/>
          <w:highlight w:val="green"/>
        </w:rPr>
        <w:t xml:space="preserve">is </w:t>
      </w:r>
      <w:r w:rsidRPr="00FE2ADE">
        <w:rPr>
          <w:rStyle w:val="Emphasis"/>
          <w:highlight w:val="green"/>
        </w:rPr>
        <w:t>complicated</w:t>
      </w:r>
      <w:r w:rsidRPr="00FE2ADE">
        <w:rPr>
          <w:rStyle w:val="StyleUnderline"/>
          <w:highlight w:val="green"/>
        </w:rPr>
        <w:t xml:space="preserve"> by</w:t>
      </w:r>
      <w:r w:rsidRPr="00FE2ADE">
        <w:rPr>
          <w:rStyle w:val="StyleUnderline"/>
        </w:rPr>
        <w:t xml:space="preserve"> an emphasis on ‘</w:t>
      </w:r>
      <w:r w:rsidRPr="00FE2ADE">
        <w:rPr>
          <w:rStyle w:val="Emphasis"/>
          <w:highlight w:val="green"/>
        </w:rPr>
        <w:t>positionality</w:t>
      </w:r>
      <w:r w:rsidRPr="00FE2ADE">
        <w:rPr>
          <w:rStyle w:val="StyleUnderline"/>
          <w:highlight w:val="green"/>
        </w:rPr>
        <w:t>.’ Readers</w:t>
      </w:r>
      <w:r w:rsidRPr="00FE2ADE">
        <w:rPr>
          <w:rStyle w:val="StyleUnderline"/>
        </w:rPr>
        <w:t xml:space="preserve"> are exhorted to </w:t>
      </w:r>
      <w:r w:rsidRPr="0029070D">
        <w:rPr>
          <w:rStyle w:val="Emphasis"/>
          <w:sz w:val="30"/>
          <w:szCs w:val="30"/>
          <w:highlight w:val="green"/>
        </w:rPr>
        <w:t>judge</w:t>
      </w:r>
      <w:r w:rsidRPr="0029070D">
        <w:rPr>
          <w:rStyle w:val="Emphasis"/>
          <w:sz w:val="30"/>
          <w:szCs w:val="30"/>
        </w:rPr>
        <w:t xml:space="preserve"> an </w:t>
      </w:r>
      <w:r w:rsidRPr="0029070D">
        <w:rPr>
          <w:rStyle w:val="Emphasis"/>
          <w:sz w:val="30"/>
          <w:szCs w:val="30"/>
          <w:highlight w:val="green"/>
        </w:rPr>
        <w:t>argument</w:t>
      </w:r>
      <w:r w:rsidRPr="00FE2ADE">
        <w:rPr>
          <w:rStyle w:val="StyleUnderline"/>
          <w:highlight w:val="green"/>
        </w:rPr>
        <w:t xml:space="preserve"> less by</w:t>
      </w:r>
      <w:r w:rsidRPr="00FE2ADE">
        <w:rPr>
          <w:rStyle w:val="StyleUnderline"/>
        </w:rPr>
        <w:t xml:space="preserve"> standards of </w:t>
      </w:r>
      <w:r w:rsidRPr="00FE2ADE">
        <w:rPr>
          <w:rStyle w:val="Emphasis"/>
          <w:highlight w:val="green"/>
        </w:rPr>
        <w:t>evidence</w:t>
      </w:r>
      <w:r w:rsidRPr="00FE2ADE">
        <w:rPr>
          <w:rStyle w:val="StyleUnderline"/>
        </w:rPr>
        <w:t xml:space="preserve"> or </w:t>
      </w:r>
      <w:r w:rsidRPr="00FE2ADE">
        <w:rPr>
          <w:rStyle w:val="Emphasis"/>
        </w:rPr>
        <w:t>logic</w:t>
      </w:r>
      <w:r w:rsidRPr="00FE2ADE">
        <w:rPr>
          <w:rStyle w:val="StyleUnderline"/>
        </w:rPr>
        <w:t xml:space="preserve"> (often portrayed as camouflaging a Western ‘</w:t>
      </w:r>
      <w:r w:rsidRPr="00FE2ADE">
        <w:rPr>
          <w:rStyle w:val="Emphasis"/>
        </w:rPr>
        <w:t>will to power</w:t>
      </w:r>
      <w:r w:rsidRPr="00FE2ADE">
        <w:rPr>
          <w:rStyle w:val="StyleUnderline"/>
        </w:rPr>
        <w:t xml:space="preserve">’) </w:t>
      </w:r>
      <w:r w:rsidRPr="00FE2ADE">
        <w:rPr>
          <w:rStyle w:val="StyleUnderline"/>
          <w:highlight w:val="green"/>
        </w:rPr>
        <w:t>than</w:t>
      </w:r>
      <w:r w:rsidRPr="00FE2ADE">
        <w:rPr>
          <w:rStyle w:val="StyleUnderline"/>
        </w:rPr>
        <w:t xml:space="preserve"> on the basis of the writer’s</w:t>
      </w:r>
      <w:r w:rsidRPr="00FE2ADE">
        <w:rPr>
          <w:sz w:val="16"/>
        </w:rPr>
        <w:t xml:space="preserve"> self-identification or </w:t>
      </w:r>
      <w:r w:rsidRPr="00FE2ADE">
        <w:rPr>
          <w:rStyle w:val="StyleUnderline"/>
          <w:highlight w:val="green"/>
        </w:rPr>
        <w:t>‘</w:t>
      </w:r>
      <w:r w:rsidRPr="00FE2ADE">
        <w:rPr>
          <w:rStyle w:val="Emphasis"/>
          <w:highlight w:val="green"/>
        </w:rPr>
        <w:t>positioning</w:t>
      </w:r>
      <w:r w:rsidRPr="00FE2ADE">
        <w:rPr>
          <w:rStyle w:val="StyleUnderline"/>
          <w:highlight w:val="green"/>
        </w:rPr>
        <w:t>.’ The language of ‘</w:t>
      </w:r>
      <w:r w:rsidRPr="00FE2ADE">
        <w:rPr>
          <w:rStyle w:val="Emphasis"/>
          <w:highlight w:val="green"/>
        </w:rPr>
        <w:t>epistemic violence</w:t>
      </w:r>
      <w:r w:rsidRPr="00FE2ADE">
        <w:rPr>
          <w:rStyle w:val="StyleUnderline"/>
          <w:highlight w:val="green"/>
        </w:rPr>
        <w:t>,’</w:t>
      </w:r>
      <w:r w:rsidRPr="00FE2ADE">
        <w:rPr>
          <w:sz w:val="16"/>
        </w:rPr>
        <w:t xml:space="preserve"> ‘secure spaces,’ </w:t>
      </w:r>
      <w:r w:rsidRPr="00FE2ADE">
        <w:rPr>
          <w:rStyle w:val="StyleUnderline"/>
        </w:rPr>
        <w:t>‘</w:t>
      </w:r>
      <w:r w:rsidRPr="00FE2ADE">
        <w:rPr>
          <w:rStyle w:val="Emphasis"/>
        </w:rPr>
        <w:t>epistemological diffidence</w:t>
      </w:r>
      <w:r w:rsidRPr="00FE2ADE">
        <w:rPr>
          <w:rStyle w:val="StyleUnderline"/>
        </w:rPr>
        <w:t>,’ ‘</w:t>
      </w:r>
      <w:r w:rsidRPr="00FE2ADE">
        <w:rPr>
          <w:rStyle w:val="Emphasis"/>
        </w:rPr>
        <w:t>border thinking</w:t>
      </w:r>
      <w:r w:rsidRPr="00FE2ADE">
        <w:rPr>
          <w:rStyle w:val="StyleUnderline"/>
        </w:rPr>
        <w:t xml:space="preserve">’ and ‘location’ </w:t>
      </w:r>
      <w:r w:rsidRPr="00FE2ADE">
        <w:rPr>
          <w:rStyle w:val="StyleUnderline"/>
          <w:highlight w:val="green"/>
        </w:rPr>
        <w:t>suggests</w:t>
      </w:r>
      <w:r w:rsidRPr="00FE2ADE">
        <w:rPr>
          <w:rStyle w:val="StyleUnderline"/>
        </w:rPr>
        <w:t xml:space="preserve"> an image of </w:t>
      </w:r>
      <w:r w:rsidRPr="00FE2ADE">
        <w:rPr>
          <w:rStyle w:val="StyleUnderline"/>
          <w:highlight w:val="green"/>
        </w:rPr>
        <w:t>the</w:t>
      </w:r>
      <w:r w:rsidRPr="00FE2ADE">
        <w:rPr>
          <w:rStyle w:val="StyleUnderline"/>
        </w:rPr>
        <w:t xml:space="preserve"> critical </w:t>
      </w:r>
      <w:r w:rsidRPr="00FE2ADE">
        <w:rPr>
          <w:rStyle w:val="StyleUnderline"/>
          <w:highlight w:val="green"/>
        </w:rPr>
        <w:t xml:space="preserve">scholar as </w:t>
      </w:r>
      <w:r w:rsidRPr="00FE2ADE">
        <w:rPr>
          <w:rStyle w:val="Emphasis"/>
          <w:highlight w:val="green"/>
        </w:rPr>
        <w:t>revolutionary</w:t>
      </w:r>
      <w:r w:rsidRPr="00FE2ADE">
        <w:rPr>
          <w:rStyle w:val="Emphasis"/>
        </w:rPr>
        <w:t xml:space="preserve"> guerrilla</w:t>
      </w:r>
      <w:r w:rsidRPr="00FE2ADE">
        <w:rPr>
          <w:rStyle w:val="StyleUnderline"/>
        </w:rPr>
        <w:t xml:space="preserve">, </w:t>
      </w:r>
      <w:r w:rsidRPr="00FE2ADE">
        <w:rPr>
          <w:rStyle w:val="Emphasis"/>
        </w:rPr>
        <w:t>valiantly sniping</w:t>
      </w:r>
      <w:r w:rsidRPr="00FE2ADE">
        <w:rPr>
          <w:rStyle w:val="StyleUnderline"/>
        </w:rPr>
        <w:t xml:space="preserve"> at Western hegemony from</w:t>
      </w:r>
      <w:r w:rsidRPr="00FE2ADE">
        <w:rPr>
          <w:sz w:val="16"/>
        </w:rPr>
        <w:t xml:space="preserve"> his or her </w:t>
      </w:r>
      <w:r w:rsidRPr="00FE2ADE">
        <w:rPr>
          <w:rStyle w:val="StyleUnderline"/>
        </w:rPr>
        <w:t>[their] marginal redoubt</w:t>
      </w:r>
      <w:r w:rsidRPr="00FE2ADE">
        <w:rPr>
          <w:sz w:val="16"/>
        </w:rPr>
        <w:t xml:space="preserve">. In so far as this reflects a desire for a more just, tolerant and sustainable society – one that values diversity as a resource for mutual learning – it is admirable. However, </w:t>
      </w:r>
      <w:r w:rsidRPr="00FE2ADE">
        <w:rPr>
          <w:rStyle w:val="StyleUnderline"/>
        </w:rPr>
        <w:t xml:space="preserve">if we seek to combat oppression, in the educational sphere or beyond, </w:t>
      </w:r>
      <w:r w:rsidRPr="00FE2ADE">
        <w:rPr>
          <w:rStyle w:val="StyleUnderline"/>
          <w:highlight w:val="green"/>
        </w:rPr>
        <w:t>it is incumbent</w:t>
      </w:r>
      <w:r w:rsidRPr="00FE2ADE">
        <w:rPr>
          <w:rStyle w:val="StyleUnderline"/>
        </w:rPr>
        <w:t xml:space="preserve"> on us </w:t>
      </w:r>
      <w:r w:rsidRPr="00FE2ADE">
        <w:rPr>
          <w:rStyle w:val="StyleUnderline"/>
          <w:highlight w:val="green"/>
        </w:rPr>
        <w:t xml:space="preserve">to </w:t>
      </w:r>
      <w:r w:rsidRPr="00FE2ADE">
        <w:rPr>
          <w:rStyle w:val="Emphasis"/>
          <w:highlight w:val="green"/>
        </w:rPr>
        <w:t>pick</w:t>
      </w:r>
      <w:r w:rsidRPr="00FE2ADE">
        <w:rPr>
          <w:rStyle w:val="Emphasis"/>
        </w:rPr>
        <w:t xml:space="preserve"> our </w:t>
      </w:r>
      <w:r w:rsidRPr="00FE2ADE">
        <w:rPr>
          <w:rStyle w:val="Emphasis"/>
          <w:highlight w:val="green"/>
        </w:rPr>
        <w:t>enemies</w:t>
      </w:r>
      <w:r w:rsidRPr="00FE2ADE">
        <w:rPr>
          <w:rStyle w:val="StyleUnderline"/>
        </w:rPr>
        <w:t xml:space="preserve">, and our </w:t>
      </w:r>
      <w:r w:rsidRPr="00FE2ADE">
        <w:rPr>
          <w:rStyle w:val="Emphasis"/>
        </w:rPr>
        <w:t>language</w:t>
      </w:r>
      <w:r w:rsidRPr="00FE2ADE">
        <w:rPr>
          <w:rStyle w:val="StyleUnderline"/>
        </w:rPr>
        <w:t xml:space="preserve">, </w:t>
      </w:r>
      <w:r w:rsidRPr="00FE2ADE">
        <w:rPr>
          <w:rStyle w:val="Emphasis"/>
          <w:highlight w:val="green"/>
        </w:rPr>
        <w:t>carefully</w:t>
      </w:r>
      <w:r w:rsidRPr="00FE2ADE">
        <w:rPr>
          <w:rStyle w:val="StyleUnderline"/>
          <w:highlight w:val="green"/>
        </w:rPr>
        <w:t xml:space="preserve">. Aiming a </w:t>
      </w:r>
      <w:r w:rsidRPr="00FE2ADE">
        <w:rPr>
          <w:rStyle w:val="Emphasis"/>
          <w:highlight w:val="green"/>
        </w:rPr>
        <w:t>blunderbuss</w:t>
      </w:r>
      <w:r w:rsidRPr="00FE2ADE">
        <w:rPr>
          <w:rStyle w:val="StyleUnderline"/>
          <w:highlight w:val="green"/>
        </w:rPr>
        <w:t xml:space="preserve"> at</w:t>
      </w:r>
      <w:r w:rsidRPr="00FE2ADE">
        <w:rPr>
          <w:rStyle w:val="StyleUnderline"/>
        </w:rPr>
        <w:t xml:space="preserve"> the supposedly illegitimate or self-serving ‘universalism’ of ‘modern </w:t>
      </w:r>
      <w:r w:rsidRPr="00FE2ADE">
        <w:rPr>
          <w:rStyle w:val="StyleUnderline"/>
          <w:highlight w:val="green"/>
        </w:rPr>
        <w:t>Western</w:t>
      </w:r>
      <w:r w:rsidRPr="00FE2ADE">
        <w:rPr>
          <w:rStyle w:val="StyleUnderline"/>
        </w:rPr>
        <w:t xml:space="preserve"> social </w:t>
      </w:r>
      <w:r w:rsidRPr="00FE2ADE">
        <w:rPr>
          <w:rStyle w:val="StyleUnderline"/>
          <w:highlight w:val="green"/>
        </w:rPr>
        <w:t xml:space="preserve">science,’ while </w:t>
      </w:r>
      <w:r w:rsidRPr="00FE2ADE">
        <w:rPr>
          <w:rStyle w:val="Emphasis"/>
          <w:highlight w:val="green"/>
        </w:rPr>
        <w:t>ignoring</w:t>
      </w:r>
      <w:r w:rsidRPr="00FE2ADE">
        <w:rPr>
          <w:rStyle w:val="StyleUnderline"/>
          <w:highlight w:val="green"/>
        </w:rPr>
        <w:t xml:space="preserve"> how</w:t>
      </w:r>
      <w:r w:rsidRPr="00FE2ADE">
        <w:rPr>
          <w:rStyle w:val="StyleUnderline"/>
        </w:rPr>
        <w:t xml:space="preserve"> calls for indigenisation and </w:t>
      </w:r>
      <w:r w:rsidRPr="00FE2ADE">
        <w:rPr>
          <w:rStyle w:val="StyleUnderline"/>
          <w:highlight w:val="green"/>
        </w:rPr>
        <w:t>‘authenticity’</w:t>
      </w:r>
      <w:r w:rsidRPr="00FE2ADE">
        <w:rPr>
          <w:rStyle w:val="StyleUnderline"/>
        </w:rPr>
        <w:t xml:space="preserve"> are used to </w:t>
      </w:r>
      <w:r w:rsidRPr="00FE2ADE">
        <w:rPr>
          <w:rStyle w:val="Emphasis"/>
          <w:highlight w:val="green"/>
        </w:rPr>
        <w:t>legitimate</w:t>
      </w:r>
      <w:r w:rsidRPr="00FE2ADE">
        <w:rPr>
          <w:rStyle w:val="Emphasis"/>
        </w:rPr>
        <w:t xml:space="preserve"> highly </w:t>
      </w:r>
      <w:r w:rsidRPr="00FE2ADE">
        <w:rPr>
          <w:rStyle w:val="Emphasis"/>
          <w:highlight w:val="green"/>
        </w:rPr>
        <w:t>oppressive regimes</w:t>
      </w:r>
      <w:r w:rsidRPr="00FE2ADE">
        <w:rPr>
          <w:rStyle w:val="StyleUnderline"/>
        </w:rPr>
        <w:t xml:space="preserve"> across Asia and elsewhere, is to </w:t>
      </w:r>
      <w:r w:rsidRPr="00FE2ADE">
        <w:rPr>
          <w:rStyle w:val="StyleUnderline"/>
          <w:highlight w:val="green"/>
        </w:rPr>
        <w:t xml:space="preserve">risk </w:t>
      </w:r>
      <w:r w:rsidRPr="00FE2ADE">
        <w:rPr>
          <w:rStyle w:val="Emphasis"/>
          <w:highlight w:val="green"/>
        </w:rPr>
        <w:t>undermining</w:t>
      </w:r>
      <w:r w:rsidRPr="00FE2ADE">
        <w:rPr>
          <w:rStyle w:val="StyleUnderline"/>
        </w:rPr>
        <w:t xml:space="preserve"> those universal social and political </w:t>
      </w:r>
      <w:r w:rsidRPr="00FE2ADE">
        <w:rPr>
          <w:rStyle w:val="StyleUnderline"/>
          <w:highlight w:val="green"/>
        </w:rPr>
        <w:t>values</w:t>
      </w:r>
      <w:r w:rsidRPr="00FE2ADE">
        <w:rPr>
          <w:sz w:val="16"/>
        </w:rPr>
        <w:t xml:space="preserve"> (freedom of expression, civil liberties, rule of law) </w:t>
      </w:r>
      <w:r w:rsidRPr="00FE2ADE">
        <w:rPr>
          <w:rStyle w:val="StyleUnderline"/>
          <w:highlight w:val="green"/>
        </w:rPr>
        <w:t>upon which</w:t>
      </w:r>
      <w:r w:rsidRPr="00FE2ADE">
        <w:rPr>
          <w:rStyle w:val="StyleUnderline"/>
        </w:rPr>
        <w:t xml:space="preserve"> </w:t>
      </w:r>
      <w:r w:rsidRPr="00FE2ADE">
        <w:rPr>
          <w:rStyle w:val="Emphasis"/>
        </w:rPr>
        <w:t xml:space="preserve">critical </w:t>
      </w:r>
      <w:r w:rsidRPr="00FE2ADE">
        <w:rPr>
          <w:rStyle w:val="Emphasis"/>
          <w:highlight w:val="green"/>
        </w:rPr>
        <w:t>scholars</w:t>
      </w:r>
      <w:r w:rsidRPr="00FE2ADE">
        <w:rPr>
          <w:rStyle w:val="Emphasis"/>
        </w:rPr>
        <w:t xml:space="preserve"> themselves</w:t>
      </w:r>
      <w:r w:rsidRPr="0087386A">
        <w:rPr>
          <w:rStyle w:val="Emphasis"/>
        </w:rPr>
        <w:t xml:space="preserve"> </w:t>
      </w:r>
      <w:r w:rsidRPr="00FE2ADE">
        <w:rPr>
          <w:rStyle w:val="Emphasis"/>
          <w:highlight w:val="green"/>
        </w:rPr>
        <w:t>rely</w:t>
      </w:r>
      <w:r w:rsidRPr="007A5F26">
        <w:rPr>
          <w:sz w:val="16"/>
        </w:rPr>
        <w:t xml:space="preserve">. </w:t>
      </w:r>
    </w:p>
    <w:p w14:paraId="1DF46B21" w14:textId="77777777" w:rsidR="001E6179" w:rsidRPr="007A5F26" w:rsidRDefault="001E6179" w:rsidP="001E6179">
      <w:pPr>
        <w:rPr>
          <w:sz w:val="16"/>
        </w:rPr>
      </w:pPr>
      <w:r w:rsidRPr="00EE2978">
        <w:rPr>
          <w:rStyle w:val="StyleUnderline"/>
        </w:rPr>
        <w:t xml:space="preserve">An </w:t>
      </w:r>
      <w:r w:rsidRPr="00FE2ADE">
        <w:rPr>
          <w:rStyle w:val="StyleUnderline"/>
          <w:highlight w:val="green"/>
        </w:rPr>
        <w:t>embrace of</w:t>
      </w:r>
      <w:r w:rsidRPr="00EE2978">
        <w:rPr>
          <w:rStyle w:val="StyleUnderline"/>
        </w:rPr>
        <w:t xml:space="preserve"> ‘</w:t>
      </w:r>
      <w:r w:rsidRPr="0087386A">
        <w:rPr>
          <w:rStyle w:val="Emphasis"/>
        </w:rPr>
        <w:t>opacity</w:t>
      </w:r>
      <w:r w:rsidRPr="00EE2978">
        <w:rPr>
          <w:rStyle w:val="StyleUnderline"/>
        </w:rPr>
        <w:t>’ or ‘</w:t>
      </w:r>
      <w:r w:rsidRPr="00FE2ADE">
        <w:rPr>
          <w:rStyle w:val="Emphasis"/>
          <w:highlight w:val="green"/>
        </w:rPr>
        <w:t>epistemological diffidence</w:t>
      </w:r>
      <w:r w:rsidRPr="00FE2ADE">
        <w:rPr>
          <w:rStyle w:val="StyleUnderline"/>
          <w:highlight w:val="green"/>
        </w:rPr>
        <w:t>,’</w:t>
      </w:r>
      <w:r w:rsidRPr="007A5F26">
        <w:rPr>
          <w:sz w:val="16"/>
        </w:rPr>
        <w:t xml:space="preserve"> advocated by several of the CER contributors, </w:t>
      </w:r>
      <w:r w:rsidRPr="00FE2ADE">
        <w:rPr>
          <w:rStyle w:val="StyleUnderline"/>
          <w:highlight w:val="green"/>
        </w:rPr>
        <w:t>threatens to be</w:t>
      </w:r>
      <w:r w:rsidRPr="00EE2978">
        <w:rPr>
          <w:rStyle w:val="StyleUnderline"/>
        </w:rPr>
        <w:t xml:space="preserve"> </w:t>
      </w:r>
      <w:r w:rsidRPr="0087386A">
        <w:rPr>
          <w:rStyle w:val="Emphasis"/>
        </w:rPr>
        <w:t xml:space="preserve">similarly </w:t>
      </w:r>
      <w:r w:rsidRPr="00FE2ADE">
        <w:rPr>
          <w:rStyle w:val="Emphasis"/>
          <w:highlight w:val="green"/>
        </w:rPr>
        <w:t>self-defeating</w:t>
      </w:r>
      <w:r w:rsidRPr="007A5F26">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w:t>
      </w:r>
      <w:r w:rsidRPr="00EE2978">
        <w:rPr>
          <w:rStyle w:val="StyleUnderline"/>
        </w:rPr>
        <w:t>‘Opacity’</w:t>
      </w:r>
      <w:r w:rsidRPr="007A5F26">
        <w:rPr>
          <w:sz w:val="16"/>
        </w:rPr>
        <w:t xml:space="preserve"> in imaginative literature </w:t>
      </w:r>
      <w:r w:rsidRPr="00EE2978">
        <w:rPr>
          <w:rStyle w:val="StyleUnderline"/>
        </w:rPr>
        <w:t xml:space="preserve">may </w:t>
      </w:r>
      <w:r w:rsidRPr="0087386A">
        <w:rPr>
          <w:rStyle w:val="Emphasis"/>
        </w:rPr>
        <w:t>intrigue</w:t>
      </w:r>
      <w:r w:rsidRPr="00EE2978">
        <w:rPr>
          <w:rStyle w:val="StyleUnderline"/>
        </w:rPr>
        <w:t xml:space="preserve"> or </w:t>
      </w:r>
      <w:r w:rsidRPr="0087386A">
        <w:rPr>
          <w:rStyle w:val="Emphasis"/>
        </w:rPr>
        <w:t>entertain</w:t>
      </w:r>
      <w:r w:rsidRPr="00EE2978">
        <w:rPr>
          <w:rStyle w:val="StyleUnderline"/>
        </w:rPr>
        <w:t xml:space="preserve">, but in </w:t>
      </w:r>
      <w:r w:rsidRPr="0087386A">
        <w:rPr>
          <w:rStyle w:val="Emphasis"/>
        </w:rPr>
        <w:t>interpreting</w:t>
      </w:r>
      <w:r w:rsidRPr="00EE2978">
        <w:rPr>
          <w:rStyle w:val="StyleUnderline"/>
        </w:rPr>
        <w:t xml:space="preserve"> and </w:t>
      </w:r>
      <w:r w:rsidRPr="0087386A">
        <w:rPr>
          <w:rStyle w:val="Emphasis"/>
        </w:rPr>
        <w:t>explaining</w:t>
      </w:r>
      <w:r w:rsidRPr="007A5F26">
        <w:rPr>
          <w:sz w:val="16"/>
        </w:rPr>
        <w:t xml:space="preserve"> unfamiliar societies, cultures and education </w:t>
      </w:r>
      <w:r w:rsidRPr="00EE2978">
        <w:rPr>
          <w:rStyle w:val="StyleUnderline"/>
        </w:rPr>
        <w:t>systems</w:t>
      </w:r>
      <w:r w:rsidRPr="007A5F26">
        <w:rPr>
          <w:sz w:val="16"/>
        </w:rPr>
        <w:t xml:space="preserve">, </w:t>
      </w:r>
      <w:r w:rsidRPr="00EE2978">
        <w:rPr>
          <w:rStyle w:val="StyleUnderline"/>
        </w:rPr>
        <w:t xml:space="preserve">comparativists especially ought to write in </w:t>
      </w:r>
      <w:r w:rsidRPr="0087386A">
        <w:rPr>
          <w:rStyle w:val="Emphasis"/>
        </w:rPr>
        <w:t>clear</w:t>
      </w:r>
      <w:r w:rsidRPr="00EE2978">
        <w:rPr>
          <w:rStyle w:val="StyleUnderline"/>
        </w:rPr>
        <w:t xml:space="preserve">, </w:t>
      </w:r>
      <w:r w:rsidRPr="0087386A">
        <w:rPr>
          <w:rStyle w:val="Emphasis"/>
        </w:rPr>
        <w:t>accessible language</w:t>
      </w:r>
      <w:r w:rsidRPr="00EE2978">
        <w:rPr>
          <w:rStyle w:val="StyleUnderline"/>
        </w:rPr>
        <w:t xml:space="preserve">. And while all social scientists can understand the lure of the </w:t>
      </w:r>
      <w:r w:rsidRPr="0087386A">
        <w:rPr>
          <w:rStyle w:val="Emphasis"/>
        </w:rPr>
        <w:t>sweeping generalisation</w:t>
      </w:r>
      <w:r w:rsidRPr="00EE2978">
        <w:rPr>
          <w:rStyle w:val="StyleUnderline"/>
        </w:rPr>
        <w:t xml:space="preserve">, we should generalise with </w:t>
      </w:r>
      <w:r w:rsidRPr="0087386A">
        <w:rPr>
          <w:rStyle w:val="Emphasis"/>
        </w:rPr>
        <w:t>extreme caution</w:t>
      </w:r>
      <w:r w:rsidRPr="00EE2978">
        <w:rPr>
          <w:rStyle w:val="StyleUnderline"/>
        </w:rPr>
        <w:t>, especially when categorising large swathes of humanity</w:t>
      </w:r>
      <w:r w:rsidRPr="007A5F26">
        <w:rPr>
          <w:sz w:val="16"/>
        </w:rPr>
        <w:t xml:space="preserve">. </w:t>
      </w:r>
    </w:p>
    <w:p w14:paraId="44BE95D9" w14:textId="77777777" w:rsidR="001E6179" w:rsidRPr="007A5F26" w:rsidRDefault="001E6179" w:rsidP="001E6179">
      <w:pPr>
        <w:rPr>
          <w:sz w:val="16"/>
        </w:rPr>
      </w:pPr>
      <w:r w:rsidRPr="007A5F26">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FE2ADE">
        <w:rPr>
          <w:rStyle w:val="StyleUnderline"/>
          <w:highlight w:val="green"/>
        </w:rPr>
        <w:t>in</w:t>
      </w:r>
      <w:r w:rsidRPr="00EE2978">
        <w:rPr>
          <w:rStyle w:val="StyleUnderline"/>
        </w:rPr>
        <w:t xml:space="preserve"> the </w:t>
      </w:r>
      <w:r w:rsidRPr="00E54016">
        <w:rPr>
          <w:rStyle w:val="Emphasis"/>
        </w:rPr>
        <w:t xml:space="preserve">very act of </w:t>
      </w:r>
      <w:r w:rsidRPr="00FE2ADE">
        <w:rPr>
          <w:rStyle w:val="Emphasis"/>
          <w:highlight w:val="green"/>
        </w:rPr>
        <w:t>attacking essentialism</w:t>
      </w:r>
      <w:r w:rsidRPr="00EE2978">
        <w:rPr>
          <w:rStyle w:val="StyleUnderline"/>
        </w:rPr>
        <w:t xml:space="preserve"> as applied to ‘non-Western’ cultures</w:t>
      </w:r>
      <w:r w:rsidRPr="007A5F26">
        <w:rPr>
          <w:sz w:val="16"/>
        </w:rPr>
        <w:t xml:space="preserve">, the CER </w:t>
      </w:r>
      <w:r w:rsidRPr="00FE2ADE">
        <w:rPr>
          <w:rStyle w:val="StyleUnderline"/>
          <w:highlight w:val="green"/>
        </w:rPr>
        <w:t>contributors</w:t>
      </w:r>
      <w:r w:rsidRPr="00EE2978">
        <w:rPr>
          <w:rStyle w:val="StyleUnderline"/>
        </w:rPr>
        <w:t xml:space="preserve"> propagate an </w:t>
      </w:r>
      <w:r w:rsidRPr="00FE2ADE">
        <w:rPr>
          <w:rStyle w:val="Emphasis"/>
          <w:highlight w:val="green"/>
        </w:rPr>
        <w:t>essentialise</w:t>
      </w:r>
      <w:r w:rsidRPr="00E54016">
        <w:rPr>
          <w:rStyle w:val="Emphasis"/>
        </w:rPr>
        <w:t>d view</w:t>
      </w:r>
      <w:r w:rsidRPr="00EE2978">
        <w:rPr>
          <w:rStyle w:val="StyleUnderline"/>
        </w:rPr>
        <w:t xml:space="preserve"> of ‘</w:t>
      </w:r>
      <w:r w:rsidRPr="00FE2ADE">
        <w:rPr>
          <w:rStyle w:val="StyleUnderline"/>
          <w:highlight w:val="green"/>
        </w:rPr>
        <w:t>the West’</w:t>
      </w:r>
      <w:r w:rsidRPr="00EE2978">
        <w:rPr>
          <w:rStyle w:val="StyleUnderline"/>
        </w:rPr>
        <w:t xml:space="preserve"> itself. Iniquity in the form of </w:t>
      </w:r>
      <w:r w:rsidRPr="00FE2ADE">
        <w:rPr>
          <w:rStyle w:val="StyleUnderline"/>
          <w:highlight w:val="green"/>
        </w:rPr>
        <w:t>coloniality is</w:t>
      </w:r>
      <w:r w:rsidRPr="007A5F26">
        <w:rPr>
          <w:sz w:val="16"/>
        </w:rPr>
        <w:t xml:space="preserve"> in their account </w:t>
      </w:r>
      <w:r w:rsidRPr="00FE2ADE">
        <w:rPr>
          <w:rStyle w:val="StyleUnderline"/>
          <w:highlight w:val="green"/>
        </w:rPr>
        <w:t xml:space="preserve">attributed </w:t>
      </w:r>
      <w:r w:rsidRPr="00FE2ADE">
        <w:rPr>
          <w:rStyle w:val="Emphasis"/>
          <w:highlight w:val="green"/>
        </w:rPr>
        <w:t>solely</w:t>
      </w:r>
      <w:r w:rsidRPr="00FE2ADE">
        <w:rPr>
          <w:rStyle w:val="StyleUnderline"/>
          <w:highlight w:val="green"/>
        </w:rPr>
        <w:t xml:space="preserve"> to West</w:t>
      </w:r>
      <w:r w:rsidRPr="00EE2978">
        <w:rPr>
          <w:rStyle w:val="StyleUnderline"/>
        </w:rPr>
        <w:t xml:space="preserve">ern modernity. </w:t>
      </w:r>
      <w:r w:rsidRPr="00FE2ADE">
        <w:rPr>
          <w:rStyle w:val="StyleUnderline"/>
          <w:highlight w:val="green"/>
        </w:rPr>
        <w:t>This</w:t>
      </w:r>
      <w:r w:rsidRPr="00EE2978">
        <w:rPr>
          <w:rStyle w:val="StyleUnderline"/>
        </w:rPr>
        <w:t xml:space="preserve"> view </w:t>
      </w:r>
      <w:r w:rsidRPr="00FE2ADE">
        <w:rPr>
          <w:rStyle w:val="StyleUnderline"/>
          <w:highlight w:val="green"/>
        </w:rPr>
        <w:t>is</w:t>
      </w:r>
      <w:r w:rsidRPr="00EE2978">
        <w:rPr>
          <w:rStyle w:val="StyleUnderline"/>
        </w:rPr>
        <w:t xml:space="preserve"> both </w:t>
      </w:r>
      <w:r w:rsidRPr="00FE2ADE">
        <w:rPr>
          <w:rStyle w:val="Emphasis"/>
          <w:highlight w:val="green"/>
        </w:rPr>
        <w:t>inaccurate</w:t>
      </w:r>
      <w:r w:rsidRPr="00FE2ADE">
        <w:rPr>
          <w:rStyle w:val="StyleUnderline"/>
          <w:highlight w:val="green"/>
        </w:rPr>
        <w:t xml:space="preserve"> and </w:t>
      </w:r>
      <w:r w:rsidRPr="00FE2ADE">
        <w:rPr>
          <w:rStyle w:val="Emphasis"/>
          <w:highlight w:val="green"/>
        </w:rPr>
        <w:t>dangerous</w:t>
      </w:r>
      <w:r w:rsidRPr="007A5F26">
        <w:rPr>
          <w:sz w:val="16"/>
        </w:rPr>
        <w:t xml:space="preserve">. </w:t>
      </w:r>
    </w:p>
    <w:p w14:paraId="5E877CE6" w14:textId="77777777" w:rsidR="001E6179" w:rsidRPr="007A5F26" w:rsidRDefault="001E6179" w:rsidP="001E6179">
      <w:pPr>
        <w:rPr>
          <w:sz w:val="16"/>
        </w:rPr>
      </w:pPr>
      <w:r w:rsidRPr="00EE2978">
        <w:rPr>
          <w:rStyle w:val="StyleUnderline"/>
        </w:rPr>
        <w:t>The irony</w:t>
      </w:r>
      <w:r w:rsidRPr="007A5F26">
        <w:rPr>
          <w:sz w:val="16"/>
        </w:rPr>
        <w:t xml:space="preserve"> in this approach </w:t>
      </w:r>
      <w:r w:rsidRPr="00EE2978">
        <w:rPr>
          <w:rStyle w:val="StyleUnderline"/>
        </w:rPr>
        <w:t xml:space="preserve">extends to the attribution of </w:t>
      </w:r>
      <w:r w:rsidRPr="00E54016">
        <w:rPr>
          <w:rStyle w:val="Emphasis"/>
        </w:rPr>
        <w:t>agency</w:t>
      </w:r>
      <w:r w:rsidRPr="00EE2978">
        <w:rPr>
          <w:rStyle w:val="StyleUnderline"/>
        </w:rPr>
        <w:t xml:space="preserve">. </w:t>
      </w:r>
      <w:r w:rsidRPr="00FE2ADE">
        <w:rPr>
          <w:rStyle w:val="StyleUnderline"/>
          <w:highlight w:val="green"/>
        </w:rPr>
        <w:t>Claims to champion the</w:t>
      </w:r>
      <w:r w:rsidRPr="00EE2978">
        <w:rPr>
          <w:rStyle w:val="StyleUnderline"/>
        </w:rPr>
        <w:t xml:space="preserve"> dignity of </w:t>
      </w:r>
      <w:r w:rsidRPr="00FE2ADE">
        <w:rPr>
          <w:rStyle w:val="StyleUnderline"/>
          <w:highlight w:val="green"/>
        </w:rPr>
        <w:t>subaltern</w:t>
      </w:r>
      <w:r w:rsidRPr="00EE2978">
        <w:rPr>
          <w:rStyle w:val="StyleUnderline"/>
        </w:rPr>
        <w:t xml:space="preserve">, ‘non-Western’ actors </w:t>
      </w:r>
      <w:r w:rsidRPr="00FE2ADE">
        <w:rPr>
          <w:rStyle w:val="StyleUnderline"/>
          <w:highlight w:val="green"/>
        </w:rPr>
        <w:t>are</w:t>
      </w:r>
      <w:r w:rsidRPr="00EE2978">
        <w:rPr>
          <w:rStyle w:val="StyleUnderline"/>
        </w:rPr>
        <w:t xml:space="preserve"> in fact </w:t>
      </w:r>
      <w:r w:rsidRPr="00FE2ADE">
        <w:rPr>
          <w:rStyle w:val="Emphasis"/>
          <w:highlight w:val="green"/>
        </w:rPr>
        <w:t>undermined</w:t>
      </w:r>
      <w:r w:rsidRPr="00FE2ADE">
        <w:rPr>
          <w:rStyle w:val="StyleUnderline"/>
          <w:highlight w:val="green"/>
        </w:rPr>
        <w:t xml:space="preserve"> by assertions of</w:t>
      </w:r>
      <w:r w:rsidRPr="00EE2978">
        <w:rPr>
          <w:rStyle w:val="StyleUnderline"/>
        </w:rPr>
        <w:t xml:space="preserve"> their </w:t>
      </w:r>
      <w:r w:rsidRPr="00E54016">
        <w:rPr>
          <w:rStyle w:val="Emphasis"/>
        </w:rPr>
        <w:t xml:space="preserve">uniform </w:t>
      </w:r>
      <w:r w:rsidRPr="00FE2ADE">
        <w:rPr>
          <w:rStyle w:val="Emphasis"/>
          <w:highlight w:val="green"/>
        </w:rPr>
        <w:t>victimhood</w:t>
      </w:r>
      <w:r w:rsidRPr="00EE2978">
        <w:rPr>
          <w:rStyle w:val="StyleUnderline"/>
        </w:rPr>
        <w:t xml:space="preserve">. This </w:t>
      </w:r>
      <w:r w:rsidRPr="00E54016">
        <w:rPr>
          <w:rStyle w:val="Emphasis"/>
        </w:rPr>
        <w:t>reproduces</w:t>
      </w:r>
      <w:r w:rsidRPr="00EE2978">
        <w:rPr>
          <w:rStyle w:val="StyleUnderline"/>
        </w:rPr>
        <w:t xml:space="preserve"> the very Eurocentrism that ‘decolonial’ scholars quite rightly seek to challenge</w:t>
      </w:r>
      <w:r w:rsidRPr="007A5F26">
        <w:rPr>
          <w:sz w:val="16"/>
        </w:rPr>
        <w:t xml:space="preserve">. In fact, </w:t>
      </w:r>
      <w:r w:rsidRPr="00EE2978">
        <w:rPr>
          <w:rStyle w:val="StyleUnderline"/>
        </w:rPr>
        <w:t xml:space="preserve">privilege and victimhood have </w:t>
      </w:r>
      <w:r w:rsidRPr="00E54016">
        <w:rPr>
          <w:rStyle w:val="Emphasis"/>
        </w:rPr>
        <w:t>many dimensions</w:t>
      </w:r>
      <w:r w:rsidRPr="00EE2978">
        <w:rPr>
          <w:rStyle w:val="StyleUnderline"/>
        </w:rPr>
        <w:t xml:space="preserve">, </w:t>
      </w:r>
      <w:r w:rsidRPr="00FE2ADE">
        <w:rPr>
          <w:rStyle w:val="Emphasis"/>
          <w:highlight w:val="green"/>
        </w:rPr>
        <w:t>by no means</w:t>
      </w:r>
      <w:r w:rsidRPr="00E54016">
        <w:rPr>
          <w:rStyle w:val="Emphasis"/>
        </w:rPr>
        <w:t xml:space="preserve"> all </w:t>
      </w:r>
      <w:r w:rsidRPr="00FE2ADE">
        <w:rPr>
          <w:rStyle w:val="Emphasis"/>
          <w:highlight w:val="green"/>
        </w:rPr>
        <w:t>traceable</w:t>
      </w:r>
      <w:r w:rsidRPr="00FE2ADE">
        <w:rPr>
          <w:rStyle w:val="StyleUnderline"/>
          <w:highlight w:val="green"/>
        </w:rPr>
        <w:t xml:space="preserve"> to</w:t>
      </w:r>
      <w:r w:rsidRPr="00EE2978">
        <w:rPr>
          <w:rStyle w:val="StyleUnderline"/>
        </w:rPr>
        <w:t xml:space="preserve"> the ‘</w:t>
      </w:r>
      <w:r w:rsidRPr="00E54016">
        <w:rPr>
          <w:rStyle w:val="Emphasis"/>
        </w:rPr>
        <w:t>phenomenon of colossal vagueness</w:t>
      </w:r>
      <w:r w:rsidRPr="00EE2978">
        <w:rPr>
          <w:rStyle w:val="StyleUnderline"/>
        </w:rPr>
        <w:t xml:space="preserve">’ that is </w:t>
      </w:r>
      <w:r w:rsidRPr="00FE2ADE">
        <w:rPr>
          <w:rStyle w:val="StyleUnderline"/>
          <w:highlight w:val="green"/>
        </w:rPr>
        <w:t>colonialism</w:t>
      </w:r>
      <w:r w:rsidRPr="007A5F26">
        <w:rPr>
          <w:sz w:val="16"/>
        </w:rPr>
        <w:t xml:space="preserve"> (Osterhammel 2005, 4). </w:t>
      </w:r>
      <w:r w:rsidRPr="00EE2978">
        <w:rPr>
          <w:rStyle w:val="StyleUnderline"/>
        </w:rPr>
        <w:t xml:space="preserve">One group or individual can plausibly be portrayed as </w:t>
      </w:r>
      <w:r w:rsidRPr="00E54016">
        <w:rPr>
          <w:rStyle w:val="Emphasis"/>
        </w:rPr>
        <w:t>victim</w:t>
      </w:r>
      <w:r w:rsidRPr="00EE2978">
        <w:rPr>
          <w:rStyle w:val="StyleUnderline"/>
        </w:rPr>
        <w:t xml:space="preserve">, or </w:t>
      </w:r>
      <w:r w:rsidRPr="00E54016">
        <w:rPr>
          <w:rStyle w:val="Emphasis"/>
        </w:rPr>
        <w:t>perpetrator</w:t>
      </w:r>
      <w:r w:rsidRPr="00EE2978">
        <w:rPr>
          <w:rStyle w:val="StyleUnderline"/>
        </w:rPr>
        <w:t xml:space="preserve">, or </w:t>
      </w:r>
      <w:r w:rsidRPr="00E54016">
        <w:rPr>
          <w:rStyle w:val="Emphasis"/>
        </w:rPr>
        <w:t>both</w:t>
      </w:r>
      <w:r w:rsidRPr="00EE2978">
        <w:rPr>
          <w:rStyle w:val="StyleUnderline"/>
        </w:rPr>
        <w:t xml:space="preserve">, depending on </w:t>
      </w:r>
      <w:r w:rsidRPr="00E54016">
        <w:rPr>
          <w:rStyle w:val="Emphasis"/>
        </w:rPr>
        <w:t>context</w:t>
      </w:r>
      <w:r w:rsidRPr="00EE2978">
        <w:rPr>
          <w:rStyle w:val="StyleUnderline"/>
        </w:rPr>
        <w:t xml:space="preserve"> and </w:t>
      </w:r>
      <w:r w:rsidRPr="00E54016">
        <w:rPr>
          <w:rStyle w:val="Emphasis"/>
        </w:rPr>
        <w:t>perspective</w:t>
      </w:r>
      <w:r w:rsidRPr="00EE2978">
        <w:rPr>
          <w:rStyle w:val="StyleUnderline"/>
        </w:rPr>
        <w:t>. Were post-war German civilian refugees from Eastern Europe, or Japanese civilians fleeing Manchuria, victims or perpetrators?</w:t>
      </w:r>
      <w:r w:rsidRPr="007A5F26">
        <w:rPr>
          <w:sz w:val="16"/>
        </w:rPr>
        <w:t xml:space="preserve"> Or today, is a privately-educated, English-speaking, upper-caste South Asian scholar more accurately to be seen as privileged or under-privileged, in terms of access to power (‘epistemic’ or otherwise) within South Asia or the global academy? </w:t>
      </w:r>
      <w:r w:rsidRPr="00EE2978">
        <w:rPr>
          <w:rStyle w:val="StyleUnderline"/>
        </w:rPr>
        <w:t xml:space="preserve">‘Location’ or identity are </w:t>
      </w:r>
      <w:r w:rsidRPr="00E54016">
        <w:rPr>
          <w:rStyle w:val="Emphasis"/>
        </w:rPr>
        <w:t>not reducible</w:t>
      </w:r>
      <w:r w:rsidRPr="00EE2978">
        <w:rPr>
          <w:rStyle w:val="StyleUnderline"/>
        </w:rPr>
        <w:t xml:space="preserve"> to neat labels or discrete categories</w:t>
      </w:r>
      <w:r w:rsidRPr="007A5F26">
        <w:rPr>
          <w:sz w:val="16"/>
        </w:rPr>
        <w:t xml:space="preserve">. As the Anglo-Ghanaian philosopher Kwame Anthony Appiah emphasises, </w:t>
      </w:r>
      <w:r w:rsidRPr="00EE2978">
        <w:rPr>
          <w:rStyle w:val="StyleUnderline"/>
        </w:rPr>
        <w:t xml:space="preserve">according dignity and agency involves recognising that our identities are not just </w:t>
      </w:r>
      <w:r w:rsidRPr="00E54016">
        <w:rPr>
          <w:rStyle w:val="Emphasis"/>
        </w:rPr>
        <w:t>socially given</w:t>
      </w:r>
      <w:r w:rsidRPr="00EE2978">
        <w:rPr>
          <w:rStyle w:val="StyleUnderline"/>
        </w:rPr>
        <w:t xml:space="preserve">, but also </w:t>
      </w:r>
      <w:r w:rsidRPr="00E54016">
        <w:rPr>
          <w:rStyle w:val="Emphasis"/>
        </w:rPr>
        <w:t>actively chosen</w:t>
      </w:r>
      <w:r w:rsidRPr="007A5F26">
        <w:rPr>
          <w:sz w:val="16"/>
        </w:rPr>
        <w:t xml:space="preserve">. Culture is ‘a process you join, in living a life with others,’ and ‘the values that European humanists like to espouse belong as much to an African or an Asian who takes them up with enthusiasm as to a European’ (2018, 211). </w:t>
      </w:r>
      <w:r w:rsidRPr="00EE2978">
        <w:rPr>
          <w:rStyle w:val="StyleUnderline"/>
        </w:rPr>
        <w:t xml:space="preserve">The same applies with respect to value systems we have reason to regard as </w:t>
      </w:r>
      <w:r w:rsidRPr="00E54016">
        <w:rPr>
          <w:rStyle w:val="Emphasis"/>
        </w:rPr>
        <w:t>iniquitous</w:t>
      </w:r>
      <w:r w:rsidRPr="00EE2978">
        <w:rPr>
          <w:rStyle w:val="StyleUnderline"/>
        </w:rPr>
        <w:t xml:space="preserve">, such as those associated with </w:t>
      </w:r>
      <w:r w:rsidRPr="00E54016">
        <w:rPr>
          <w:rStyle w:val="Emphasis"/>
        </w:rPr>
        <w:t>colonialism</w:t>
      </w:r>
      <w:r w:rsidRPr="00EE2978">
        <w:rPr>
          <w:rStyle w:val="StyleUnderline"/>
        </w:rPr>
        <w:t xml:space="preserve"> or </w:t>
      </w:r>
      <w:r w:rsidRPr="00E54016">
        <w:rPr>
          <w:rStyle w:val="Emphasis"/>
        </w:rPr>
        <w:t>neoliberalism</w:t>
      </w:r>
      <w:r w:rsidRPr="007A5F26">
        <w:rPr>
          <w:sz w:val="16"/>
        </w:rPr>
        <w:t xml:space="preserve">. </w:t>
      </w:r>
    </w:p>
    <w:p w14:paraId="0ECF5FF2" w14:textId="77777777" w:rsidR="001E6179" w:rsidRPr="007A5F26" w:rsidRDefault="001E6179" w:rsidP="001E6179">
      <w:pPr>
        <w:rPr>
          <w:sz w:val="16"/>
        </w:rPr>
      </w:pPr>
      <w:r w:rsidRPr="007A5F26">
        <w:rPr>
          <w:sz w:val="16"/>
        </w:rPr>
        <w:t xml:space="preserve">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w:t>
      </w:r>
      <w:r w:rsidRPr="00EE2978">
        <w:rPr>
          <w:rStyle w:val="StyleUnderline"/>
        </w:rPr>
        <w:t xml:space="preserve">notwithstanding claims to marginal positionality, </w:t>
      </w:r>
      <w:r w:rsidRPr="00FE2ADE">
        <w:rPr>
          <w:rStyle w:val="StyleUnderline"/>
          <w:highlight w:val="green"/>
        </w:rPr>
        <w:t>the</w:t>
      </w:r>
      <w:r w:rsidRPr="00EE2978">
        <w:rPr>
          <w:rStyle w:val="StyleUnderline"/>
        </w:rPr>
        <w:t xml:space="preserve"> </w:t>
      </w:r>
      <w:r w:rsidRPr="00E54016">
        <w:rPr>
          <w:rStyle w:val="Emphasis"/>
        </w:rPr>
        <w:t xml:space="preserve">increasingly widespread </w:t>
      </w:r>
      <w:r w:rsidRPr="00FE2ADE">
        <w:rPr>
          <w:rStyle w:val="Emphasis"/>
          <w:highlight w:val="green"/>
        </w:rPr>
        <w:t>currency</w:t>
      </w:r>
      <w:r w:rsidRPr="00FE2ADE">
        <w:rPr>
          <w:rStyle w:val="StyleUnderline"/>
          <w:highlight w:val="green"/>
        </w:rPr>
        <w:t xml:space="preserve"> of such arguments</w:t>
      </w:r>
      <w:r w:rsidRPr="007A5F26">
        <w:rPr>
          <w:sz w:val="16"/>
        </w:rPr>
        <w:t xml:space="preserve"> in North American and Anglophone CIE circles </w:t>
      </w:r>
      <w:r w:rsidRPr="00EE2978">
        <w:rPr>
          <w:rStyle w:val="StyleUnderline"/>
        </w:rPr>
        <w:t xml:space="preserve">reflects their status as an emergent orthodoxy that in key respects </w:t>
      </w:r>
      <w:r w:rsidRPr="00FE2ADE">
        <w:rPr>
          <w:rStyle w:val="Emphasis"/>
          <w:highlight w:val="green"/>
        </w:rPr>
        <w:t>mirrors</w:t>
      </w:r>
      <w:r w:rsidRPr="00EE2978">
        <w:rPr>
          <w:rStyle w:val="StyleUnderline"/>
        </w:rPr>
        <w:t xml:space="preserve"> the very </w:t>
      </w:r>
      <w:r w:rsidRPr="00FE2ADE">
        <w:rPr>
          <w:rStyle w:val="StyleUnderline"/>
          <w:highlight w:val="green"/>
        </w:rPr>
        <w:t>ethnocentrism</w:t>
      </w:r>
      <w:r w:rsidRPr="00EE2978">
        <w:rPr>
          <w:rStyle w:val="StyleUnderline"/>
        </w:rPr>
        <w:t xml:space="preserve"> it rejects</w:t>
      </w:r>
      <w:r w:rsidRPr="007A5F26">
        <w:rPr>
          <w:sz w:val="16"/>
        </w:rPr>
        <w:t>.</w:t>
      </w:r>
    </w:p>
    <w:p w14:paraId="44A078F7" w14:textId="77777777" w:rsidR="001E6179" w:rsidRPr="007A5F26" w:rsidRDefault="001E6179" w:rsidP="001E6179">
      <w:pPr>
        <w:rPr>
          <w:sz w:val="16"/>
        </w:rPr>
      </w:pPr>
      <w:r w:rsidRPr="00EE2978">
        <w:rPr>
          <w:rStyle w:val="StyleUnderline"/>
        </w:rPr>
        <w:t>Although the ideas</w:t>
      </w:r>
      <w:r w:rsidRPr="007A5F26">
        <w:rPr>
          <w:sz w:val="16"/>
        </w:rPr>
        <w:t xml:space="preserve"> in the CER special issue </w:t>
      </w:r>
      <w:r w:rsidRPr="00EE2978">
        <w:rPr>
          <w:rStyle w:val="StyleUnderline"/>
        </w:rPr>
        <w:t xml:space="preserve">are presented as </w:t>
      </w:r>
      <w:r w:rsidRPr="00E54016">
        <w:rPr>
          <w:rStyle w:val="Emphasis"/>
        </w:rPr>
        <w:t>challenging</w:t>
      </w:r>
      <w:r w:rsidRPr="00EE2978">
        <w:rPr>
          <w:rStyle w:val="StyleUnderline"/>
        </w:rPr>
        <w:t xml:space="preserve"> both the scholarly mainstream and a wider neoliberal or neocolonial establishment, the seriousness of this challenge is </w:t>
      </w:r>
      <w:r w:rsidRPr="00E54016">
        <w:rPr>
          <w:rStyle w:val="Emphasis"/>
        </w:rPr>
        <w:t>doubtful</w:t>
      </w:r>
      <w:r w:rsidRPr="00EE2978">
        <w:rPr>
          <w:rStyle w:val="StyleUnderline"/>
        </w:rPr>
        <w:t xml:space="preserve">. </w:t>
      </w:r>
      <w:r w:rsidRPr="00FE2ADE">
        <w:rPr>
          <w:rStyle w:val="StyleUnderline"/>
          <w:highlight w:val="green"/>
        </w:rPr>
        <w:t>Exhortations to</w:t>
      </w:r>
      <w:r w:rsidRPr="00EE2978">
        <w:rPr>
          <w:rStyle w:val="StyleUnderline"/>
        </w:rPr>
        <w:t xml:space="preserve"> embrace ‘</w:t>
      </w:r>
      <w:r w:rsidRPr="00E54016">
        <w:rPr>
          <w:rStyle w:val="Emphasis"/>
        </w:rPr>
        <w:t>opacity</w:t>
      </w:r>
      <w:r w:rsidRPr="00EE2978">
        <w:rPr>
          <w:rStyle w:val="StyleUnderline"/>
        </w:rPr>
        <w:t xml:space="preserve">’ or to </w:t>
      </w:r>
      <w:r w:rsidRPr="00FE2ADE">
        <w:rPr>
          <w:rStyle w:val="StyleUnderline"/>
          <w:highlight w:val="green"/>
        </w:rPr>
        <w:t>‘</w:t>
      </w:r>
      <w:r w:rsidRPr="00FE2ADE">
        <w:rPr>
          <w:rStyle w:val="Emphasis"/>
          <w:highlight w:val="green"/>
        </w:rPr>
        <w:t>think otherwise</w:t>
      </w:r>
      <w:r w:rsidRPr="00FE2ADE">
        <w:rPr>
          <w:rStyle w:val="StyleUnderline"/>
          <w:highlight w:val="green"/>
        </w:rPr>
        <w:t>’</w:t>
      </w:r>
      <w:r w:rsidRPr="00EE2978">
        <w:rPr>
          <w:rStyle w:val="StyleUnderline"/>
        </w:rPr>
        <w:t xml:space="preserve"> in the name of ‘contesting coloniality’ imply </w:t>
      </w:r>
      <w:r w:rsidRPr="00E54016">
        <w:rPr>
          <w:rStyle w:val="Emphasis"/>
        </w:rPr>
        <w:t>no coherent programme</w:t>
      </w:r>
      <w:r w:rsidRPr="00EE2978">
        <w:rPr>
          <w:rStyle w:val="StyleUnderline"/>
        </w:rPr>
        <w:t xml:space="preserve">, and </w:t>
      </w:r>
      <w:r w:rsidRPr="00FE2ADE">
        <w:rPr>
          <w:rStyle w:val="StyleUnderline"/>
          <w:highlight w:val="green"/>
        </w:rPr>
        <w:t>suggest a</w:t>
      </w:r>
      <w:r w:rsidRPr="00EE2978">
        <w:rPr>
          <w:rStyle w:val="StyleUnderline"/>
        </w:rPr>
        <w:t xml:space="preserve">n </w:t>
      </w:r>
      <w:r w:rsidRPr="00E54016">
        <w:rPr>
          <w:rStyle w:val="Emphasis"/>
        </w:rPr>
        <w:t xml:space="preserve">overwhelmingly </w:t>
      </w:r>
      <w:r w:rsidRPr="00FE2ADE">
        <w:rPr>
          <w:rStyle w:val="Emphasis"/>
          <w:highlight w:val="green"/>
        </w:rPr>
        <w:t>negative agenda</w:t>
      </w:r>
      <w:r w:rsidRPr="007A5F26">
        <w:rPr>
          <w:sz w:val="16"/>
        </w:rPr>
        <w:t xml:space="preserve">. Meanwhile, </w:t>
      </w:r>
      <w:r w:rsidRPr="00E54016">
        <w:rPr>
          <w:rStyle w:val="Emphasis"/>
        </w:rPr>
        <w:t>far</w:t>
      </w:r>
      <w:r w:rsidRPr="00EE2978">
        <w:rPr>
          <w:rStyle w:val="StyleUnderline"/>
        </w:rPr>
        <w:t xml:space="preserve"> from risking ostracism, the contributors can expect </w:t>
      </w:r>
      <w:r w:rsidRPr="00E54016">
        <w:rPr>
          <w:rStyle w:val="Emphasis"/>
        </w:rPr>
        <w:t>warm endorsement</w:t>
      </w:r>
      <w:r w:rsidRPr="00EE2978">
        <w:rPr>
          <w:rStyle w:val="StyleUnderline"/>
        </w:rPr>
        <w:t xml:space="preserve"> of their views from regulars at</w:t>
      </w:r>
      <w:r w:rsidRPr="007A5F26">
        <w:rPr>
          <w:sz w:val="16"/>
        </w:rPr>
        <w:t xml:space="preserve"> the major international </w:t>
      </w:r>
      <w:r w:rsidRPr="00EE2978">
        <w:rPr>
          <w:rStyle w:val="StyleUnderline"/>
        </w:rPr>
        <w:t>conferences. For many</w:t>
      </w:r>
      <w:r w:rsidRPr="007A5F26">
        <w:rPr>
          <w:sz w:val="16"/>
        </w:rPr>
        <w:t xml:space="preserve"> in the CIE community in North America and beyond, </w:t>
      </w:r>
      <w:r w:rsidRPr="00EE2978">
        <w:rPr>
          <w:rStyle w:val="StyleUnderline"/>
        </w:rPr>
        <w:t xml:space="preserve">sweeping critiques of Western ‘hegemony’, ‘coloniality’ and so forth hold a </w:t>
      </w:r>
      <w:r w:rsidRPr="00E54016">
        <w:rPr>
          <w:rStyle w:val="Emphasis"/>
        </w:rPr>
        <w:t>strong appeal</w:t>
      </w:r>
      <w:r w:rsidRPr="00EE2978">
        <w:rPr>
          <w:rStyle w:val="StyleUnderline"/>
        </w:rPr>
        <w:t xml:space="preserve">; it is those seeking to </w:t>
      </w:r>
      <w:r w:rsidRPr="00E54016">
        <w:rPr>
          <w:rStyle w:val="Emphasis"/>
        </w:rPr>
        <w:t>question</w:t>
      </w:r>
      <w:r w:rsidRPr="00EE2978">
        <w:rPr>
          <w:rStyle w:val="StyleUnderline"/>
        </w:rPr>
        <w:t xml:space="preserve"> the balance or accuracy of such theorising who risk </w:t>
      </w:r>
      <w:r w:rsidRPr="00E54016">
        <w:rPr>
          <w:rStyle w:val="Emphasis"/>
        </w:rPr>
        <w:t>opprobrium</w:t>
      </w:r>
      <w:r w:rsidRPr="007A5F26">
        <w:rPr>
          <w:sz w:val="16"/>
        </w:rPr>
        <w:t xml:space="preserve">. As Merquior wrote of Foucault, Derrida and their postmodernist or ‘deconstructivist’ followers, their ‘skepsis’, ‘highly placed in the core institutions of the culture it so strives to undermine,’ has come to constitute an ‘official marginality’ (1991, 160). </w:t>
      </w:r>
    </w:p>
    <w:p w14:paraId="5B4D8275" w14:textId="77777777" w:rsidR="001E6179" w:rsidRPr="007A5F26" w:rsidRDefault="001E6179" w:rsidP="001E6179">
      <w:pPr>
        <w:rPr>
          <w:sz w:val="16"/>
        </w:rPr>
      </w:pPr>
      <w:r w:rsidRPr="007A5F26">
        <w:rPr>
          <w:rStyle w:val="StyleUnderline"/>
        </w:rPr>
        <w:t>The</w:t>
      </w:r>
      <w:r w:rsidRPr="007A5F26">
        <w:rPr>
          <w:sz w:val="16"/>
        </w:rPr>
        <w:t xml:space="preserve"> potential – and actual – </w:t>
      </w:r>
      <w:r w:rsidRPr="007A5F26">
        <w:rPr>
          <w:rStyle w:val="StyleUnderline"/>
        </w:rPr>
        <w:t>consequences</w:t>
      </w:r>
      <w:r w:rsidRPr="007A5F26">
        <w:rPr>
          <w:sz w:val="16"/>
        </w:rPr>
        <w:t xml:space="preserve"> of this </w:t>
      </w:r>
      <w:r w:rsidRPr="007A5F26">
        <w:rPr>
          <w:rStyle w:val="StyleUnderline"/>
        </w:rPr>
        <w:t xml:space="preserve">are </w:t>
      </w:r>
      <w:r w:rsidRPr="00E54016">
        <w:rPr>
          <w:rStyle w:val="Emphasis"/>
        </w:rPr>
        <w:t>troubling</w:t>
      </w:r>
      <w:r w:rsidRPr="007A5F26">
        <w:rPr>
          <w:sz w:val="16"/>
        </w:rPr>
        <w:t>. Takayama et al call for the WCCES in particular to embrace the agenda of ‘</w:t>
      </w:r>
      <w:r w:rsidRPr="007A5F26">
        <w:rPr>
          <w:rStyle w:val="StyleUnderline"/>
        </w:rPr>
        <w:t>contesting coloniality</w:t>
      </w:r>
      <w:r w:rsidRPr="007A5F26">
        <w:rPr>
          <w:sz w:val="16"/>
        </w:rPr>
        <w:t xml:space="preserve">,’ but one conclusion to be drawn from recent events is that this </w:t>
      </w:r>
      <w:r w:rsidRPr="007A5F26">
        <w:rPr>
          <w:rStyle w:val="StyleUnderline"/>
        </w:rPr>
        <w:t xml:space="preserve">is </w:t>
      </w:r>
      <w:r w:rsidRPr="00E54016">
        <w:rPr>
          <w:rStyle w:val="Emphasis"/>
        </w:rPr>
        <w:t>already happening</w:t>
      </w:r>
      <w:r w:rsidRPr="007A5F26">
        <w:rPr>
          <w:rStyle w:val="StyleUnderline"/>
        </w:rPr>
        <w:t xml:space="preserve">, with </w:t>
      </w:r>
      <w:r w:rsidRPr="00E54016">
        <w:rPr>
          <w:rStyle w:val="Emphasis"/>
        </w:rPr>
        <w:t>damaging consequences</w:t>
      </w:r>
      <w:r w:rsidRPr="007A5F26">
        <w:rPr>
          <w:sz w:val="16"/>
        </w:rPr>
        <w:t xml:space="preserve"> for civility within the Comparative Education field, and </w:t>
      </w:r>
      <w:r w:rsidRPr="007A5F26">
        <w:rPr>
          <w:rStyle w:val="StyleUnderline"/>
        </w:rPr>
        <w:t xml:space="preserve">for the </w:t>
      </w:r>
      <w:r w:rsidRPr="00E54016">
        <w:rPr>
          <w:rStyle w:val="Emphasis"/>
        </w:rPr>
        <w:t>wider credibility</w:t>
      </w:r>
      <w:r w:rsidRPr="007A5F26">
        <w:rPr>
          <w:rStyle w:val="StyleUnderline"/>
        </w:rPr>
        <w:t xml:space="preserve"> of</w:t>
      </w:r>
      <w:r w:rsidRPr="007A5F26">
        <w:rPr>
          <w:sz w:val="16"/>
        </w:rPr>
        <w:t xml:space="preserve"> its </w:t>
      </w:r>
      <w:r w:rsidRPr="007A5F26">
        <w:rPr>
          <w:rStyle w:val="StyleUnderline"/>
        </w:rPr>
        <w:t>scholarly output</w:t>
      </w:r>
      <w:r w:rsidRPr="007A5F26">
        <w:rPr>
          <w:sz w:val="16"/>
        </w:rPr>
        <w:t xml:space="preserve">.15 </w:t>
      </w:r>
      <w:r w:rsidRPr="00FE2ADE">
        <w:rPr>
          <w:rStyle w:val="StyleUnderline"/>
          <w:highlight w:val="green"/>
        </w:rPr>
        <w:t>Reducing scholarship to</w:t>
      </w:r>
      <w:r w:rsidRPr="007A5F26">
        <w:rPr>
          <w:rStyle w:val="StyleUnderline"/>
        </w:rPr>
        <w:t xml:space="preserve"> the projection of the scholar’s own </w:t>
      </w:r>
      <w:r w:rsidRPr="00FE2ADE">
        <w:rPr>
          <w:rStyle w:val="StyleUnderline"/>
          <w:highlight w:val="green"/>
        </w:rPr>
        <w:t>positionality</w:t>
      </w:r>
      <w:r w:rsidRPr="007A5F26">
        <w:rPr>
          <w:rStyle w:val="StyleUnderline"/>
        </w:rPr>
        <w:t xml:space="preserve"> can only </w:t>
      </w:r>
      <w:r w:rsidRPr="00FE2ADE">
        <w:rPr>
          <w:rStyle w:val="StyleUnderline"/>
          <w:highlight w:val="green"/>
        </w:rPr>
        <w:t xml:space="preserve">lead to </w:t>
      </w:r>
      <w:r w:rsidRPr="00FE2ADE">
        <w:rPr>
          <w:rStyle w:val="Emphasis"/>
          <w:highlight w:val="green"/>
        </w:rPr>
        <w:t>fragmentation</w:t>
      </w:r>
      <w:r w:rsidRPr="00FE2ADE">
        <w:rPr>
          <w:rStyle w:val="StyleUnderline"/>
          <w:highlight w:val="green"/>
        </w:rPr>
        <w:t xml:space="preserve"> and </w:t>
      </w:r>
      <w:r w:rsidRPr="00FE2ADE">
        <w:rPr>
          <w:rStyle w:val="Emphasis"/>
          <w:highlight w:val="green"/>
        </w:rPr>
        <w:t>irrelevance</w:t>
      </w:r>
      <w:r w:rsidRPr="007A5F26">
        <w:rPr>
          <w:sz w:val="16"/>
        </w:rPr>
        <w:t>. To quote Merquior again (paraphrasing Hilary Putnam), ‘</w:t>
      </w:r>
      <w:r w:rsidRPr="00FE2ADE">
        <w:rPr>
          <w:rStyle w:val="StyleUnderline"/>
          <w:highlight w:val="green"/>
        </w:rPr>
        <w:t xml:space="preserve">to </w:t>
      </w:r>
      <w:r w:rsidRPr="00FE2ADE">
        <w:rPr>
          <w:rStyle w:val="Emphasis"/>
          <w:highlight w:val="green"/>
        </w:rPr>
        <w:t>demote rationality</w:t>
      </w:r>
      <w:r w:rsidRPr="007A5F26">
        <w:rPr>
          <w:rStyle w:val="StyleUnderline"/>
        </w:rPr>
        <w:t xml:space="preserve">, in a relativist way, to a mere concoction of a given historical culture </w:t>
      </w:r>
      <w:r w:rsidRPr="00FE2ADE">
        <w:rPr>
          <w:rStyle w:val="StyleUnderline"/>
          <w:highlight w:val="green"/>
        </w:rPr>
        <w:t>is</w:t>
      </w:r>
      <w:r w:rsidRPr="007A5F26">
        <w:rPr>
          <w:rStyle w:val="StyleUnderline"/>
        </w:rPr>
        <w:t xml:space="preserve"> as </w:t>
      </w:r>
      <w:r w:rsidRPr="00FE2ADE">
        <w:rPr>
          <w:rStyle w:val="Emphasis"/>
          <w:highlight w:val="green"/>
        </w:rPr>
        <w:t>reductionist</w:t>
      </w:r>
      <w:r w:rsidRPr="007A5F26">
        <w:rPr>
          <w:rStyle w:val="StyleUnderline"/>
        </w:rPr>
        <w:t xml:space="preserve"> as the logical positivist’s reduction of reason to scientific calculus</w:t>
      </w:r>
      <w:r w:rsidRPr="007A5F26">
        <w:rPr>
          <w:sz w:val="16"/>
        </w:rPr>
        <w:t xml:space="preserve">’ (160). What he calls the ‘Elixir of Pure </w:t>
      </w:r>
      <w:r w:rsidRPr="00FE2ADE">
        <w:rPr>
          <w:rStyle w:val="StyleUnderline"/>
          <w:highlight w:val="green"/>
        </w:rPr>
        <w:t>Negation</w:t>
      </w:r>
      <w:r w:rsidRPr="00FE2ADE">
        <w:rPr>
          <w:sz w:val="16"/>
          <w:highlight w:val="green"/>
        </w:rPr>
        <w:t>’</w:t>
      </w:r>
      <w:r w:rsidRPr="007A5F26">
        <w:rPr>
          <w:sz w:val="16"/>
        </w:rPr>
        <w:t xml:space="preserve"> (159) is an intoxicating brew, but it </w:t>
      </w:r>
      <w:r w:rsidRPr="00FE2ADE">
        <w:rPr>
          <w:rStyle w:val="StyleUnderline"/>
          <w:highlight w:val="green"/>
        </w:rPr>
        <w:t xml:space="preserve">is </w:t>
      </w:r>
      <w:r w:rsidRPr="00FE2ADE">
        <w:rPr>
          <w:rStyle w:val="Emphasis"/>
          <w:highlight w:val="green"/>
        </w:rPr>
        <w:t>unlikely to</w:t>
      </w:r>
      <w:r w:rsidRPr="00E54016">
        <w:rPr>
          <w:rStyle w:val="Emphasis"/>
        </w:rPr>
        <w:t xml:space="preserve"> inspire coherent</w:t>
      </w:r>
      <w:r w:rsidRPr="007A5F26">
        <w:rPr>
          <w:rStyle w:val="StyleUnderline"/>
        </w:rPr>
        <w:t xml:space="preserve"> or </w:t>
      </w:r>
      <w:r w:rsidRPr="00E54016">
        <w:rPr>
          <w:rStyle w:val="Emphasis"/>
        </w:rPr>
        <w:t>constructive contributions</w:t>
      </w:r>
      <w:r w:rsidRPr="007A5F26">
        <w:rPr>
          <w:rStyle w:val="StyleUnderline"/>
        </w:rPr>
        <w:t xml:space="preserve"> to </w:t>
      </w:r>
      <w:r w:rsidRPr="00FE2ADE">
        <w:rPr>
          <w:rStyle w:val="StyleUnderline"/>
          <w:highlight w:val="green"/>
        </w:rPr>
        <w:t>addres</w:t>
      </w:r>
      <w:r w:rsidRPr="007A5F26">
        <w:rPr>
          <w:rStyle w:val="StyleUnderline"/>
        </w:rPr>
        <w:t xml:space="preserve">sing the pressing problems of our age: </w:t>
      </w:r>
      <w:r w:rsidRPr="00FE2ADE">
        <w:rPr>
          <w:rStyle w:val="Emphasis"/>
          <w:highlight w:val="green"/>
        </w:rPr>
        <w:t>climate</w:t>
      </w:r>
      <w:r w:rsidRPr="00E54016">
        <w:rPr>
          <w:rStyle w:val="Emphasis"/>
        </w:rPr>
        <w:t xml:space="preserve"> change</w:t>
      </w:r>
      <w:r w:rsidRPr="007A5F26">
        <w:rPr>
          <w:rStyle w:val="StyleUnderline"/>
        </w:rPr>
        <w:t xml:space="preserve">, </w:t>
      </w:r>
      <w:r w:rsidRPr="00FE2ADE">
        <w:rPr>
          <w:rStyle w:val="Emphasis"/>
          <w:highlight w:val="green"/>
        </w:rPr>
        <w:t>poverty</w:t>
      </w:r>
      <w:r w:rsidRPr="00FE2ADE">
        <w:rPr>
          <w:rStyle w:val="StyleUnderline"/>
          <w:highlight w:val="green"/>
        </w:rPr>
        <w:t xml:space="preserve">, </w:t>
      </w:r>
      <w:r w:rsidRPr="00FE2ADE">
        <w:rPr>
          <w:rStyle w:val="Emphasis"/>
          <w:highlight w:val="green"/>
        </w:rPr>
        <w:t>inequality</w:t>
      </w:r>
      <w:r w:rsidRPr="00FE2ADE">
        <w:rPr>
          <w:rStyle w:val="StyleUnderline"/>
          <w:highlight w:val="green"/>
        </w:rPr>
        <w:t xml:space="preserve"> and</w:t>
      </w:r>
      <w:r w:rsidRPr="007A5F26">
        <w:rPr>
          <w:rStyle w:val="StyleUnderline"/>
        </w:rPr>
        <w:t xml:space="preserve"> the </w:t>
      </w:r>
      <w:r w:rsidRPr="00E54016">
        <w:rPr>
          <w:rStyle w:val="Emphasis"/>
        </w:rPr>
        <w:t xml:space="preserve">ethical </w:t>
      </w:r>
      <w:r w:rsidRPr="00FE2ADE">
        <w:rPr>
          <w:rStyle w:val="Emphasis"/>
          <w:highlight w:val="green"/>
        </w:rPr>
        <w:t>crisis</w:t>
      </w:r>
      <w:r w:rsidRPr="007A5F26">
        <w:rPr>
          <w:rStyle w:val="StyleUnderline"/>
        </w:rPr>
        <w:t xml:space="preserve"> that underpins them all</w:t>
      </w:r>
      <w:r w:rsidRPr="007A5F26">
        <w:rPr>
          <w:sz w:val="16"/>
        </w:rPr>
        <w:t xml:space="preserve">. </w:t>
      </w:r>
    </w:p>
    <w:p w14:paraId="47929D77" w14:textId="77777777" w:rsidR="001E6179" w:rsidRPr="00FE2DDF" w:rsidRDefault="001E6179" w:rsidP="001E6179">
      <w:pPr>
        <w:rPr>
          <w:sz w:val="16"/>
        </w:rPr>
      </w:pPr>
      <w:r w:rsidRPr="007A5F26">
        <w:rPr>
          <w:sz w:val="16"/>
        </w:rPr>
        <w:t xml:space="preserve">Indeed, </w:t>
      </w:r>
      <w:r w:rsidRPr="00FE2ADE">
        <w:rPr>
          <w:rStyle w:val="StyleUnderline"/>
          <w:highlight w:val="green"/>
        </w:rPr>
        <w:t>it</w:t>
      </w:r>
      <w:r w:rsidRPr="007A5F26">
        <w:rPr>
          <w:rStyle w:val="StyleUnderline"/>
        </w:rPr>
        <w:t xml:space="preserve"> is </w:t>
      </w:r>
      <w:r w:rsidRPr="00E54016">
        <w:rPr>
          <w:rStyle w:val="Emphasis"/>
        </w:rPr>
        <w:t xml:space="preserve">very likely to </w:t>
      </w:r>
      <w:r w:rsidRPr="00FE2ADE">
        <w:rPr>
          <w:rStyle w:val="Emphasis"/>
          <w:highlight w:val="green"/>
        </w:rPr>
        <w:t>do the opposite</w:t>
      </w:r>
      <w:r w:rsidRPr="007A5F26">
        <w:rPr>
          <w:rStyle w:val="StyleUnderline"/>
        </w:rPr>
        <w:t xml:space="preserve">. The </w:t>
      </w:r>
      <w:r w:rsidRPr="00E54016">
        <w:rPr>
          <w:rStyle w:val="Emphasis"/>
        </w:rPr>
        <w:t>neoliberal cadres</w:t>
      </w:r>
      <w:r w:rsidRPr="007A5F26">
        <w:rPr>
          <w:rStyle w:val="StyleUnderline"/>
        </w:rPr>
        <w:t xml:space="preserve"> of the OECD or World Bank, along with </w:t>
      </w:r>
      <w:r w:rsidRPr="00E54016">
        <w:rPr>
          <w:rStyle w:val="Emphasis"/>
        </w:rPr>
        <w:t>nationalist autocrats</w:t>
      </w:r>
      <w:r w:rsidRPr="007A5F26">
        <w:rPr>
          <w:rStyle w:val="StyleUnderline"/>
        </w:rPr>
        <w:t xml:space="preserve"> from Beijing to Budapest, will be </w:t>
      </w:r>
      <w:r w:rsidRPr="00E54016">
        <w:rPr>
          <w:rStyle w:val="Emphasis"/>
        </w:rPr>
        <w:t>more than happy</w:t>
      </w:r>
      <w:r w:rsidRPr="007A5F26">
        <w:rPr>
          <w:rStyle w:val="StyleUnderline"/>
        </w:rPr>
        <w:t xml:space="preserve"> for ‘critical scholars’ to fulminate against a </w:t>
      </w:r>
      <w:r w:rsidRPr="00E54016">
        <w:rPr>
          <w:rStyle w:val="Emphasis"/>
        </w:rPr>
        <w:t>vaguely-defined</w:t>
      </w:r>
      <w:r w:rsidRPr="007A5F26">
        <w:rPr>
          <w:rStyle w:val="StyleUnderline"/>
        </w:rPr>
        <w:t xml:space="preserve"> ‘West’ while embracing ‘epistemological diffidence’</w:t>
      </w:r>
      <w:r w:rsidRPr="007A5F26">
        <w:rPr>
          <w:sz w:val="16"/>
        </w:rPr>
        <w:t xml:space="preserve"> (Takayama, Sriprakash, and Connell 2017, S18). As one critic of ‘postmodernism’ has put it, </w:t>
      </w:r>
      <w:r w:rsidRPr="007A5F26">
        <w:rPr>
          <w:rStyle w:val="StyleUnderline"/>
        </w:rPr>
        <w:t>the promotion of ‘</w:t>
      </w:r>
      <w:r w:rsidRPr="00E54016">
        <w:rPr>
          <w:rStyle w:val="Emphasis"/>
        </w:rPr>
        <w:t>epistemological pluralism</w:t>
      </w:r>
      <w:r w:rsidRPr="007A5F26">
        <w:rPr>
          <w:rStyle w:val="StyleUnderline"/>
        </w:rPr>
        <w:t xml:space="preserve">,’ combined with </w:t>
      </w:r>
      <w:r w:rsidRPr="00E54016">
        <w:rPr>
          <w:rStyle w:val="Emphasis"/>
        </w:rPr>
        <w:t>rejection</w:t>
      </w:r>
      <w:r w:rsidRPr="007A5F26">
        <w:rPr>
          <w:rStyle w:val="StyleUnderline"/>
        </w:rPr>
        <w:t xml:space="preserve"> of any ‘</w:t>
      </w:r>
      <w:r w:rsidRPr="00E54016">
        <w:rPr>
          <w:rStyle w:val="Emphasis"/>
        </w:rPr>
        <w:t>settled external viewpoint</w:t>
      </w:r>
      <w:r w:rsidRPr="007A5F26">
        <w:rPr>
          <w:rStyle w:val="StyleUnderline"/>
        </w:rPr>
        <w:t xml:space="preserve">,’ means that, ‘so far as </w:t>
      </w:r>
      <w:r w:rsidRPr="00E54016">
        <w:rPr>
          <w:rStyle w:val="Emphasis"/>
        </w:rPr>
        <w:t>real-life ongoing politics</w:t>
      </w:r>
      <w:r w:rsidRPr="007A5F26">
        <w:rPr>
          <w:rStyle w:val="StyleUnderline"/>
        </w:rPr>
        <w:t xml:space="preserve"> is concerned,’</w:t>
      </w:r>
      <w:r w:rsidRPr="007A5F26">
        <w:rPr>
          <w:sz w:val="16"/>
        </w:rPr>
        <w:t xml:space="preserve"> postmodernists, along with de-constructivists, </w:t>
      </w:r>
      <w:r w:rsidRPr="00FE2ADE">
        <w:rPr>
          <w:rStyle w:val="StyleUnderline"/>
          <w:highlight w:val="green"/>
        </w:rPr>
        <w:t>decolonialists</w:t>
      </w:r>
      <w:r w:rsidRPr="007A5F26">
        <w:rPr>
          <w:sz w:val="16"/>
        </w:rPr>
        <w:t xml:space="preserve"> and their ilk, </w:t>
      </w:r>
      <w:r w:rsidRPr="00FE2ADE">
        <w:rPr>
          <w:rStyle w:val="StyleUnderline"/>
          <w:highlight w:val="green"/>
        </w:rPr>
        <w:t>tend to be</w:t>
      </w:r>
      <w:r w:rsidRPr="007A5F26">
        <w:rPr>
          <w:rStyle w:val="StyleUnderline"/>
        </w:rPr>
        <w:t xml:space="preserve"> ‘</w:t>
      </w:r>
      <w:r w:rsidRPr="00E54016">
        <w:rPr>
          <w:rStyle w:val="Emphasis"/>
        </w:rPr>
        <w:t xml:space="preserve">passively </w:t>
      </w:r>
      <w:r w:rsidRPr="00FE2ADE">
        <w:rPr>
          <w:rStyle w:val="Emphasis"/>
          <w:highlight w:val="green"/>
        </w:rPr>
        <w:t>conservative</w:t>
      </w:r>
      <w:r w:rsidRPr="00FE2ADE">
        <w:rPr>
          <w:rStyle w:val="StyleUnderline"/>
        </w:rPr>
        <w:t xml:space="preserve"> in effect’</w:t>
      </w:r>
      <w:r w:rsidRPr="00FE2ADE">
        <w:rPr>
          <w:sz w:val="16"/>
        </w:rPr>
        <w:t xml:space="preserve"> (Butler</w:t>
      </w:r>
      <w:r w:rsidRPr="007A5F26">
        <w:rPr>
          <w:sz w:val="16"/>
        </w:rPr>
        <w:t xml:space="preserve"> 2002, 61). If ‘decoloniality’ promotes a balkanisation of the Comparative Education field into identitybased cliques that prize ‘opacity,’ </w:t>
      </w:r>
      <w:r w:rsidRPr="007A5F26">
        <w:rPr>
          <w:rStyle w:val="StyleUnderline"/>
        </w:rPr>
        <w:t xml:space="preserve">the risk is that </w:t>
      </w:r>
      <w:r w:rsidRPr="00FE2ADE">
        <w:rPr>
          <w:rStyle w:val="StyleUnderline"/>
          <w:highlight w:val="green"/>
        </w:rPr>
        <w:t>in practice</w:t>
      </w:r>
      <w:r w:rsidRPr="007A5F26">
        <w:rPr>
          <w:rStyle w:val="StyleUnderline"/>
        </w:rPr>
        <w:t xml:space="preserve"> this will only serve </w:t>
      </w:r>
      <w:r w:rsidRPr="00FE2ADE">
        <w:rPr>
          <w:rStyle w:val="StyleUnderline"/>
          <w:highlight w:val="green"/>
        </w:rPr>
        <w:t xml:space="preserve">to </w:t>
      </w:r>
      <w:r w:rsidRPr="00FE2ADE">
        <w:rPr>
          <w:rStyle w:val="Emphasis"/>
          <w:highlight w:val="green"/>
        </w:rPr>
        <w:t>buttress the s</w:t>
      </w:r>
      <w:r w:rsidRPr="00E54016">
        <w:rPr>
          <w:rStyle w:val="Emphasis"/>
        </w:rPr>
        <w:t xml:space="preserve">tatus </w:t>
      </w:r>
      <w:r w:rsidRPr="00FE2ADE">
        <w:rPr>
          <w:rStyle w:val="Emphasis"/>
          <w:highlight w:val="green"/>
        </w:rPr>
        <w:t>quo</w:t>
      </w:r>
      <w:r w:rsidRPr="007A5F26">
        <w:rPr>
          <w:sz w:val="16"/>
        </w:rPr>
        <w:t>.</w:t>
      </w:r>
    </w:p>
    <w:p w14:paraId="5EAFCBB3" w14:textId="77777777" w:rsidR="001E6179" w:rsidRPr="008E7A8A" w:rsidRDefault="001E6179" w:rsidP="001E6179">
      <w:pPr>
        <w:pStyle w:val="Heading4"/>
      </w:pPr>
      <w:r>
        <w:t xml:space="preserve">Turns case and flips root cause. Their theorization of colonialism </w:t>
      </w:r>
      <w:r>
        <w:rPr>
          <w:u w:val="single"/>
        </w:rPr>
        <w:t>particularizes</w:t>
      </w:r>
      <w:r>
        <w:t xml:space="preserve"> politics and </w:t>
      </w:r>
      <w:r>
        <w:rPr>
          <w:u w:val="single"/>
        </w:rPr>
        <w:t>recreates</w:t>
      </w:r>
      <w:r>
        <w:t xml:space="preserve"> colonial violence.</w:t>
      </w:r>
    </w:p>
    <w:p w14:paraId="19267A55" w14:textId="77777777" w:rsidR="001E6179" w:rsidRPr="00C85A94" w:rsidRDefault="001E6179" w:rsidP="001E6179">
      <w:r w:rsidRPr="00C85A94">
        <w:rPr>
          <w:rStyle w:val="Style13ptBold"/>
        </w:rPr>
        <w:t>Sriharan, 23</w:t>
      </w:r>
      <w:r>
        <w:t xml:space="preserve">—M.A. candidate in Political Science, City University of New York (Sitharthan, “Notes on Insurgent Universality In Ambedkar’s Social and Political Thought: A Critique Of Postcolonial Anti-Universalism,” </w:t>
      </w:r>
      <w:hyperlink r:id="rId30" w:history="1">
        <w:r w:rsidRPr="00E62DF1">
          <w:rPr>
            <w:rStyle w:val="Hyperlink"/>
          </w:rPr>
          <w:t>https://academicworks.cuny.edu/gc_etds/5218/</w:t>
        </w:r>
      </w:hyperlink>
      <w:r>
        <w:t>, dml)</w:t>
      </w:r>
    </w:p>
    <w:p w14:paraId="742FBC5C" w14:textId="77777777" w:rsidR="001E6179" w:rsidRPr="00D83F9A" w:rsidRDefault="001E6179" w:rsidP="001E6179">
      <w:pPr>
        <w:rPr>
          <w:sz w:val="14"/>
        </w:rPr>
      </w:pPr>
      <w:r w:rsidRPr="00D83F9A">
        <w:rPr>
          <w:sz w:val="14"/>
        </w:rPr>
        <w:t xml:space="preserve">The above instance of anti-colonial affect undergirded by the cultural norms of contemporary capitalism can be described as what political theorist Saroj Giri refers to as “professionalized universalism,” a play on Said’s original term, “professionalized particularism”1. Giri’s coinage here corresponds to how the so-called “non-West”, whether in the form of the immigrant professional or many countries of the former third world that have seen tremendous economic growth in recent decades (such as China and India), is not simply marginal anymore given its role in the capitalist world order. Thus, anti-colonial discourse in the present has become an “ideological contrivance” that serves to cover up this new “post-West Universal”. Specifically, </w:t>
      </w:r>
      <w:r w:rsidRPr="0073223E">
        <w:rPr>
          <w:rStyle w:val="StyleUnderline"/>
        </w:rPr>
        <w:t xml:space="preserve">those who adhere to a framework of seeing </w:t>
      </w:r>
      <w:r w:rsidRPr="0073223E">
        <w:rPr>
          <w:rStyle w:val="Emphasis"/>
        </w:rPr>
        <w:t>all</w:t>
      </w:r>
      <w:r w:rsidRPr="0073223E">
        <w:rPr>
          <w:rStyle w:val="StyleUnderline"/>
        </w:rPr>
        <w:t xml:space="preserve"> forms of exploitation and oppression as</w:t>
      </w:r>
      <w:r w:rsidRPr="00D83F9A">
        <w:rPr>
          <w:sz w:val="14"/>
        </w:rPr>
        <w:t xml:space="preserve"> akin to </w:t>
      </w:r>
      <w:r w:rsidRPr="0073223E">
        <w:rPr>
          <w:rStyle w:val="StyleUnderline"/>
        </w:rPr>
        <w:t>a persistence of</w:t>
      </w:r>
      <w:r w:rsidRPr="00D83F9A">
        <w:rPr>
          <w:sz w:val="14"/>
        </w:rPr>
        <w:t xml:space="preserve"> ‘</w:t>
      </w:r>
      <w:r w:rsidRPr="0073223E">
        <w:rPr>
          <w:rStyle w:val="Emphasis"/>
        </w:rPr>
        <w:t>colonialism</w:t>
      </w:r>
      <w:r w:rsidRPr="00D83F9A">
        <w:rPr>
          <w:sz w:val="14"/>
        </w:rPr>
        <w:t xml:space="preserve">’ </w:t>
      </w:r>
      <w:r w:rsidRPr="0073223E">
        <w:rPr>
          <w:rStyle w:val="StyleUnderline"/>
        </w:rPr>
        <w:t xml:space="preserve">without sufficient </w:t>
      </w:r>
      <w:r w:rsidRPr="0073223E">
        <w:rPr>
          <w:rStyle w:val="Emphasis"/>
        </w:rPr>
        <w:t>historicization</w:t>
      </w:r>
      <w:r w:rsidRPr="0073223E">
        <w:rPr>
          <w:rStyle w:val="StyleUnderline"/>
        </w:rPr>
        <w:t xml:space="preserve"> end up treating this </w:t>
      </w:r>
      <w:r w:rsidRPr="0073223E">
        <w:rPr>
          <w:rStyle w:val="Emphasis"/>
        </w:rPr>
        <w:t>universal</w:t>
      </w:r>
      <w:r w:rsidRPr="0073223E">
        <w:rPr>
          <w:rStyle w:val="StyleUnderline"/>
        </w:rPr>
        <w:t xml:space="preserve"> as </w:t>
      </w:r>
      <w:r w:rsidRPr="0073223E">
        <w:rPr>
          <w:rStyle w:val="Emphasis"/>
        </w:rPr>
        <w:t>particular</w:t>
      </w:r>
      <w:r w:rsidRPr="0073223E">
        <w:rPr>
          <w:rStyle w:val="StyleUnderline"/>
        </w:rPr>
        <w:t xml:space="preserve"> despite evidence to the contrary</w:t>
      </w:r>
      <w:r w:rsidRPr="00D83F9A">
        <w:rPr>
          <w:sz w:val="14"/>
        </w:rPr>
        <w:t xml:space="preserve">. The effect of </w:t>
      </w:r>
      <w:r w:rsidRPr="0073223E">
        <w:rPr>
          <w:rStyle w:val="StyleUnderline"/>
        </w:rPr>
        <w:t>this</w:t>
      </w:r>
      <w:r w:rsidRPr="00D83F9A">
        <w:rPr>
          <w:sz w:val="14"/>
        </w:rPr>
        <w:t xml:space="preserve"> postcolonial </w:t>
      </w:r>
      <w:r w:rsidRPr="0073223E">
        <w:rPr>
          <w:rStyle w:val="StyleUnderline"/>
        </w:rPr>
        <w:t>framing</w:t>
      </w:r>
      <w:r w:rsidRPr="00D83F9A">
        <w:rPr>
          <w:sz w:val="14"/>
        </w:rPr>
        <w:t xml:space="preserve"> is that contemporary anti-racist and anti-colonial politics </w:t>
      </w:r>
      <w:r w:rsidRPr="00D83F9A">
        <w:rPr>
          <w:rStyle w:val="Emphasis"/>
        </w:rPr>
        <w:t>unwittingly renders</w:t>
      </w:r>
      <w:r w:rsidRPr="0073223E">
        <w:rPr>
          <w:rStyle w:val="StyleUnderline"/>
        </w:rPr>
        <w:t xml:space="preserve"> those still affected by histories of systemic discrimination</w:t>
      </w:r>
      <w:r w:rsidRPr="00D83F9A">
        <w:rPr>
          <w:sz w:val="14"/>
        </w:rPr>
        <w:t xml:space="preserve">, such as African Americans and indigenous peoples, </w:t>
      </w:r>
      <w:r w:rsidRPr="00D83F9A">
        <w:rPr>
          <w:rStyle w:val="Emphasis"/>
        </w:rPr>
        <w:t>invisible</w:t>
      </w:r>
      <w:r w:rsidRPr="0073223E">
        <w:rPr>
          <w:rStyle w:val="StyleUnderline"/>
        </w:rPr>
        <w:t xml:space="preserve"> as</w:t>
      </w:r>
      <w:r w:rsidRPr="00D83F9A">
        <w:rPr>
          <w:sz w:val="14"/>
        </w:rPr>
        <w:t xml:space="preserve"> immigrant </w:t>
      </w:r>
      <w:r w:rsidRPr="0073223E">
        <w:rPr>
          <w:rStyle w:val="StyleUnderline"/>
        </w:rPr>
        <w:t>professionals</w:t>
      </w:r>
      <w:r w:rsidRPr="00D83F9A">
        <w:rPr>
          <w:sz w:val="14"/>
        </w:rPr>
        <w:t xml:space="preserve"> and the former Third World </w:t>
      </w:r>
      <w:r w:rsidRPr="00D83F9A">
        <w:rPr>
          <w:rStyle w:val="Emphasis"/>
        </w:rPr>
        <w:t>parasitize</w:t>
      </w:r>
      <w:r w:rsidRPr="0073223E">
        <w:rPr>
          <w:rStyle w:val="StyleUnderline"/>
        </w:rPr>
        <w:t xml:space="preserve"> on the struggles of the most </w:t>
      </w:r>
      <w:r w:rsidRPr="00D83F9A">
        <w:rPr>
          <w:rStyle w:val="StyleUnderline"/>
        </w:rPr>
        <w:t>oppressed</w:t>
      </w:r>
      <w:r w:rsidRPr="00D83F9A">
        <w:rPr>
          <w:sz w:val="14"/>
        </w:rPr>
        <w:t xml:space="preserve"> in the service of capital accumulation. For Giri, </w:t>
      </w:r>
      <w:r w:rsidRPr="00B33476">
        <w:rPr>
          <w:rStyle w:val="StyleUnderline"/>
        </w:rPr>
        <w:t xml:space="preserve">one consequence of this state of affairs is that the </w:t>
      </w:r>
      <w:r w:rsidRPr="00D83F9A">
        <w:rPr>
          <w:rStyle w:val="Emphasis"/>
        </w:rPr>
        <w:t>only substantial opposition</w:t>
      </w:r>
      <w:r w:rsidRPr="00B33476">
        <w:rPr>
          <w:rStyle w:val="StyleUnderline"/>
        </w:rPr>
        <w:t xml:space="preserve"> to contemporary racisms and reactionary tendencies in America seems to be coming from</w:t>
      </w:r>
      <w:r w:rsidRPr="00D83F9A">
        <w:rPr>
          <w:sz w:val="14"/>
        </w:rPr>
        <w:t xml:space="preserve"> the various </w:t>
      </w:r>
      <w:r w:rsidRPr="00B33476">
        <w:rPr>
          <w:rStyle w:val="Emphasis"/>
        </w:rPr>
        <w:t>gigantic corporations</w:t>
      </w:r>
      <w:r w:rsidRPr="00D83F9A">
        <w:rPr>
          <w:sz w:val="14"/>
        </w:rPr>
        <w:t xml:space="preserve"> (</w:t>
      </w:r>
      <w:r w:rsidRPr="00B33476">
        <w:rPr>
          <w:rStyle w:val="StyleUnderline"/>
        </w:rPr>
        <w:t xml:space="preserve">instead of </w:t>
      </w:r>
      <w:r w:rsidRPr="00B33476">
        <w:rPr>
          <w:rStyle w:val="Emphasis"/>
        </w:rPr>
        <w:t>any significant Left</w:t>
      </w:r>
      <w:r w:rsidRPr="00D83F9A">
        <w:rPr>
          <w:sz w:val="14"/>
        </w:rPr>
        <w:t>) like Apple, Nike, and even Ford. For example, some CEOs personally joined the protests against Donald Trump’s “Muslim ban” (Giri 2017, 80-83). Further commenting on this, Giri states, “It’s as though the abstraction of the network society and digital economy, not to speak of the universalism of capital, or the liberal anonymity of the profit motive, is the only bulwark against particularistic fascism and racism” (2017, 80).</w:t>
      </w:r>
    </w:p>
    <w:p w14:paraId="6659F913" w14:textId="77777777" w:rsidR="001E6179" w:rsidRPr="00B33476" w:rsidRDefault="001E6179" w:rsidP="001E6179">
      <w:pPr>
        <w:rPr>
          <w:rStyle w:val="StyleUnderline"/>
        </w:rPr>
      </w:pPr>
      <w:r w:rsidRPr="00D83F9A">
        <w:rPr>
          <w:sz w:val="14"/>
        </w:rPr>
        <w:t xml:space="preserve">If we take Dipesh Chakrabarty’s distinction between History 1 and History 2 as our point of departure2, we can consider figures such as Sanjiv Mehta and the middle class immigrant professionals, even with all their presumed anti-racisms and anti-colonialisms, as contemporary figures of Universal History as the History of Capital, which by definition always tries to subordinate particular History 2’s that may or may not live in opposition to it, insofar as these people are cultural manifestations of our contemporary liberal capitalist world order. </w:t>
      </w:r>
      <w:r w:rsidRPr="00B33476">
        <w:rPr>
          <w:rStyle w:val="StyleUnderline"/>
        </w:rPr>
        <w:t>In such a framework</w:t>
      </w:r>
      <w:r w:rsidRPr="00D83F9A">
        <w:rPr>
          <w:sz w:val="14"/>
        </w:rPr>
        <w:t>, “</w:t>
      </w:r>
      <w:r w:rsidRPr="00B33476">
        <w:rPr>
          <w:rStyle w:val="StyleUnderline"/>
        </w:rPr>
        <w:t xml:space="preserve">the universal turns out to be an </w:t>
      </w:r>
      <w:r w:rsidRPr="00D83F9A">
        <w:rPr>
          <w:rStyle w:val="Emphasis"/>
        </w:rPr>
        <w:t>empty place holder</w:t>
      </w:r>
      <w:r w:rsidRPr="00D83F9A">
        <w:rPr>
          <w:sz w:val="14"/>
        </w:rPr>
        <w:t xml:space="preserve"> whose unstable outlines become barely visible only when a proxy, a particular, usurps its position in a gesture </w:t>
      </w:r>
      <w:r w:rsidRPr="00B33476">
        <w:rPr>
          <w:rStyle w:val="StyleUnderline"/>
        </w:rPr>
        <w:t>of</w:t>
      </w:r>
      <w:r w:rsidRPr="00D83F9A">
        <w:rPr>
          <w:sz w:val="14"/>
        </w:rPr>
        <w:t xml:space="preserve"> pretension and </w:t>
      </w:r>
      <w:r w:rsidRPr="00B33476">
        <w:rPr>
          <w:rStyle w:val="Emphasis"/>
        </w:rPr>
        <w:t>domination</w:t>
      </w:r>
      <w:r w:rsidRPr="00D83F9A">
        <w:rPr>
          <w:sz w:val="14"/>
        </w:rPr>
        <w:t xml:space="preserve">” (Chakrabarty 2000, 70). But what happens to the oppressed, whether they be the colonized, racial minorities, LGBTQIA+, or workers, </w:t>
      </w:r>
      <w:r w:rsidRPr="00B33476">
        <w:rPr>
          <w:rStyle w:val="StyleUnderline"/>
        </w:rPr>
        <w:t xml:space="preserve">in this conception of universality where Elites seem to have a </w:t>
      </w:r>
      <w:r w:rsidRPr="00B33476">
        <w:rPr>
          <w:rStyle w:val="Emphasis"/>
        </w:rPr>
        <w:t>monopoly</w:t>
      </w:r>
      <w:r w:rsidRPr="00B33476">
        <w:rPr>
          <w:rStyle w:val="StyleUnderline"/>
        </w:rPr>
        <w:t xml:space="preserve"> on it</w:t>
      </w:r>
      <w:r w:rsidRPr="00D83F9A">
        <w:rPr>
          <w:sz w:val="14"/>
        </w:rPr>
        <w:t xml:space="preserve"> while </w:t>
      </w:r>
      <w:r w:rsidRPr="00B33476">
        <w:rPr>
          <w:rStyle w:val="StyleUnderline"/>
        </w:rPr>
        <w:t xml:space="preserve">the true oppressed are seemingly </w:t>
      </w:r>
      <w:r w:rsidRPr="00B33476">
        <w:rPr>
          <w:rStyle w:val="Emphasis"/>
        </w:rPr>
        <w:t>condemned</w:t>
      </w:r>
      <w:r w:rsidRPr="00B33476">
        <w:rPr>
          <w:rStyle w:val="StyleUnderline"/>
        </w:rPr>
        <w:t xml:space="preserve"> to </w:t>
      </w:r>
      <w:r w:rsidRPr="00B33476">
        <w:rPr>
          <w:rStyle w:val="Emphasis"/>
        </w:rPr>
        <w:t>utter particularity</w:t>
      </w:r>
      <w:r w:rsidRPr="00B33476">
        <w:rPr>
          <w:rStyle w:val="StyleUnderline"/>
        </w:rPr>
        <w:t xml:space="preserve"> and</w:t>
      </w:r>
      <w:r w:rsidRPr="00D83F9A">
        <w:rPr>
          <w:sz w:val="14"/>
        </w:rPr>
        <w:t xml:space="preserve">, thus, </w:t>
      </w:r>
      <w:r w:rsidRPr="00B33476">
        <w:rPr>
          <w:rStyle w:val="StyleUnderline"/>
        </w:rPr>
        <w:t xml:space="preserve">remain at the </w:t>
      </w:r>
      <w:r w:rsidRPr="00B33476">
        <w:rPr>
          <w:rStyle w:val="Emphasis"/>
        </w:rPr>
        <w:t>margins</w:t>
      </w:r>
      <w:r w:rsidRPr="00D83F9A">
        <w:rPr>
          <w:sz w:val="14"/>
        </w:rPr>
        <w:t xml:space="preserve"> of history and politics?</w:t>
      </w:r>
    </w:p>
    <w:p w14:paraId="24B53E39" w14:textId="77777777" w:rsidR="001E6179" w:rsidRPr="00D83F9A" w:rsidRDefault="001E6179" w:rsidP="001E6179">
      <w:pPr>
        <w:rPr>
          <w:sz w:val="14"/>
        </w:rPr>
      </w:pPr>
      <w:r w:rsidRPr="00D83F9A">
        <w:rPr>
          <w:sz w:val="14"/>
        </w:rPr>
        <w:t xml:space="preserve">In this thesis, we seek to take steps towards problematizing postcolonial theory and its frequent anti-universalism. Towards this end, my initial focus will be some of the productive and problematic aspects of what Getachew and Mantena term the “decolonization of political theory” (2021, 359). Here, we highlight how some comparative political theory </w:t>
      </w:r>
      <w:r w:rsidRPr="00B33476">
        <w:rPr>
          <w:rStyle w:val="StyleUnderline"/>
        </w:rPr>
        <w:t>scholars have methodologically overemphasized</w:t>
      </w:r>
      <w:r w:rsidRPr="00D83F9A">
        <w:rPr>
          <w:sz w:val="14"/>
        </w:rPr>
        <w:t xml:space="preserve"> ‘</w:t>
      </w:r>
      <w:r w:rsidRPr="00B33476">
        <w:rPr>
          <w:rStyle w:val="Emphasis"/>
        </w:rPr>
        <w:t>difference</w:t>
      </w:r>
      <w:r w:rsidRPr="00D83F9A">
        <w:rPr>
          <w:sz w:val="14"/>
        </w:rPr>
        <w:t xml:space="preserve">’ in their studies of non-western political thought </w:t>
      </w:r>
      <w:r w:rsidRPr="00B33476">
        <w:rPr>
          <w:rStyle w:val="StyleUnderline"/>
        </w:rPr>
        <w:t xml:space="preserve">as an </w:t>
      </w:r>
      <w:r w:rsidRPr="00D83F9A">
        <w:rPr>
          <w:rStyle w:val="Emphasis"/>
        </w:rPr>
        <w:t>overcorrection</w:t>
      </w:r>
      <w:r w:rsidRPr="00B33476">
        <w:rPr>
          <w:rStyle w:val="StyleUnderline"/>
        </w:rPr>
        <w:t xml:space="preserve"> to Eurocentrism</w:t>
      </w:r>
      <w:r w:rsidRPr="00D83F9A">
        <w:rPr>
          <w:sz w:val="14"/>
        </w:rPr>
        <w:t xml:space="preserve">. In supporting this claim, we review literature in comparative political theory, postcolonial theory, and modern South Asian history and historiography in order to demonstrate that </w:t>
      </w:r>
      <w:r w:rsidRPr="00B33476">
        <w:rPr>
          <w:rStyle w:val="StyleUnderline"/>
        </w:rPr>
        <w:t>a more</w:t>
      </w:r>
      <w:r w:rsidRPr="00D83F9A">
        <w:rPr>
          <w:sz w:val="14"/>
        </w:rPr>
        <w:t xml:space="preserve"> philosophically </w:t>
      </w:r>
      <w:r w:rsidRPr="00B33476">
        <w:rPr>
          <w:rStyle w:val="Emphasis"/>
        </w:rPr>
        <w:t>robust</w:t>
      </w:r>
      <w:r w:rsidRPr="00D83F9A">
        <w:rPr>
          <w:sz w:val="14"/>
        </w:rPr>
        <w:t xml:space="preserve">, but still </w:t>
      </w:r>
      <w:r w:rsidRPr="00B33476">
        <w:rPr>
          <w:rStyle w:val="Emphasis"/>
        </w:rPr>
        <w:t>historically informed</w:t>
      </w:r>
      <w:r w:rsidRPr="00D83F9A">
        <w:rPr>
          <w:sz w:val="14"/>
        </w:rPr>
        <w:t xml:space="preserve">, </w:t>
      </w:r>
      <w:r w:rsidRPr="00B33476">
        <w:rPr>
          <w:rStyle w:val="StyleUnderline"/>
        </w:rPr>
        <w:t xml:space="preserve">conception of </w:t>
      </w:r>
      <w:r w:rsidRPr="00B33476">
        <w:rPr>
          <w:rStyle w:val="Emphasis"/>
        </w:rPr>
        <w:t>universality</w:t>
      </w:r>
      <w:r w:rsidRPr="00B33476">
        <w:rPr>
          <w:rStyle w:val="StyleUnderline"/>
        </w:rPr>
        <w:t xml:space="preserve"> is needed for more sensitivity to how Europe was </w:t>
      </w:r>
      <w:r w:rsidRPr="00B33476">
        <w:rPr>
          <w:rStyle w:val="Emphasis"/>
        </w:rPr>
        <w:t>already provincialized</w:t>
      </w:r>
      <w:r w:rsidRPr="00D83F9A">
        <w:rPr>
          <w:sz w:val="14"/>
        </w:rPr>
        <w:t xml:space="preserve"> by “reason and history, rather than by any vague appeal to popular authenticity” (Bayly 2007, 163-9) </w:t>
      </w:r>
      <w:r w:rsidRPr="00B33476">
        <w:rPr>
          <w:rStyle w:val="StyleUnderline"/>
        </w:rPr>
        <w:t>as the</w:t>
      </w:r>
      <w:r w:rsidRPr="00D83F9A">
        <w:rPr>
          <w:sz w:val="14"/>
        </w:rPr>
        <w:t xml:space="preserve"> “</w:t>
      </w:r>
      <w:r w:rsidRPr="00B33476">
        <w:rPr>
          <w:rStyle w:val="StyleUnderline"/>
        </w:rPr>
        <w:t xml:space="preserve">colonized already participated in </w:t>
      </w:r>
      <w:r w:rsidRPr="00B33476">
        <w:rPr>
          <w:rStyle w:val="Emphasis"/>
        </w:rPr>
        <w:t>universality</w:t>
      </w:r>
      <w:r w:rsidRPr="00B33476">
        <w:rPr>
          <w:rStyle w:val="StyleUnderline"/>
        </w:rPr>
        <w:t xml:space="preserve"> and </w:t>
      </w:r>
      <w:r w:rsidRPr="00B33476">
        <w:rPr>
          <w:rStyle w:val="Emphasis"/>
        </w:rPr>
        <w:t>agency</w:t>
      </w:r>
      <w:r w:rsidRPr="00D83F9A">
        <w:rPr>
          <w:sz w:val="14"/>
        </w:rPr>
        <w:t xml:space="preserve">, </w:t>
      </w:r>
      <w:r w:rsidRPr="00B33476">
        <w:rPr>
          <w:rStyle w:val="StyleUnderline"/>
        </w:rPr>
        <w:t xml:space="preserve">even if on </w:t>
      </w:r>
      <w:r w:rsidRPr="00B33476">
        <w:rPr>
          <w:rStyle w:val="Emphasis"/>
        </w:rPr>
        <w:t>unequal terms</w:t>
      </w:r>
      <w:r w:rsidRPr="00D83F9A">
        <w:rPr>
          <w:sz w:val="14"/>
        </w:rPr>
        <w:t xml:space="preserve">” (Skaria 2014, 346). After doing this, we draw on Massimiliano Tomba’s concept of “insurgent universality” as a theoretical lens for an analysis that outlines how universality functions in Ambedkar’s critique of the Indian Political-Social distinction, Gandhi, and Gandhism on caste. Ultimately, I contend that comparative political </w:t>
      </w:r>
      <w:r w:rsidRPr="00B33476">
        <w:rPr>
          <w:rStyle w:val="StyleUnderline"/>
        </w:rPr>
        <w:t xml:space="preserve">theorists must be </w:t>
      </w:r>
      <w:r w:rsidRPr="00837B36">
        <w:rPr>
          <w:rStyle w:val="Emphasis"/>
        </w:rPr>
        <w:t>careful</w:t>
      </w:r>
      <w:r w:rsidRPr="00B33476">
        <w:rPr>
          <w:rStyle w:val="StyleUnderline"/>
        </w:rPr>
        <w:t xml:space="preserve"> in centering difference as they risk </w:t>
      </w:r>
      <w:r w:rsidRPr="00837B36">
        <w:rPr>
          <w:rStyle w:val="Emphasis"/>
        </w:rPr>
        <w:t>missing</w:t>
      </w:r>
      <w:r w:rsidRPr="00B33476">
        <w:rPr>
          <w:rStyle w:val="StyleUnderline"/>
        </w:rPr>
        <w:t xml:space="preserve"> the histories of the colonized which demonstrate that resistance came not only from a position of </w:t>
      </w:r>
      <w:r w:rsidRPr="00837B36">
        <w:rPr>
          <w:rStyle w:val="Emphasis"/>
        </w:rPr>
        <w:t>particularity</w:t>
      </w:r>
      <w:r w:rsidRPr="00B33476">
        <w:rPr>
          <w:rStyle w:val="StyleUnderline"/>
        </w:rPr>
        <w:t xml:space="preserve"> that rejected hegemonic forms of modernity in </w:t>
      </w:r>
      <w:r w:rsidRPr="00D83F9A">
        <w:rPr>
          <w:rStyle w:val="Emphasis"/>
        </w:rPr>
        <w:t>total</w:t>
      </w:r>
      <w:r w:rsidRPr="00D83F9A">
        <w:rPr>
          <w:sz w:val="14"/>
        </w:rPr>
        <w:t xml:space="preserve">, </w:t>
      </w:r>
      <w:r w:rsidRPr="00B33476">
        <w:rPr>
          <w:rStyle w:val="StyleUnderline"/>
        </w:rPr>
        <w:t xml:space="preserve">but also manifested itself in the </w:t>
      </w:r>
      <w:r w:rsidRPr="00D83F9A">
        <w:rPr>
          <w:rStyle w:val="Emphasis"/>
        </w:rPr>
        <w:t>very universalist categories</w:t>
      </w:r>
      <w:r w:rsidRPr="00B33476">
        <w:rPr>
          <w:rStyle w:val="StyleUnderline"/>
        </w:rPr>
        <w:t xml:space="preserve"> that elites framed their own politics in</w:t>
      </w:r>
      <w:r w:rsidRPr="00D83F9A">
        <w:rPr>
          <w:sz w:val="14"/>
        </w:rPr>
        <w:t xml:space="preserve">. As an alternative, I argue that an </w:t>
      </w:r>
      <w:r w:rsidRPr="00D83F9A">
        <w:rPr>
          <w:rStyle w:val="StyleUnderline"/>
        </w:rPr>
        <w:t>emphasis on</w:t>
      </w:r>
      <w:r w:rsidRPr="00D83F9A">
        <w:rPr>
          <w:sz w:val="14"/>
        </w:rPr>
        <w:t xml:space="preserve"> insurgent </w:t>
      </w:r>
      <w:r w:rsidRPr="00D83F9A">
        <w:rPr>
          <w:rStyle w:val="StyleUnderline"/>
        </w:rPr>
        <w:t>universality rather than</w:t>
      </w:r>
      <w:r w:rsidRPr="00D83F9A">
        <w:rPr>
          <w:sz w:val="14"/>
        </w:rPr>
        <w:t xml:space="preserve"> ‘fragmentary resistances’ or </w:t>
      </w:r>
      <w:r w:rsidRPr="00D83F9A">
        <w:rPr>
          <w:rStyle w:val="StyleUnderline"/>
        </w:rPr>
        <w:t xml:space="preserve">difference is helpful as a </w:t>
      </w:r>
      <w:r w:rsidRPr="00D83F9A">
        <w:rPr>
          <w:rStyle w:val="Emphasis"/>
        </w:rPr>
        <w:t>conceptual anchor</w:t>
      </w:r>
      <w:r w:rsidRPr="00D83F9A">
        <w:rPr>
          <w:sz w:val="14"/>
        </w:rPr>
        <w:t xml:space="preserve"> in bringing out how the colonized participated in universality, even if unequally.</w:t>
      </w:r>
    </w:p>
    <w:p w14:paraId="5820CEE5" w14:textId="77777777" w:rsidR="001E6179" w:rsidRDefault="001E6179" w:rsidP="001E6179">
      <w:pPr>
        <w:pStyle w:val="Heading3"/>
      </w:pPr>
      <w:r>
        <w:t>Link—Disability—2NC</w:t>
      </w:r>
    </w:p>
    <w:p w14:paraId="7DAE1E40" w14:textId="77777777" w:rsidR="001E6179" w:rsidRPr="00FB3185" w:rsidRDefault="001E6179" w:rsidP="001E6179">
      <w:pPr>
        <w:pStyle w:val="Heading4"/>
      </w:pPr>
      <w:r>
        <w:t xml:space="preserve">Presuming an </w:t>
      </w:r>
      <w:r>
        <w:rPr>
          <w:u w:val="single"/>
        </w:rPr>
        <w:t>antagonistic relationship</w:t>
      </w:r>
      <w:r>
        <w:t xml:space="preserve"> between disability and humanism is </w:t>
      </w:r>
      <w:r>
        <w:rPr>
          <w:u w:val="single"/>
        </w:rPr>
        <w:t>mutually exclusive</w:t>
      </w:r>
      <w:r>
        <w:t xml:space="preserve"> with a more </w:t>
      </w:r>
      <w:r>
        <w:rPr>
          <w:u w:val="single"/>
        </w:rPr>
        <w:t>ambivalent</w:t>
      </w:r>
      <w:r>
        <w:t xml:space="preserve"> understanding of the human that recognizes its potential positives. Even if humanism has historically excluded disability, </w:t>
      </w:r>
      <w:r>
        <w:rPr>
          <w:u w:val="single"/>
        </w:rPr>
        <w:t>discarding</w:t>
      </w:r>
      <w:r>
        <w:t xml:space="preserve"> it is </w:t>
      </w:r>
      <w:r>
        <w:rPr>
          <w:u w:val="single"/>
        </w:rPr>
        <w:t>net more violent</w:t>
      </w:r>
      <w:r>
        <w:t>.</w:t>
      </w:r>
    </w:p>
    <w:p w14:paraId="1BCB6F25" w14:textId="77777777" w:rsidR="001E6179" w:rsidRPr="004276F9" w:rsidRDefault="001E6179" w:rsidP="001E6179">
      <w:r w:rsidRPr="004276F9">
        <w:rPr>
          <w:rStyle w:val="Style13ptBold"/>
        </w:rPr>
        <w:t>Goodley and Runswick-Cole, 14</w:t>
      </w:r>
      <w:r>
        <w:t>—School of Education, University of Sheffield AND Research Institute of Health and Social Change, Manchester Metropolitan University (Daniel and Katherine, “Becoming dishuman: thinking about the human through dis/ability,” Discourse: Studies in the Cultural Politics of Education, 37:1, 1-15, dml)</w:t>
      </w:r>
    </w:p>
    <w:p w14:paraId="66739583" w14:textId="77777777" w:rsidR="001E6179" w:rsidRDefault="001E6179" w:rsidP="001E6179"/>
    <w:p w14:paraId="7B3BAFD5" w14:textId="77777777" w:rsidR="001E6179" w:rsidRPr="000B1916" w:rsidRDefault="001E6179" w:rsidP="001E6179">
      <w:pPr>
        <w:rPr>
          <w:sz w:val="16"/>
        </w:rPr>
      </w:pPr>
      <w:r w:rsidRPr="000B1916">
        <w:rPr>
          <w:rStyle w:val="StyleUnderline"/>
        </w:rPr>
        <w:t xml:space="preserve">There are times when it is </w:t>
      </w:r>
      <w:r w:rsidRPr="00F21DDE">
        <w:rPr>
          <w:rStyle w:val="Emphasis"/>
        </w:rPr>
        <w:t>essential</w:t>
      </w:r>
      <w:r w:rsidRPr="000B1916">
        <w:rPr>
          <w:rStyle w:val="StyleUnderline"/>
        </w:rPr>
        <w:t xml:space="preserve"> to embrace the </w:t>
      </w:r>
      <w:r w:rsidRPr="00F21DDE">
        <w:rPr>
          <w:rStyle w:val="Emphasis"/>
        </w:rPr>
        <w:t>able</w:t>
      </w:r>
      <w:r w:rsidRPr="000B1916">
        <w:rPr>
          <w:rStyle w:val="StyleUnderline"/>
        </w:rPr>
        <w:t xml:space="preserve"> or the </w:t>
      </w:r>
      <w:r w:rsidRPr="00F21DDE">
        <w:rPr>
          <w:rStyle w:val="Emphasis"/>
        </w:rPr>
        <w:t>normal</w:t>
      </w:r>
      <w:r w:rsidRPr="000B1916">
        <w:rPr>
          <w:sz w:val="16"/>
        </w:rPr>
        <w:t xml:space="preserve">. After all, </w:t>
      </w:r>
      <w:r w:rsidRPr="000B1916">
        <w:rPr>
          <w:rStyle w:val="StyleUnderline"/>
        </w:rPr>
        <w:t xml:space="preserve">like them or loathe them, these phenomena </w:t>
      </w:r>
      <w:r w:rsidRPr="00F21DDE">
        <w:rPr>
          <w:rStyle w:val="Emphasis"/>
        </w:rPr>
        <w:t>undergird</w:t>
      </w:r>
      <w:r w:rsidRPr="000B1916">
        <w:rPr>
          <w:rStyle w:val="StyleUnderline"/>
        </w:rPr>
        <w:t xml:space="preserve"> the language of citizenship, law and humanity. We also recognise an imperative to ‘dis’ ability</w:t>
      </w:r>
      <w:r w:rsidRPr="000B1916">
        <w:rPr>
          <w:sz w:val="16"/>
        </w:rPr>
        <w:t xml:space="preserve">. To ‘dis’ is a slang term from African-American culture: to put down, fail to show respect, abuse and disparage. </w:t>
      </w:r>
      <w:r w:rsidRPr="000B1916">
        <w:rPr>
          <w:rStyle w:val="StyleUnderline"/>
        </w:rPr>
        <w:t>At times, we will ‘dis’ the normal</w:t>
      </w:r>
      <w:r w:rsidRPr="000B1916">
        <w:rPr>
          <w:sz w:val="16"/>
        </w:rPr>
        <w:t xml:space="preserve"> (necessarily </w:t>
      </w:r>
      <w:r w:rsidRPr="00F21DDE">
        <w:rPr>
          <w:rStyle w:val="Emphasis"/>
        </w:rPr>
        <w:t>refusing to show</w:t>
      </w:r>
      <w:r w:rsidRPr="000B1916">
        <w:rPr>
          <w:rStyle w:val="StyleUnderline"/>
        </w:rPr>
        <w:t xml:space="preserve"> the normal the respect it expects</w:t>
      </w:r>
      <w:r w:rsidRPr="000B1916">
        <w:rPr>
          <w:sz w:val="16"/>
        </w:rPr>
        <w:t xml:space="preserve">), </w:t>
      </w:r>
      <w:r w:rsidRPr="000B1916">
        <w:rPr>
          <w:rStyle w:val="StyleUnderline"/>
        </w:rPr>
        <w:t xml:space="preserve">while, at times, </w:t>
      </w:r>
      <w:r w:rsidRPr="00F21DDE">
        <w:rPr>
          <w:rStyle w:val="Emphasis"/>
        </w:rPr>
        <w:t>respecting the normal</w:t>
      </w:r>
      <w:r w:rsidRPr="000B1916">
        <w:rPr>
          <w:sz w:val="16"/>
        </w:rPr>
        <w:t xml:space="preserve"> (</w:t>
      </w:r>
      <w:r w:rsidRPr="000B1916">
        <w:rPr>
          <w:rStyle w:val="StyleUnderline"/>
        </w:rPr>
        <w:t>when one thinks</w:t>
      </w:r>
      <w:r w:rsidRPr="000B1916">
        <w:rPr>
          <w:sz w:val="16"/>
        </w:rPr>
        <w:t xml:space="preserve">, for example, </w:t>
      </w:r>
      <w:r w:rsidRPr="000B1916">
        <w:rPr>
          <w:rStyle w:val="StyleUnderline"/>
        </w:rPr>
        <w:t xml:space="preserve">about normative notions of </w:t>
      </w:r>
      <w:r w:rsidRPr="00F21DDE">
        <w:rPr>
          <w:rStyle w:val="Emphasis"/>
        </w:rPr>
        <w:t>human rights</w:t>
      </w:r>
      <w:r w:rsidRPr="000B1916">
        <w:rPr>
          <w:rStyle w:val="StyleUnderline"/>
        </w:rPr>
        <w:t xml:space="preserve">, </w:t>
      </w:r>
      <w:r w:rsidRPr="00F21DDE">
        <w:rPr>
          <w:rStyle w:val="Emphasis"/>
        </w:rPr>
        <w:t>morality</w:t>
      </w:r>
      <w:r w:rsidRPr="000B1916">
        <w:rPr>
          <w:rStyle w:val="StyleUnderline"/>
        </w:rPr>
        <w:t xml:space="preserve"> and </w:t>
      </w:r>
      <w:r w:rsidRPr="00F21DDE">
        <w:rPr>
          <w:rStyle w:val="Emphasis"/>
        </w:rPr>
        <w:t>universal notions of basic respect</w:t>
      </w:r>
      <w:r w:rsidRPr="000B1916">
        <w:rPr>
          <w:rStyle w:val="StyleUnderline"/>
        </w:rPr>
        <w:t xml:space="preserve"> of the human</w:t>
      </w:r>
      <w:r w:rsidRPr="000B1916">
        <w:rPr>
          <w:sz w:val="16"/>
        </w:rPr>
        <w:t xml:space="preserve">). The prefix dis indicates negation, lack or deprivation: to deprive something of its power. We feel this when we disagree. To negate is to nullify, invalidate, render null and void, make invalid, neutralise, cancel out, undo, reverse, revoke, rescind, abrogate, overrule, over turn, avoid and retract. To dis is to trouble. There is no doubt, whether or not we like it, that the dis/ability complex does some troubling work to the register of the normal and the condition of the human. This is hardly surprising when, paraphrasing Tanya Titchkosky (2012), making lives on the edges of humanity takes some guile and creativity. </w:t>
      </w:r>
      <w:r w:rsidRPr="000B1916">
        <w:rPr>
          <w:rStyle w:val="StyleUnderline"/>
        </w:rPr>
        <w:t xml:space="preserve">A dis/human position means that we </w:t>
      </w:r>
      <w:r w:rsidRPr="00F21DDE">
        <w:rPr>
          <w:rStyle w:val="Emphasis"/>
        </w:rPr>
        <w:t>recognise the norm</w:t>
      </w:r>
      <w:r w:rsidRPr="000B1916">
        <w:rPr>
          <w:rStyle w:val="StyleUnderline"/>
        </w:rPr>
        <w:t xml:space="preserve">, the </w:t>
      </w:r>
      <w:r w:rsidRPr="00F21DDE">
        <w:rPr>
          <w:rStyle w:val="Emphasis"/>
        </w:rPr>
        <w:t>pragmatic</w:t>
      </w:r>
      <w:r w:rsidRPr="000B1916">
        <w:rPr>
          <w:rStyle w:val="StyleUnderline"/>
        </w:rPr>
        <w:t xml:space="preserve"> and </w:t>
      </w:r>
      <w:r w:rsidRPr="00F21DDE">
        <w:rPr>
          <w:rStyle w:val="Emphasis"/>
        </w:rPr>
        <w:t>political value of claiming the norm</w:t>
      </w:r>
      <w:r w:rsidRPr="000B1916">
        <w:rPr>
          <w:rStyle w:val="StyleUnderline"/>
        </w:rPr>
        <w:t xml:space="preserve">, but we always seek to </w:t>
      </w:r>
      <w:r w:rsidRPr="00F21DDE">
        <w:rPr>
          <w:rStyle w:val="Emphasis"/>
        </w:rPr>
        <w:t>trouble</w:t>
      </w:r>
      <w:r w:rsidRPr="000B1916">
        <w:rPr>
          <w:rStyle w:val="StyleUnderline"/>
        </w:rPr>
        <w:t xml:space="preserve"> the norm. Becoming dis/human </w:t>
      </w:r>
      <w:r w:rsidRPr="00F21DDE">
        <w:rPr>
          <w:rStyle w:val="Emphasis"/>
        </w:rPr>
        <w:t>does not offer a prescriptive opposite</w:t>
      </w:r>
      <w:r w:rsidRPr="000B1916">
        <w:rPr>
          <w:rStyle w:val="StyleUnderline"/>
        </w:rPr>
        <w:t xml:space="preserve"> to the conception of the norm, rather it </w:t>
      </w:r>
      <w:r w:rsidRPr="00F21DDE">
        <w:rPr>
          <w:rStyle w:val="Emphasis"/>
        </w:rPr>
        <w:t>works away</w:t>
      </w:r>
      <w:r w:rsidRPr="000B1916">
        <w:rPr>
          <w:rStyle w:val="StyleUnderline"/>
        </w:rPr>
        <w:t xml:space="preserve"> at a norm that is always, and only can be, in </w:t>
      </w:r>
      <w:r w:rsidRPr="00F21DDE">
        <w:rPr>
          <w:rStyle w:val="Emphasis"/>
        </w:rPr>
        <w:t>flux</w:t>
      </w:r>
      <w:r w:rsidRPr="000B1916">
        <w:rPr>
          <w:rStyle w:val="StyleUnderline"/>
        </w:rPr>
        <w:t>. Disabled and human are</w:t>
      </w:r>
      <w:r w:rsidRPr="000B1916">
        <w:rPr>
          <w:sz w:val="16"/>
        </w:rPr>
        <w:t xml:space="preserve">, we suggest, </w:t>
      </w:r>
      <w:r w:rsidRPr="00F21DDE">
        <w:rPr>
          <w:rStyle w:val="Emphasis"/>
        </w:rPr>
        <w:t>too often set up as opposites</w:t>
      </w:r>
      <w:r w:rsidRPr="000B1916">
        <w:rPr>
          <w:rStyle w:val="StyleUnderline"/>
        </w:rPr>
        <w:t xml:space="preserve">, as the </w:t>
      </w:r>
      <w:r w:rsidRPr="00F21DDE">
        <w:rPr>
          <w:rStyle w:val="Emphasis"/>
        </w:rPr>
        <w:t>antithesis</w:t>
      </w:r>
      <w:r w:rsidRPr="000B1916">
        <w:rPr>
          <w:rStyle w:val="StyleUnderline"/>
        </w:rPr>
        <w:t xml:space="preserve"> of one another</w:t>
      </w:r>
      <w:r w:rsidRPr="000B1916">
        <w:rPr>
          <w:sz w:val="16"/>
        </w:rPr>
        <w:t xml:space="preserve">. However, following Puar (2012, p. 50), we argue that </w:t>
      </w:r>
      <w:r w:rsidRPr="000B1916">
        <w:rPr>
          <w:rStyle w:val="StyleUnderline"/>
        </w:rPr>
        <w:t xml:space="preserve">they </w:t>
      </w:r>
      <w:r w:rsidRPr="00F21DDE">
        <w:rPr>
          <w:rStyle w:val="Emphasis"/>
        </w:rPr>
        <w:t>need not be oppositional</w:t>
      </w:r>
      <w:r w:rsidRPr="000B1916">
        <w:rPr>
          <w:rStyle w:val="StyleUnderline"/>
        </w:rPr>
        <w:t xml:space="preserve"> but</w:t>
      </w:r>
      <w:r w:rsidRPr="000B1916">
        <w:rPr>
          <w:sz w:val="16"/>
        </w:rPr>
        <w:t xml:space="preserve">, rather, viewed as </w:t>
      </w:r>
      <w:r w:rsidRPr="00F21DDE">
        <w:rPr>
          <w:rStyle w:val="Emphasis"/>
        </w:rPr>
        <w:t>frictional</w:t>
      </w:r>
      <w:r w:rsidRPr="000B1916">
        <w:rPr>
          <w:rStyle w:val="StyleUnderline"/>
        </w:rPr>
        <w:t>: rubbing up against one another in interesting</w:t>
      </w:r>
      <w:r w:rsidRPr="000B1916">
        <w:rPr>
          <w:sz w:val="16"/>
        </w:rPr>
        <w:t xml:space="preserve">, dare we say, </w:t>
      </w:r>
      <w:r w:rsidRPr="000B1916">
        <w:rPr>
          <w:rStyle w:val="StyleUnderline"/>
        </w:rPr>
        <w:t>desirable ways</w:t>
      </w:r>
      <w:r w:rsidRPr="000B1916">
        <w:rPr>
          <w:sz w:val="16"/>
        </w:rPr>
        <w:t xml:space="preserve">. </w:t>
      </w:r>
    </w:p>
    <w:p w14:paraId="3BD57823" w14:textId="77777777" w:rsidR="001E6179" w:rsidRPr="000B1916" w:rsidRDefault="001E6179" w:rsidP="001E6179">
      <w:pPr>
        <w:rPr>
          <w:sz w:val="16"/>
        </w:rPr>
      </w:pPr>
      <w:r w:rsidRPr="000B1916">
        <w:rPr>
          <w:sz w:val="16"/>
        </w:rPr>
        <w:t xml:space="preserve">In thinking about our recent work with disabled people, their families and their allies, we have come to think of dis/ability studies as having a number of bifurcated complexes (Table 1). </w:t>
      </w:r>
    </w:p>
    <w:p w14:paraId="076EB700" w14:textId="77777777" w:rsidR="001E6179" w:rsidRPr="000B1916" w:rsidRDefault="001E6179" w:rsidP="001E6179">
      <w:pPr>
        <w:rPr>
          <w:sz w:val="16"/>
        </w:rPr>
      </w:pPr>
      <w:r w:rsidRPr="000B1916">
        <w:rPr>
          <w:sz w:val="16"/>
        </w:rPr>
        <w:t xml:space="preserve">Our thinking is still in the early stages of germination in relation to this list of dis/ human concepts. This paper allows us to start pulling apart, interrogating and testing out the conceptual clarity and utility of these ideas. We want to ask what disability does to typical, common-sense normative human categories of adult, youth and family. How might disability affirm some of the ways in which these categories are lived out whilst, simultaneously, demanding new ways of living (dis/life)? When we think of the goals of capitalism, science, medicine and citizenship, what assumptions are these huge societal practices based upon, and in what ways does disability disrupt these assumptions (dis/ capitalism, dis/science, dis/medicine and dis/citizenship)? Similarly, were we to accept that disability has the potential to rethink how we might approach labour or independent living, what would this look like in reality (dis/work and dis/independence)? What do disabled children do to the widely held phenomenon of the ‘normally developing child’ that is at the epicentre of many national educational systems (dis/development)? Equally, though, what normative aspects of the child do we (should we) hold on to (dis/child)? </w:t>
      </w:r>
      <w:r w:rsidRPr="000B1916">
        <w:rPr>
          <w:rStyle w:val="StyleUnderline"/>
        </w:rPr>
        <w:t xml:space="preserve">Dis/ability usefully </w:t>
      </w:r>
      <w:r w:rsidRPr="00F21DDE">
        <w:rPr>
          <w:rStyle w:val="Emphasis"/>
        </w:rPr>
        <w:t>disarms</w:t>
      </w:r>
      <w:r w:rsidRPr="000B1916">
        <w:rPr>
          <w:rStyle w:val="StyleUnderline"/>
        </w:rPr>
        <w:t xml:space="preserve">, </w:t>
      </w:r>
      <w:r w:rsidRPr="00F21DDE">
        <w:rPr>
          <w:rStyle w:val="Emphasis"/>
        </w:rPr>
        <w:t>disrupts</w:t>
      </w:r>
      <w:r w:rsidRPr="000B1916">
        <w:rPr>
          <w:rStyle w:val="StyleUnderline"/>
        </w:rPr>
        <w:t xml:space="preserve"> and </w:t>
      </w:r>
      <w:r w:rsidRPr="00F21DDE">
        <w:rPr>
          <w:rStyle w:val="Emphasis"/>
        </w:rPr>
        <w:t>disturbs normative</w:t>
      </w:r>
      <w:r w:rsidRPr="000B1916">
        <w:rPr>
          <w:rStyle w:val="StyleUnderline"/>
        </w:rPr>
        <w:t xml:space="preserve">, </w:t>
      </w:r>
      <w:r w:rsidRPr="00F21DDE">
        <w:rPr>
          <w:rStyle w:val="Emphasis"/>
        </w:rPr>
        <w:t>taken-for-granted</w:t>
      </w:r>
      <w:r w:rsidRPr="000B1916">
        <w:rPr>
          <w:rStyle w:val="StyleUnderline"/>
        </w:rPr>
        <w:t xml:space="preserve">, </w:t>
      </w:r>
      <w:r w:rsidRPr="00F21DDE">
        <w:rPr>
          <w:rStyle w:val="Emphasis"/>
        </w:rPr>
        <w:t>deeply societally ingrained assumptions</w:t>
      </w:r>
      <w:r w:rsidRPr="000B1916">
        <w:rPr>
          <w:rStyle w:val="StyleUnderline"/>
        </w:rPr>
        <w:t xml:space="preserve"> about what it means to be human and what it means to be able</w:t>
      </w:r>
      <w:r w:rsidRPr="000B1916">
        <w:rPr>
          <w:sz w:val="16"/>
        </w:rPr>
        <w:t xml:space="preserve"> (dis/human). </w:t>
      </w:r>
      <w:r w:rsidRPr="000B1916">
        <w:rPr>
          <w:rStyle w:val="StyleUnderline"/>
        </w:rPr>
        <w:t>At the same time</w:t>
      </w:r>
      <w:r w:rsidRPr="000B1916">
        <w:rPr>
          <w:sz w:val="16"/>
        </w:rPr>
        <w:t xml:space="preserve">, however, </w:t>
      </w:r>
      <w:r w:rsidRPr="000B1916">
        <w:rPr>
          <w:rStyle w:val="StyleUnderline"/>
        </w:rPr>
        <w:t xml:space="preserve">we are mindful of </w:t>
      </w:r>
      <w:r w:rsidRPr="00F21DDE">
        <w:rPr>
          <w:rStyle w:val="Emphasis"/>
        </w:rPr>
        <w:t>keeping hold of the human</w:t>
      </w:r>
      <w:r w:rsidRPr="000B1916">
        <w:rPr>
          <w:rStyle w:val="StyleUnderline"/>
        </w:rPr>
        <w:t xml:space="preserve">: not wanting to </w:t>
      </w:r>
      <w:r w:rsidRPr="00F21DDE">
        <w:rPr>
          <w:rStyle w:val="Emphasis"/>
        </w:rPr>
        <w:t>abandon</w:t>
      </w:r>
      <w:r w:rsidRPr="000B1916">
        <w:rPr>
          <w:rStyle w:val="StyleUnderline"/>
        </w:rPr>
        <w:t xml:space="preserve"> it</w:t>
      </w:r>
      <w:r w:rsidRPr="000B1916">
        <w:rPr>
          <w:sz w:val="16"/>
        </w:rPr>
        <w:t xml:space="preserve"> (dis/human). </w:t>
      </w:r>
      <w:r w:rsidRPr="00F21DDE">
        <w:rPr>
          <w:rStyle w:val="Emphasis"/>
          <w:sz w:val="30"/>
          <w:szCs w:val="30"/>
        </w:rPr>
        <w:t>Who would want to give up the human?</w:t>
      </w:r>
      <w:r w:rsidRPr="000B1916">
        <w:rPr>
          <w:rStyle w:val="StyleUnderline"/>
        </w:rPr>
        <w:t xml:space="preserve"> When </w:t>
      </w:r>
      <w:r w:rsidRPr="00F21DDE">
        <w:rPr>
          <w:rStyle w:val="Emphasis"/>
        </w:rPr>
        <w:t>so much political work</w:t>
      </w:r>
      <w:r w:rsidRPr="000B1916">
        <w:rPr>
          <w:rStyle w:val="StyleUnderline"/>
        </w:rPr>
        <w:t xml:space="preserve"> has been done around the human and his/her rights, it would seem </w:t>
      </w:r>
      <w:r w:rsidRPr="00F21DDE">
        <w:rPr>
          <w:rStyle w:val="Emphasis"/>
        </w:rPr>
        <w:t>unthinkable</w:t>
      </w:r>
      <w:r w:rsidRPr="000B1916">
        <w:rPr>
          <w:rStyle w:val="StyleUnderline"/>
        </w:rPr>
        <w:t xml:space="preserve"> to dismiss the human</w:t>
      </w:r>
      <w:r w:rsidRPr="000B1916">
        <w:rPr>
          <w:sz w:val="16"/>
        </w:rPr>
        <w:t xml:space="preserve">. But, we also worry about what the human is (or what it has become) and the foundations on which this human is based. We are, of course, not alone in having these anxieties. In the arena of dis/ability studies, Titchkosky (2011, 2012, 2014) in particular has explicitly raised questions about the human as it relates to disability. She observes: </w:t>
      </w:r>
    </w:p>
    <w:p w14:paraId="3D6F3E23" w14:textId="77777777" w:rsidR="001E6179" w:rsidRPr="000B1916" w:rsidRDefault="001E6179" w:rsidP="001E6179">
      <w:pPr>
        <w:rPr>
          <w:sz w:val="10"/>
          <w:szCs w:val="10"/>
        </w:rPr>
      </w:pPr>
      <w:r w:rsidRPr="000B1916">
        <w:rPr>
          <w:sz w:val="10"/>
          <w:szCs w:val="10"/>
        </w:rPr>
        <w:t xml:space="preserve">Critical projects such as feminist research, gender and queer theory, and cultural and critical race studies share an interest in questioning how certain people are regarded as on the edge of all that counts as human. Disability studies shares this interest as well; it explores how disabled people figure on the edge of the ordinary orders of daily life, including education, work, leisure, and love, and it studies how such exclusion is normalized. (2012, p. 82) </w:t>
      </w:r>
    </w:p>
    <w:p w14:paraId="6FAF94F6" w14:textId="77777777" w:rsidR="001E6179" w:rsidRPr="000B1916" w:rsidRDefault="001E6179" w:rsidP="001E6179">
      <w:pPr>
        <w:rPr>
          <w:sz w:val="10"/>
          <w:szCs w:val="10"/>
        </w:rPr>
      </w:pPr>
      <w:r w:rsidRPr="000B1916">
        <w:rPr>
          <w:sz w:val="10"/>
          <w:szCs w:val="10"/>
        </w:rPr>
        <w:t xml:space="preserve">She is especially concerned about the rigidity of what we often pass off as human. It remains the case today, she argues, that despite the universal human condition of embodiment, and even with efforts to establish a universal and transcendent sense of human, not all bodies are granted the status of persons (let alone of human). In this sense, she concludes, ‘segregated from life, disability appears as though it is detached from the wider question of what it means to be human’ (2012, p. 82). Titchkosky’s work parallels the post-colonial studies of Sylvia Wynter (2003) who describes her analytical–political project as: Human Struggle vs. Ethnoclass Man (the capitals are in the original paper). Her project circles around two questions: who is excluded from ethnoclass man and, in contrast, who is engaged in human struggle? Those categorised as outside, excluded and often invisible are that: </w:t>
      </w:r>
    </w:p>
    <w:p w14:paraId="3DF28FD0" w14:textId="77777777" w:rsidR="001E6179" w:rsidRPr="000B1916" w:rsidRDefault="001E6179" w:rsidP="001E6179">
      <w:pPr>
        <w:rPr>
          <w:sz w:val="10"/>
          <w:szCs w:val="10"/>
        </w:rPr>
      </w:pPr>
      <w:r w:rsidRPr="000B1916">
        <w:rPr>
          <w:sz w:val="10"/>
          <w:szCs w:val="10"/>
        </w:rPr>
        <w:t xml:space="preserve">category defined at the global level by refugee/economic migrants stranded outside the gates of the rich countries … with this category in the United States coming to comprise the criminalized majority Black and dark-skinned Latino inner-city males now made to man the rapidly expanding prison-industrial complex, together with their female peers – the kickedabout Welfare Moms – with both being part of the ever-expanding global, transracial category of the homeless/the jobless, the semi-jobless, the criminalized drug-offending prison population. (Wynter, 2003, p. 260) </w:t>
      </w:r>
    </w:p>
    <w:p w14:paraId="1D83EE83" w14:textId="77777777" w:rsidR="001E6179" w:rsidRPr="000B1916" w:rsidRDefault="001E6179" w:rsidP="001E6179">
      <w:pPr>
        <w:rPr>
          <w:sz w:val="10"/>
          <w:szCs w:val="10"/>
        </w:rPr>
      </w:pPr>
      <w:r w:rsidRPr="000B1916">
        <w:rPr>
          <w:sz w:val="10"/>
          <w:szCs w:val="10"/>
        </w:rPr>
        <w:t xml:space="preserve">To this list of outsiders we can add, we would argue, those people caught up in the dis/ ability complex. For citizens to claim a ‘normal’ North American identity entails putting up of a ‘visible distance between themselves and the Black population group’ (Wynter, 2003, p. 260), and then over-presenting their normative selves as the only way to live. Hence, the struggle of our times, ‘one that has hitherto had no name, is the struggle against this over-representation’ (p. 262). She notes: </w:t>
      </w:r>
    </w:p>
    <w:p w14:paraId="6961EA29" w14:textId="77777777" w:rsidR="001E6179" w:rsidRPr="000B1916" w:rsidRDefault="001E6179" w:rsidP="001E6179">
      <w:pPr>
        <w:rPr>
          <w:sz w:val="10"/>
          <w:szCs w:val="10"/>
        </w:rPr>
      </w:pPr>
      <w:r w:rsidRPr="000B1916">
        <w:rPr>
          <w:sz w:val="10"/>
          <w:szCs w:val="10"/>
        </w:rPr>
        <w:t xml:space="preserve">The central over-representation enables the interests, reality, and well-being of the empirical human world to continue to be imperatively subordinated to those of the now globally hegemonic ethnoclass world of ‘Man’. (p. 262; italics added) </w:t>
      </w:r>
    </w:p>
    <w:p w14:paraId="6C61072D" w14:textId="77777777" w:rsidR="001E6179" w:rsidRPr="00F21DDE" w:rsidRDefault="001E6179" w:rsidP="001E6179">
      <w:pPr>
        <w:rPr>
          <w:sz w:val="10"/>
          <w:szCs w:val="10"/>
        </w:rPr>
      </w:pPr>
      <w:r w:rsidRPr="00F21DDE">
        <w:rPr>
          <w:sz w:val="10"/>
          <w:szCs w:val="10"/>
        </w:rPr>
        <w:t>Our dis/human studies remain, therefore, ambivalent about the human because too often they represent only a minority and bypass the empirical human world (to use Wynter’s vocabulary). Ambivalence is the state of having mixed feelings or contradictory feelings about something or someone. Becoming dis/human is our response to the ambivalent state we find ourselves in relation to the human. We are interested in the experience of having simultaneously conflicting feelings towards this concept of the human. In trying to understand dis/ability, we find ourselves necessarily ambivalent. Ambivalence – we are told by the Oxford English Dictionary – relates to equivocation, doubt, uncertainty, irresolution, vacillation, tentativeness, shilly-shallying, haziness and equivocacy. This latter term also resonates with our feelings about the human. Our intimate experiences of dis/ability have meant that we have found our interpretations lacking and are therefore forced to commit the fallacy of equivocation. The fallacy of equivocation occurs when a key term or phrase in an argument is used in an ambiguous way, with one meaning in one portion of the argument and then another meaning in another portion of the argument.3 Our equivocacy around the human – and the ambivalence intrinsic to the equivocal phenomenon of dis/ability – has been further illuminated through our work with people with the label of intellectual disability and their allies and alliances. As we shall develop in detail below, they have drawn our attention to the complex work they are involved in around dis/human moments. Like Eva Feder Kittay, our lives with the phenomenon of intellectual disability, both personally and professionally, have demanded us to rethink our philosophical positions on the meaning and nature of what it means to be (dis)human:</w:t>
      </w:r>
    </w:p>
    <w:p w14:paraId="615D32D8" w14:textId="77777777" w:rsidR="001E6179" w:rsidRPr="00F21DDE" w:rsidRDefault="001E6179" w:rsidP="001E6179">
      <w:pPr>
        <w:rPr>
          <w:sz w:val="10"/>
          <w:szCs w:val="10"/>
        </w:rPr>
      </w:pPr>
      <w:r w:rsidRPr="00F21DDE">
        <w:rPr>
          <w:sz w:val="10"/>
          <w:szCs w:val="10"/>
        </w:rPr>
        <w:t xml:space="preserve">When we try to look at the world in the sunlight, we continue to see the very real shape of many things too easily missed by others in the exposure of too much light. Even if philosophy whitewashes disability and therefore passes over children such as ours, with their impairments, with the special care they require, their lives direct us to the point and purpose of philosophy – the pursuit of wisdom. Their lives help us in our quest to discern what the meaning of life is; what makes life worth living or what makes a life a good life; what makes relationships ethical; what personhood is; how to understand beauty, anomaly, function, capacity, joy; what justice and equality are. (Kittay, 2002, p. 239) </w:t>
      </w:r>
    </w:p>
    <w:p w14:paraId="4F747F14" w14:textId="77777777" w:rsidR="001E6179" w:rsidRPr="000B1916" w:rsidRDefault="001E6179" w:rsidP="001E6179">
      <w:pPr>
        <w:rPr>
          <w:sz w:val="16"/>
        </w:rPr>
      </w:pPr>
      <w:r w:rsidRPr="000B1916">
        <w:rPr>
          <w:sz w:val="16"/>
        </w:rPr>
        <w:t xml:space="preserve">Such philosophical work comes from rejecting the fiction that ‘philosophy is news from nowhere’ and, instead acknowledging, ‘we’ve spoken from a position’ (Kittay, 2002, p. 240). One position that we have spoken from before – and one from which our interests in the dis/human originates – is that of post-human theory (see for example Goodley &amp; Runswick-Cole, 2012). Now is not the time or space to capture this complex area of theory and analysis. Suffice to say, though, that </w:t>
      </w:r>
      <w:r w:rsidRPr="000B1916">
        <w:rPr>
          <w:rStyle w:val="StyleUnderline"/>
        </w:rPr>
        <w:t xml:space="preserve">those of a post-human persuasion are </w:t>
      </w:r>
      <w:r w:rsidRPr="00F21DDE">
        <w:rPr>
          <w:rStyle w:val="Emphasis"/>
        </w:rPr>
        <w:t>sceptical</w:t>
      </w:r>
      <w:r w:rsidRPr="000B1916">
        <w:rPr>
          <w:rStyle w:val="StyleUnderline"/>
        </w:rPr>
        <w:t xml:space="preserve"> about the centrality of the individual in our everyday thinking. The fully functioning person as</w:t>
      </w:r>
      <w:r w:rsidRPr="000B1916">
        <w:rPr>
          <w:sz w:val="16"/>
        </w:rPr>
        <w:t xml:space="preserve"> an entity psychologised, internalised, </w:t>
      </w:r>
      <w:r w:rsidRPr="00F21DDE">
        <w:rPr>
          <w:rStyle w:val="Emphasis"/>
        </w:rPr>
        <w:t>rational</w:t>
      </w:r>
      <w:r w:rsidRPr="000B1916">
        <w:rPr>
          <w:rStyle w:val="StyleUnderline"/>
        </w:rPr>
        <w:t xml:space="preserve">, </w:t>
      </w:r>
      <w:r w:rsidRPr="00F21DDE">
        <w:rPr>
          <w:rStyle w:val="Emphasis"/>
        </w:rPr>
        <w:t>autonomous</w:t>
      </w:r>
      <w:r w:rsidRPr="000B1916">
        <w:rPr>
          <w:rStyle w:val="StyleUnderline"/>
        </w:rPr>
        <w:t xml:space="preserve"> and </w:t>
      </w:r>
      <w:r w:rsidRPr="00F21DDE">
        <w:rPr>
          <w:rStyle w:val="Emphasis"/>
        </w:rPr>
        <w:t>individualised</w:t>
      </w:r>
      <w:r w:rsidRPr="000B1916">
        <w:rPr>
          <w:sz w:val="16"/>
        </w:rPr>
        <w:t xml:space="preserve"> self – distinct, bounded and separated from others – </w:t>
      </w:r>
      <w:r w:rsidRPr="000B1916">
        <w:rPr>
          <w:rStyle w:val="StyleUnderline"/>
        </w:rPr>
        <w:t xml:space="preserve">is a </w:t>
      </w:r>
      <w:r w:rsidRPr="00F21DDE">
        <w:rPr>
          <w:rStyle w:val="Emphasis"/>
        </w:rPr>
        <w:t>classic humanist trope</w:t>
      </w:r>
      <w:r w:rsidRPr="000B1916">
        <w:rPr>
          <w:sz w:val="16"/>
        </w:rPr>
        <w:t xml:space="preserve">. Appropriating Rosi Braidotti (2003, 2006), </w:t>
      </w:r>
      <w:r w:rsidRPr="000B1916">
        <w:rPr>
          <w:rStyle w:val="StyleUnderline"/>
        </w:rPr>
        <w:t>this categorisation of the</w:t>
      </w:r>
      <w:r w:rsidRPr="000B1916">
        <w:rPr>
          <w:sz w:val="16"/>
        </w:rPr>
        <w:t xml:space="preserve"> same individual </w:t>
      </w:r>
      <w:r w:rsidRPr="000B1916">
        <w:rPr>
          <w:rStyle w:val="StyleUnderline"/>
        </w:rPr>
        <w:t>human</w:t>
      </w:r>
      <w:r w:rsidRPr="000B1916">
        <w:rPr>
          <w:sz w:val="16"/>
        </w:rPr>
        <w:t xml:space="preserve"> as distinct from many monstrous Others has a number of origins, one of which is the enlightenment in which rational man emerged as victorious over irrational nature. Following Goodley (2014, p. 63) are not only valued forms of humanness found to have deep historical roots in the rise of science, rationality and capitalism, but they also </w:t>
      </w:r>
      <w:r w:rsidRPr="000B1916">
        <w:rPr>
          <w:rStyle w:val="StyleUnderline"/>
        </w:rPr>
        <w:t xml:space="preserve">have been </w:t>
      </w:r>
      <w:r w:rsidRPr="00F21DDE">
        <w:rPr>
          <w:rStyle w:val="Emphasis"/>
        </w:rPr>
        <w:t>moulded</w:t>
      </w:r>
      <w:r w:rsidRPr="000B1916">
        <w:rPr>
          <w:sz w:val="16"/>
        </w:rPr>
        <w:t xml:space="preserve"> further </w:t>
      </w:r>
      <w:r w:rsidRPr="000B1916">
        <w:rPr>
          <w:rStyle w:val="StyleUnderline"/>
        </w:rPr>
        <w:t xml:space="preserve">into </w:t>
      </w:r>
      <w:r w:rsidRPr="00F21DDE">
        <w:rPr>
          <w:rStyle w:val="Emphasis"/>
        </w:rPr>
        <w:t>preferential categories</w:t>
      </w:r>
      <w:r w:rsidRPr="000B1916">
        <w:rPr>
          <w:sz w:val="16"/>
        </w:rPr>
        <w:t xml:space="preserve"> (reified types of humanity) </w:t>
      </w:r>
      <w:r w:rsidRPr="000B1916">
        <w:rPr>
          <w:rStyle w:val="StyleUnderline"/>
        </w:rPr>
        <w:t>and their opposite</w:t>
      </w:r>
      <w:r w:rsidRPr="000B1916">
        <w:rPr>
          <w:sz w:val="16"/>
        </w:rPr>
        <w:t xml:space="preserve"> (disposable forms of humanity). Erevelles (1996) carefully guides us through this changing relationship with humanness: </w:t>
      </w:r>
    </w:p>
    <w:p w14:paraId="433C10B6" w14:textId="77777777" w:rsidR="001E6179" w:rsidRPr="000B1916" w:rsidRDefault="001E6179" w:rsidP="001E6179">
      <w:pPr>
        <w:rPr>
          <w:sz w:val="16"/>
        </w:rPr>
      </w:pPr>
      <w:r w:rsidRPr="000B1916">
        <w:rPr>
          <w:sz w:val="16"/>
        </w:rPr>
        <w:t xml:space="preserve">[W]hen </w:t>
      </w:r>
      <w:r w:rsidRPr="000B1916">
        <w:rPr>
          <w:rStyle w:val="StyleUnderline"/>
        </w:rPr>
        <w:t xml:space="preserve">even those who espouse radical discourses seem </w:t>
      </w:r>
      <w:r w:rsidRPr="00F21DDE">
        <w:rPr>
          <w:rStyle w:val="Emphasis"/>
        </w:rPr>
        <w:t>unable to reconceptualise</w:t>
      </w:r>
      <w:r w:rsidRPr="000B1916">
        <w:rPr>
          <w:rStyle w:val="StyleUnderline"/>
        </w:rPr>
        <w:t xml:space="preserve"> an alternative world without being </w:t>
      </w:r>
      <w:r w:rsidRPr="00F21DDE">
        <w:rPr>
          <w:rStyle w:val="Emphasis"/>
        </w:rPr>
        <w:t>locked</w:t>
      </w:r>
      <w:r w:rsidRPr="000B1916">
        <w:rPr>
          <w:rStyle w:val="StyleUnderline"/>
        </w:rPr>
        <w:t xml:space="preserve"> into the political constructions of what constitutes </w:t>
      </w:r>
      <w:r w:rsidRPr="00F21DDE">
        <w:rPr>
          <w:rStyle w:val="Emphasis"/>
        </w:rPr>
        <w:t>appropriate humanness</w:t>
      </w:r>
      <w:r w:rsidRPr="000B1916">
        <w:rPr>
          <w:sz w:val="16"/>
        </w:rPr>
        <w:t xml:space="preserve">, then it becomes apparent that </w:t>
      </w:r>
      <w:r w:rsidRPr="000B1916">
        <w:rPr>
          <w:rStyle w:val="StyleUnderline"/>
        </w:rPr>
        <w:t xml:space="preserve">the disability movement has a task that goes </w:t>
      </w:r>
      <w:r w:rsidRPr="00F21DDE">
        <w:rPr>
          <w:rStyle w:val="Emphasis"/>
        </w:rPr>
        <w:t>above</w:t>
      </w:r>
      <w:r w:rsidRPr="000B1916">
        <w:rPr>
          <w:rStyle w:val="StyleUnderline"/>
        </w:rPr>
        <w:t xml:space="preserve"> and </w:t>
      </w:r>
      <w:r w:rsidRPr="00F21DDE">
        <w:rPr>
          <w:rStyle w:val="Emphasis"/>
        </w:rPr>
        <w:t>beyond</w:t>
      </w:r>
      <w:r w:rsidRPr="000B1916">
        <w:rPr>
          <w:rStyle w:val="StyleUnderline"/>
        </w:rPr>
        <w:t xml:space="preserve"> merely extending the boundaries of the discourses that celebrate humanism and instead needs to focus its energy on </w:t>
      </w:r>
      <w:r w:rsidRPr="00F21DDE">
        <w:rPr>
          <w:rStyle w:val="Emphasis"/>
        </w:rPr>
        <w:t>re-theorising itself</w:t>
      </w:r>
      <w:r w:rsidRPr="000B1916">
        <w:rPr>
          <w:sz w:val="16"/>
        </w:rPr>
        <w:t xml:space="preserve">. (p. 522) </w:t>
      </w:r>
    </w:p>
    <w:p w14:paraId="7259E5EA" w14:textId="77777777" w:rsidR="001E6179" w:rsidRPr="000B1916" w:rsidRDefault="001E6179" w:rsidP="001E6179">
      <w:pPr>
        <w:rPr>
          <w:sz w:val="16"/>
        </w:rPr>
      </w:pPr>
      <w:r w:rsidRPr="000B1916">
        <w:rPr>
          <w:sz w:val="16"/>
        </w:rPr>
        <w:t xml:space="preserve">Post-human advocates are primed ready to debate humanness and the taken-for-granted assumptions that underpin such a ubiquitous though nebulous term (see Goodley et al., in press). What it means to feel human is also a matter of how one is meant to feel as a human in contemporary society. We suggest that, like post-human interventions, </w:t>
      </w:r>
      <w:r w:rsidRPr="000B1916">
        <w:rPr>
          <w:rStyle w:val="StyleUnderline"/>
        </w:rPr>
        <w:t xml:space="preserve">becoming dis/human allows us to </w:t>
      </w:r>
      <w:r w:rsidRPr="00F21DDE">
        <w:rPr>
          <w:rStyle w:val="Emphasis"/>
        </w:rPr>
        <w:t>interrogate</w:t>
      </w:r>
      <w:r w:rsidRPr="000B1916">
        <w:rPr>
          <w:rStyle w:val="StyleUnderline"/>
        </w:rPr>
        <w:t xml:space="preserve"> the kinds of human currently valued by society</w:t>
      </w:r>
      <w:r w:rsidRPr="000B1916">
        <w:rPr>
          <w:sz w:val="16"/>
        </w:rPr>
        <w:t xml:space="preserve">: humankinds that are contested and directly contravened by the presence of disability. </w:t>
      </w:r>
      <w:r w:rsidRPr="000B1916">
        <w:rPr>
          <w:rStyle w:val="StyleUnderline"/>
        </w:rPr>
        <w:t xml:space="preserve">At the same time, desiring the dis/human allows us </w:t>
      </w:r>
      <w:r w:rsidRPr="00F21DDE">
        <w:rPr>
          <w:rStyle w:val="Emphasis"/>
        </w:rPr>
        <w:t>pragmatically</w:t>
      </w:r>
      <w:r w:rsidRPr="000B1916">
        <w:rPr>
          <w:rStyle w:val="StyleUnderline"/>
        </w:rPr>
        <w:t xml:space="preserve"> and </w:t>
      </w:r>
      <w:r w:rsidRPr="00F21DDE">
        <w:rPr>
          <w:rStyle w:val="Emphasis"/>
        </w:rPr>
        <w:t>politically to claim the human</w:t>
      </w:r>
      <w:r w:rsidRPr="000B1916">
        <w:rPr>
          <w:rStyle w:val="StyleUnderline"/>
        </w:rPr>
        <w:t xml:space="preserve"> in the lives of disabled people with intellectual disabilities. This</w:t>
      </w:r>
      <w:r w:rsidRPr="000B1916">
        <w:rPr>
          <w:sz w:val="16"/>
        </w:rPr>
        <w:t xml:space="preserve">, for us, </w:t>
      </w:r>
      <w:r w:rsidRPr="000B1916">
        <w:rPr>
          <w:rStyle w:val="StyleUnderline"/>
        </w:rPr>
        <w:t xml:space="preserve">is </w:t>
      </w:r>
      <w:r w:rsidRPr="00F21DDE">
        <w:rPr>
          <w:rStyle w:val="Emphasis"/>
        </w:rPr>
        <w:t>key</w:t>
      </w:r>
      <w:r w:rsidRPr="000B1916">
        <w:rPr>
          <w:sz w:val="16"/>
        </w:rPr>
        <w:t xml:space="preserve"> to our project </w:t>
      </w:r>
      <w:r w:rsidRPr="000B1916">
        <w:rPr>
          <w:rStyle w:val="StyleUnderline"/>
        </w:rPr>
        <w:t xml:space="preserve">because of the ways in which the status of human has been and continues to be </w:t>
      </w:r>
      <w:r w:rsidRPr="00F21DDE">
        <w:rPr>
          <w:rStyle w:val="Emphasis"/>
        </w:rPr>
        <w:t>denied</w:t>
      </w:r>
      <w:r w:rsidRPr="000B1916">
        <w:rPr>
          <w:rStyle w:val="StyleUnderline"/>
        </w:rPr>
        <w:t xml:space="preserve"> in the </w:t>
      </w:r>
      <w:r w:rsidRPr="00F21DDE">
        <w:rPr>
          <w:rStyle w:val="Emphasis"/>
        </w:rPr>
        <w:t>lived experiences</w:t>
      </w:r>
      <w:r w:rsidRPr="000B1916">
        <w:rPr>
          <w:rStyle w:val="StyleUnderline"/>
        </w:rPr>
        <w:t xml:space="preserve"> of disabled people</w:t>
      </w:r>
      <w:r w:rsidRPr="000B1916">
        <w:rPr>
          <w:sz w:val="16"/>
        </w:rPr>
        <w:t xml:space="preserve"> with intellectual disabilities.</w:t>
      </w:r>
    </w:p>
    <w:p w14:paraId="7DD62D01" w14:textId="77777777" w:rsidR="001E6179" w:rsidRDefault="001E6179" w:rsidP="001E6179"/>
    <w:p w14:paraId="1C8967E4" w14:textId="77777777" w:rsidR="001E6179" w:rsidRPr="006F4408" w:rsidRDefault="001E6179" w:rsidP="001E6179"/>
    <w:p w14:paraId="5E63584A" w14:textId="77777777" w:rsidR="001E6179" w:rsidRPr="00FE2DDF" w:rsidRDefault="001E6179" w:rsidP="001E6179">
      <w:pPr>
        <w:rPr>
          <w:rStyle w:val="Style13ptBold"/>
        </w:rPr>
      </w:pPr>
    </w:p>
    <w:p w14:paraId="243EED25" w14:textId="77777777" w:rsidR="001E6179" w:rsidRDefault="001E6179" w:rsidP="001E6179">
      <w:pPr>
        <w:pStyle w:val="Heading3"/>
      </w:pPr>
      <w:r>
        <w:t>Link—Identity—2NC</w:t>
      </w:r>
    </w:p>
    <w:p w14:paraId="1D1C6B40" w14:textId="77777777" w:rsidR="001E6179" w:rsidRPr="003C0D9D" w:rsidRDefault="001E6179" w:rsidP="001E6179">
      <w:pPr>
        <w:pStyle w:val="Heading4"/>
      </w:pPr>
      <w:r>
        <w:t xml:space="preserve">Centering </w:t>
      </w:r>
      <w:r>
        <w:rPr>
          <w:u w:val="single"/>
        </w:rPr>
        <w:t>particular</w:t>
      </w:r>
      <w:r w:rsidRPr="00311AEE">
        <w:t xml:space="preserve"> identity categories</w:t>
      </w:r>
      <w:r>
        <w:t xml:space="preserve"> </w:t>
      </w:r>
      <w:r>
        <w:rPr>
          <w:u w:val="single"/>
        </w:rPr>
        <w:t>strengthens</w:t>
      </w:r>
      <w:r>
        <w:t xml:space="preserve"> capitalism and creates </w:t>
      </w:r>
      <w:r>
        <w:rPr>
          <w:u w:val="single"/>
        </w:rPr>
        <w:t>barriers</w:t>
      </w:r>
      <w:r>
        <w:t xml:space="preserve"> to collective emancipation by </w:t>
      </w:r>
      <w:r>
        <w:rPr>
          <w:u w:val="single"/>
        </w:rPr>
        <w:t>occluding</w:t>
      </w:r>
      <w:r>
        <w:t xml:space="preserve"> </w:t>
      </w:r>
      <w:r w:rsidRPr="00311AEE">
        <w:t>universality</w:t>
      </w:r>
      <w:r>
        <w:t xml:space="preserve"> as a shared point of solidarity.</w:t>
      </w:r>
    </w:p>
    <w:p w14:paraId="664B42AD" w14:textId="77777777" w:rsidR="001E6179" w:rsidRDefault="001E6179" w:rsidP="001E6179">
      <w:r w:rsidRPr="000F602C">
        <w:rPr>
          <w:rStyle w:val="Style13ptBold"/>
        </w:rPr>
        <w:t>McGowan, 20</w:t>
      </w:r>
      <w:r>
        <w:t xml:space="preserve">—professor of film studies at the University of Vermont (Todd, “Introduction: Finding Universality,” </w:t>
      </w:r>
      <w:r>
        <w:rPr>
          <w:i/>
        </w:rPr>
        <w:t>Universality and Identity Politics</w:t>
      </w:r>
      <w:r>
        <w:t>, Introduction, pp. 25-32, dml)</w:t>
      </w:r>
    </w:p>
    <w:p w14:paraId="7049CB2D" w14:textId="77777777" w:rsidR="001E6179" w:rsidRPr="008B0F1C" w:rsidRDefault="001E6179" w:rsidP="001E6179">
      <w:pPr>
        <w:rPr>
          <w:sz w:val="16"/>
        </w:rPr>
      </w:pPr>
      <w:r w:rsidRPr="008B0F1C">
        <w:rPr>
          <w:sz w:val="16"/>
        </w:rPr>
        <w:t xml:space="preserve">The clear argument of Capital and Marx’s other major works is that particularity or </w:t>
      </w:r>
      <w:r w:rsidRPr="008B0F1C">
        <w:rPr>
          <w:rStyle w:val="StyleUnderline"/>
        </w:rPr>
        <w:t xml:space="preserve">the celebration of particular identity actually </w:t>
      </w:r>
      <w:r w:rsidRPr="008B0F1C">
        <w:rPr>
          <w:rStyle w:val="Emphasis"/>
        </w:rPr>
        <w:t>strengthens</w:t>
      </w:r>
      <w:r w:rsidRPr="008B0F1C">
        <w:rPr>
          <w:rStyle w:val="StyleUnderline"/>
        </w:rPr>
        <w:t xml:space="preserve"> capitalism and its control over one’s existence</w:t>
      </w:r>
      <w:r w:rsidRPr="008B0F1C">
        <w:rPr>
          <w:sz w:val="16"/>
        </w:rPr>
        <w:t xml:space="preserve">. </w:t>
      </w:r>
      <w:r w:rsidRPr="008B0F1C">
        <w:rPr>
          <w:rStyle w:val="StyleUnderline"/>
        </w:rPr>
        <w:t>Freedom</w:t>
      </w:r>
      <w:r w:rsidRPr="008B0F1C">
        <w:rPr>
          <w:sz w:val="16"/>
        </w:rPr>
        <w:t xml:space="preserve">, if it is </w:t>
      </w:r>
      <w:r w:rsidRPr="008B0F1C">
        <w:rPr>
          <w:rStyle w:val="StyleUnderline"/>
        </w:rPr>
        <w:t xml:space="preserve">seen and pursued as a purely </w:t>
      </w:r>
      <w:r w:rsidRPr="008B0F1C">
        <w:rPr>
          <w:rStyle w:val="Emphasis"/>
        </w:rPr>
        <w:t>particular</w:t>
      </w:r>
      <w:r w:rsidRPr="008B0F1C">
        <w:rPr>
          <w:rStyle w:val="StyleUnderline"/>
        </w:rPr>
        <w:t xml:space="preserve"> struggle</w:t>
      </w:r>
      <w:r w:rsidRPr="008B0F1C">
        <w:rPr>
          <w:sz w:val="16"/>
        </w:rPr>
        <w:t xml:space="preserve">, </w:t>
      </w:r>
      <w:r w:rsidRPr="008B0F1C">
        <w:rPr>
          <w:rStyle w:val="Emphasis"/>
        </w:rPr>
        <w:t>nourishes</w:t>
      </w:r>
      <w:r w:rsidRPr="008B0F1C">
        <w:rPr>
          <w:rStyle w:val="StyleUnderline"/>
        </w:rPr>
        <w:t xml:space="preserve"> capitalism</w:t>
      </w:r>
      <w:r w:rsidRPr="008B0F1C">
        <w:rPr>
          <w:sz w:val="16"/>
        </w:rPr>
        <w:t xml:space="preserve">. </w:t>
      </w:r>
      <w:r w:rsidRPr="008B0F1C">
        <w:rPr>
          <w:rStyle w:val="StyleUnderline"/>
        </w:rPr>
        <w:t xml:space="preserve">The </w:t>
      </w:r>
      <w:r w:rsidRPr="008B0F1C">
        <w:rPr>
          <w:rStyle w:val="Emphasis"/>
        </w:rPr>
        <w:t>more</w:t>
      </w:r>
      <w:r w:rsidRPr="008B0F1C">
        <w:rPr>
          <w:rStyle w:val="StyleUnderline"/>
        </w:rPr>
        <w:t xml:space="preserve"> we imagine ourselves as identical to our </w:t>
      </w:r>
      <w:r w:rsidRPr="008B0F1C">
        <w:rPr>
          <w:rStyle w:val="Emphasis"/>
        </w:rPr>
        <w:t>particular identity</w:t>
      </w:r>
      <w:r w:rsidRPr="008B0F1C">
        <w:rPr>
          <w:sz w:val="16"/>
        </w:rPr>
        <w:t xml:space="preserve">, </w:t>
      </w:r>
      <w:r w:rsidRPr="008B0F1C">
        <w:rPr>
          <w:rStyle w:val="StyleUnderline"/>
        </w:rPr>
        <w:t xml:space="preserve">the more we see ourselves as </w:t>
      </w:r>
      <w:r w:rsidRPr="008B0F1C">
        <w:rPr>
          <w:rStyle w:val="Emphasis"/>
        </w:rPr>
        <w:t>isolated subjects</w:t>
      </w:r>
      <w:r w:rsidRPr="008B0F1C">
        <w:rPr>
          <w:sz w:val="16"/>
        </w:rPr>
        <w:t xml:space="preserve">, </w:t>
      </w:r>
      <w:r w:rsidRPr="008B0F1C">
        <w:rPr>
          <w:rStyle w:val="StyleUnderline"/>
        </w:rPr>
        <w:t xml:space="preserve">which is what capitalism </w:t>
      </w:r>
      <w:r w:rsidRPr="008B0F1C">
        <w:rPr>
          <w:rStyle w:val="Emphasis"/>
        </w:rPr>
        <w:t>requires</w:t>
      </w:r>
      <w:r w:rsidRPr="008B0F1C">
        <w:rPr>
          <w:sz w:val="16"/>
        </w:rPr>
        <w:t xml:space="preserve">. </w:t>
      </w:r>
      <w:r w:rsidRPr="008B0F1C">
        <w:rPr>
          <w:rStyle w:val="StyleUnderline"/>
        </w:rPr>
        <w:t xml:space="preserve">Capitalist subjects see themselves as </w:t>
      </w:r>
      <w:r w:rsidRPr="008B0F1C">
        <w:rPr>
          <w:rStyle w:val="Emphasis"/>
        </w:rPr>
        <w:t>isolated monads</w:t>
      </w:r>
      <w:r w:rsidRPr="008B0F1C">
        <w:rPr>
          <w:sz w:val="16"/>
        </w:rPr>
        <w:t xml:space="preserve">, </w:t>
      </w:r>
      <w:r w:rsidRPr="008B0F1C">
        <w:rPr>
          <w:rStyle w:val="StyleUnderline"/>
        </w:rPr>
        <w:t xml:space="preserve">and identification with one’s particularity </w:t>
      </w:r>
      <w:r w:rsidRPr="008B0F1C">
        <w:rPr>
          <w:rStyle w:val="Emphasis"/>
        </w:rPr>
        <w:t>produces</w:t>
      </w:r>
      <w:r w:rsidRPr="008B0F1C">
        <w:rPr>
          <w:rStyle w:val="StyleUnderline"/>
        </w:rPr>
        <w:t xml:space="preserve"> this sense of isolation</w:t>
      </w:r>
      <w:r w:rsidRPr="008B0F1C">
        <w:rPr>
          <w:sz w:val="16"/>
        </w:rPr>
        <w:t xml:space="preserve">. </w:t>
      </w:r>
      <w:r w:rsidRPr="008B0F1C">
        <w:rPr>
          <w:rStyle w:val="StyleUnderline"/>
        </w:rPr>
        <w:t xml:space="preserve">It is </w:t>
      </w:r>
      <w:r w:rsidRPr="008B0F1C">
        <w:rPr>
          <w:rStyle w:val="Emphasis"/>
        </w:rPr>
        <w:t>only</w:t>
      </w:r>
      <w:r w:rsidRPr="008B0F1C">
        <w:rPr>
          <w:rStyle w:val="StyleUnderline"/>
        </w:rPr>
        <w:t xml:space="preserve"> when freedom becomes a struggle for </w:t>
      </w:r>
      <w:r w:rsidRPr="008B0F1C">
        <w:rPr>
          <w:rStyle w:val="Emphasis"/>
        </w:rPr>
        <w:t>universal freedom</w:t>
      </w:r>
      <w:r w:rsidRPr="008B0F1C">
        <w:rPr>
          <w:rStyle w:val="StyleUnderline"/>
        </w:rPr>
        <w:t xml:space="preserve"> that it </w:t>
      </w:r>
      <w:r w:rsidRPr="008B0F1C">
        <w:rPr>
          <w:rStyle w:val="Emphasis"/>
        </w:rPr>
        <w:t>challenges the capitalist behemoth</w:t>
      </w:r>
      <w:r w:rsidRPr="008B0F1C">
        <w:rPr>
          <w:sz w:val="16"/>
        </w:rPr>
        <w:t xml:space="preserve">. </w:t>
      </w:r>
    </w:p>
    <w:p w14:paraId="5A045F81" w14:textId="77777777" w:rsidR="001E6179" w:rsidRPr="008B0F1C" w:rsidRDefault="001E6179" w:rsidP="001E6179">
      <w:pPr>
        <w:rPr>
          <w:sz w:val="16"/>
        </w:rPr>
      </w:pPr>
      <w:r w:rsidRPr="008B0F1C">
        <w:rPr>
          <w:sz w:val="16"/>
        </w:rPr>
        <w:t xml:space="preserve">Far from seeing a danger in universality, Marx believes that </w:t>
      </w:r>
      <w:r w:rsidRPr="008B0F1C">
        <w:rPr>
          <w:rStyle w:val="StyleUnderline"/>
        </w:rPr>
        <w:t xml:space="preserve">the </w:t>
      </w:r>
      <w:r w:rsidRPr="008B0F1C">
        <w:rPr>
          <w:rStyle w:val="Emphasis"/>
        </w:rPr>
        <w:t>real threat</w:t>
      </w:r>
      <w:r w:rsidRPr="008B0F1C">
        <w:rPr>
          <w:rStyle w:val="StyleUnderline"/>
        </w:rPr>
        <w:t xml:space="preserve"> comes from </w:t>
      </w:r>
      <w:r w:rsidRPr="008B0F1C">
        <w:rPr>
          <w:rStyle w:val="Emphasis"/>
        </w:rPr>
        <w:t>accepting</w:t>
      </w:r>
      <w:r w:rsidRPr="008B0F1C">
        <w:rPr>
          <w:rStyle w:val="StyleUnderline"/>
        </w:rPr>
        <w:t xml:space="preserve"> the value of one’s particular identity within the capitalist socioeconomic system</w:t>
      </w:r>
      <w:r w:rsidRPr="008B0F1C">
        <w:rPr>
          <w:sz w:val="16"/>
        </w:rPr>
        <w:t xml:space="preserve">. </w:t>
      </w:r>
      <w:r w:rsidRPr="008B0F1C">
        <w:rPr>
          <w:rStyle w:val="StyleUnderline"/>
        </w:rPr>
        <w:t xml:space="preserve">Capitalism </w:t>
      </w:r>
      <w:r w:rsidRPr="008B0F1C">
        <w:rPr>
          <w:rStyle w:val="Emphasis"/>
        </w:rPr>
        <w:t>thrives</w:t>
      </w:r>
      <w:r w:rsidRPr="008B0F1C">
        <w:rPr>
          <w:rStyle w:val="StyleUnderline"/>
        </w:rPr>
        <w:t xml:space="preserve"> on a </w:t>
      </w:r>
      <w:r w:rsidRPr="008B0F1C">
        <w:rPr>
          <w:rStyle w:val="Emphasis"/>
        </w:rPr>
        <w:t>variety</w:t>
      </w:r>
      <w:r w:rsidRPr="008B0F1C">
        <w:rPr>
          <w:rStyle w:val="StyleUnderline"/>
        </w:rPr>
        <w:t xml:space="preserve"> of particular identities because this variety provides for </w:t>
      </w:r>
      <w:r w:rsidRPr="008B0F1C">
        <w:rPr>
          <w:rStyle w:val="Emphasis"/>
        </w:rPr>
        <w:t>more types of commodities</w:t>
      </w:r>
      <w:r w:rsidRPr="008B0F1C">
        <w:rPr>
          <w:rStyle w:val="StyleUnderline"/>
        </w:rPr>
        <w:t xml:space="preserve"> to be sold</w:t>
      </w:r>
      <w:r w:rsidRPr="008B0F1C">
        <w:rPr>
          <w:sz w:val="16"/>
        </w:rPr>
        <w:t xml:space="preserve">. In our contemporary capitalist society, the goth can buy trench coats and dark eyeliner while the jock can purchase sweatpants and jerseys. More identities lead to more commodities. Even if one’s identity isn’t tied to a particular look, </w:t>
      </w:r>
      <w:r w:rsidRPr="008B0F1C">
        <w:rPr>
          <w:rStyle w:val="StyleUnderline"/>
        </w:rPr>
        <w:t xml:space="preserve">variety of identity still plays into the capitalist system by providing </w:t>
      </w:r>
      <w:r w:rsidRPr="003F7D34">
        <w:rPr>
          <w:rStyle w:val="Emphasis"/>
        </w:rPr>
        <w:t>more opportunity</w:t>
      </w:r>
      <w:r w:rsidRPr="008B0F1C">
        <w:rPr>
          <w:rStyle w:val="StyleUnderline"/>
        </w:rPr>
        <w:t xml:space="preserve"> for the production of needs</w:t>
      </w:r>
      <w:r w:rsidRPr="008B0F1C">
        <w:rPr>
          <w:sz w:val="16"/>
        </w:rPr>
        <w:t xml:space="preserve">. But more important, </w:t>
      </w:r>
      <w:r w:rsidRPr="008B0F1C">
        <w:rPr>
          <w:rStyle w:val="StyleUnderline"/>
        </w:rPr>
        <w:t xml:space="preserve">seeing oneself as particular puts one in the </w:t>
      </w:r>
      <w:r w:rsidRPr="003F7D34">
        <w:rPr>
          <w:rStyle w:val="Emphasis"/>
        </w:rPr>
        <w:t>capitalist mindset</w:t>
      </w:r>
      <w:r w:rsidRPr="008B0F1C">
        <w:rPr>
          <w:sz w:val="16"/>
        </w:rPr>
        <w:t xml:space="preserve">, </w:t>
      </w:r>
      <w:r w:rsidRPr="008B0F1C">
        <w:rPr>
          <w:rStyle w:val="StyleUnderline"/>
        </w:rPr>
        <w:t xml:space="preserve">where there is </w:t>
      </w:r>
      <w:r w:rsidRPr="003F7D34">
        <w:rPr>
          <w:rStyle w:val="Emphasis"/>
        </w:rPr>
        <w:t>no universality</w:t>
      </w:r>
      <w:r w:rsidRPr="008B0F1C">
        <w:rPr>
          <w:rStyle w:val="StyleUnderline"/>
        </w:rPr>
        <w:t xml:space="preserve"> that might change the entire structure</w:t>
      </w:r>
      <w:r w:rsidRPr="008B0F1C">
        <w:rPr>
          <w:sz w:val="16"/>
        </w:rPr>
        <w:t xml:space="preserve">. </w:t>
      </w:r>
      <w:r w:rsidRPr="008B0F1C">
        <w:rPr>
          <w:rStyle w:val="StyleUnderline"/>
        </w:rPr>
        <w:t xml:space="preserve">By </w:t>
      </w:r>
      <w:r w:rsidRPr="003F7D34">
        <w:rPr>
          <w:rStyle w:val="Emphasis"/>
        </w:rPr>
        <w:t>believing</w:t>
      </w:r>
      <w:r w:rsidRPr="008B0F1C">
        <w:rPr>
          <w:rStyle w:val="StyleUnderline"/>
        </w:rPr>
        <w:t xml:space="preserve"> oneself to be an isolated particular identity</w:t>
      </w:r>
      <w:r w:rsidRPr="008B0F1C">
        <w:rPr>
          <w:sz w:val="16"/>
        </w:rPr>
        <w:t xml:space="preserve">, </w:t>
      </w:r>
      <w:r w:rsidRPr="008B0F1C">
        <w:rPr>
          <w:rStyle w:val="StyleUnderline"/>
        </w:rPr>
        <w:t xml:space="preserve">one takes up the role of the </w:t>
      </w:r>
      <w:r w:rsidRPr="003F7D34">
        <w:rPr>
          <w:rStyle w:val="Emphasis"/>
        </w:rPr>
        <w:t>perfect capitalist subject</w:t>
      </w:r>
      <w:r w:rsidRPr="008B0F1C">
        <w:rPr>
          <w:sz w:val="16"/>
        </w:rPr>
        <w:t xml:space="preserve">. </w:t>
      </w:r>
      <w:r w:rsidRPr="008B0F1C">
        <w:rPr>
          <w:rStyle w:val="StyleUnderline"/>
        </w:rPr>
        <w:t xml:space="preserve">Capitalism </w:t>
      </w:r>
      <w:r w:rsidRPr="003F7D34">
        <w:rPr>
          <w:rStyle w:val="Emphasis"/>
        </w:rPr>
        <w:t>depends</w:t>
      </w:r>
      <w:r w:rsidRPr="008B0F1C">
        <w:rPr>
          <w:rStyle w:val="StyleUnderline"/>
        </w:rPr>
        <w:t xml:space="preserve"> on all individuals believing themselves </w:t>
      </w:r>
      <w:r w:rsidRPr="003F7D34">
        <w:rPr>
          <w:rStyle w:val="Emphasis"/>
        </w:rPr>
        <w:t>isolated</w:t>
      </w:r>
      <w:r w:rsidRPr="008B0F1C">
        <w:rPr>
          <w:sz w:val="16"/>
        </w:rPr>
        <w:t xml:space="preserve"> from everyone else. </w:t>
      </w:r>
    </w:p>
    <w:p w14:paraId="74D0AFE7" w14:textId="77777777" w:rsidR="001E6179" w:rsidRPr="008B0F1C" w:rsidRDefault="001E6179" w:rsidP="001E6179">
      <w:pPr>
        <w:rPr>
          <w:sz w:val="16"/>
        </w:rPr>
      </w:pPr>
      <w:r w:rsidRPr="008B0F1C">
        <w:rPr>
          <w:sz w:val="16"/>
        </w:rPr>
        <w:t xml:space="preserve">Although capitalist society talks a great deal about freedom, this freedom is actually a form of servitude for everyone, even those at the top. From top to bottom, </w:t>
      </w:r>
      <w:r w:rsidRPr="008B0F1C">
        <w:rPr>
          <w:rStyle w:val="StyleUnderline"/>
        </w:rPr>
        <w:t xml:space="preserve">everyone in capitalist society does what the economy demands as long as they remain </w:t>
      </w:r>
      <w:r w:rsidRPr="003F7D34">
        <w:rPr>
          <w:rStyle w:val="Emphasis"/>
        </w:rPr>
        <w:t>trapped</w:t>
      </w:r>
      <w:r w:rsidRPr="008B0F1C">
        <w:rPr>
          <w:rStyle w:val="StyleUnderline"/>
        </w:rPr>
        <w:t xml:space="preserve"> within the bounds of particular identity</w:t>
      </w:r>
      <w:r w:rsidRPr="008B0F1C">
        <w:rPr>
          <w:sz w:val="16"/>
        </w:rPr>
        <w:t xml:space="preserve">. Of course, </w:t>
      </w:r>
      <w:r w:rsidRPr="008B0F1C">
        <w:rPr>
          <w:rStyle w:val="StyleUnderline"/>
        </w:rPr>
        <w:t xml:space="preserve">no one can </w:t>
      </w:r>
      <w:r w:rsidRPr="003F7D34">
        <w:rPr>
          <w:rStyle w:val="Emphasis"/>
        </w:rPr>
        <w:t>simply give up</w:t>
      </w:r>
      <w:r w:rsidRPr="008B0F1C">
        <w:rPr>
          <w:rStyle w:val="StyleUnderline"/>
        </w:rPr>
        <w:t xml:space="preserve"> particular identity and exist as a </w:t>
      </w:r>
      <w:r w:rsidRPr="003F7D34">
        <w:rPr>
          <w:rStyle w:val="Emphasis"/>
        </w:rPr>
        <w:t>pure universal</w:t>
      </w:r>
      <w:r w:rsidRPr="008B0F1C">
        <w:rPr>
          <w:sz w:val="16"/>
        </w:rPr>
        <w:t xml:space="preserve">, </w:t>
      </w:r>
      <w:r w:rsidRPr="008B0F1C">
        <w:rPr>
          <w:rStyle w:val="StyleUnderline"/>
        </w:rPr>
        <w:t xml:space="preserve">but it is possible to become </w:t>
      </w:r>
      <w:r w:rsidRPr="003F7D34">
        <w:rPr>
          <w:rStyle w:val="Emphasis"/>
        </w:rPr>
        <w:t>alienated</w:t>
      </w:r>
      <w:r w:rsidRPr="008B0F1C">
        <w:rPr>
          <w:rStyle w:val="StyleUnderline"/>
        </w:rPr>
        <w:t xml:space="preserve"> from this identity</w:t>
      </w:r>
      <w:r w:rsidRPr="008B0F1C">
        <w:rPr>
          <w:sz w:val="16"/>
        </w:rPr>
        <w:t xml:space="preserve">. </w:t>
      </w:r>
      <w:r w:rsidRPr="008B0F1C">
        <w:rPr>
          <w:rStyle w:val="StyleUnderline"/>
        </w:rPr>
        <w:t xml:space="preserve">Doing so enables one to </w:t>
      </w:r>
      <w:r w:rsidRPr="003F7D34">
        <w:rPr>
          <w:rStyle w:val="Emphasis"/>
        </w:rPr>
        <w:t>abandon</w:t>
      </w:r>
      <w:r w:rsidRPr="008B0F1C">
        <w:rPr>
          <w:rStyle w:val="StyleUnderline"/>
        </w:rPr>
        <w:t xml:space="preserve"> one’s </w:t>
      </w:r>
      <w:r w:rsidRPr="003F7D34">
        <w:rPr>
          <w:rStyle w:val="Emphasis"/>
        </w:rPr>
        <w:t>libidinal investment</w:t>
      </w:r>
      <w:r w:rsidRPr="008B0F1C">
        <w:rPr>
          <w:rStyle w:val="StyleUnderline"/>
        </w:rPr>
        <w:t xml:space="preserve"> in particular identity</w:t>
      </w:r>
      <w:r w:rsidRPr="008B0F1C">
        <w:rPr>
          <w:sz w:val="16"/>
        </w:rPr>
        <w:t xml:space="preserve">, </w:t>
      </w:r>
      <w:r w:rsidRPr="008B0F1C">
        <w:rPr>
          <w:rStyle w:val="StyleUnderline"/>
        </w:rPr>
        <w:t xml:space="preserve">an abandonment that makes participation in universal struggle a </w:t>
      </w:r>
      <w:r w:rsidRPr="003F7D34">
        <w:rPr>
          <w:rStyle w:val="Emphasis"/>
        </w:rPr>
        <w:t>viable option</w:t>
      </w:r>
      <w:r w:rsidRPr="008B0F1C">
        <w:rPr>
          <w:sz w:val="16"/>
        </w:rPr>
        <w:t xml:space="preserve">. </w:t>
      </w:r>
      <w:r w:rsidRPr="008B0F1C">
        <w:rPr>
          <w:rStyle w:val="StyleUnderline"/>
        </w:rPr>
        <w:t xml:space="preserve">But if particular individuals </w:t>
      </w:r>
      <w:r w:rsidRPr="003F7D34">
        <w:rPr>
          <w:rStyle w:val="Emphasis"/>
        </w:rPr>
        <w:t>fail</w:t>
      </w:r>
      <w:r w:rsidRPr="008B0F1C">
        <w:rPr>
          <w:rStyle w:val="StyleUnderline"/>
        </w:rPr>
        <w:t xml:space="preserve"> to grasp their participation in the universal</w:t>
      </w:r>
      <w:r w:rsidRPr="008B0F1C">
        <w:rPr>
          <w:sz w:val="16"/>
        </w:rPr>
        <w:t xml:space="preserve">, </w:t>
      </w:r>
      <w:r w:rsidRPr="008B0F1C">
        <w:rPr>
          <w:rStyle w:val="StyleUnderline"/>
        </w:rPr>
        <w:t xml:space="preserve">they will </w:t>
      </w:r>
      <w:r w:rsidRPr="003F7D34">
        <w:rPr>
          <w:rStyle w:val="Emphasis"/>
        </w:rPr>
        <w:t>continue unknowingly</w:t>
      </w:r>
      <w:r w:rsidRPr="008B0F1C">
        <w:rPr>
          <w:rStyle w:val="StyleUnderline"/>
        </w:rPr>
        <w:t xml:space="preserve"> to play out their parts in the capitalist economy</w:t>
      </w:r>
      <w:r w:rsidRPr="008B0F1C">
        <w:rPr>
          <w:sz w:val="16"/>
        </w:rPr>
        <w:t xml:space="preserve">. </w:t>
      </w:r>
    </w:p>
    <w:p w14:paraId="04F91B2C" w14:textId="77777777" w:rsidR="001E6179" w:rsidRPr="008B0F1C" w:rsidRDefault="001E6179" w:rsidP="001E6179">
      <w:pPr>
        <w:rPr>
          <w:sz w:val="16"/>
        </w:rPr>
      </w:pPr>
      <w:r w:rsidRPr="008B0F1C">
        <w:rPr>
          <w:sz w:val="16"/>
        </w:rPr>
        <w:t xml:space="preserve">According to Marx, </w:t>
      </w:r>
      <w:r w:rsidRPr="003F7D34">
        <w:rPr>
          <w:rStyle w:val="Emphasis"/>
        </w:rPr>
        <w:t>emancipatory change</w:t>
      </w:r>
      <w:r w:rsidRPr="008B0F1C">
        <w:rPr>
          <w:rStyle w:val="StyleUnderline"/>
        </w:rPr>
        <w:t xml:space="preserve"> comes through the recognition of</w:t>
      </w:r>
      <w:r w:rsidRPr="008B0F1C">
        <w:rPr>
          <w:sz w:val="16"/>
        </w:rPr>
        <w:t xml:space="preserve"> the </w:t>
      </w:r>
      <w:r w:rsidRPr="003F7D34">
        <w:rPr>
          <w:rStyle w:val="Emphasis"/>
        </w:rPr>
        <w:t>universality</w:t>
      </w:r>
      <w:r w:rsidRPr="008B0F1C">
        <w:rPr>
          <w:sz w:val="16"/>
        </w:rPr>
        <w:t xml:space="preserve"> of the proletariat, whose revolution frees not just the working class but all classes.14 </w:t>
      </w:r>
      <w:r w:rsidRPr="008B0F1C">
        <w:rPr>
          <w:rStyle w:val="StyleUnderline"/>
        </w:rPr>
        <w:t xml:space="preserve">As long as I </w:t>
      </w:r>
      <w:r w:rsidRPr="003F7D34">
        <w:rPr>
          <w:rStyle w:val="Emphasis"/>
        </w:rPr>
        <w:t>fail</w:t>
      </w:r>
      <w:r w:rsidRPr="008B0F1C">
        <w:rPr>
          <w:rStyle w:val="StyleUnderline"/>
        </w:rPr>
        <w:t xml:space="preserve"> to see my universal connection with others in capitalist society</w:t>
      </w:r>
      <w:r w:rsidRPr="008B0F1C">
        <w:rPr>
          <w:sz w:val="16"/>
        </w:rPr>
        <w:t xml:space="preserve">, </w:t>
      </w:r>
      <w:r w:rsidRPr="008B0F1C">
        <w:rPr>
          <w:rStyle w:val="StyleUnderline"/>
        </w:rPr>
        <w:t xml:space="preserve">I remain the </w:t>
      </w:r>
      <w:r w:rsidRPr="003F7D34">
        <w:rPr>
          <w:rStyle w:val="Emphasis"/>
        </w:rPr>
        <w:t>dupe</w:t>
      </w:r>
      <w:r w:rsidRPr="008B0F1C">
        <w:rPr>
          <w:sz w:val="16"/>
        </w:rPr>
        <w:t xml:space="preserve"> of that society. </w:t>
      </w:r>
      <w:r w:rsidRPr="008B0F1C">
        <w:rPr>
          <w:rStyle w:val="StyleUnderline"/>
        </w:rPr>
        <w:t xml:space="preserve">Attempts to challenge capitalism through insisting on identity can </w:t>
      </w:r>
      <w:r w:rsidRPr="003F7D34">
        <w:rPr>
          <w:rStyle w:val="Emphasis"/>
        </w:rPr>
        <w:t>do nothing to dent</w:t>
      </w:r>
      <w:r w:rsidRPr="008B0F1C">
        <w:rPr>
          <w:rStyle w:val="StyleUnderline"/>
        </w:rPr>
        <w:t xml:space="preserve"> capitalism’s dominance</w:t>
      </w:r>
      <w:r w:rsidRPr="008B0F1C">
        <w:rPr>
          <w:sz w:val="16"/>
        </w:rPr>
        <w:t xml:space="preserve">. </w:t>
      </w:r>
      <w:r w:rsidRPr="008B0F1C">
        <w:rPr>
          <w:rStyle w:val="StyleUnderline"/>
        </w:rPr>
        <w:t xml:space="preserve">Particular identity is what </w:t>
      </w:r>
      <w:r w:rsidRPr="003F7D34">
        <w:rPr>
          <w:rStyle w:val="Emphasis"/>
        </w:rPr>
        <w:t>keeps one a capitalist subject</w:t>
      </w:r>
      <w:r w:rsidRPr="008B0F1C">
        <w:rPr>
          <w:sz w:val="16"/>
        </w:rPr>
        <w:t xml:space="preserve">. </w:t>
      </w:r>
    </w:p>
    <w:p w14:paraId="639409F9" w14:textId="77777777" w:rsidR="001E6179" w:rsidRPr="008B0F1C" w:rsidRDefault="001E6179" w:rsidP="001E6179">
      <w:pPr>
        <w:rPr>
          <w:sz w:val="16"/>
        </w:rPr>
      </w:pPr>
      <w:r w:rsidRPr="008B0F1C">
        <w:rPr>
          <w:rStyle w:val="StyleUnderline"/>
        </w:rPr>
        <w:t xml:space="preserve">Just as Marx conceives particular identity as a </w:t>
      </w:r>
      <w:r w:rsidRPr="003F7D34">
        <w:rPr>
          <w:rStyle w:val="Emphasis"/>
        </w:rPr>
        <w:t>lure</w:t>
      </w:r>
      <w:r w:rsidRPr="008B0F1C">
        <w:rPr>
          <w:sz w:val="16"/>
        </w:rPr>
        <w:t xml:space="preserve"> for oppressed subjects, </w:t>
      </w:r>
      <w:r w:rsidRPr="008B0F1C">
        <w:rPr>
          <w:rStyle w:val="StyleUnderline"/>
        </w:rPr>
        <w:t>so do</w:t>
      </w:r>
      <w:r w:rsidRPr="008B0F1C">
        <w:rPr>
          <w:sz w:val="16"/>
        </w:rPr>
        <w:t xml:space="preserve"> Simone </w:t>
      </w:r>
      <w:r w:rsidRPr="003F7D34">
        <w:rPr>
          <w:rStyle w:val="Emphasis"/>
        </w:rPr>
        <w:t>de Beauvoir</w:t>
      </w:r>
      <w:r w:rsidRPr="008B0F1C">
        <w:rPr>
          <w:sz w:val="16"/>
        </w:rPr>
        <w:t xml:space="preserve"> </w:t>
      </w:r>
      <w:r w:rsidRPr="008B0F1C">
        <w:rPr>
          <w:rStyle w:val="StyleUnderline"/>
        </w:rPr>
        <w:t>and</w:t>
      </w:r>
      <w:r w:rsidRPr="008B0F1C">
        <w:rPr>
          <w:sz w:val="16"/>
        </w:rPr>
        <w:t xml:space="preserve"> Frantz </w:t>
      </w:r>
      <w:r w:rsidRPr="003F7D34">
        <w:rPr>
          <w:rStyle w:val="Emphasis"/>
        </w:rPr>
        <w:t>Fanon</w:t>
      </w:r>
      <w:r w:rsidRPr="008B0F1C">
        <w:rPr>
          <w:sz w:val="16"/>
        </w:rPr>
        <w:t xml:space="preserve">. With Beauvoir and Fanon, unlike with Marx, although we remain within the Western philosophical tradition, we leave the arena of European white guys. Their insistence on </w:t>
      </w:r>
      <w:r w:rsidRPr="008B0F1C">
        <w:rPr>
          <w:rStyle w:val="StyleUnderline"/>
        </w:rPr>
        <w:t>universality as the key to emancipation</w:t>
      </w:r>
      <w:r w:rsidRPr="008B0F1C">
        <w:rPr>
          <w:sz w:val="16"/>
        </w:rPr>
        <w:t xml:space="preserve">—a position they share with the Western philosophical tradition—reveals that this </w:t>
      </w:r>
      <w:r w:rsidRPr="008B0F1C">
        <w:rPr>
          <w:rStyle w:val="StyleUnderline"/>
        </w:rPr>
        <w:t xml:space="preserve">is </w:t>
      </w:r>
      <w:r w:rsidRPr="003F7D34">
        <w:rPr>
          <w:rStyle w:val="Emphasis"/>
        </w:rPr>
        <w:t>not</w:t>
      </w:r>
      <w:r w:rsidRPr="008B0F1C">
        <w:rPr>
          <w:rStyle w:val="StyleUnderline"/>
        </w:rPr>
        <w:t xml:space="preserve"> just the claim of those tied to their social advantages</w:t>
      </w:r>
      <w:r w:rsidRPr="008B0F1C">
        <w:rPr>
          <w:sz w:val="16"/>
        </w:rPr>
        <w:t xml:space="preserve">. </w:t>
      </w:r>
    </w:p>
    <w:p w14:paraId="414F8EFE" w14:textId="77777777" w:rsidR="001E6179" w:rsidRPr="008B0F1C" w:rsidRDefault="001E6179" w:rsidP="001E6179">
      <w:pPr>
        <w:rPr>
          <w:sz w:val="16"/>
        </w:rPr>
      </w:pPr>
      <w:r w:rsidRPr="008B0F1C">
        <w:rPr>
          <w:sz w:val="16"/>
        </w:rPr>
        <w:t xml:space="preserve">Beauvoir insists on demolishing the image of female otherness that is, for her, nothing but the badge of oppression. There is no question, for Beauvoir, of celebrating feminine identity as a radical alternative to patriarchy. Femininity holds no essential secret that might provide the basis for emancipation. To the contrary, it is the idea of a feminine identity that she finds oppressive. In The Second Sex, she claims, “If man fails to discover that secret essence of femininity, it is simply because it does not exist. Kept on the fringe of the world, woman cannot be objectively defined through this world, and her mystery conceals nothing but emptiness.”15 Rather than asserting an essence of femininity that society must value and protect, </w:t>
      </w:r>
      <w:r w:rsidRPr="008B0F1C">
        <w:rPr>
          <w:rStyle w:val="StyleUnderline"/>
        </w:rPr>
        <w:t>Beauvoir’s move</w:t>
      </w:r>
      <w:r w:rsidRPr="008B0F1C">
        <w:rPr>
          <w:sz w:val="16"/>
        </w:rPr>
        <w:t xml:space="preserve"> here </w:t>
      </w:r>
      <w:r w:rsidRPr="008B0F1C">
        <w:rPr>
          <w:rStyle w:val="StyleUnderline"/>
        </w:rPr>
        <w:t>is</w:t>
      </w:r>
      <w:r w:rsidRPr="008B0F1C">
        <w:rPr>
          <w:sz w:val="16"/>
        </w:rPr>
        <w:t xml:space="preserve"> the opposite: she wants </w:t>
      </w:r>
      <w:r w:rsidRPr="008B0F1C">
        <w:rPr>
          <w:rStyle w:val="StyleUnderline"/>
        </w:rPr>
        <w:t xml:space="preserve">to </w:t>
      </w:r>
      <w:r w:rsidRPr="003F7D34">
        <w:rPr>
          <w:rStyle w:val="Emphasis"/>
        </w:rPr>
        <w:t>demolish</w:t>
      </w:r>
      <w:r w:rsidRPr="008B0F1C">
        <w:rPr>
          <w:rStyle w:val="StyleUnderline"/>
        </w:rPr>
        <w:t xml:space="preserve"> feminine identity in order to assert women’s participation in universality</w:t>
      </w:r>
      <w:r w:rsidRPr="008B0F1C">
        <w:rPr>
          <w:sz w:val="16"/>
        </w:rPr>
        <w:t xml:space="preserve">. </w:t>
      </w:r>
      <w:r w:rsidRPr="008B0F1C">
        <w:rPr>
          <w:rStyle w:val="StyleUnderline"/>
        </w:rPr>
        <w:t xml:space="preserve">Identity is an </w:t>
      </w:r>
      <w:r w:rsidRPr="003F7D34">
        <w:rPr>
          <w:rStyle w:val="Emphasis"/>
        </w:rPr>
        <w:t>obstacle</w:t>
      </w:r>
      <w:r w:rsidRPr="008B0F1C">
        <w:rPr>
          <w:rStyle w:val="StyleUnderline"/>
        </w:rPr>
        <w:t xml:space="preserve"> to overcome rather than a </w:t>
      </w:r>
      <w:r w:rsidRPr="003F7D34">
        <w:rPr>
          <w:rStyle w:val="Emphasis"/>
        </w:rPr>
        <w:t>foundation</w:t>
      </w:r>
      <w:r w:rsidRPr="008B0F1C">
        <w:rPr>
          <w:rStyle w:val="StyleUnderline"/>
        </w:rPr>
        <w:t xml:space="preserve"> from which to base one’s politics</w:t>
      </w:r>
      <w:r w:rsidRPr="008B0F1C">
        <w:rPr>
          <w:sz w:val="16"/>
        </w:rPr>
        <w:t xml:space="preserve">. </w:t>
      </w:r>
      <w:r w:rsidRPr="008B0F1C">
        <w:rPr>
          <w:rStyle w:val="StyleUnderline"/>
        </w:rPr>
        <w:t xml:space="preserve">Clinging to particular identity </w:t>
      </w:r>
      <w:r w:rsidRPr="003F7D34">
        <w:rPr>
          <w:rStyle w:val="Emphasis"/>
        </w:rPr>
        <w:t>cannot possibly</w:t>
      </w:r>
      <w:r w:rsidRPr="008B0F1C">
        <w:rPr>
          <w:rStyle w:val="StyleUnderline"/>
        </w:rPr>
        <w:t xml:space="preserve"> be the source of emancipation since it </w:t>
      </w:r>
      <w:r w:rsidRPr="003F7D34">
        <w:rPr>
          <w:rStyle w:val="Emphasis"/>
        </w:rPr>
        <w:t>clearly functions</w:t>
      </w:r>
      <w:r w:rsidRPr="008B0F1C">
        <w:rPr>
          <w:rStyle w:val="StyleUnderline"/>
        </w:rPr>
        <w:t xml:space="preserve"> as the driving force for</w:t>
      </w:r>
      <w:r w:rsidRPr="008B0F1C">
        <w:rPr>
          <w:sz w:val="16"/>
        </w:rPr>
        <w:t xml:space="preserve"> female </w:t>
      </w:r>
      <w:r w:rsidRPr="003F7D34">
        <w:rPr>
          <w:rStyle w:val="Emphasis"/>
        </w:rPr>
        <w:t>subjugation</w:t>
      </w:r>
      <w:r w:rsidRPr="008B0F1C">
        <w:rPr>
          <w:sz w:val="16"/>
        </w:rPr>
        <w:t xml:space="preserve">. </w:t>
      </w:r>
    </w:p>
    <w:p w14:paraId="242D7194" w14:textId="77777777" w:rsidR="001E6179" w:rsidRPr="008B0F1C" w:rsidRDefault="001E6179" w:rsidP="001E6179">
      <w:pPr>
        <w:rPr>
          <w:sz w:val="16"/>
        </w:rPr>
      </w:pPr>
      <w:r w:rsidRPr="008B0F1C">
        <w:rPr>
          <w:sz w:val="16"/>
        </w:rPr>
        <w:t xml:space="preserve">It is so difficult to abandon feminine identity, Beauvoir recognizes, because its blandishments are almost the only symbolic support that women receive in patriarchal society. As a woman, I receive recognition for my embrace of a feminine identity and ostracism when I reject it. In this way, it becomes clear why identity has an appeal. </w:t>
      </w:r>
      <w:r w:rsidRPr="008B0F1C">
        <w:rPr>
          <w:rStyle w:val="StyleUnderline"/>
        </w:rPr>
        <w:t xml:space="preserve">If identity is </w:t>
      </w:r>
      <w:r w:rsidRPr="003F7D34">
        <w:rPr>
          <w:rStyle w:val="Emphasis"/>
        </w:rPr>
        <w:t>oppressive</w:t>
      </w:r>
      <w:r w:rsidRPr="008B0F1C">
        <w:rPr>
          <w:sz w:val="16"/>
        </w:rPr>
        <w:t xml:space="preserve">, </w:t>
      </w:r>
      <w:r w:rsidRPr="008B0F1C">
        <w:rPr>
          <w:rStyle w:val="StyleUnderline"/>
        </w:rPr>
        <w:t xml:space="preserve">it nonetheless provides </w:t>
      </w:r>
      <w:r w:rsidRPr="003F7D34">
        <w:rPr>
          <w:rStyle w:val="Emphasis"/>
        </w:rPr>
        <w:t>recognition</w:t>
      </w:r>
      <w:r w:rsidRPr="008B0F1C">
        <w:rPr>
          <w:rStyle w:val="StyleUnderline"/>
        </w:rPr>
        <w:t xml:space="preserve"> from a social authority</w:t>
      </w:r>
      <w:r w:rsidRPr="008B0F1C">
        <w:rPr>
          <w:sz w:val="16"/>
        </w:rPr>
        <w:t xml:space="preserve">. But </w:t>
      </w:r>
      <w:r w:rsidRPr="008B0F1C">
        <w:rPr>
          <w:rStyle w:val="StyleUnderline"/>
        </w:rPr>
        <w:t xml:space="preserve">it is for this reason that identity </w:t>
      </w:r>
      <w:r w:rsidRPr="003F7D34">
        <w:rPr>
          <w:rStyle w:val="Emphasis"/>
        </w:rPr>
        <w:t>cannot</w:t>
      </w:r>
      <w:r w:rsidRPr="008B0F1C">
        <w:rPr>
          <w:rStyle w:val="StyleUnderline"/>
        </w:rPr>
        <w:t xml:space="preserve"> be emancipatory</w:t>
      </w:r>
      <w:r w:rsidRPr="008B0F1C">
        <w:rPr>
          <w:sz w:val="16"/>
        </w:rPr>
        <w:t xml:space="preserve">. </w:t>
      </w:r>
      <w:r w:rsidRPr="008B0F1C">
        <w:rPr>
          <w:rStyle w:val="StyleUnderline"/>
        </w:rPr>
        <w:t xml:space="preserve">Identity remains within the domain of the social authority that </w:t>
      </w:r>
      <w:r w:rsidRPr="003F7D34">
        <w:rPr>
          <w:rStyle w:val="Emphasis"/>
        </w:rPr>
        <w:t>recognizes</w:t>
      </w:r>
      <w:r w:rsidRPr="008B0F1C">
        <w:rPr>
          <w:rStyle w:val="StyleUnderline"/>
        </w:rPr>
        <w:t xml:space="preserve"> it and is thus </w:t>
      </w:r>
      <w:r w:rsidRPr="003F7D34">
        <w:rPr>
          <w:rStyle w:val="Emphasis"/>
        </w:rPr>
        <w:t>dependent through</w:t>
      </w:r>
      <w:r w:rsidRPr="008B0F1C">
        <w:rPr>
          <w:rStyle w:val="StyleUnderline"/>
        </w:rPr>
        <w:t xml:space="preserve"> and </w:t>
      </w:r>
      <w:r w:rsidRPr="003F7D34">
        <w:rPr>
          <w:rStyle w:val="Emphasis"/>
        </w:rPr>
        <w:t>through</w:t>
      </w:r>
      <w:r w:rsidRPr="008B0F1C">
        <w:rPr>
          <w:sz w:val="16"/>
        </w:rPr>
        <w:t xml:space="preserve">. For Beauvoir, valuing the particular identity of the feminine is not a way of fighting sexism but the ultimate acquiescence to it. Beauvoir understands that identity is an ideological trap that the feminist must avoid.16 </w:t>
      </w:r>
    </w:p>
    <w:p w14:paraId="7E6B034B" w14:textId="77777777" w:rsidR="001E6179" w:rsidRPr="008B0F1C" w:rsidRDefault="001E6179" w:rsidP="001E6179">
      <w:pPr>
        <w:rPr>
          <w:sz w:val="16"/>
        </w:rPr>
      </w:pPr>
      <w:r w:rsidRPr="008B0F1C">
        <w:rPr>
          <w:sz w:val="16"/>
        </w:rPr>
        <w:t xml:space="preserve">By </w:t>
      </w:r>
      <w:r w:rsidRPr="008B0F1C">
        <w:rPr>
          <w:rStyle w:val="StyleUnderline"/>
        </w:rPr>
        <w:t>giving up the feminine as an identity</w:t>
      </w:r>
      <w:r w:rsidRPr="008B0F1C">
        <w:rPr>
          <w:sz w:val="16"/>
        </w:rPr>
        <w:t xml:space="preserve">, the feminist simultaneously </w:t>
      </w:r>
      <w:r w:rsidRPr="003F7D34">
        <w:rPr>
          <w:rStyle w:val="Emphasis"/>
        </w:rPr>
        <w:t>undermines</w:t>
      </w:r>
      <w:r w:rsidRPr="008B0F1C">
        <w:rPr>
          <w:rStyle w:val="StyleUnderline"/>
        </w:rPr>
        <w:t xml:space="preserve"> the masculine</w:t>
      </w:r>
      <w:r w:rsidRPr="008B0F1C">
        <w:rPr>
          <w:sz w:val="16"/>
        </w:rPr>
        <w:t xml:space="preserve"> as well. </w:t>
      </w:r>
      <w:r w:rsidRPr="008B0F1C">
        <w:rPr>
          <w:rStyle w:val="StyleUnderline"/>
        </w:rPr>
        <w:t xml:space="preserve">Masculine identity </w:t>
      </w:r>
      <w:r w:rsidRPr="003F7D34">
        <w:rPr>
          <w:rStyle w:val="Emphasis"/>
        </w:rPr>
        <w:t>depends</w:t>
      </w:r>
      <w:r w:rsidRPr="008B0F1C">
        <w:rPr>
          <w:rStyle w:val="StyleUnderline"/>
        </w:rPr>
        <w:t xml:space="preserve"> on its feminine counterpart that affirms it as its complementary other</w:t>
      </w:r>
      <w:r w:rsidRPr="008B0F1C">
        <w:rPr>
          <w:sz w:val="16"/>
        </w:rPr>
        <w:t xml:space="preserve">. </w:t>
      </w:r>
      <w:r w:rsidRPr="008B0F1C">
        <w:rPr>
          <w:rStyle w:val="StyleUnderline"/>
        </w:rPr>
        <w:t xml:space="preserve">Without this support, masculine identity </w:t>
      </w:r>
      <w:r w:rsidRPr="003F7D34">
        <w:rPr>
          <w:rStyle w:val="Emphasis"/>
        </w:rPr>
        <w:t>collapses</w:t>
      </w:r>
      <w:r w:rsidRPr="008B0F1C">
        <w:rPr>
          <w:sz w:val="16"/>
        </w:rPr>
        <w:t xml:space="preserve">. This is why the feminist struggle against feminine identity that Beauvoir advocates is a battle against patriarchy. </w:t>
      </w:r>
    </w:p>
    <w:p w14:paraId="6A6A4DDA" w14:textId="77777777" w:rsidR="001E6179" w:rsidRPr="008B0F1C" w:rsidRDefault="001E6179" w:rsidP="001E6179">
      <w:pPr>
        <w:rPr>
          <w:sz w:val="16"/>
        </w:rPr>
      </w:pPr>
      <w:r w:rsidRPr="008B0F1C">
        <w:rPr>
          <w:sz w:val="16"/>
        </w:rPr>
        <w:t xml:space="preserve">Though </w:t>
      </w:r>
      <w:r w:rsidRPr="003F7D34">
        <w:rPr>
          <w:rStyle w:val="Emphasis"/>
        </w:rPr>
        <w:t>Fanon</w:t>
      </w:r>
      <w:r w:rsidRPr="008B0F1C">
        <w:rPr>
          <w:sz w:val="16"/>
        </w:rPr>
        <w:t xml:space="preserve"> advocates a more violent form of revolt than Beauvoir, their </w:t>
      </w:r>
      <w:r w:rsidRPr="008B0F1C">
        <w:rPr>
          <w:rStyle w:val="StyleUnderline"/>
        </w:rPr>
        <w:t>investment in</w:t>
      </w:r>
      <w:r w:rsidRPr="008B0F1C">
        <w:rPr>
          <w:sz w:val="16"/>
        </w:rPr>
        <w:t xml:space="preserve"> the </w:t>
      </w:r>
      <w:r w:rsidRPr="008B0F1C">
        <w:rPr>
          <w:rStyle w:val="StyleUnderline"/>
        </w:rPr>
        <w:t>universality</w:t>
      </w:r>
      <w:r w:rsidRPr="008B0F1C">
        <w:rPr>
          <w:sz w:val="16"/>
        </w:rPr>
        <w:t xml:space="preserve"> of the struggle </w:t>
      </w:r>
      <w:r w:rsidRPr="008B0F1C">
        <w:rPr>
          <w:rStyle w:val="StyleUnderline"/>
        </w:rPr>
        <w:t xml:space="preserve">is the </w:t>
      </w:r>
      <w:r w:rsidRPr="003F7D34">
        <w:rPr>
          <w:rStyle w:val="Emphasis"/>
        </w:rPr>
        <w:t>same</w:t>
      </w:r>
      <w:r w:rsidRPr="008B0F1C">
        <w:rPr>
          <w:sz w:val="16"/>
        </w:rPr>
        <w:t xml:space="preserve">. </w:t>
      </w:r>
      <w:r w:rsidRPr="008B0F1C">
        <w:rPr>
          <w:rStyle w:val="StyleUnderline"/>
        </w:rPr>
        <w:t xml:space="preserve">When the colonized </w:t>
      </w:r>
      <w:r w:rsidRPr="003F7D34">
        <w:rPr>
          <w:rStyle w:val="Emphasis"/>
        </w:rPr>
        <w:t>strike down</w:t>
      </w:r>
      <w:r w:rsidRPr="008B0F1C">
        <w:rPr>
          <w:rStyle w:val="StyleUnderline"/>
        </w:rPr>
        <w:t xml:space="preserve"> their colonizing oppressors</w:t>
      </w:r>
      <w:r w:rsidRPr="008B0F1C">
        <w:rPr>
          <w:sz w:val="16"/>
        </w:rPr>
        <w:t xml:space="preserve">, </w:t>
      </w:r>
      <w:r w:rsidRPr="008B0F1C">
        <w:rPr>
          <w:rStyle w:val="StyleUnderline"/>
        </w:rPr>
        <w:t>according to Fanon</w:t>
      </w:r>
      <w:r w:rsidRPr="008B0F1C">
        <w:rPr>
          <w:sz w:val="16"/>
        </w:rPr>
        <w:t xml:space="preserve">, </w:t>
      </w:r>
      <w:r w:rsidRPr="008B0F1C">
        <w:rPr>
          <w:rStyle w:val="StyleUnderline"/>
        </w:rPr>
        <w:t xml:space="preserve">they do so </w:t>
      </w:r>
      <w:r w:rsidRPr="003F7D34">
        <w:rPr>
          <w:rStyle w:val="Emphasis"/>
        </w:rPr>
        <w:t>not</w:t>
      </w:r>
      <w:r w:rsidRPr="008B0F1C">
        <w:rPr>
          <w:rStyle w:val="StyleUnderline"/>
        </w:rPr>
        <w:t xml:space="preserve"> on behalf of their </w:t>
      </w:r>
      <w:r w:rsidRPr="003F7D34">
        <w:rPr>
          <w:rStyle w:val="Emphasis"/>
        </w:rPr>
        <w:t>particular local identity</w:t>
      </w:r>
      <w:r w:rsidRPr="008B0F1C">
        <w:rPr>
          <w:sz w:val="16"/>
        </w:rPr>
        <w:t xml:space="preserve"> that Europe has destroyed </w:t>
      </w:r>
      <w:r w:rsidRPr="008B0F1C">
        <w:rPr>
          <w:rStyle w:val="StyleUnderline"/>
        </w:rPr>
        <w:t xml:space="preserve">but in the name of a </w:t>
      </w:r>
      <w:r w:rsidRPr="003F7D34">
        <w:rPr>
          <w:rStyle w:val="Emphasis"/>
        </w:rPr>
        <w:t>universality</w:t>
      </w:r>
      <w:r w:rsidRPr="008B0F1C">
        <w:rPr>
          <w:rStyle w:val="StyleUnderline"/>
        </w:rPr>
        <w:t xml:space="preserve"> that Europe has </w:t>
      </w:r>
      <w:r w:rsidRPr="003F7D34">
        <w:rPr>
          <w:rStyle w:val="Emphasis"/>
        </w:rPr>
        <w:t>abandoned</w:t>
      </w:r>
      <w:r w:rsidRPr="008B0F1C">
        <w:rPr>
          <w:rStyle w:val="StyleUnderline"/>
        </w:rPr>
        <w:t xml:space="preserve"> through its turn to colonialism</w:t>
      </w:r>
      <w:r w:rsidRPr="008B0F1C">
        <w:rPr>
          <w:sz w:val="16"/>
        </w:rPr>
        <w:t xml:space="preserve">.17 </w:t>
      </w:r>
      <w:r w:rsidRPr="008B0F1C">
        <w:rPr>
          <w:rStyle w:val="StyleUnderline"/>
        </w:rPr>
        <w:t xml:space="preserve">The violence of European colonialism does </w:t>
      </w:r>
      <w:r w:rsidRPr="003F7D34">
        <w:rPr>
          <w:rStyle w:val="Emphasis"/>
        </w:rPr>
        <w:t>not</w:t>
      </w:r>
      <w:r w:rsidRPr="008B0F1C">
        <w:rPr>
          <w:rStyle w:val="StyleUnderline"/>
        </w:rPr>
        <w:t xml:space="preserve"> consist in imposing</w:t>
      </w:r>
      <w:r w:rsidRPr="008B0F1C">
        <w:rPr>
          <w:sz w:val="16"/>
        </w:rPr>
        <w:t xml:space="preserve"> a </w:t>
      </w:r>
      <w:r w:rsidRPr="003F7D34">
        <w:rPr>
          <w:rStyle w:val="Emphasis"/>
        </w:rPr>
        <w:t>foreign universality</w:t>
      </w:r>
      <w:r w:rsidRPr="008B0F1C">
        <w:rPr>
          <w:sz w:val="16"/>
        </w:rPr>
        <w:t xml:space="preserve"> on the colonized people. </w:t>
      </w:r>
      <w:r w:rsidRPr="008B0F1C">
        <w:rPr>
          <w:rStyle w:val="StyleUnderline"/>
        </w:rPr>
        <w:t xml:space="preserve">This is the </w:t>
      </w:r>
      <w:r w:rsidRPr="003F7D34">
        <w:rPr>
          <w:rStyle w:val="Emphasis"/>
        </w:rPr>
        <w:t>fabrication</w:t>
      </w:r>
      <w:r w:rsidRPr="008B0F1C">
        <w:rPr>
          <w:rStyle w:val="StyleUnderline"/>
        </w:rPr>
        <w:t xml:space="preserve"> that the colonialists themselves </w:t>
      </w:r>
      <w:r w:rsidRPr="003F7D34">
        <w:rPr>
          <w:rStyle w:val="Emphasis"/>
        </w:rPr>
        <w:t>repeatedly broadcast</w:t>
      </w:r>
      <w:r w:rsidRPr="008B0F1C">
        <w:rPr>
          <w:sz w:val="16"/>
        </w:rPr>
        <w:t xml:space="preserve"> with their claims of bringing culture to the unenlightened. </w:t>
      </w:r>
      <w:r w:rsidRPr="008B0F1C">
        <w:rPr>
          <w:rStyle w:val="StyleUnderline"/>
        </w:rPr>
        <w:t xml:space="preserve">The violence lies </w:t>
      </w:r>
      <w:r w:rsidRPr="003F7D34">
        <w:rPr>
          <w:rStyle w:val="Emphasis"/>
        </w:rPr>
        <w:t>instead</w:t>
      </w:r>
      <w:r w:rsidRPr="008B0F1C">
        <w:rPr>
          <w:rStyle w:val="StyleUnderline"/>
        </w:rPr>
        <w:t xml:space="preserve"> in the subjugation of the colonized beneath the foot of the European </w:t>
      </w:r>
      <w:r w:rsidRPr="003F7D34">
        <w:rPr>
          <w:rStyle w:val="Emphasis"/>
        </w:rPr>
        <w:t>particular</w:t>
      </w:r>
      <w:r w:rsidRPr="008B0F1C">
        <w:rPr>
          <w:sz w:val="16"/>
        </w:rPr>
        <w:t xml:space="preserve">. </w:t>
      </w:r>
      <w:r w:rsidRPr="008B0F1C">
        <w:rPr>
          <w:rStyle w:val="StyleUnderline"/>
        </w:rPr>
        <w:t xml:space="preserve">Colonialism does </w:t>
      </w:r>
      <w:r w:rsidRPr="003F7D34">
        <w:rPr>
          <w:rStyle w:val="Emphasis"/>
        </w:rPr>
        <w:t>not</w:t>
      </w:r>
      <w:r w:rsidRPr="008B0F1C">
        <w:rPr>
          <w:rStyle w:val="StyleUnderline"/>
        </w:rPr>
        <w:t xml:space="preserve"> involve European universality because universality </w:t>
      </w:r>
      <w:r w:rsidRPr="003F7D34">
        <w:rPr>
          <w:rStyle w:val="Emphasis"/>
        </w:rPr>
        <w:t>cannot be parochial</w:t>
      </w:r>
      <w:r w:rsidRPr="008B0F1C">
        <w:rPr>
          <w:rStyle w:val="StyleUnderline"/>
        </w:rPr>
        <w:t xml:space="preserve"> in the way that the European colonial project was</w:t>
      </w:r>
      <w:r w:rsidRPr="008B0F1C">
        <w:rPr>
          <w:sz w:val="16"/>
        </w:rPr>
        <w:t xml:space="preserve">. </w:t>
      </w:r>
    </w:p>
    <w:p w14:paraId="0B399CE9" w14:textId="77777777" w:rsidR="001E6179" w:rsidRPr="008B0F1C" w:rsidRDefault="001E6179" w:rsidP="001E6179">
      <w:pPr>
        <w:rPr>
          <w:sz w:val="16"/>
        </w:rPr>
      </w:pPr>
      <w:r w:rsidRPr="008B0F1C">
        <w:rPr>
          <w:rStyle w:val="StyleUnderline"/>
        </w:rPr>
        <w:t>As Fanon sees it</w:t>
      </w:r>
      <w:r w:rsidRPr="008B0F1C">
        <w:rPr>
          <w:sz w:val="16"/>
        </w:rPr>
        <w:t xml:space="preserve">, </w:t>
      </w:r>
      <w:r w:rsidRPr="008B0F1C">
        <w:rPr>
          <w:rStyle w:val="StyleUnderline"/>
        </w:rPr>
        <w:t xml:space="preserve">to </w:t>
      </w:r>
      <w:r w:rsidRPr="003F7D34">
        <w:rPr>
          <w:rStyle w:val="Emphasis"/>
        </w:rPr>
        <w:t>abandon</w:t>
      </w:r>
      <w:r w:rsidRPr="008B0F1C">
        <w:rPr>
          <w:rStyle w:val="StyleUnderline"/>
        </w:rPr>
        <w:t xml:space="preserve"> universality is to </w:t>
      </w:r>
      <w:r w:rsidRPr="003F7D34">
        <w:rPr>
          <w:rStyle w:val="Emphasis"/>
        </w:rPr>
        <w:t>fall into the same trap</w:t>
      </w:r>
      <w:r w:rsidRPr="008B0F1C">
        <w:rPr>
          <w:rStyle w:val="StyleUnderline"/>
        </w:rPr>
        <w:t xml:space="preserve"> that ensnares Europe itself</w:t>
      </w:r>
      <w:r w:rsidRPr="008B0F1C">
        <w:rPr>
          <w:sz w:val="16"/>
        </w:rPr>
        <w:t xml:space="preserve">. </w:t>
      </w:r>
      <w:r w:rsidRPr="008B0F1C">
        <w:rPr>
          <w:rStyle w:val="StyleUnderline"/>
        </w:rPr>
        <w:t xml:space="preserve">The colonized </w:t>
      </w:r>
      <w:r w:rsidRPr="003F7D34">
        <w:rPr>
          <w:rStyle w:val="Emphasis"/>
        </w:rPr>
        <w:t>must not follow</w:t>
      </w:r>
      <w:r w:rsidRPr="008B0F1C">
        <w:rPr>
          <w:rStyle w:val="StyleUnderline"/>
        </w:rPr>
        <w:t xml:space="preserve"> Europe down the path of </w:t>
      </w:r>
      <w:r w:rsidRPr="003F7D34">
        <w:rPr>
          <w:rStyle w:val="Emphasis"/>
        </w:rPr>
        <w:t>retreating</w:t>
      </w:r>
      <w:r w:rsidRPr="008B0F1C">
        <w:rPr>
          <w:rStyle w:val="StyleUnderline"/>
        </w:rPr>
        <w:t xml:space="preserve"> from universality into the promulgation of a </w:t>
      </w:r>
      <w:r w:rsidRPr="003F7D34">
        <w:rPr>
          <w:rStyle w:val="Emphasis"/>
        </w:rPr>
        <w:t>particular identity</w:t>
      </w:r>
      <w:r w:rsidRPr="008B0F1C">
        <w:rPr>
          <w:sz w:val="16"/>
        </w:rPr>
        <w:t xml:space="preserve">. </w:t>
      </w:r>
      <w:r w:rsidRPr="008B0F1C">
        <w:rPr>
          <w:rStyle w:val="StyleUnderline"/>
        </w:rPr>
        <w:t xml:space="preserve">To </w:t>
      </w:r>
      <w:r w:rsidRPr="003F7D34">
        <w:rPr>
          <w:rStyle w:val="Emphasis"/>
        </w:rPr>
        <w:t>abandon</w:t>
      </w:r>
      <w:r w:rsidRPr="008B0F1C">
        <w:rPr>
          <w:rStyle w:val="StyleUnderline"/>
        </w:rPr>
        <w:t xml:space="preserve"> universality for particular identity is to commit the </w:t>
      </w:r>
      <w:r w:rsidRPr="003F7D34">
        <w:rPr>
          <w:rStyle w:val="Emphasis"/>
        </w:rPr>
        <w:t>sin of Europe</w:t>
      </w:r>
      <w:r w:rsidRPr="008B0F1C">
        <w:rPr>
          <w:sz w:val="16"/>
        </w:rPr>
        <w:t xml:space="preserve">, </w:t>
      </w:r>
      <w:r w:rsidRPr="008B0F1C">
        <w:rPr>
          <w:rStyle w:val="StyleUnderline"/>
        </w:rPr>
        <w:t xml:space="preserve">though </w:t>
      </w:r>
      <w:r w:rsidRPr="003F7D34">
        <w:rPr>
          <w:rStyle w:val="Emphasis"/>
        </w:rPr>
        <w:t>ironically</w:t>
      </w:r>
      <w:r w:rsidRPr="008B0F1C">
        <w:rPr>
          <w:sz w:val="16"/>
        </w:rPr>
        <w:t xml:space="preserve"> today </w:t>
      </w:r>
      <w:r w:rsidRPr="008B0F1C">
        <w:rPr>
          <w:rStyle w:val="StyleUnderline"/>
        </w:rPr>
        <w:t xml:space="preserve">many </w:t>
      </w:r>
      <w:r w:rsidRPr="003F7D34">
        <w:rPr>
          <w:rStyle w:val="Emphasis"/>
        </w:rPr>
        <w:t>criticize</w:t>
      </w:r>
      <w:r w:rsidRPr="008B0F1C">
        <w:rPr>
          <w:rStyle w:val="StyleUnderline"/>
        </w:rPr>
        <w:t xml:space="preserve"> universality as a </w:t>
      </w:r>
      <w:r w:rsidRPr="003F7D34">
        <w:rPr>
          <w:rStyle w:val="Emphasis"/>
        </w:rPr>
        <w:t>vestige of Eurocentrism</w:t>
      </w:r>
      <w:r w:rsidRPr="008B0F1C">
        <w:rPr>
          <w:sz w:val="16"/>
        </w:rPr>
        <w:t xml:space="preserve">. </w:t>
      </w:r>
      <w:r w:rsidRPr="008B0F1C">
        <w:rPr>
          <w:rStyle w:val="StyleUnderline"/>
        </w:rPr>
        <w:t xml:space="preserve">The fight against colonialism is a fight to recognize the </w:t>
      </w:r>
      <w:r w:rsidRPr="003F7D34">
        <w:rPr>
          <w:rStyle w:val="Emphasis"/>
        </w:rPr>
        <w:t>universal equality</w:t>
      </w:r>
      <w:r w:rsidRPr="008B0F1C">
        <w:rPr>
          <w:rStyle w:val="StyleUnderline"/>
        </w:rPr>
        <w:t xml:space="preserve"> and </w:t>
      </w:r>
      <w:r w:rsidRPr="003F7D34">
        <w:rPr>
          <w:rStyle w:val="Emphasis"/>
        </w:rPr>
        <w:t>freedom</w:t>
      </w:r>
      <w:r w:rsidRPr="008B0F1C">
        <w:rPr>
          <w:rStyle w:val="StyleUnderline"/>
        </w:rPr>
        <w:t xml:space="preserve"> that colonialism renders </w:t>
      </w:r>
      <w:r w:rsidRPr="003F7D34">
        <w:rPr>
          <w:rStyle w:val="Emphasis"/>
        </w:rPr>
        <w:t>invisible</w:t>
      </w:r>
      <w:r w:rsidRPr="008B0F1C">
        <w:rPr>
          <w:sz w:val="16"/>
        </w:rPr>
        <w:t xml:space="preserve">. </w:t>
      </w:r>
      <w:r w:rsidRPr="008B0F1C">
        <w:rPr>
          <w:rStyle w:val="StyleUnderline"/>
        </w:rPr>
        <w:t xml:space="preserve">It is </w:t>
      </w:r>
      <w:r w:rsidRPr="003F7D34">
        <w:rPr>
          <w:rStyle w:val="Emphasis"/>
        </w:rPr>
        <w:t>not</w:t>
      </w:r>
      <w:r w:rsidRPr="008B0F1C">
        <w:rPr>
          <w:rStyle w:val="StyleUnderline"/>
        </w:rPr>
        <w:t xml:space="preserve"> a fight to preserve the </w:t>
      </w:r>
      <w:r w:rsidRPr="003F7D34">
        <w:rPr>
          <w:rStyle w:val="Emphasis"/>
        </w:rPr>
        <w:t>particularity</w:t>
      </w:r>
      <w:r w:rsidRPr="008B0F1C">
        <w:rPr>
          <w:rStyle w:val="StyleUnderline"/>
        </w:rPr>
        <w:t xml:space="preserve"> of local culture that European colonialism wiped out</w:t>
      </w:r>
      <w:r w:rsidRPr="008B0F1C">
        <w:rPr>
          <w:sz w:val="16"/>
        </w:rPr>
        <w:t xml:space="preserve">. </w:t>
      </w:r>
    </w:p>
    <w:p w14:paraId="3C453BA9" w14:textId="77777777" w:rsidR="001E6179" w:rsidRPr="008B0F1C" w:rsidRDefault="001E6179" w:rsidP="001E6179">
      <w:pPr>
        <w:rPr>
          <w:sz w:val="16"/>
        </w:rPr>
      </w:pPr>
      <w:r w:rsidRPr="008B0F1C">
        <w:rPr>
          <w:rStyle w:val="StyleUnderline"/>
        </w:rPr>
        <w:t>Localism</w:t>
      </w:r>
      <w:r w:rsidRPr="008B0F1C">
        <w:rPr>
          <w:sz w:val="16"/>
        </w:rPr>
        <w:t xml:space="preserve">, despite its obvious appeal, </w:t>
      </w:r>
      <w:r w:rsidRPr="008B0F1C">
        <w:rPr>
          <w:rStyle w:val="StyleUnderline"/>
        </w:rPr>
        <w:t xml:space="preserve">is </w:t>
      </w:r>
      <w:r w:rsidRPr="003F7D34">
        <w:rPr>
          <w:rStyle w:val="Emphasis"/>
        </w:rPr>
        <w:t>always</w:t>
      </w:r>
      <w:r w:rsidRPr="008B0F1C">
        <w:rPr>
          <w:sz w:val="16"/>
        </w:rPr>
        <w:t xml:space="preserve"> a </w:t>
      </w:r>
      <w:r w:rsidRPr="003F7D34">
        <w:rPr>
          <w:rStyle w:val="Emphasis"/>
        </w:rPr>
        <w:t>reactionary</w:t>
      </w:r>
      <w:r w:rsidRPr="008B0F1C">
        <w:rPr>
          <w:sz w:val="16"/>
        </w:rPr>
        <w:t xml:space="preserve"> phenomenon. </w:t>
      </w:r>
      <w:r w:rsidRPr="008B0F1C">
        <w:rPr>
          <w:rStyle w:val="StyleUnderline"/>
        </w:rPr>
        <w:t xml:space="preserve">Even if it </w:t>
      </w:r>
      <w:r w:rsidRPr="003F7D34">
        <w:rPr>
          <w:rStyle w:val="Emphasis"/>
        </w:rPr>
        <w:t>drives out colonizers</w:t>
      </w:r>
      <w:r w:rsidRPr="008B0F1C">
        <w:rPr>
          <w:sz w:val="16"/>
        </w:rPr>
        <w:t xml:space="preserve">, </w:t>
      </w:r>
      <w:r w:rsidRPr="008B0F1C">
        <w:rPr>
          <w:rStyle w:val="StyleUnderline"/>
        </w:rPr>
        <w:t xml:space="preserve">it will replace them with an </w:t>
      </w:r>
      <w:r w:rsidRPr="003F7D34">
        <w:rPr>
          <w:rStyle w:val="Emphasis"/>
        </w:rPr>
        <w:t>oppressive regime</w:t>
      </w:r>
      <w:r w:rsidRPr="008B0F1C">
        <w:rPr>
          <w:rStyle w:val="StyleUnderline"/>
        </w:rPr>
        <w:t xml:space="preserve"> that will not offer opportunity for the distance from particularity that the universal provides</w:t>
      </w:r>
      <w:r w:rsidRPr="008B0F1C">
        <w:rPr>
          <w:sz w:val="16"/>
        </w:rPr>
        <w:t xml:space="preserve">. It is </w:t>
      </w:r>
      <w:r w:rsidRPr="003F7D34">
        <w:rPr>
          <w:rStyle w:val="Emphasis"/>
        </w:rPr>
        <w:t>only</w:t>
      </w:r>
      <w:r w:rsidRPr="008B0F1C">
        <w:rPr>
          <w:rStyle w:val="StyleUnderline"/>
        </w:rPr>
        <w:t xml:space="preserve"> the move to </w:t>
      </w:r>
      <w:r w:rsidRPr="003F7D34">
        <w:rPr>
          <w:rStyle w:val="Emphasis"/>
        </w:rPr>
        <w:t>universality</w:t>
      </w:r>
      <w:r w:rsidRPr="008B0F1C">
        <w:rPr>
          <w:sz w:val="16"/>
        </w:rPr>
        <w:t xml:space="preserve">, Fanon recognizes, that </w:t>
      </w:r>
      <w:r w:rsidRPr="008B0F1C">
        <w:rPr>
          <w:rStyle w:val="StyleUnderline"/>
        </w:rPr>
        <w:t xml:space="preserve">opens up a </w:t>
      </w:r>
      <w:r w:rsidRPr="003F7D34">
        <w:rPr>
          <w:rStyle w:val="Emphasis"/>
        </w:rPr>
        <w:t>genuine alternative</w:t>
      </w:r>
      <w:r w:rsidRPr="008B0F1C">
        <w:rPr>
          <w:rStyle w:val="StyleUnderline"/>
        </w:rPr>
        <w:t xml:space="preserve"> to colonialist oppression</w:t>
      </w:r>
      <w:r w:rsidRPr="008B0F1C">
        <w:rPr>
          <w:sz w:val="16"/>
        </w:rPr>
        <w:t xml:space="preserve">. Localism is another form of what it struggles against. </w:t>
      </w:r>
    </w:p>
    <w:p w14:paraId="470E91E5" w14:textId="77777777" w:rsidR="001E6179" w:rsidRPr="008B0F1C" w:rsidRDefault="001E6179" w:rsidP="001E6179">
      <w:pPr>
        <w:rPr>
          <w:sz w:val="16"/>
        </w:rPr>
      </w:pPr>
      <w:r w:rsidRPr="008B0F1C">
        <w:rPr>
          <w:sz w:val="16"/>
        </w:rPr>
        <w:t xml:space="preserve">Through Beauvoir and Fanon, the emancipatory project that begins with modernity continues its universalist form. For them as for Kant and Marx, </w:t>
      </w:r>
      <w:r w:rsidRPr="008B0F1C">
        <w:rPr>
          <w:rStyle w:val="StyleUnderline"/>
        </w:rPr>
        <w:t xml:space="preserve">if emancipation </w:t>
      </w:r>
      <w:r w:rsidRPr="003F7D34">
        <w:rPr>
          <w:rStyle w:val="Emphasis"/>
        </w:rPr>
        <w:t>isn’t universal</w:t>
      </w:r>
      <w:r w:rsidRPr="008B0F1C">
        <w:rPr>
          <w:rStyle w:val="StyleUnderline"/>
        </w:rPr>
        <w:t xml:space="preserve"> in scope</w:t>
      </w:r>
      <w:r w:rsidRPr="008B0F1C">
        <w:rPr>
          <w:sz w:val="16"/>
        </w:rPr>
        <w:t xml:space="preserve">, </w:t>
      </w:r>
      <w:r w:rsidRPr="008B0F1C">
        <w:rPr>
          <w:rStyle w:val="StyleUnderline"/>
        </w:rPr>
        <w:t xml:space="preserve">it </w:t>
      </w:r>
      <w:r w:rsidRPr="003F7D34">
        <w:rPr>
          <w:rStyle w:val="Emphasis"/>
        </w:rPr>
        <w:t>isn’t really emancipation</w:t>
      </w:r>
      <w:r w:rsidRPr="008B0F1C">
        <w:rPr>
          <w:sz w:val="16"/>
        </w:rPr>
        <w:t xml:space="preserve">. Emancipation has its basis in universality and forges singularity through this universality. </w:t>
      </w:r>
      <w:r w:rsidRPr="008B0F1C">
        <w:rPr>
          <w:rStyle w:val="StyleUnderline"/>
        </w:rPr>
        <w:t xml:space="preserve">There can be </w:t>
      </w:r>
      <w:r w:rsidRPr="003F7D34">
        <w:rPr>
          <w:rStyle w:val="Emphasis"/>
        </w:rPr>
        <w:t>no equality</w:t>
      </w:r>
      <w:r w:rsidRPr="008B0F1C">
        <w:rPr>
          <w:rStyle w:val="StyleUnderline"/>
        </w:rPr>
        <w:t xml:space="preserve"> or </w:t>
      </w:r>
      <w:r w:rsidRPr="003F7D34">
        <w:rPr>
          <w:rStyle w:val="Emphasis"/>
        </w:rPr>
        <w:t>freedom</w:t>
      </w:r>
      <w:r w:rsidRPr="008B0F1C">
        <w:rPr>
          <w:rStyle w:val="StyleUnderline"/>
        </w:rPr>
        <w:t xml:space="preserve"> for certain identities while others exist </w:t>
      </w:r>
      <w:r w:rsidRPr="003F7D34">
        <w:rPr>
          <w:rStyle w:val="Emphasis"/>
        </w:rPr>
        <w:t>outside</w:t>
      </w:r>
      <w:r w:rsidRPr="008B0F1C">
        <w:rPr>
          <w:rStyle w:val="StyleUnderline"/>
        </w:rPr>
        <w:t xml:space="preserve"> of equality and freedom</w:t>
      </w:r>
      <w:r w:rsidRPr="008B0F1C">
        <w:rPr>
          <w:sz w:val="16"/>
        </w:rPr>
        <w:t xml:space="preserve">. </w:t>
      </w:r>
      <w:r w:rsidRPr="008B0F1C">
        <w:rPr>
          <w:rStyle w:val="StyleUnderline"/>
        </w:rPr>
        <w:t xml:space="preserve">Without an appeal to </w:t>
      </w:r>
      <w:r w:rsidRPr="003F7D34">
        <w:rPr>
          <w:rStyle w:val="Emphasis"/>
        </w:rPr>
        <w:t>universals</w:t>
      </w:r>
      <w:r w:rsidRPr="008B0F1C">
        <w:rPr>
          <w:sz w:val="16"/>
        </w:rPr>
        <w:t xml:space="preserve">, </w:t>
      </w:r>
      <w:r w:rsidRPr="008B0F1C">
        <w:rPr>
          <w:rStyle w:val="StyleUnderline"/>
        </w:rPr>
        <w:t xml:space="preserve">we </w:t>
      </w:r>
      <w:r w:rsidRPr="003F7D34">
        <w:rPr>
          <w:rStyle w:val="Emphasis"/>
        </w:rPr>
        <w:t>lose touch</w:t>
      </w:r>
      <w:r w:rsidRPr="008B0F1C">
        <w:rPr>
          <w:rStyle w:val="StyleUnderline"/>
        </w:rPr>
        <w:t xml:space="preserve"> with the emancipatory project </w:t>
      </w:r>
      <w:r w:rsidRPr="003F7D34">
        <w:rPr>
          <w:rStyle w:val="Emphasis"/>
        </w:rPr>
        <w:t>altogether</w:t>
      </w:r>
      <w:r w:rsidRPr="008B0F1C">
        <w:rPr>
          <w:sz w:val="16"/>
        </w:rPr>
        <w:t xml:space="preserve">. </w:t>
      </w:r>
    </w:p>
    <w:p w14:paraId="14FFCD52" w14:textId="77777777" w:rsidR="001E6179" w:rsidRPr="008B0F1C" w:rsidRDefault="001E6179" w:rsidP="001E6179">
      <w:pPr>
        <w:rPr>
          <w:sz w:val="16"/>
        </w:rPr>
      </w:pPr>
      <w:r w:rsidRPr="008B0F1C">
        <w:rPr>
          <w:rStyle w:val="StyleUnderline"/>
        </w:rPr>
        <w:t>Universality</w:t>
      </w:r>
      <w:r w:rsidRPr="008B0F1C">
        <w:rPr>
          <w:sz w:val="16"/>
        </w:rPr>
        <w:t xml:space="preserve">, in contrast to identity, </w:t>
      </w:r>
      <w:r w:rsidRPr="003F7D34">
        <w:rPr>
          <w:rStyle w:val="Emphasis"/>
        </w:rPr>
        <w:t>cannot but be emancipatory</w:t>
      </w:r>
      <w:r w:rsidRPr="008B0F1C">
        <w:rPr>
          <w:sz w:val="16"/>
        </w:rPr>
        <w:t xml:space="preserve">. </w:t>
      </w:r>
      <w:r w:rsidRPr="008B0F1C">
        <w:rPr>
          <w:rStyle w:val="StyleUnderline"/>
        </w:rPr>
        <w:t>Though there are</w:t>
      </w:r>
      <w:r w:rsidRPr="008B0F1C">
        <w:rPr>
          <w:sz w:val="16"/>
        </w:rPr>
        <w:t xml:space="preserve"> innumerable </w:t>
      </w:r>
      <w:r w:rsidRPr="008B0F1C">
        <w:rPr>
          <w:rStyle w:val="StyleUnderline"/>
        </w:rPr>
        <w:t>cases when an oppressive external force imposes itself</w:t>
      </w:r>
      <w:r w:rsidRPr="008B0F1C">
        <w:rPr>
          <w:sz w:val="16"/>
        </w:rPr>
        <w:t xml:space="preserve"> on subjects in a holistic fashion, </w:t>
      </w:r>
      <w:r w:rsidRPr="008B0F1C">
        <w:rPr>
          <w:rStyle w:val="StyleUnderline"/>
        </w:rPr>
        <w:t>this</w:t>
      </w:r>
      <w:r w:rsidRPr="008B0F1C">
        <w:rPr>
          <w:sz w:val="16"/>
        </w:rPr>
        <w:t xml:space="preserve"> imposition </w:t>
      </w:r>
      <w:r w:rsidRPr="003F7D34">
        <w:rPr>
          <w:rStyle w:val="Emphasis"/>
        </w:rPr>
        <w:t>does not involve universality</w:t>
      </w:r>
      <w:r w:rsidRPr="008B0F1C">
        <w:rPr>
          <w:sz w:val="16"/>
        </w:rPr>
        <w:t xml:space="preserve">. </w:t>
      </w:r>
      <w:r w:rsidRPr="008B0F1C">
        <w:rPr>
          <w:rStyle w:val="StyleUnderline"/>
        </w:rPr>
        <w:t xml:space="preserve">No external force can </w:t>
      </w:r>
      <w:r w:rsidRPr="003F7D34">
        <w:rPr>
          <w:rStyle w:val="Emphasis"/>
        </w:rPr>
        <w:t>impose</w:t>
      </w:r>
      <w:r w:rsidRPr="008B0F1C">
        <w:rPr>
          <w:rStyle w:val="StyleUnderline"/>
        </w:rPr>
        <w:t xml:space="preserve"> universality because no one </w:t>
      </w:r>
      <w:r w:rsidRPr="003F7D34">
        <w:rPr>
          <w:rStyle w:val="Emphasis"/>
        </w:rPr>
        <w:t>has</w:t>
      </w:r>
      <w:r w:rsidRPr="008B0F1C">
        <w:rPr>
          <w:rStyle w:val="StyleUnderline"/>
        </w:rPr>
        <w:t xml:space="preserve"> the universal to impose</w:t>
      </w:r>
      <w:r w:rsidRPr="008B0F1C">
        <w:rPr>
          <w:sz w:val="16"/>
        </w:rPr>
        <w:t xml:space="preserve">. </w:t>
      </w:r>
      <w:r w:rsidRPr="008B0F1C">
        <w:rPr>
          <w:rStyle w:val="StyleUnderline"/>
        </w:rPr>
        <w:t xml:space="preserve">It is </w:t>
      </w:r>
      <w:r w:rsidRPr="003F7D34">
        <w:rPr>
          <w:rStyle w:val="Emphasis"/>
        </w:rPr>
        <w:t>not possessable</w:t>
      </w:r>
      <w:r w:rsidRPr="008B0F1C">
        <w:rPr>
          <w:sz w:val="16"/>
        </w:rPr>
        <w:t xml:space="preserve">. </w:t>
      </w:r>
      <w:r w:rsidRPr="008B0F1C">
        <w:rPr>
          <w:rStyle w:val="StyleUnderline"/>
        </w:rPr>
        <w:t xml:space="preserve">The universal is what the ruling order </w:t>
      </w:r>
      <w:r w:rsidRPr="003F7D34">
        <w:rPr>
          <w:rStyle w:val="Emphasis"/>
        </w:rPr>
        <w:t>doesn’t</w:t>
      </w:r>
      <w:r w:rsidRPr="008B0F1C">
        <w:rPr>
          <w:rStyle w:val="StyleUnderline"/>
        </w:rPr>
        <w:t xml:space="preserve"> have</w:t>
      </w:r>
      <w:r w:rsidRPr="008B0F1C">
        <w:rPr>
          <w:sz w:val="16"/>
        </w:rPr>
        <w:t xml:space="preserve">, not what it does have. In this way, </w:t>
      </w:r>
      <w:r w:rsidRPr="008B0F1C">
        <w:rPr>
          <w:rStyle w:val="StyleUnderline"/>
        </w:rPr>
        <w:t xml:space="preserve">it is </w:t>
      </w:r>
      <w:r w:rsidRPr="003F7D34">
        <w:rPr>
          <w:rStyle w:val="Emphasis"/>
        </w:rPr>
        <w:t>always</w:t>
      </w:r>
      <w:r w:rsidRPr="008B0F1C">
        <w:rPr>
          <w:rStyle w:val="StyleUnderline"/>
        </w:rPr>
        <w:t xml:space="preserve"> on the side of those fighting on behalf of </w:t>
      </w:r>
      <w:r w:rsidRPr="003F7D34">
        <w:rPr>
          <w:rStyle w:val="Emphasis"/>
        </w:rPr>
        <w:t>freedom</w:t>
      </w:r>
      <w:r w:rsidRPr="008B0F1C">
        <w:rPr>
          <w:rStyle w:val="StyleUnderline"/>
        </w:rPr>
        <w:t xml:space="preserve"> and </w:t>
      </w:r>
      <w:r w:rsidRPr="003F7D34">
        <w:rPr>
          <w:rStyle w:val="Emphasis"/>
        </w:rPr>
        <w:t>equality</w:t>
      </w:r>
      <w:r w:rsidRPr="008B0F1C">
        <w:rPr>
          <w:rStyle w:val="StyleUnderline"/>
        </w:rPr>
        <w:t xml:space="preserve"> because they are what is </w:t>
      </w:r>
      <w:r w:rsidRPr="003F7D34">
        <w:rPr>
          <w:rStyle w:val="Emphasis"/>
        </w:rPr>
        <w:t>missing</w:t>
      </w:r>
      <w:r w:rsidRPr="008B0F1C">
        <w:rPr>
          <w:sz w:val="16"/>
        </w:rPr>
        <w:t>, not what is manifested.</w:t>
      </w:r>
    </w:p>
    <w:p w14:paraId="34746F13" w14:textId="77777777" w:rsidR="001E6179" w:rsidRPr="008B0F1C" w:rsidRDefault="001E6179" w:rsidP="001E6179">
      <w:pPr>
        <w:rPr>
          <w:sz w:val="16"/>
        </w:rPr>
      </w:pPr>
      <w:r w:rsidRPr="008B0F1C">
        <w:rPr>
          <w:sz w:val="16"/>
        </w:rPr>
        <w:t xml:space="preserve">Due to its status as an absence that can never become fully present, </w:t>
      </w:r>
      <w:r w:rsidRPr="008B0F1C">
        <w:rPr>
          <w:rStyle w:val="StyleUnderline"/>
        </w:rPr>
        <w:t xml:space="preserve">the embrace of universality represents a </w:t>
      </w:r>
      <w:r w:rsidRPr="003F7D34">
        <w:rPr>
          <w:rStyle w:val="Emphasis"/>
        </w:rPr>
        <w:t>challenge</w:t>
      </w:r>
      <w:r w:rsidRPr="008B0F1C">
        <w:rPr>
          <w:rStyle w:val="StyleUnderline"/>
        </w:rPr>
        <w:t xml:space="preserve"> because it entails an acceptance of our </w:t>
      </w:r>
      <w:r w:rsidRPr="003F7D34">
        <w:rPr>
          <w:rStyle w:val="Emphasis"/>
        </w:rPr>
        <w:t>necessary alienation</w:t>
      </w:r>
      <w:r w:rsidRPr="008B0F1C">
        <w:rPr>
          <w:sz w:val="16"/>
        </w:rPr>
        <w:t xml:space="preserve">. The </w:t>
      </w:r>
      <w:r w:rsidRPr="008B0F1C">
        <w:rPr>
          <w:rStyle w:val="StyleUnderline"/>
        </w:rPr>
        <w:t xml:space="preserve">proponents of the universal cannot identify themselves </w:t>
      </w:r>
      <w:r w:rsidRPr="003F7D34">
        <w:rPr>
          <w:rStyle w:val="Emphasis"/>
        </w:rPr>
        <w:t>directly</w:t>
      </w:r>
      <w:r w:rsidRPr="008B0F1C">
        <w:rPr>
          <w:rStyle w:val="StyleUnderline"/>
        </w:rPr>
        <w:t xml:space="preserve"> with the universal but can only </w:t>
      </w:r>
      <w:r w:rsidRPr="003F7D34">
        <w:rPr>
          <w:rStyle w:val="Emphasis"/>
        </w:rPr>
        <w:t>recognize the distance</w:t>
      </w:r>
      <w:r w:rsidRPr="008B0F1C">
        <w:rPr>
          <w:rStyle w:val="StyleUnderline"/>
        </w:rPr>
        <w:t xml:space="preserve"> that separates them from it</w:t>
      </w:r>
      <w:r w:rsidRPr="008B0F1C">
        <w:rPr>
          <w:sz w:val="16"/>
        </w:rPr>
        <w:t xml:space="preserve">. </w:t>
      </w:r>
      <w:r w:rsidRPr="008B0F1C">
        <w:rPr>
          <w:rStyle w:val="StyleUnderline"/>
        </w:rPr>
        <w:t xml:space="preserve">No subject can be a </w:t>
      </w:r>
      <w:r w:rsidRPr="003F7D34">
        <w:rPr>
          <w:rStyle w:val="Emphasis"/>
        </w:rPr>
        <w:t>universal</w:t>
      </w:r>
      <w:r w:rsidRPr="008B0F1C">
        <w:rPr>
          <w:rStyle w:val="StyleUnderline"/>
        </w:rPr>
        <w:t xml:space="preserve"> subject, though the universal is the source of the subject’s </w:t>
      </w:r>
      <w:r w:rsidRPr="003F7D34">
        <w:rPr>
          <w:rStyle w:val="Emphasis"/>
        </w:rPr>
        <w:t>singularity</w:t>
      </w:r>
      <w:r w:rsidRPr="008B0F1C">
        <w:rPr>
          <w:sz w:val="16"/>
        </w:rPr>
        <w:t xml:space="preserve">. We retreat from universality because it deprives us of the consolations of identity. But it is only by giving up the consolations of identity that we can discover our freedom. </w:t>
      </w:r>
    </w:p>
    <w:p w14:paraId="71D5ECCA" w14:textId="77777777" w:rsidR="001E6179" w:rsidRPr="008B0F1C" w:rsidRDefault="001E6179" w:rsidP="001E6179">
      <w:pPr>
        <w:rPr>
          <w:sz w:val="16"/>
        </w:rPr>
      </w:pPr>
      <w:r w:rsidRPr="008B0F1C">
        <w:rPr>
          <w:sz w:val="16"/>
        </w:rPr>
        <w:t xml:space="preserve">PARTICULAR ENTITIES </w:t>
      </w:r>
    </w:p>
    <w:p w14:paraId="36E9E6C3" w14:textId="77777777" w:rsidR="001E6179" w:rsidRPr="008B0F1C" w:rsidRDefault="001E6179" w:rsidP="001E6179">
      <w:pPr>
        <w:rPr>
          <w:sz w:val="16"/>
        </w:rPr>
      </w:pPr>
      <w:r w:rsidRPr="008B0F1C">
        <w:rPr>
          <w:sz w:val="16"/>
        </w:rPr>
        <w:t xml:space="preserve">Since the latter half of the twentieth century, </w:t>
      </w:r>
      <w:r w:rsidRPr="008B0F1C">
        <w:rPr>
          <w:rStyle w:val="StyleUnderline"/>
        </w:rPr>
        <w:t xml:space="preserve">theorists of emancipation </w:t>
      </w:r>
      <w:r w:rsidRPr="003F7D34">
        <w:rPr>
          <w:rStyle w:val="StyleUnderline"/>
        </w:rPr>
        <w:t>have taken refuge in local</w:t>
      </w:r>
      <w:r w:rsidRPr="008B0F1C">
        <w:rPr>
          <w:rStyle w:val="StyleUnderline"/>
        </w:rPr>
        <w:t xml:space="preserve"> particular identity as they </w:t>
      </w:r>
      <w:r w:rsidRPr="003F7D34">
        <w:rPr>
          <w:rStyle w:val="Emphasis"/>
        </w:rPr>
        <w:t>seek an alternative</w:t>
      </w:r>
      <w:r w:rsidRPr="008B0F1C">
        <w:rPr>
          <w:rStyle w:val="StyleUnderline"/>
        </w:rPr>
        <w:t xml:space="preserve"> to</w:t>
      </w:r>
      <w:r w:rsidRPr="008B0F1C">
        <w:rPr>
          <w:sz w:val="16"/>
        </w:rPr>
        <w:t xml:space="preserve"> the </w:t>
      </w:r>
      <w:r w:rsidRPr="008B0F1C">
        <w:rPr>
          <w:rStyle w:val="StyleUnderline"/>
        </w:rPr>
        <w:t>totalizing dangers</w:t>
      </w:r>
      <w:r w:rsidRPr="008B0F1C">
        <w:rPr>
          <w:sz w:val="16"/>
        </w:rPr>
        <w:t xml:space="preserve"> of fascism, Stalinism, and global capitalism. </w:t>
      </w:r>
      <w:r w:rsidRPr="008B0F1C">
        <w:rPr>
          <w:rStyle w:val="StyleUnderline"/>
        </w:rPr>
        <w:t>Universality</w:t>
      </w:r>
      <w:r w:rsidRPr="008B0F1C">
        <w:rPr>
          <w:sz w:val="16"/>
        </w:rPr>
        <w:t xml:space="preserve">, </w:t>
      </w:r>
      <w:r w:rsidRPr="008B0F1C">
        <w:rPr>
          <w:rStyle w:val="StyleUnderline"/>
        </w:rPr>
        <w:t xml:space="preserve">which was for earlier thinkers </w:t>
      </w:r>
      <w:r w:rsidRPr="003F7D34">
        <w:rPr>
          <w:rStyle w:val="Emphasis"/>
        </w:rPr>
        <w:t>integral</w:t>
      </w:r>
      <w:r w:rsidRPr="008B0F1C">
        <w:rPr>
          <w:rStyle w:val="StyleUnderline"/>
        </w:rPr>
        <w:t xml:space="preserve"> to the emancipatory project</w:t>
      </w:r>
      <w:r w:rsidRPr="008B0F1C">
        <w:rPr>
          <w:sz w:val="16"/>
        </w:rPr>
        <w:t xml:space="preserve">, </w:t>
      </w:r>
      <w:r w:rsidRPr="008B0F1C">
        <w:rPr>
          <w:rStyle w:val="StyleUnderline"/>
        </w:rPr>
        <w:t xml:space="preserve">becomes the </w:t>
      </w:r>
      <w:r w:rsidRPr="003F7D34">
        <w:rPr>
          <w:rStyle w:val="Emphasis"/>
        </w:rPr>
        <w:t>primary feature of oppression</w:t>
      </w:r>
      <w:r w:rsidRPr="008B0F1C">
        <w:rPr>
          <w:sz w:val="16"/>
        </w:rPr>
        <w:t xml:space="preserve">.18 </w:t>
      </w:r>
      <w:r w:rsidRPr="008B0F1C">
        <w:rPr>
          <w:rStyle w:val="StyleUnderline"/>
        </w:rPr>
        <w:t xml:space="preserve">Rather than </w:t>
      </w:r>
      <w:r w:rsidRPr="003F7D34">
        <w:rPr>
          <w:rStyle w:val="Emphasis"/>
        </w:rPr>
        <w:t>freeing</w:t>
      </w:r>
      <w:r w:rsidRPr="008B0F1C">
        <w:rPr>
          <w:rStyle w:val="StyleUnderline"/>
        </w:rPr>
        <w:t xml:space="preserve"> subjects from their ideological particularity</w:t>
      </w:r>
      <w:r w:rsidRPr="008B0F1C">
        <w:rPr>
          <w:sz w:val="16"/>
        </w:rPr>
        <w:t xml:space="preserve">, </w:t>
      </w:r>
      <w:r w:rsidRPr="008B0F1C">
        <w:rPr>
          <w:rStyle w:val="StyleUnderline"/>
        </w:rPr>
        <w:t xml:space="preserve">universality comes itself to be seen as an ideology that allows </w:t>
      </w:r>
      <w:r w:rsidRPr="003F7D34">
        <w:rPr>
          <w:rStyle w:val="Emphasis"/>
        </w:rPr>
        <w:t>no quarter</w:t>
      </w:r>
      <w:r w:rsidRPr="008B0F1C">
        <w:rPr>
          <w:rStyle w:val="StyleUnderline"/>
        </w:rPr>
        <w:t xml:space="preserve"> for difference or otherness</w:t>
      </w:r>
      <w:r w:rsidRPr="008B0F1C">
        <w:rPr>
          <w:sz w:val="16"/>
        </w:rPr>
        <w:t xml:space="preserve">. </w:t>
      </w:r>
      <w:r w:rsidRPr="003F7D34">
        <w:rPr>
          <w:rStyle w:val="Emphasis"/>
        </w:rPr>
        <w:t>Fascism</w:t>
      </w:r>
      <w:r w:rsidRPr="008B0F1C">
        <w:rPr>
          <w:sz w:val="16"/>
        </w:rPr>
        <w:t xml:space="preserve">, </w:t>
      </w:r>
      <w:r w:rsidRPr="003F7D34">
        <w:rPr>
          <w:rStyle w:val="Emphasis"/>
        </w:rPr>
        <w:t>Stalinism</w:t>
      </w:r>
      <w:r w:rsidRPr="008B0F1C">
        <w:rPr>
          <w:sz w:val="16"/>
        </w:rPr>
        <w:t xml:space="preserve">, </w:t>
      </w:r>
      <w:r w:rsidRPr="008B0F1C">
        <w:rPr>
          <w:rStyle w:val="StyleUnderline"/>
        </w:rPr>
        <w:t xml:space="preserve">and </w:t>
      </w:r>
      <w:r w:rsidRPr="003F7D34">
        <w:rPr>
          <w:rStyle w:val="Emphasis"/>
        </w:rPr>
        <w:t>global capitalism</w:t>
      </w:r>
      <w:r w:rsidRPr="008B0F1C">
        <w:rPr>
          <w:rStyle w:val="StyleUnderline"/>
        </w:rPr>
        <w:t xml:space="preserve"> all appear to operate through</w:t>
      </w:r>
      <w:r w:rsidRPr="008B0F1C">
        <w:rPr>
          <w:sz w:val="16"/>
        </w:rPr>
        <w:t xml:space="preserve"> the imposition of their </w:t>
      </w:r>
      <w:r w:rsidRPr="003F7D34">
        <w:rPr>
          <w:rStyle w:val="Emphasis"/>
        </w:rPr>
        <w:t>universality</w:t>
      </w:r>
      <w:r w:rsidRPr="008B0F1C">
        <w:rPr>
          <w:sz w:val="16"/>
        </w:rPr>
        <w:t xml:space="preserve"> on oppressed particulars. </w:t>
      </w:r>
      <w:r w:rsidRPr="008B0F1C">
        <w:rPr>
          <w:rStyle w:val="StyleUnderline"/>
        </w:rPr>
        <w:t xml:space="preserve">The insistence on particular identity </w:t>
      </w:r>
      <w:r w:rsidRPr="003F7D34">
        <w:rPr>
          <w:rStyle w:val="Emphasis"/>
        </w:rPr>
        <w:t>appears</w:t>
      </w:r>
      <w:r w:rsidRPr="008B0F1C">
        <w:rPr>
          <w:rStyle w:val="StyleUnderline"/>
        </w:rPr>
        <w:t xml:space="preserve"> as the </w:t>
      </w:r>
      <w:r w:rsidRPr="003F7D34">
        <w:rPr>
          <w:rStyle w:val="Emphasis"/>
        </w:rPr>
        <w:t>only viable response</w:t>
      </w:r>
      <w:r w:rsidRPr="008B0F1C">
        <w:rPr>
          <w:sz w:val="16"/>
        </w:rPr>
        <w:t xml:space="preserve">. </w:t>
      </w:r>
    </w:p>
    <w:p w14:paraId="4646978A" w14:textId="77777777" w:rsidR="001E6179" w:rsidRPr="008B0F1C" w:rsidRDefault="001E6179" w:rsidP="001E6179">
      <w:pPr>
        <w:rPr>
          <w:sz w:val="16"/>
        </w:rPr>
      </w:pPr>
      <w:r w:rsidRPr="008B0F1C">
        <w:rPr>
          <w:sz w:val="16"/>
        </w:rPr>
        <w:t xml:space="preserve">Jacques Derrida’s </w:t>
      </w:r>
      <w:r w:rsidRPr="003C0D9D">
        <w:rPr>
          <w:rStyle w:val="Emphasis"/>
        </w:rPr>
        <w:t>deconstruction</w:t>
      </w:r>
      <w:r w:rsidRPr="008B0F1C">
        <w:rPr>
          <w:rStyle w:val="StyleUnderline"/>
        </w:rPr>
        <w:t xml:space="preserve"> provides one</w:t>
      </w:r>
      <w:r w:rsidRPr="008B0F1C">
        <w:rPr>
          <w:sz w:val="16"/>
        </w:rPr>
        <w:t xml:space="preserve"> prominent </w:t>
      </w:r>
      <w:r w:rsidRPr="008B0F1C">
        <w:rPr>
          <w:rStyle w:val="StyleUnderline"/>
        </w:rPr>
        <w:t>instance</w:t>
      </w:r>
      <w:r w:rsidRPr="008B0F1C">
        <w:rPr>
          <w:sz w:val="16"/>
        </w:rPr>
        <w:t xml:space="preserve"> (among many) </w:t>
      </w:r>
      <w:r w:rsidRPr="008B0F1C">
        <w:rPr>
          <w:rStyle w:val="StyleUnderline"/>
        </w:rPr>
        <w:t xml:space="preserve">of this turn to the </w:t>
      </w:r>
      <w:r w:rsidRPr="003C0D9D">
        <w:rPr>
          <w:rStyle w:val="Emphasis"/>
        </w:rPr>
        <w:t>particular</w:t>
      </w:r>
      <w:r w:rsidRPr="008B0F1C">
        <w:rPr>
          <w:rStyle w:val="StyleUnderline"/>
        </w:rPr>
        <w:t xml:space="preserve"> and </w:t>
      </w:r>
      <w:r w:rsidRPr="003C0D9D">
        <w:rPr>
          <w:rStyle w:val="Emphasis"/>
        </w:rPr>
        <w:t>allergy</w:t>
      </w:r>
      <w:r w:rsidRPr="008B0F1C">
        <w:rPr>
          <w:rStyle w:val="StyleUnderline"/>
        </w:rPr>
        <w:t xml:space="preserve"> to the</w:t>
      </w:r>
      <w:r w:rsidRPr="008B0F1C">
        <w:rPr>
          <w:sz w:val="16"/>
        </w:rPr>
        <w:t xml:space="preserve"> supposed violence of the </w:t>
      </w:r>
      <w:r w:rsidRPr="003C0D9D">
        <w:rPr>
          <w:rStyle w:val="Emphasis"/>
        </w:rPr>
        <w:t>universal</w:t>
      </w:r>
      <w:r w:rsidRPr="008B0F1C">
        <w:rPr>
          <w:sz w:val="16"/>
        </w:rPr>
        <w:t xml:space="preserve">. Through the practice of deconstruction, Derrida undermines the pretensions to universality lurking in Western metaphysics. The deconstruction of the metaphysical tradition is an attempt to reveal the particular origins of its purported universality. As Derrida sees it, deconstruction liberates us from the tyranny of the universal by highlighting its failure to be really universal—its reliance on the denial of its particularity. </w:t>
      </w:r>
    </w:p>
    <w:p w14:paraId="1D3054AA" w14:textId="77777777" w:rsidR="001E6179" w:rsidRPr="008B0F1C" w:rsidRDefault="001E6179" w:rsidP="001E6179">
      <w:pPr>
        <w:rPr>
          <w:sz w:val="16"/>
        </w:rPr>
      </w:pPr>
      <w:r w:rsidRPr="008B0F1C">
        <w:rPr>
          <w:sz w:val="16"/>
        </w:rPr>
        <w:t xml:space="preserve">Nowhere is </w:t>
      </w:r>
      <w:r w:rsidRPr="008B0F1C">
        <w:rPr>
          <w:rStyle w:val="StyleUnderline"/>
        </w:rPr>
        <w:t>this</w:t>
      </w:r>
      <w:r w:rsidRPr="008B0F1C">
        <w:rPr>
          <w:sz w:val="16"/>
        </w:rPr>
        <w:t xml:space="preserve"> strategy more evident than in the essay “White Mythology: Metaphor in the Text of Philosophy,” which </w:t>
      </w:r>
      <w:r w:rsidRPr="008B0F1C">
        <w:rPr>
          <w:rStyle w:val="StyleUnderline"/>
        </w:rPr>
        <w:t xml:space="preserve">figures the deconstruction of universality as a fight against its </w:t>
      </w:r>
      <w:r w:rsidRPr="003C0D9D">
        <w:rPr>
          <w:rStyle w:val="Emphasis"/>
        </w:rPr>
        <w:t>inherent racism</w:t>
      </w:r>
      <w:r w:rsidRPr="008B0F1C">
        <w:rPr>
          <w:sz w:val="16"/>
        </w:rPr>
        <w:t xml:space="preserve">. </w:t>
      </w:r>
      <w:r w:rsidRPr="008B0F1C">
        <w:rPr>
          <w:rStyle w:val="StyleUnderline"/>
        </w:rPr>
        <w:t>Here</w:t>
      </w:r>
      <w:r w:rsidRPr="008B0F1C">
        <w:rPr>
          <w:sz w:val="16"/>
        </w:rPr>
        <w:t xml:space="preserve">, Derrida uncovers the mythological origin of the supposed universality of reason. He notes, “Metaphysics—the white mythology which reassembles and reflects the culture of the West; the white man takes his own mythology, Indo-European mythology, his own logos, that is, the mythos of his idiom, for the universal form of that he must still wish to call Reason.”19 Derrida is very clear here: </w:t>
      </w:r>
      <w:r w:rsidRPr="008B0F1C">
        <w:rPr>
          <w:rStyle w:val="StyleUnderline"/>
        </w:rPr>
        <w:t xml:space="preserve">the universal is </w:t>
      </w:r>
      <w:r w:rsidRPr="003C0D9D">
        <w:rPr>
          <w:rStyle w:val="Emphasis"/>
        </w:rPr>
        <w:t>nothing</w:t>
      </w:r>
      <w:r w:rsidRPr="008B0F1C">
        <w:rPr>
          <w:rStyle w:val="StyleUnderline"/>
        </w:rPr>
        <w:t xml:space="preserve"> but the substitution of one’s own </w:t>
      </w:r>
      <w:r w:rsidRPr="003C0D9D">
        <w:rPr>
          <w:rStyle w:val="Emphasis"/>
        </w:rPr>
        <w:t>particular</w:t>
      </w:r>
      <w:r w:rsidRPr="008B0F1C">
        <w:rPr>
          <w:sz w:val="16"/>
        </w:rPr>
        <w:t xml:space="preserve"> mythology </w:t>
      </w:r>
      <w:r w:rsidRPr="008B0F1C">
        <w:rPr>
          <w:rStyle w:val="StyleUnderline"/>
        </w:rPr>
        <w:t xml:space="preserve">for a structure that applies to </w:t>
      </w:r>
      <w:r w:rsidRPr="003C0D9D">
        <w:rPr>
          <w:rStyle w:val="Emphasis"/>
        </w:rPr>
        <w:t>all</w:t>
      </w:r>
      <w:r w:rsidRPr="008B0F1C">
        <w:rPr>
          <w:sz w:val="16"/>
        </w:rPr>
        <w:t xml:space="preserve">. </w:t>
      </w:r>
      <w:r w:rsidRPr="008B0F1C">
        <w:rPr>
          <w:rStyle w:val="StyleUnderline"/>
        </w:rPr>
        <w:t xml:space="preserve">Universality is the </w:t>
      </w:r>
      <w:r w:rsidRPr="003C0D9D">
        <w:rPr>
          <w:rStyle w:val="Emphasis"/>
        </w:rPr>
        <w:t>disguised violence</w:t>
      </w:r>
      <w:r w:rsidRPr="008B0F1C">
        <w:rPr>
          <w:rStyle w:val="StyleUnderline"/>
        </w:rPr>
        <w:t xml:space="preserve"> of an inflated particularity</w:t>
      </w:r>
      <w:r w:rsidRPr="008B0F1C">
        <w:rPr>
          <w:sz w:val="16"/>
        </w:rPr>
        <w:t xml:space="preserve">. Combatting this violence, for Derrida, is not just a matter of directly asserting particulars. It involves instead revealing how the universal deconstructs itself, how its universality points toward a spectral particularity that it never directly articulates. </w:t>
      </w:r>
    </w:p>
    <w:p w14:paraId="622CB4D4" w14:textId="77777777" w:rsidR="001E6179" w:rsidRPr="008B0F1C" w:rsidRDefault="001E6179" w:rsidP="001E6179">
      <w:pPr>
        <w:rPr>
          <w:sz w:val="16"/>
        </w:rPr>
      </w:pPr>
      <w:r w:rsidRPr="008B0F1C">
        <w:rPr>
          <w:rStyle w:val="StyleUnderline"/>
        </w:rPr>
        <w:t xml:space="preserve">It is </w:t>
      </w:r>
      <w:r w:rsidRPr="003C0D9D">
        <w:rPr>
          <w:rStyle w:val="Emphasis"/>
        </w:rPr>
        <w:t>difficult to overstate</w:t>
      </w:r>
      <w:r w:rsidRPr="008B0F1C">
        <w:rPr>
          <w:rStyle w:val="StyleUnderline"/>
        </w:rPr>
        <w:t xml:space="preserve"> the extent of the </w:t>
      </w:r>
      <w:r w:rsidRPr="003C0D9D">
        <w:rPr>
          <w:rStyle w:val="Emphasis"/>
        </w:rPr>
        <w:t>reversal</w:t>
      </w:r>
      <w:r w:rsidRPr="008B0F1C">
        <w:rPr>
          <w:rStyle w:val="StyleUnderline"/>
        </w:rPr>
        <w:t xml:space="preserve"> that takes place when universality comes to seem </w:t>
      </w:r>
      <w:r w:rsidRPr="003C0D9D">
        <w:rPr>
          <w:rStyle w:val="Emphasis"/>
        </w:rPr>
        <w:t>oppressive</w:t>
      </w:r>
      <w:r w:rsidRPr="008B0F1C">
        <w:rPr>
          <w:rStyle w:val="StyleUnderline"/>
        </w:rPr>
        <w:t xml:space="preserve"> and particularity comes to seem </w:t>
      </w:r>
      <w:r w:rsidRPr="003C0D9D">
        <w:rPr>
          <w:rStyle w:val="Emphasis"/>
        </w:rPr>
        <w:t>liberatory</w:t>
      </w:r>
      <w:r w:rsidRPr="008B0F1C">
        <w:rPr>
          <w:sz w:val="16"/>
        </w:rPr>
        <w:t xml:space="preserve">. Neither Kant, Beauvoir, nor </w:t>
      </w:r>
      <w:r w:rsidRPr="003C0D9D">
        <w:rPr>
          <w:rStyle w:val="Emphasis"/>
        </w:rPr>
        <w:t>Fanon</w:t>
      </w:r>
      <w:r w:rsidRPr="008B0F1C">
        <w:rPr>
          <w:sz w:val="16"/>
        </w:rPr>
        <w:t xml:space="preserve"> would have believed that such a reversal could even be possible. They </w:t>
      </w:r>
      <w:r w:rsidRPr="008B0F1C">
        <w:rPr>
          <w:rStyle w:val="StyleUnderline"/>
        </w:rPr>
        <w:t>would be</w:t>
      </w:r>
      <w:r w:rsidRPr="008B0F1C">
        <w:rPr>
          <w:sz w:val="16"/>
        </w:rPr>
        <w:t xml:space="preserve"> collectively </w:t>
      </w:r>
      <w:r w:rsidRPr="003C0D9D">
        <w:rPr>
          <w:rStyle w:val="Emphasis"/>
        </w:rPr>
        <w:t>rubbing their eyes</w:t>
      </w:r>
      <w:r w:rsidRPr="008B0F1C">
        <w:rPr>
          <w:sz w:val="16"/>
        </w:rPr>
        <w:t xml:space="preserve"> today, </w:t>
      </w:r>
      <w:r w:rsidRPr="008B0F1C">
        <w:rPr>
          <w:rStyle w:val="StyleUnderline"/>
        </w:rPr>
        <w:t xml:space="preserve">sure that their vision had been </w:t>
      </w:r>
      <w:r w:rsidRPr="003C0D9D">
        <w:rPr>
          <w:rStyle w:val="Emphasis"/>
        </w:rPr>
        <w:t>magically inverted</w:t>
      </w:r>
      <w:r w:rsidRPr="008B0F1C">
        <w:rPr>
          <w:sz w:val="16"/>
        </w:rPr>
        <w:t xml:space="preserve">. </w:t>
      </w:r>
      <w:r w:rsidRPr="008B0F1C">
        <w:rPr>
          <w:rStyle w:val="StyleUnderline"/>
        </w:rPr>
        <w:t xml:space="preserve">To claim that our particular identity is the </w:t>
      </w:r>
      <w:r w:rsidRPr="003C0D9D">
        <w:rPr>
          <w:rStyle w:val="Emphasis"/>
        </w:rPr>
        <w:t>site of liberation</w:t>
      </w:r>
      <w:r w:rsidRPr="008B0F1C">
        <w:rPr>
          <w:rStyle w:val="StyleUnderline"/>
        </w:rPr>
        <w:t xml:space="preserve"> is to </w:t>
      </w:r>
      <w:r w:rsidRPr="003C0D9D">
        <w:rPr>
          <w:rStyle w:val="Emphasis"/>
        </w:rPr>
        <w:t>give up</w:t>
      </w:r>
      <w:r w:rsidRPr="008B0F1C">
        <w:rPr>
          <w:rStyle w:val="StyleUnderline"/>
        </w:rPr>
        <w:t xml:space="preserve"> on the possibility that emancipation </w:t>
      </w:r>
      <w:r w:rsidRPr="003C0D9D">
        <w:rPr>
          <w:rStyle w:val="Emphasis"/>
        </w:rPr>
        <w:t>might occur for everyone</w:t>
      </w:r>
      <w:r w:rsidRPr="008B0F1C">
        <w:rPr>
          <w:rStyle w:val="StyleUnderline"/>
        </w:rPr>
        <w:t xml:space="preserve">—and that it </w:t>
      </w:r>
      <w:r w:rsidRPr="003C0D9D">
        <w:rPr>
          <w:rStyle w:val="Emphasis"/>
        </w:rPr>
        <w:t>must</w:t>
      </w:r>
      <w:r w:rsidRPr="008B0F1C">
        <w:rPr>
          <w:rStyle w:val="StyleUnderline"/>
        </w:rPr>
        <w:t xml:space="preserve"> occur for everyone if it is to </w:t>
      </w:r>
      <w:r w:rsidRPr="003C0D9D">
        <w:rPr>
          <w:rStyle w:val="Emphasis"/>
        </w:rPr>
        <w:t>truly be emancipation</w:t>
      </w:r>
      <w:r w:rsidRPr="008B0F1C">
        <w:rPr>
          <w:sz w:val="16"/>
        </w:rPr>
        <w:t xml:space="preserve">. </w:t>
      </w:r>
      <w:r w:rsidRPr="008B0F1C">
        <w:rPr>
          <w:rStyle w:val="StyleUnderline"/>
        </w:rPr>
        <w:t>Affirming particular identity as the site for emancipation</w:t>
      </w:r>
      <w:r w:rsidRPr="008B0F1C">
        <w:rPr>
          <w:sz w:val="16"/>
        </w:rPr>
        <w:t xml:space="preserve"> not only reverses the historical alignment of emancipation with universality but </w:t>
      </w:r>
      <w:r w:rsidRPr="008B0F1C">
        <w:rPr>
          <w:rStyle w:val="StyleUnderline"/>
        </w:rPr>
        <w:t xml:space="preserve">places an </w:t>
      </w:r>
      <w:r w:rsidRPr="003C0D9D">
        <w:rPr>
          <w:rStyle w:val="Emphasis"/>
        </w:rPr>
        <w:t>unnecessary barrier</w:t>
      </w:r>
      <w:r w:rsidRPr="008B0F1C">
        <w:rPr>
          <w:rStyle w:val="StyleUnderline"/>
        </w:rPr>
        <w:t xml:space="preserve"> in the way of </w:t>
      </w:r>
      <w:r w:rsidRPr="003C0D9D">
        <w:rPr>
          <w:rStyle w:val="Emphasis"/>
        </w:rPr>
        <w:t>collective political action</w:t>
      </w:r>
      <w:r w:rsidRPr="008B0F1C">
        <w:rPr>
          <w:sz w:val="16"/>
        </w:rPr>
        <w:t xml:space="preserve">. </w:t>
      </w:r>
      <w:r w:rsidRPr="008B0F1C">
        <w:rPr>
          <w:rStyle w:val="StyleUnderline"/>
        </w:rPr>
        <w:t>In a world that insists on particular identity as emancipatory</w:t>
      </w:r>
      <w:r w:rsidRPr="008B0F1C">
        <w:rPr>
          <w:sz w:val="16"/>
        </w:rPr>
        <w:t xml:space="preserve">, </w:t>
      </w:r>
      <w:r w:rsidRPr="008B0F1C">
        <w:rPr>
          <w:rStyle w:val="StyleUnderline"/>
        </w:rPr>
        <w:t>it is</w:t>
      </w:r>
      <w:r w:rsidRPr="008B0F1C">
        <w:rPr>
          <w:sz w:val="16"/>
        </w:rPr>
        <w:t xml:space="preserve"> always </w:t>
      </w:r>
      <w:r w:rsidRPr="003C0D9D">
        <w:rPr>
          <w:rStyle w:val="Emphasis"/>
        </w:rPr>
        <w:t>difficult</w:t>
      </w:r>
      <w:r w:rsidRPr="008B0F1C">
        <w:rPr>
          <w:rStyle w:val="StyleUnderline"/>
        </w:rPr>
        <w:t xml:space="preserve"> to get people to see the </w:t>
      </w:r>
      <w:r w:rsidRPr="003C0D9D">
        <w:rPr>
          <w:rStyle w:val="Emphasis"/>
        </w:rPr>
        <w:t>commonality</w:t>
      </w:r>
      <w:r w:rsidRPr="008B0F1C">
        <w:rPr>
          <w:rStyle w:val="StyleUnderline"/>
        </w:rPr>
        <w:t xml:space="preserve"> of their struggles</w:t>
      </w:r>
      <w:r w:rsidRPr="008B0F1C">
        <w:rPr>
          <w:sz w:val="16"/>
        </w:rPr>
        <w:t xml:space="preserve">. </w:t>
      </w:r>
    </w:p>
    <w:p w14:paraId="68221642" w14:textId="77777777" w:rsidR="001E6179" w:rsidRPr="003C0D9D" w:rsidRDefault="001E6179" w:rsidP="001E6179">
      <w:pPr>
        <w:rPr>
          <w:sz w:val="16"/>
        </w:rPr>
      </w:pPr>
      <w:r w:rsidRPr="008B0F1C">
        <w:rPr>
          <w:sz w:val="16"/>
        </w:rPr>
        <w:t xml:space="preserve">But </w:t>
      </w:r>
      <w:r w:rsidRPr="008B0F1C">
        <w:rPr>
          <w:rStyle w:val="StyleUnderline"/>
        </w:rPr>
        <w:t xml:space="preserve">the </w:t>
      </w:r>
      <w:r w:rsidRPr="003C0D9D">
        <w:rPr>
          <w:rStyle w:val="Emphasis"/>
        </w:rPr>
        <w:t>great setback</w:t>
      </w:r>
      <w:r w:rsidRPr="008B0F1C">
        <w:rPr>
          <w:rStyle w:val="StyleUnderline"/>
        </w:rPr>
        <w:t xml:space="preserve"> is that universality</w:t>
      </w:r>
      <w:r w:rsidRPr="008B0F1C">
        <w:rPr>
          <w:sz w:val="16"/>
        </w:rPr>
        <w:t xml:space="preserve">, </w:t>
      </w:r>
      <w:r w:rsidRPr="008B0F1C">
        <w:rPr>
          <w:rStyle w:val="StyleUnderline"/>
        </w:rPr>
        <w:t xml:space="preserve">which is </w:t>
      </w:r>
      <w:r w:rsidRPr="003C0D9D">
        <w:rPr>
          <w:rStyle w:val="Emphasis"/>
        </w:rPr>
        <w:t>necessarily emancipatory</w:t>
      </w:r>
      <w:r w:rsidRPr="008B0F1C">
        <w:rPr>
          <w:sz w:val="16"/>
        </w:rPr>
        <w:t xml:space="preserve">, </w:t>
      </w:r>
      <w:r w:rsidRPr="008B0F1C">
        <w:rPr>
          <w:rStyle w:val="StyleUnderline"/>
        </w:rPr>
        <w:t xml:space="preserve">begins to </w:t>
      </w:r>
      <w:r w:rsidRPr="003C0D9D">
        <w:rPr>
          <w:rStyle w:val="Emphasis"/>
        </w:rPr>
        <w:t>appear oppressive</w:t>
      </w:r>
      <w:r w:rsidRPr="008B0F1C">
        <w:rPr>
          <w:sz w:val="16"/>
        </w:rPr>
        <w:t xml:space="preserve">. </w:t>
      </w:r>
      <w:r w:rsidRPr="008B0F1C">
        <w:rPr>
          <w:rStyle w:val="StyleUnderline"/>
        </w:rPr>
        <w:t>If freedom and equality cannot be universal</w:t>
      </w:r>
      <w:r w:rsidRPr="008B0F1C">
        <w:rPr>
          <w:sz w:val="16"/>
        </w:rPr>
        <w:t xml:space="preserve">, </w:t>
      </w:r>
      <w:r w:rsidRPr="008B0F1C">
        <w:rPr>
          <w:rStyle w:val="StyleUnderline"/>
        </w:rPr>
        <w:t xml:space="preserve">they </w:t>
      </w:r>
      <w:r w:rsidRPr="003C0D9D">
        <w:rPr>
          <w:rStyle w:val="Emphasis"/>
        </w:rPr>
        <w:t>fall apart</w:t>
      </w:r>
      <w:r w:rsidRPr="008B0F1C">
        <w:rPr>
          <w:sz w:val="16"/>
        </w:rPr>
        <w:t xml:space="preserve"> as values. When confined to a select group, they necessarily imply unfreedom and inequality for those outside the group. There can be no freedom and equality for some while others remain unfree and unequal. In this sense, the turn from universality to identity betrays freedom and equality. </w:t>
      </w:r>
      <w:r w:rsidRPr="008B0F1C">
        <w:rPr>
          <w:rStyle w:val="StyleUnderline"/>
        </w:rPr>
        <w:t xml:space="preserve">Universality is an </w:t>
      </w:r>
      <w:r w:rsidRPr="003C0D9D">
        <w:rPr>
          <w:rStyle w:val="Emphasis"/>
        </w:rPr>
        <w:t>integral part</w:t>
      </w:r>
      <w:r w:rsidRPr="008B0F1C">
        <w:rPr>
          <w:rStyle w:val="StyleUnderline"/>
        </w:rPr>
        <w:t xml:space="preserve"> of these values</w:t>
      </w:r>
      <w:r w:rsidRPr="008B0F1C">
        <w:rPr>
          <w:sz w:val="16"/>
        </w:rPr>
        <w:t xml:space="preserve">. For this reason, </w:t>
      </w:r>
      <w:r w:rsidRPr="008B0F1C">
        <w:rPr>
          <w:rStyle w:val="StyleUnderline"/>
        </w:rPr>
        <w:t xml:space="preserve">the political reversal that they have undergone is a </w:t>
      </w:r>
      <w:r w:rsidRPr="003C0D9D">
        <w:rPr>
          <w:rStyle w:val="Emphasis"/>
        </w:rPr>
        <w:t>catastrophe</w:t>
      </w:r>
      <w:r w:rsidRPr="008B0F1C">
        <w:rPr>
          <w:sz w:val="16"/>
        </w:rPr>
        <w:t xml:space="preserve">. </w:t>
      </w:r>
      <w:r w:rsidRPr="008B0F1C">
        <w:rPr>
          <w:rStyle w:val="StyleUnderline"/>
        </w:rPr>
        <w:t xml:space="preserve">The theoretical </w:t>
      </w:r>
      <w:r w:rsidRPr="003C0D9D">
        <w:rPr>
          <w:rStyle w:val="StyleUnderline"/>
        </w:rPr>
        <w:t>attempt to avoid colluding</w:t>
      </w:r>
      <w:r w:rsidRPr="008B0F1C">
        <w:rPr>
          <w:rStyle w:val="StyleUnderline"/>
        </w:rPr>
        <w:t xml:space="preserve"> with totalitarianism has created a situation in which we have </w:t>
      </w:r>
      <w:r w:rsidRPr="003C0D9D">
        <w:rPr>
          <w:rStyle w:val="Emphasis"/>
        </w:rPr>
        <w:t>lost the thread</w:t>
      </w:r>
      <w:r w:rsidRPr="008B0F1C">
        <w:rPr>
          <w:rStyle w:val="StyleUnderline"/>
        </w:rPr>
        <w:t xml:space="preserve"> of universal emancipation</w:t>
      </w:r>
      <w:r w:rsidRPr="008B0F1C">
        <w:rPr>
          <w:sz w:val="16"/>
        </w:rPr>
        <w:t xml:space="preserve">. </w:t>
      </w:r>
    </w:p>
    <w:p w14:paraId="1E71660A" w14:textId="60B91879" w:rsidR="00FD14FD" w:rsidRDefault="00FD14FD" w:rsidP="001E6179">
      <w:pPr>
        <w:pStyle w:val="Heading3"/>
      </w:pPr>
      <w:r>
        <w:t>Link—Individualism—2NC</w:t>
      </w:r>
    </w:p>
    <w:p w14:paraId="44128044" w14:textId="77777777" w:rsidR="00FD14FD" w:rsidRDefault="00FD14FD" w:rsidP="00FD14FD">
      <w:pPr>
        <w:pStyle w:val="Heading4"/>
      </w:pPr>
      <w:r>
        <w:t xml:space="preserve">The Aff’s </w:t>
      </w:r>
      <w:r w:rsidRPr="004C56C2">
        <w:rPr>
          <w:u w:val="single"/>
        </w:rPr>
        <w:t>discursive shift</w:t>
      </w:r>
      <w:r>
        <w:t xml:space="preserve"> to </w:t>
      </w:r>
      <w:r w:rsidRPr="004C56C2">
        <w:rPr>
          <w:u w:val="single"/>
        </w:rPr>
        <w:t>individualism</w:t>
      </w:r>
      <w:r>
        <w:t xml:space="preserve"> reifies neoliberalism via making the </w:t>
      </w:r>
      <w:r w:rsidRPr="004C56C2">
        <w:rPr>
          <w:u w:val="single"/>
        </w:rPr>
        <w:t>political personal</w:t>
      </w:r>
      <w:r>
        <w:t xml:space="preserve">---causes </w:t>
      </w:r>
      <w:r w:rsidRPr="004C56C2">
        <w:rPr>
          <w:u w:val="single"/>
        </w:rPr>
        <w:t>burnout</w:t>
      </w:r>
      <w:r>
        <w:t xml:space="preserve">, </w:t>
      </w:r>
      <w:r w:rsidRPr="004C56C2">
        <w:rPr>
          <w:u w:val="single"/>
        </w:rPr>
        <w:t>cruel optimism</w:t>
      </w:r>
      <w:r>
        <w:t xml:space="preserve">, and </w:t>
      </w:r>
      <w:r w:rsidRPr="004C56C2">
        <w:rPr>
          <w:u w:val="single"/>
        </w:rPr>
        <w:t>surveillance</w:t>
      </w:r>
      <w:r>
        <w:t xml:space="preserve">. </w:t>
      </w:r>
    </w:p>
    <w:p w14:paraId="14CF7E2F" w14:textId="77777777" w:rsidR="00FD14FD" w:rsidRPr="008577A3" w:rsidRDefault="00FD14FD" w:rsidP="00FD14FD">
      <w:r>
        <w:rPr>
          <w:b/>
          <w:bCs/>
          <w:sz w:val="24"/>
          <w:szCs w:val="24"/>
        </w:rPr>
        <w:t>Bivens</w:t>
      </w:r>
      <w:r w:rsidRPr="00FE50E4">
        <w:rPr>
          <w:b/>
          <w:bCs/>
          <w:sz w:val="24"/>
          <w:szCs w:val="24"/>
        </w:rPr>
        <w:t xml:space="preserve"> </w:t>
      </w:r>
      <w:r>
        <w:rPr>
          <w:b/>
          <w:bCs/>
          <w:sz w:val="24"/>
          <w:szCs w:val="24"/>
        </w:rPr>
        <w:t>23</w:t>
      </w:r>
      <w:r w:rsidRPr="00FE50E4">
        <w:rPr>
          <w:b/>
          <w:bCs/>
          <w:sz w:val="24"/>
          <w:szCs w:val="24"/>
        </w:rPr>
        <w:t xml:space="preserve"> –</w:t>
      </w:r>
      <w:r w:rsidRPr="00FE50E4">
        <w:t xml:space="preserve"> [</w:t>
      </w:r>
      <w:r>
        <w:t xml:space="preserve">Briana M. Bivens is a postdoctoral research associate at Rutgers University. July 2023. Interface </w:t>
      </w:r>
      <w:r w:rsidRPr="00FE50E4">
        <w:t>“</w:t>
      </w:r>
      <w:r>
        <w:t>The cruel urgencies of belonging: neoliberal individualism in progressive community organizing</w:t>
      </w:r>
      <w:r w:rsidRPr="00FE50E4">
        <w:t>”</w:t>
      </w:r>
      <w:r>
        <w:t>]//</w:t>
      </w:r>
      <w:r w:rsidRPr="00FE50E4">
        <w:t>MCN</w:t>
      </w:r>
    </w:p>
    <w:p w14:paraId="77287D81" w14:textId="77777777" w:rsidR="00FD14FD" w:rsidRPr="004C56C2" w:rsidRDefault="00FD14FD" w:rsidP="00FD14FD">
      <w:pPr>
        <w:rPr>
          <w:rStyle w:val="StyleUnderline"/>
        </w:rPr>
      </w:pPr>
      <w:r w:rsidRPr="004C56C2">
        <w:rPr>
          <w:sz w:val="16"/>
        </w:rPr>
        <w:t xml:space="preserve">Neoliberalism’s foundational ontology: the responsibilized, individual subject The discursive analysis that governmentality offers also explains how neoliberalism reshapes the subject in economic terms, giving rise to notions of human capital that demand investment and care for the sake of ongoing production, reifying capitalist notions of profit, production, and efficiency. Foucault (1979/2008) described this as a </w:t>
      </w:r>
      <w:r w:rsidRPr="004C56C2">
        <w:rPr>
          <w:rStyle w:val="StyleUnderline"/>
        </w:rPr>
        <w:t>transition from a subject of exchange in classical liberalism – wherein individuals participate as barterers in economic transactions – to a “subject of interest”</w:t>
      </w:r>
      <w:r w:rsidRPr="004C56C2">
        <w:rPr>
          <w:sz w:val="16"/>
        </w:rPr>
        <w:t xml:space="preserve"> (p. 273) w</w:t>
      </w:r>
      <w:r w:rsidRPr="004C56C2">
        <w:rPr>
          <w:rStyle w:val="StyleUnderline"/>
        </w:rPr>
        <w:t>ho makes choices to maximize their self-interests.</w:t>
      </w:r>
      <w:r w:rsidRPr="004C56C2">
        <w:rPr>
          <w:sz w:val="16"/>
        </w:rPr>
        <w:t xml:space="preserve"> </w:t>
      </w:r>
      <w:r w:rsidRPr="004C56C2">
        <w:rPr>
          <w:rStyle w:val="StyleUnderline"/>
        </w:rPr>
        <w:t>Brown (2015) extended and complicated this analysis, situating neoliberalism in the current times and proffering as core to the modern neoliberal project the responsibilized subject, a “responsible self investor and self-provider” who is “forced to engage in a particular form of self-sustenance that meshes with the morality of the state and health of the economy”</w:t>
      </w:r>
      <w:r w:rsidRPr="004C56C2">
        <w:rPr>
          <w:sz w:val="16"/>
        </w:rPr>
        <w:t xml:space="preserve"> (p. 84). In other words, the </w:t>
      </w:r>
      <w:r w:rsidRPr="004C56C2">
        <w:rPr>
          <w:rStyle w:val="StyleUnderline"/>
        </w:rPr>
        <w:t>ontological assumption</w:t>
      </w:r>
      <w:r w:rsidRPr="004C56C2">
        <w:rPr>
          <w:sz w:val="16"/>
        </w:rPr>
        <w:t xml:space="preserve"> at work – the philosophy of being underlying neoliberal logic – is that </w:t>
      </w:r>
      <w:r w:rsidRPr="004C56C2">
        <w:rPr>
          <w:rStyle w:val="StyleUnderline"/>
        </w:rPr>
        <w:t>we are each singular individuals vested with the personal responsibility and accountability to craft our way</w:t>
      </w:r>
      <w:r w:rsidRPr="004C56C2">
        <w:rPr>
          <w:sz w:val="16"/>
        </w:rPr>
        <w:t xml:space="preserve">. This emphasis on the individual, in turn, </w:t>
      </w:r>
      <w:r w:rsidRPr="004C56C2">
        <w:rPr>
          <w:rStyle w:val="StyleUnderline"/>
        </w:rPr>
        <w:t>significantly unburdens state-based programs and institutions of the provision of welfare</w:t>
      </w:r>
      <w:r w:rsidRPr="004C56C2">
        <w:rPr>
          <w:sz w:val="16"/>
        </w:rPr>
        <w:t xml:space="preserve"> and the common good. Generally, Foucauldian conceptions of governmentality explain how “</w:t>
      </w:r>
      <w:r w:rsidRPr="004C56C2">
        <w:rPr>
          <w:rStyle w:val="Emphasis"/>
        </w:rPr>
        <w:t>neoliberal strategies of rule […] encourage people to see themselves as individualized and active subjects responsible for enhancing their own wellbeing</w:t>
      </w:r>
      <w:r w:rsidRPr="004C56C2">
        <w:rPr>
          <w:sz w:val="16"/>
        </w:rPr>
        <w:t xml:space="preserve">” (Larner, 2000, p. 13). In this way, </w:t>
      </w:r>
      <w:r w:rsidRPr="004C56C2">
        <w:rPr>
          <w:rStyle w:val="Emphasis"/>
        </w:rPr>
        <w:t>neoliberal governmentality explains the set of decentralized relationships, discourses, and processes seemingly outside of but deeply entangled with the state apparatus that reassign responsibility for wellbeing from the welfare state to the crafty, resilient individual subject.</w:t>
      </w:r>
      <w:r w:rsidRPr="004C56C2">
        <w:rPr>
          <w:sz w:val="16"/>
        </w:rPr>
        <w:t xml:space="preserve"> In the case of community organizing spaces, as I soon describe</w:t>
      </w:r>
      <w:r w:rsidRPr="004C56C2">
        <w:rPr>
          <w:rStyle w:val="StyleUnderline"/>
        </w:rPr>
        <w:t>, this engrained individualizing paradigm can threaten the community care and infrastructure needed to actualize and sustain the scale of social change many organizers seek to create</w:t>
      </w:r>
      <w:r>
        <w:rPr>
          <w:rStyle w:val="StyleUnderline"/>
        </w:rPr>
        <w:t xml:space="preserve"> </w:t>
      </w:r>
      <w:r w:rsidRPr="004C56C2">
        <w:rPr>
          <w:sz w:val="16"/>
        </w:rPr>
        <w:t xml:space="preserve">prudent subjects whose moral quality is based on the fact that they rationally assess costs and benefits of a certain act as opposed to other alternative acts. As the choice of options for action is, or so the neo-liberal notion of rationality would have it, </w:t>
      </w:r>
      <w:r w:rsidRPr="004C56C2">
        <w:rPr>
          <w:rStyle w:val="Emphasis"/>
        </w:rPr>
        <w:t>the expression of free will on the basis of a self-determined decision, the consequences of the action are borne by the subject alone, who is also solely responsible for them.</w:t>
      </w:r>
      <w:r w:rsidRPr="004C56C2">
        <w:rPr>
          <w:sz w:val="16"/>
        </w:rPr>
        <w:t xml:space="preserve"> (p. 201; emphasis added) </w:t>
      </w:r>
      <w:r w:rsidRPr="004C56C2">
        <w:rPr>
          <w:rStyle w:val="StyleUnderline"/>
        </w:rPr>
        <w:t>These Cartesian theories of the rational humanist subject with free will, which “we’ve repeated […] again and again so it seems normal, natural, and real” (</w:t>
      </w:r>
      <w:r w:rsidRPr="004C56C2">
        <w:rPr>
          <w:sz w:val="16"/>
        </w:rPr>
        <w:t xml:space="preserve">St. Pierre, 2019, p. 2), </w:t>
      </w:r>
      <w:r w:rsidRPr="004C56C2">
        <w:rPr>
          <w:rStyle w:val="StyleUnderline"/>
        </w:rPr>
        <w:t>persist in our current times and constitute a sort of naturalized order, permeating the most ordinary things</w:t>
      </w:r>
      <w:r w:rsidRPr="004C56C2">
        <w:rPr>
          <w:sz w:val="16"/>
        </w:rPr>
        <w:t xml:space="preserve">. On the one hand, it’s understandable how this could feel empowering and thus a difficult principle to abandon; if rationality rules, then we are each ostensibly in control of what happens to us. But on the other hand, in a world where the contours of our “rational choices” and “free will” are circumscribed by legacies of harm, systematic subjugation, and evasive promises that we can be anything we want to be as long as we work hard enough, “free will can become a heavy burden” (St. Pierre, 2011, p. 43). </w:t>
      </w:r>
      <w:r w:rsidRPr="004C56C2">
        <w:rPr>
          <w:rStyle w:val="StyleUnderline"/>
        </w:rPr>
        <w:t>Neoliberal rationality cleverly fashions this burden as obligatory, if not desirable, such that the lure of “choice” becomes a cruel attachment, “a muse into which we place our most dearly-held fantasies for the life we want” (Bivens, 2023, p. 5). a choice to choose “choice.” Berlant (2011) described “optimistic attachment[s]” as involving a “sustaining inclination to return to the scene of fantasy that enables you to expect that this time, nearness to this thing will help you or a world to become different in just the right way”</w:t>
      </w:r>
      <w:r w:rsidRPr="004C56C2">
        <w:rPr>
          <w:sz w:val="16"/>
        </w:rPr>
        <w:t xml:space="preserve"> (p. 2). </w:t>
      </w:r>
      <w:r w:rsidRPr="004C56C2">
        <w:rPr>
          <w:rStyle w:val="StyleUnderline"/>
        </w:rPr>
        <w:t>The cruelty lies in how inaccessible the fantasy is and how the constant striving toward it “contributes to the attrition of the very thriving that is supposed to be made possible in the work of attachment in the first place”</w:t>
      </w:r>
      <w:r w:rsidRPr="004C56C2">
        <w:rPr>
          <w:sz w:val="16"/>
        </w:rPr>
        <w:t xml:space="preserve"> (Berlant, 2011, p. 25). In other words, as I’ve described elsewhere (Bivens, 2023),“</w:t>
      </w:r>
      <w:r w:rsidRPr="004C56C2">
        <w:rPr>
          <w:rStyle w:val="StyleUnderline"/>
        </w:rPr>
        <w:t>cruel optimism</w:t>
      </w:r>
      <w:r w:rsidRPr="004C56C2">
        <w:rPr>
          <w:sz w:val="16"/>
        </w:rPr>
        <w:t>” (Berlant, 2011, p. 1</w:t>
      </w:r>
      <w:r w:rsidRPr="004C56C2">
        <w:rPr>
          <w:rStyle w:val="StyleUnderline"/>
        </w:rPr>
        <w:t>) is a “paradoxical relation, one in which the object of our desire is, at the same time, a debilitating, precarity-inducing, or incapacitating force</w:t>
      </w:r>
      <w:r w:rsidRPr="004C56C2">
        <w:rPr>
          <w:sz w:val="16"/>
        </w:rPr>
        <w:t xml:space="preserve">” (Bivens, 2023, p. 6). </w:t>
      </w:r>
      <w:r w:rsidRPr="004C56C2">
        <w:rPr>
          <w:rStyle w:val="Emphasis"/>
        </w:rPr>
        <w:t>We might think about “individual choice” as a cruel attachment, a neoliberal discursive construction that reassigns responsibility for wellbeing from the state to the individual, legitimizing public underinvestment and contributing to precarity and inequality.</w:t>
      </w:r>
      <w:r w:rsidRPr="004C56C2">
        <w:rPr>
          <w:sz w:val="16"/>
        </w:rPr>
        <w:t xml:space="preserve"> </w:t>
      </w:r>
      <w:r w:rsidRPr="004C56C2">
        <w:rPr>
          <w:rStyle w:val="StyleUnderline"/>
        </w:rPr>
        <w:t>At the same time, “individual choice” conjures a spirit of personal industriousness, the ultimate exercise of freedom typified by a romanticized American nationalism.</w:t>
      </w:r>
      <w:r w:rsidRPr="004C56C2">
        <w:rPr>
          <w:sz w:val="16"/>
        </w:rPr>
        <w:t xml:space="preserve"> It elicits, too, an idealized vision of a future that, though always deferred, hovers on the horizon as an imagined possibility. </w:t>
      </w:r>
      <w:r w:rsidRPr="004C56C2">
        <w:rPr>
          <w:rStyle w:val="StyleUnderline"/>
        </w:rPr>
        <w:t xml:space="preserve">Only certain individual choices will help us approximate this mythic state, generating a sense of optimism that – because it is continually deferred – Berlant (2011) called “cruel” (p. 1). </w:t>
      </w:r>
      <w:r w:rsidRPr="004C56C2">
        <w:rPr>
          <w:rStyle w:val="Emphasis"/>
        </w:rPr>
        <w:t>Individual choice remains a powerful governing desire even as it “contributes to the attrition”</w:t>
      </w:r>
      <w:r w:rsidRPr="004C56C2">
        <w:rPr>
          <w:rStyle w:val="StyleUnderline"/>
        </w:rPr>
        <w:t xml:space="preserve"> (Berlant, 2011, p. 25) </w:t>
      </w:r>
      <w:r w:rsidRPr="004C56C2">
        <w:rPr>
          <w:rStyle w:val="Emphasis"/>
        </w:rPr>
        <w:t>of social wellbeing and justifies institutional neglect of transformative social and political action.</w:t>
      </w:r>
      <w:r w:rsidRPr="004C56C2">
        <w:rPr>
          <w:sz w:val="16"/>
        </w:rPr>
        <w:t xml:space="preserve"> Neoliberal strategies of governance are so inconspicuous precisely because responsibility for their maintenance and renewal circulates across seemingly discrete components of our social world, from entire industries shaped around personal branding and self-improvement to discourses about meritocracy that are deeply connected to American national identity. In this way, neoliberal strategies of governance occupy the delicate, paradoxical nexus of positioning the individual as the sole author of their plight while deputizing individuals to take up the economic and political interests of the state. As Tomlinson (2013) noted, </w:t>
      </w:r>
      <w:r w:rsidRPr="004C56C2">
        <w:rPr>
          <w:rStyle w:val="Emphasis"/>
        </w:rPr>
        <w:t>“[n]eoliberalism works to reshape arguments about identity and structural power: rather than making the personal political, it makes the political personal”</w:t>
      </w:r>
      <w:r w:rsidRPr="004C56C2">
        <w:rPr>
          <w:sz w:val="16"/>
        </w:rPr>
        <w:t xml:space="preserve"> (p. 999). </w:t>
      </w:r>
      <w:r w:rsidRPr="004C56C2">
        <w:rPr>
          <w:rStyle w:val="StyleUnderline"/>
        </w:rPr>
        <w:t>This move maintains proximity between the state and the individual for surveillance and control purposes while, at the same time, absolving the state from investing in the enabling conditions for economic and social security.</w:t>
      </w:r>
    </w:p>
    <w:p w14:paraId="6763B30D" w14:textId="77777777" w:rsidR="00FD14FD" w:rsidRDefault="00FD14FD" w:rsidP="00FD14FD">
      <w:pPr>
        <w:pStyle w:val="Heading4"/>
      </w:pPr>
      <w:r w:rsidRPr="001645A9">
        <w:rPr>
          <w:u w:val="single"/>
        </w:rPr>
        <w:t>Bottom-up localized organizing</w:t>
      </w:r>
      <w:r>
        <w:t xml:space="preserve"> fails to scale up and causes </w:t>
      </w:r>
      <w:r w:rsidRPr="001645A9">
        <w:rPr>
          <w:u w:val="single"/>
        </w:rPr>
        <w:t>massive burnout</w:t>
      </w:r>
      <w:r>
        <w:t xml:space="preserve"> due to </w:t>
      </w:r>
      <w:r w:rsidRPr="001645A9">
        <w:rPr>
          <w:u w:val="single"/>
        </w:rPr>
        <w:t>lack of cohesion</w:t>
      </w:r>
      <w:r>
        <w:t>---</w:t>
      </w:r>
      <w:r w:rsidRPr="001645A9">
        <w:rPr>
          <w:u w:val="single"/>
        </w:rPr>
        <w:t>universal</w:t>
      </w:r>
      <w:r>
        <w:t xml:space="preserve">, </w:t>
      </w:r>
      <w:r w:rsidRPr="001645A9">
        <w:rPr>
          <w:u w:val="single"/>
        </w:rPr>
        <w:t>vertical movements</w:t>
      </w:r>
      <w:r>
        <w:t xml:space="preserve"> are </w:t>
      </w:r>
      <w:r w:rsidRPr="001645A9">
        <w:rPr>
          <w:u w:val="single"/>
        </w:rPr>
        <w:t>key</w:t>
      </w:r>
      <w:r>
        <w:t>.</w:t>
      </w:r>
    </w:p>
    <w:p w14:paraId="76D8D6DB" w14:textId="77777777" w:rsidR="00FD14FD" w:rsidRDefault="00FD14FD" w:rsidP="00FD14FD">
      <w:r>
        <w:rPr>
          <w:b/>
          <w:bCs/>
          <w:sz w:val="24"/>
          <w:szCs w:val="24"/>
        </w:rPr>
        <w:t>Bivens</w:t>
      </w:r>
      <w:r w:rsidRPr="00FE50E4">
        <w:rPr>
          <w:b/>
          <w:bCs/>
          <w:sz w:val="24"/>
          <w:szCs w:val="24"/>
        </w:rPr>
        <w:t xml:space="preserve"> </w:t>
      </w:r>
      <w:r>
        <w:rPr>
          <w:b/>
          <w:bCs/>
          <w:sz w:val="24"/>
          <w:szCs w:val="24"/>
        </w:rPr>
        <w:t>23</w:t>
      </w:r>
      <w:r w:rsidRPr="00FE50E4">
        <w:rPr>
          <w:b/>
          <w:bCs/>
          <w:sz w:val="24"/>
          <w:szCs w:val="24"/>
        </w:rPr>
        <w:t xml:space="preserve"> –</w:t>
      </w:r>
      <w:r w:rsidRPr="00FE50E4">
        <w:t xml:space="preserve"> [</w:t>
      </w:r>
      <w:r>
        <w:t xml:space="preserve">Briana M. Bivens is a postdoctoral research associate at Rutgers University. July 2023. Interface </w:t>
      </w:r>
      <w:r w:rsidRPr="00FE50E4">
        <w:t>“</w:t>
      </w:r>
      <w:r>
        <w:t>The cruel urgencies of belonging: neoliberal individualism in progressive community organizing</w:t>
      </w:r>
      <w:r w:rsidRPr="00FE50E4">
        <w:t>”</w:t>
      </w:r>
      <w:r>
        <w:t>]//</w:t>
      </w:r>
      <w:r w:rsidRPr="00FE50E4">
        <w:t>MCN</w:t>
      </w:r>
    </w:p>
    <w:p w14:paraId="77B7874A" w14:textId="77777777" w:rsidR="00FD14FD" w:rsidRPr="001645A9" w:rsidRDefault="00FD14FD" w:rsidP="00FD14FD">
      <w:pPr>
        <w:rPr>
          <w:rStyle w:val="StyleUnderline"/>
        </w:rPr>
      </w:pPr>
      <w:r w:rsidRPr="001A0EBB">
        <w:rPr>
          <w:rStyle w:val="StyleUnderline"/>
        </w:rPr>
        <w:t>“It is difficult to mentor someone else when you are so burned out”:</w:t>
      </w:r>
      <w:r w:rsidRPr="001645A9">
        <w:rPr>
          <w:sz w:val="16"/>
        </w:rPr>
        <w:t xml:space="preserve"> On the challenges of capacity-building </w:t>
      </w:r>
      <w:r w:rsidRPr="001A0EBB">
        <w:rPr>
          <w:rStyle w:val="Emphasis"/>
        </w:rPr>
        <w:t>The individualism underlying neoliberal discourse contributes not only to a state of social precarity that makes dedicating time to organizing (particularly for unpaid organizers) difficult but also to an individualist work ethic that can circulate in community organizing settings themselves.</w:t>
      </w:r>
      <w:r w:rsidRPr="001645A9">
        <w:rPr>
          <w:sz w:val="16"/>
        </w:rPr>
        <w:t xml:space="preserve"> During our conversations, the organizer-collaborators and I talked at length about mentorship in community organizing, specifically in relation to conflicts or stuck places in our work and to the relationships in organizing we need to thrive. In this section, I draw on the organizers’ comments about the need for mentors before tracing the challenges of mentorship and capacity-building in largely volunteer-based organizing settings. Specifically, I suggest that the </w:t>
      </w:r>
      <w:r w:rsidRPr="001A0EBB">
        <w:rPr>
          <w:rStyle w:val="Emphasis"/>
        </w:rPr>
        <w:t xml:space="preserve">widespread social and economic precarity wrought by neoliberal capitalism creates a context that positions organizers to replicate its logics by working individually to meet the urgency of the moment rather than investing in collective capacity-building or relational networks of support. </w:t>
      </w:r>
      <w:r w:rsidRPr="001A0EBB">
        <w:rPr>
          <w:rStyle w:val="StyleUnderline"/>
        </w:rPr>
        <w:t xml:space="preserve">This contributes to a cruel cycle wherein organizers personally take on additional labor to more quickly approximate a desired outcome which serves to further enhance their overwork and threaten capacity for future, more distributed and sustainable organizing. </w:t>
      </w:r>
      <w:r w:rsidRPr="001645A9">
        <w:rPr>
          <w:sz w:val="16"/>
        </w:rPr>
        <w:t xml:space="preserve">Mentorship: The challenges of intergenerational knowledge sharing Many of the organizers I spoke with reflected on the paucity of organizing and political mentors. Taylor’s political work has spanned grassroots and electoral settings. He credited the Occupy Wall Street movement with his growing involvement, and, since then, he founded a local progressive political organization and ran for – and won! – local elected office. I consider Taylor one of my political mentors and a close friend. We’ve collaborated on several organizing projects, so hearing him talk so candidly about his own views on mentorship was especially insightful. </w:t>
      </w:r>
      <w:r w:rsidRPr="001645A9">
        <w:rPr>
          <w:rStyle w:val="StyleUnderline"/>
        </w:rPr>
        <w:t>While he named a handful of folks he considers mentors, he noted that “mentors are hard to come by” and sometimes when he tried “to build relationships with others, elders in the community” he was met with “disinterest.</w:t>
      </w:r>
      <w:r w:rsidRPr="001645A9">
        <w:rPr>
          <w:sz w:val="16"/>
        </w:rPr>
        <w:t xml:space="preserve">” For Taylor, this contributed to a sort of improvisational ethos in his work. They were making mistakes, learning, and growing along the way: “There’s not a school for this,” Taylor said. In our one-on-one conversation, Anna echoed Taylor’s sentiment, also commenting that mentors “are hard to come by.” Anna, a longtime local resident, joined the large community of people who became more politically engaged after Donald Trump was elected President in 2016. She grew increasingly passionate about electoral politics as a lever for progressive change and led the local Democratic Party’s candidate development committee for two years. </w:t>
      </w:r>
      <w:r w:rsidRPr="001645A9">
        <w:rPr>
          <w:rStyle w:val="StyleUnderline"/>
        </w:rPr>
        <w:t>Anna talked about how she perceived the local political landscape as quite new and minimally active, so there was a dearth of mentors because it seemed like no one had really done the work before.</w:t>
      </w:r>
      <w:r w:rsidRPr="001645A9">
        <w:rPr>
          <w:sz w:val="16"/>
        </w:rPr>
        <w:t xml:space="preserve"> For Anna, this called for a similar spirit of improvisation that Taylor invoked: So we really had to invent it, just like, picking up tidbits here and there from different people. And on one hand […] that’s kind of empowering to feel like, “</w:t>
      </w:r>
      <w:r w:rsidRPr="001645A9">
        <w:rPr>
          <w:rStyle w:val="StyleUnderline"/>
        </w:rPr>
        <w:t xml:space="preserve">Okay, nobody seems to know what we should do, we’re just gonna have to figure it out on our own.” On the other hand, there’s not much devoting to an effort like that, you know, when you’re working on </w:t>
      </w:r>
      <w:r w:rsidRPr="001645A9">
        <w:rPr>
          <w:rStyle w:val="Emphasis"/>
        </w:rPr>
        <w:t>volunteers, like me, who will invest stuff and work hard on it and then disappear and leave hardly a trace of what they’ve done</w:t>
      </w:r>
      <w:r w:rsidRPr="001645A9">
        <w:rPr>
          <w:rStyle w:val="StyleUnderline"/>
        </w:rPr>
        <w:t>.</w:t>
      </w:r>
      <w:r w:rsidRPr="001645A9">
        <w:rPr>
          <w:sz w:val="16"/>
        </w:rPr>
        <w:t xml:space="preserve"> (emphasis added) In other words, Anna </w:t>
      </w:r>
      <w:r w:rsidRPr="001645A9">
        <w:rPr>
          <w:rStyle w:val="StyleUnderline"/>
        </w:rPr>
        <w:t>connected the scarcity of mentor and organizational support to an ambivalent process wherein it was both exciting to be able to invent an approach to candidate development and exhausting because of the immense amount of work that creation entails</w:t>
      </w:r>
      <w:r w:rsidRPr="001645A9">
        <w:rPr>
          <w:sz w:val="16"/>
        </w:rPr>
        <w:t xml:space="preserve">. So, for Anna, creating a sort of archive that could support future organizers (so they don’t also have to start from scratch and then grow overworked) is an important strategy for long-term sustainability. She mentioned that she had wanted to create a candidate development handbook for future organizers to use, but this is one of the projects that fell through the cracks compared to the other, more immediate demands of organizing like conducting electoral research and identifying and training Democratic candidates to run against Republicans in upcoming local and statewide elections. Carmen, the labor and racial justice organizer I introduced in the previous section, described how mentor support might have helped mitigate the lack of acceptance and sense of urgency that permeated her organizing experience. When I asked about relationships she would need to nourish her organizing engagement, Carmen talked about the need for “more older Black people involved in the organizing” who share a similar radical politic who could serve as mentors to the younger Black organizers like herself. Carmen connected the guidance of mentors and elders who share her politics and racial identity to the sustainability of the work, drawing on her perceptions of organizing efforts in the nearby large, metropolitan city where she found progressive organizing communities that were more intergenerational. She noted that in these settings, older folks help set the tone by “sharing their experience and say[ing], ‘this is the pace, this is what will work.’” For Carmen, relationships with mentors and elders held the promise for more healthy and sustainable practices in movement settings. Sharing responsibilities: The trouble of making time In the roundtable discussions, the group also talked about how difficult it can be to mentor someone else when there are so many other demands on time. </w:t>
      </w:r>
      <w:r w:rsidRPr="001645A9">
        <w:rPr>
          <w:rStyle w:val="StyleUnderline"/>
        </w:rPr>
        <w:t>Taylor, the grassroots organizer who’s now an elected official, spoke about the immense amount of work it can take to mentor and delegate. He mentioned how in his work with the social and economic justice organization he cofounded (prior to winning his election as a local legislator), the work relied on volunteers, so he collaborated with “whoever walked in the god damn door.”</w:t>
      </w:r>
      <w:r w:rsidRPr="001645A9">
        <w:rPr>
          <w:sz w:val="16"/>
        </w:rPr>
        <w:t xml:space="preserve"> </w:t>
      </w:r>
      <w:r w:rsidRPr="001645A9">
        <w:rPr>
          <w:rStyle w:val="StyleUnderline"/>
        </w:rPr>
        <w:t>He felt like he had to display an almost excessive enthusiasm to retain people.</w:t>
      </w:r>
      <w:r w:rsidRPr="001645A9">
        <w:rPr>
          <w:sz w:val="16"/>
        </w:rPr>
        <w:t xml:space="preserve"> </w:t>
      </w:r>
      <w:r w:rsidRPr="001645A9">
        <w:rPr>
          <w:rStyle w:val="Emphasis"/>
        </w:rPr>
        <w:t>He disclosed the challenges of relying on volunteerism, noting that he often took on additional work himself because “it’s hard to find people.”</w:t>
      </w:r>
      <w:r w:rsidRPr="001645A9">
        <w:rPr>
          <w:sz w:val="16"/>
        </w:rPr>
        <w:t xml:space="preserve"> He described his thought process as: “I know I can do it [the task/project], and I’m just gonna do it. That way I don’t have to worry about it.” In many ways, this is analogous to Taylor’s challenges in getting the support he needed in his role as a local elected official, a position that does not come with staff. He similarly had to personally arrange a process to bring on an intern to support his government work. </w:t>
      </w:r>
      <w:r w:rsidRPr="001645A9">
        <w:rPr>
          <w:rStyle w:val="StyleUnderline"/>
        </w:rPr>
        <w:t>He spoke specifically about the challenges of mentoring an intern: It takes so much work and so much structure for me to do that. I really found myself feeling like I either had to choose to […] get something productive done, like get it done, as I knew it needed to be done, or […] teach somebody through this and maybe not get it done and maybe have to do it myself anyways at the end, and really just not having […] time or ability to do both things.</w:t>
      </w:r>
      <w:r w:rsidRPr="001645A9">
        <w:rPr>
          <w:sz w:val="16"/>
        </w:rPr>
        <w:t xml:space="preserve"> For Taylor, taking the time to mentor or educate someone else, while important, can mean risking the careful completion of the task or foregoing some of the more immediate projects that beckon. Lydia also spoke about the difficulty of getting volunteer support, which contributed to her personal overwork. Lydia is a local artist who coordinated volunteers, designed graphics, strategized legislative action, and contributed to myriad other efforts in a volunteer-run, grassroots social and economic justice advocacy organization. Lydia described how hard it was to get volunteers to sign up for specific tasks: I spent a lot of time trying to get people to fill roles that […] needed to be filled, and that almost never worked. It almost never worked to like, have a role then try to reach out to people to fill it. […] People would show up and kinda do what they wanted to do. Lydia shared how this labor-intensive effort to find and train volunteers for pre-existing tasks or projects sometimes just wasn’t worth it: It seemed like delegating took more work than just doing the thing myself. […] So </w:t>
      </w:r>
      <w:r w:rsidRPr="001645A9">
        <w:rPr>
          <w:rStyle w:val="StyleUnderline"/>
        </w:rPr>
        <w:t>a lot of the time I was doing the stuff that I shoulda been getting volunteers to do the stuff for me because I couldn’t get a volunteer to do it or it was too much trouble to get somebody else.</w:t>
      </w:r>
      <w:r w:rsidRPr="001645A9">
        <w:rPr>
          <w:sz w:val="16"/>
        </w:rPr>
        <w:t xml:space="preserve"> In other words, </w:t>
      </w:r>
      <w:r w:rsidRPr="001645A9">
        <w:rPr>
          <w:rStyle w:val="StyleUnderline"/>
        </w:rPr>
        <w:t>Lydia struggled to find the volunteer support she needed and so was cast into a position of laboring individually.</w:t>
      </w:r>
    </w:p>
    <w:p w14:paraId="0EB4AB0B" w14:textId="77777777" w:rsidR="00FD14FD" w:rsidRPr="00FD14FD" w:rsidRDefault="00FD14FD" w:rsidP="00FD14FD"/>
    <w:p w14:paraId="1DE66C05" w14:textId="21283476" w:rsidR="00FD14FD" w:rsidRDefault="00FD14FD" w:rsidP="001E6179">
      <w:pPr>
        <w:pStyle w:val="Heading3"/>
      </w:pPr>
      <w:r>
        <w:t>Link—Localism—2NC</w:t>
      </w:r>
    </w:p>
    <w:p w14:paraId="40449B2F" w14:textId="77777777" w:rsidR="00FD14FD" w:rsidRPr="008577A3" w:rsidRDefault="00FD14FD" w:rsidP="00FD14FD">
      <w:pPr>
        <w:pStyle w:val="Heading4"/>
      </w:pPr>
      <w:r w:rsidRPr="00656C2F">
        <w:rPr>
          <w:u w:val="single"/>
        </w:rPr>
        <w:t>Localism</w:t>
      </w:r>
      <w:r>
        <w:t xml:space="preserve"> is inevitably a worse </w:t>
      </w:r>
      <w:r w:rsidRPr="00656C2F">
        <w:rPr>
          <w:u w:val="single"/>
        </w:rPr>
        <w:t>model of governance</w:t>
      </w:r>
      <w:r>
        <w:t xml:space="preserve">---collapses into </w:t>
      </w:r>
      <w:r w:rsidRPr="00656C2F">
        <w:rPr>
          <w:u w:val="single"/>
        </w:rPr>
        <w:t>self-interest</w:t>
      </w:r>
      <w:r>
        <w:t xml:space="preserve"> and violent </w:t>
      </w:r>
      <w:r w:rsidRPr="00656C2F">
        <w:rPr>
          <w:u w:val="single"/>
        </w:rPr>
        <w:t>nativism</w:t>
      </w:r>
      <w:r>
        <w:t xml:space="preserve"> and worsens </w:t>
      </w:r>
      <w:r w:rsidRPr="00656C2F">
        <w:rPr>
          <w:u w:val="single"/>
        </w:rPr>
        <w:t>oppressive structures</w:t>
      </w:r>
      <w:r>
        <w:t xml:space="preserve">. </w:t>
      </w:r>
    </w:p>
    <w:p w14:paraId="23022B73" w14:textId="77777777" w:rsidR="00FD14FD" w:rsidRPr="008577A3" w:rsidRDefault="00FD14FD" w:rsidP="00FD14FD">
      <w:r>
        <w:rPr>
          <w:b/>
          <w:bCs/>
          <w:sz w:val="24"/>
          <w:szCs w:val="24"/>
        </w:rPr>
        <w:t>Chou</w:t>
      </w:r>
      <w:r w:rsidRPr="00FE50E4">
        <w:rPr>
          <w:b/>
          <w:bCs/>
          <w:sz w:val="24"/>
          <w:szCs w:val="24"/>
        </w:rPr>
        <w:t xml:space="preserve"> </w:t>
      </w:r>
      <w:r>
        <w:rPr>
          <w:b/>
          <w:bCs/>
          <w:sz w:val="24"/>
          <w:szCs w:val="24"/>
        </w:rPr>
        <w:t>23</w:t>
      </w:r>
      <w:r w:rsidRPr="00FE50E4">
        <w:rPr>
          <w:b/>
          <w:bCs/>
          <w:sz w:val="24"/>
          <w:szCs w:val="24"/>
        </w:rPr>
        <w:t xml:space="preserve"> –</w:t>
      </w:r>
      <w:r w:rsidRPr="00FE50E4">
        <w:t xml:space="preserve"> [</w:t>
      </w:r>
      <w:r>
        <w:t xml:space="preserve">Mark Chou is Associate Professor of Politics at Australian Catholic University. 4 September 2023. Urban Affairs Review </w:t>
      </w:r>
      <w:r w:rsidRPr="00FE50E4">
        <w:t>“</w:t>
      </w:r>
      <w:r>
        <w:t>Going Local: Understanding and Avoiding the Dangers of Localism</w:t>
      </w:r>
      <w:r w:rsidRPr="00FE50E4">
        <w:t>”</w:t>
      </w:r>
      <w:r>
        <w:t xml:space="preserve"> </w:t>
      </w:r>
      <w:hyperlink r:id="rId31" w:history="1">
        <w:r w:rsidRPr="004E54E0">
          <w:rPr>
            <w:rStyle w:val="Hyperlink"/>
          </w:rPr>
          <w:t>https://journals.sagepub.com/doi/full/10.1177/10780874231195252</w:t>
        </w:r>
      </w:hyperlink>
      <w:r>
        <w:t>]//</w:t>
      </w:r>
      <w:r w:rsidRPr="00FE50E4">
        <w:t>MCN</w:t>
      </w:r>
    </w:p>
    <w:p w14:paraId="2549984C" w14:textId="77777777" w:rsidR="00FD14FD" w:rsidRPr="00656C2F" w:rsidRDefault="00FD14FD" w:rsidP="00FD14FD">
      <w:pPr>
        <w:rPr>
          <w:sz w:val="16"/>
        </w:rPr>
      </w:pPr>
      <w:r w:rsidRPr="00656C2F">
        <w:rPr>
          <w:sz w:val="16"/>
        </w:rPr>
        <w:t xml:space="preserve">The </w:t>
      </w:r>
      <w:r w:rsidRPr="00656C2F">
        <w:rPr>
          <w:rStyle w:val="StyleUnderline"/>
        </w:rPr>
        <w:t>Case Against Localism</w:t>
      </w:r>
      <w:r w:rsidRPr="00656C2F">
        <w:rPr>
          <w:sz w:val="16"/>
        </w:rPr>
        <w:t xml:space="preserve"> Localism, and localist thinking, </w:t>
      </w:r>
      <w:r w:rsidRPr="00656C2F">
        <w:rPr>
          <w:rStyle w:val="StyleUnderline"/>
        </w:rPr>
        <w:t>is now everywhere,</w:t>
      </w:r>
      <w:r w:rsidRPr="00656C2F">
        <w:rPr>
          <w:sz w:val="16"/>
        </w:rPr>
        <w:t xml:space="preserve"> according to Latimer. What began with Eric Schumacher and his seminal 1973 treatise, Small Is Beautiful, a searing critique of the prevailing economic, political, and social “gigantism” at the time for a life lived on a smaller or more human scale, can now be seen in America’s education policy, housing regulations, policing, welfare programs, firearm regulations, even in Donald Trump’s discourse (“the relationships people value most are local”), not to mention in the selfdescribed liberals who went local to defy Trump during his term in Washington (Somin 2019). But whereas </w:t>
      </w:r>
      <w:r w:rsidRPr="00656C2F">
        <w:rPr>
          <w:rStyle w:val="StyleUnderline"/>
        </w:rPr>
        <w:t>the notion of contemporary localism</w:t>
      </w:r>
      <w:r w:rsidRPr="00656C2F">
        <w:rPr>
          <w:sz w:val="16"/>
        </w:rPr>
        <w:t xml:space="preserve"> emerged as an antidote to a particular trend or crisis—excessive centralization —the problem today is that localism h</w:t>
      </w:r>
      <w:r w:rsidRPr="00656C2F">
        <w:rPr>
          <w:rStyle w:val="StyleUnderline"/>
        </w:rPr>
        <w:t>as become a sort of fuzzy or catch-all solution for problems as disparate as the “ills of globalization, the sclerosis of the welfare state, entrenched partisanship, the democratic deficit, the culture wars, anomie, apathy, and, in one extreme variety, the failure of liberalism itself</w:t>
      </w:r>
      <w:r w:rsidRPr="00656C2F">
        <w:rPr>
          <w:sz w:val="16"/>
        </w:rPr>
        <w:t xml:space="preserve">” (Latimer, 13). For Latimer, </w:t>
      </w:r>
      <w:r w:rsidRPr="00656C2F">
        <w:rPr>
          <w:rStyle w:val="Emphasis"/>
        </w:rPr>
        <w:t>the case for localism has become blurred and backed largely by ideology</w:t>
      </w:r>
      <w:r w:rsidRPr="00656C2F">
        <w:rPr>
          <w:sz w:val="16"/>
        </w:rPr>
        <w:t xml:space="preserve">. </w:t>
      </w:r>
      <w:r w:rsidRPr="00656C2F">
        <w:rPr>
          <w:rStyle w:val="StyleUnderline"/>
        </w:rPr>
        <w:t xml:space="preserve">Instead of seeing localism as a specific solution to a specific crisis, “people began to argue that we should make decisions more locally because doing so was good in its own right” </w:t>
      </w:r>
      <w:r w:rsidRPr="00656C2F">
        <w:rPr>
          <w:sz w:val="16"/>
        </w:rPr>
        <w:t>(Latimer, 5). This form or use of localism, which Latimer labels normative localism, is troubling, and it is what Small Isn’t Beautiful is dedicated to interrogating. To understand why and how it is troubling, we need to first pause on Latimer’s definition of localism. Here, it turns out that much of what Latimer finds problematic about localism echoes Markusen’s (2003) critique of “</w:t>
      </w:r>
      <w:r w:rsidRPr="00656C2F">
        <w:rPr>
          <w:rStyle w:val="StyleUnderline"/>
        </w:rPr>
        <w:t>fuzzy concepts</w:t>
      </w:r>
      <w:r w:rsidRPr="00656C2F">
        <w:rPr>
          <w:sz w:val="16"/>
        </w:rPr>
        <w:t>” in regional studies, which are those concepts</w:t>
      </w:r>
      <w:r w:rsidRPr="00656C2F">
        <w:rPr>
          <w:rStyle w:val="StyleUnderline"/>
        </w:rPr>
        <w:t xml:space="preserve"> that have come to be characterized by conceptual slippage and lack of rigorous empirical scrutiny</w:t>
      </w:r>
      <w:r w:rsidRPr="00656C2F">
        <w:rPr>
          <w:sz w:val="16"/>
        </w:rPr>
        <w:t xml:space="preserve">. Beginning by acknowledging those who have come to the concept before him—here Latimer cites scholars like Paul Hildreth, Jane Wills, David Hess, Mark Evans, Richard Briffault, and Jackson Turner Main, among others—Latimer (p. 28) maintains that </w:t>
      </w:r>
      <w:r w:rsidRPr="00656C2F">
        <w:rPr>
          <w:rStyle w:val="StyleUnderline"/>
        </w:rPr>
        <w:t>localism is “malleable” and riddled with competing definitions</w:t>
      </w:r>
      <w:r w:rsidRPr="00656C2F">
        <w:rPr>
          <w:sz w:val="16"/>
        </w:rPr>
        <w:t xml:space="preserve">. </w:t>
      </w:r>
      <w:r w:rsidRPr="00656C2F">
        <w:rPr>
          <w:rStyle w:val="StyleUnderline"/>
        </w:rPr>
        <w:t xml:space="preserve">To take Wills’ characterization, for example, would see localism defined as decentralizing power to local institutions and people. Conversely, understood through Hess, localism becomes a movement for local democracy and economic ownership. To Main, localism is something quite different again: an individual or outlook that is limited, provincial, or parochial. </w:t>
      </w:r>
      <w:r w:rsidRPr="00656C2F">
        <w:rPr>
          <w:sz w:val="16"/>
        </w:rPr>
        <w:t xml:space="preserve">But for Latimer, these diverse </w:t>
      </w:r>
      <w:r w:rsidRPr="00656C2F">
        <w:rPr>
          <w:rStyle w:val="Emphasis"/>
        </w:rPr>
        <w:t>definitions all share a common problem: they lump the label “localism” on all variety of things without necessarily pinpointing what specifically constitutes localism</w:t>
      </w:r>
      <w:r w:rsidRPr="00656C2F">
        <w:rPr>
          <w:sz w:val="16"/>
        </w:rPr>
        <w:t xml:space="preserve">. For some scholars, this is precisely what </w:t>
      </w:r>
      <w:r w:rsidRPr="00656C2F">
        <w:rPr>
          <w:rStyle w:val="StyleUnderline"/>
        </w:rPr>
        <w:t>localism is—“an umbrella term</w:t>
      </w:r>
      <w:r w:rsidRPr="00656C2F">
        <w:rPr>
          <w:sz w:val="16"/>
        </w:rPr>
        <w:t xml:space="preserve">” (Evans, Marsh and Stoker 2013, 405). To Latimer, however, this approach is problematic. To rectify this, Latimer puts forward his more specific definition that hinges on two fundamental facts: localism’s spatial and indefinite dimensions. Understanding this, Latimer (28) argues, helps us to understand that localism is about “prioritizing anything smaller, in terms of size; closer, in terms of distance; or lower, within a ‘jurisdictional hierarchy.’ It is making decisions, exercising authority, or implementing policy somewhere small or smaller, close or closer, low or lower.” But because space and scale are not natural or neutral concepts, Latimer argues that </w:t>
      </w:r>
      <w:r w:rsidRPr="00656C2F">
        <w:rPr>
          <w:rStyle w:val="StyleUnderline"/>
        </w:rPr>
        <w:t>there is a need to be cautious of what underpins the case for prioritizing things smaller, closer, and lower</w:t>
      </w:r>
      <w:r w:rsidRPr="00656C2F">
        <w:rPr>
          <w:sz w:val="16"/>
        </w:rPr>
        <w:t xml:space="preserve">. Doing so may reveal that </w:t>
      </w:r>
      <w:r w:rsidRPr="00656C2F">
        <w:rPr>
          <w:rStyle w:val="Emphasis"/>
        </w:rPr>
        <w:t>localism may not be driven by evidence but rather normative considerations. In some instances, these normative considerations can hijack localism to achieve ends that “undermine rights or the public good”</w:t>
      </w:r>
      <w:r w:rsidRPr="00656C2F">
        <w:rPr>
          <w:sz w:val="16"/>
        </w:rPr>
        <w:t xml:space="preserve"> (Latimer, x). One example that Latimer gives of this is America’s education policy, where “local autonomy has long been thought essential both to the maintenance of community concern and support for public schools and to quality of the educational process,” as Chief Justice Warren Burger ruled in one of the most significant Supreme Court decisions on desegregation jurisprudence (Latimer, x). Despite this, Latimer (Id.) points out that there is now a “large and compelling” scholarly literature that demonstrates how localism in education can be problematic, particularly when it comes to segregation and inequitable funding. The remainder of Latimer’s book is dedicated to examining why the normative localist argument in relation to tyranny, belonging, nature, democracy, knowledge, and efficiency are popular but flawed. Here, I only zoom in on one of these arguments—in relation to belonging—to illustrate his case against normative localism. Although taking this blinkered approach obscures Latimer’s broader arguments, it is done to concretely highlight his case in one instance—an instance that dovetails with the core subject of Vey and Storring’s collection. “Because we feel we belong in our local communities, because we value them and find meaning in them, it is permissible, or perhaps even obligatory, to prioritize them. Therefore, we should make more decisions and exercise more authority in the localities that matter to us most.” That is the direct localist argument from the point of view of belonging in a nutshell, according to Latimer (67). And on the face of it, it is a widely supported argument. In poll after poll, as he notes, Americans express higher levels of confidence and trust in their local government and leaders compared to state and federal counterparts. For Americans who feel this way, it is because of the sense of belonging and attachment generated by their local community. Not only that, but data frequently shows that a majority of Americans believe their local institutions are better equipped to tackle a wide range of issues, from improving neighborhoods, reforming schools, helping the poor and disadvantaged, improving living standards, to making the environment better, than national institutions. The corollary of this sense of local trust and esteem is that more power and authority should be vested in local authorities and institutions than in state and federal equivalents. But </w:t>
      </w:r>
      <w:r w:rsidRPr="00656C2F">
        <w:rPr>
          <w:rStyle w:val="StyleUnderline"/>
        </w:rPr>
        <w:t>while it is tempting to see the localist argument for belonging as an offshoot of the intrinsic value of local community, Latimer contends there is something more troubling at play.</w:t>
      </w:r>
      <w:r w:rsidRPr="00656C2F">
        <w:rPr>
          <w:sz w:val="16"/>
        </w:rPr>
        <w:t xml:space="preserve"> This is stated most clearly when he writes: “</w:t>
      </w:r>
      <w:r w:rsidRPr="00656C2F">
        <w:rPr>
          <w:rStyle w:val="StyleUnderline"/>
        </w:rPr>
        <w:t>Note that we feel attachment to our local communities, we find meaning and value in them, not entirely because of features about them but because they are ours”</w:t>
      </w:r>
      <w:r w:rsidRPr="00656C2F">
        <w:rPr>
          <w:sz w:val="16"/>
        </w:rPr>
        <w:t xml:space="preserve"> (Latimer, 67). In other words, trust in local governments and leaders tends to be highest because these institutions benefit us, and our families, friends, and neighbors, most. In this way, </w:t>
      </w:r>
      <w:r w:rsidRPr="00656C2F">
        <w:rPr>
          <w:rStyle w:val="Emphasis"/>
        </w:rPr>
        <w:t>the meaning or value that stems from belonging is not an intrinsic value, but more an instrumental value as it is entwined with self-benefit.</w:t>
      </w:r>
      <w:r w:rsidRPr="00656C2F">
        <w:rPr>
          <w:sz w:val="16"/>
        </w:rPr>
        <w:t xml:space="preserve"> Similarly, </w:t>
      </w:r>
      <w:r w:rsidRPr="00656C2F">
        <w:rPr>
          <w:rStyle w:val="StyleUnderline"/>
        </w:rPr>
        <w:t>calls to grant local institutions and practices with more power is less about capability than self-interest.</w:t>
      </w:r>
      <w:r w:rsidRPr="00656C2F">
        <w:rPr>
          <w:sz w:val="16"/>
        </w:rPr>
        <w:t xml:space="preserve"> </w:t>
      </w:r>
      <w:r w:rsidRPr="00656C2F">
        <w:rPr>
          <w:rStyle w:val="Emphasis"/>
        </w:rPr>
        <w:t>From a utilitarian perspective</w:t>
      </w:r>
      <w:r w:rsidRPr="00656C2F">
        <w:rPr>
          <w:sz w:val="16"/>
        </w:rPr>
        <w:t xml:space="preserve">, then, </w:t>
      </w:r>
      <w:r w:rsidRPr="00656C2F">
        <w:rPr>
          <w:rStyle w:val="Emphasis"/>
        </w:rPr>
        <w:t xml:space="preserve">favoring local </w:t>
      </w:r>
      <w:r w:rsidRPr="00656C2F">
        <w:rPr>
          <w:sz w:val="16"/>
        </w:rPr>
        <w:t>communities and institutions—which means favoring friends and family at the expense of others—</w:t>
      </w:r>
      <w:r w:rsidRPr="00656C2F">
        <w:rPr>
          <w:rStyle w:val="Emphasis"/>
        </w:rPr>
        <w:t>should not be morally justifiable.</w:t>
      </w:r>
      <w:r w:rsidRPr="00656C2F">
        <w:rPr>
          <w:sz w:val="16"/>
        </w:rPr>
        <w:t xml:space="preserve"> The only exception to this is where privileging friends and family “makes people’s lives go better overall,” not just our own lives and the lives of those closest to us (Latimer, 69). Stated differently: the localist argument stemming from belonging stands morally only if the outcome is greater belonging for all. This is less a normative question than “an empirical matter” (Latimer, 72). Latimer illustrates the contours of his argument in various ways. The one I highlight here is his discussion of local development. Borrowing from Paul Peterson’s classic distinction between redistributive, allocational, and developmental local policies, Latimer claims that prioritizing one’s locality should only be justified in the case of developmental policies because these policies improve the economic well-being of an entire area and all its residents. Unlike redistributive and allocational policies, which either work to tax rich residents to aid poor residents or are mechanisms to determine which groups get which services first, developmental policies “enhance the local economy because their positive economic effects are greater than their cost to community residents” (Peterson 1981, 42). In particular, it is developmental policies’ capacity to improve the welfare of all people—to be positive-sum—that is important, from Latimer’s perspective. This, in other words, is the one exception he identifies where favoring local communities and institutions would be justifiable. An example Latimer provides of this type of developmental initiative is what Philadelphia’s Delaware River Waterfront Corporation (DRWC), a public–private partnership (PPP), has been doing to revitalize different sites along the Delaware River for public use. Latimer highlights their work at what is now Spruce Street Harbor Park, a floating beach constructed on three connecting barges, as a positive-sum developmental initiative that benefits Philadelphians—not just a subset of Philadelphians—economically and culturally. Drawing from this initiative, Latimer (82) concludes that in practice “development projects that bring resources to the communities that need them most, or will be more productive in using them,” tend to be those that most “contribute to the general welfare.” Taken together, the localist argument stemming from belonging exemplifies Latimer’s broader critique of localism in two ways. First, it demonstrates how </w:t>
      </w:r>
      <w:r w:rsidRPr="00656C2F">
        <w:rPr>
          <w:rStyle w:val="StyleUnderline"/>
        </w:rPr>
        <w:t xml:space="preserve">the intrinsic value of local community has come to be used as a foil for the instrumental value of local community. </w:t>
      </w:r>
      <w:r w:rsidRPr="00656C2F">
        <w:rPr>
          <w:sz w:val="16"/>
        </w:rPr>
        <w:t xml:space="preserve">Whereas the former promotes local public benefit, the latter advances local self-benefit if not private benefit. Given this, emphasizing localist arguments deriving from belonging can be less morally justifiable than </w:t>
      </w:r>
      <w:r w:rsidRPr="00656C2F">
        <w:rPr>
          <w:rStyle w:val="StyleUnderline"/>
        </w:rPr>
        <w:t xml:space="preserve">it </w:t>
      </w:r>
      <w:r w:rsidRPr="00656C2F">
        <w:rPr>
          <w:sz w:val="16"/>
        </w:rPr>
        <w:t>seems when it p</w:t>
      </w:r>
      <w:r w:rsidRPr="00656C2F">
        <w:rPr>
          <w:rStyle w:val="StyleUnderline"/>
        </w:rPr>
        <w:t>rivileges only a small segment of the local community—the segment most aligned to ourselves and our friends and family</w:t>
      </w:r>
      <w:r w:rsidRPr="00656C2F">
        <w:rPr>
          <w:sz w:val="16"/>
        </w:rPr>
        <w:t xml:space="preserve">—potentially at the expense of the local community at large. Second, it shows that assessing the merits as well as demerits of localism from the perspective of belonging can be better done when ideology is replaced by evidence. This is something Latimer does by demonstrating how developmental local policies, as opposed to redistributive and allocational policies, can realize the true virtues of going local without the excessive baggage of that comes along with the idea of localism. In sum, it is certainly possible to read Latimer’s broad-ranging critique of localism against the recent localist literature that has sought to bring the concept into conversation with topics ranging from how to redefine the here and now in the age of globalization and digitization (Stables 2019) to the prospect of establishing a postliberal political order (Pabst 2021) to the design of political systems in the twenty-first century (Harmes 2021). But Small Isn’t Beautiful is arguably better read in another, more specific light. Indeed, written against the backdrop of Trump’s rise to power in the US, </w:t>
      </w:r>
      <w:r w:rsidRPr="00656C2F">
        <w:rPr>
          <w:rStyle w:val="StyleUnderline"/>
        </w:rPr>
        <w:t>Latimer’s work represents not just a critique of the troubling localist sentiments and visions that Trump and his supporters embodied, but a rebuke of the liberal turn to localism to fight federal power during Trump’s presidency as well</w:t>
      </w:r>
      <w:r w:rsidRPr="00656C2F">
        <w:rPr>
          <w:sz w:val="16"/>
        </w:rPr>
        <w:t xml:space="preserve"> (Cortright 2018; Katz and Nowak 2017). Both are examples of the type of normative localism Latimer condemns. </w:t>
      </w:r>
      <w:r w:rsidRPr="00656C2F">
        <w:rPr>
          <w:rStyle w:val="StyleUnderline"/>
        </w:rPr>
        <w:t>The former represents the idealization of certain types of communities and localist identities overlooked by globalization, even though they are often entwined with nativist sentiments of fear and hatred.</w:t>
      </w:r>
      <w:r w:rsidRPr="00656C2F">
        <w:rPr>
          <w:sz w:val="16"/>
        </w:rPr>
        <w:t xml:space="preserve"> The latter celebrates the rise of new localism, which situates cities as drivers of positive social and democratic change, the providers of sanctuary, and as the engine rooms of more inclusive economic development, despite the fact that many of these experiments merely recreated a new urban elite separated from the urban masses who remain unable or unwilling to tap into the new local opportunities. In this way, what Latimer’s book ultimately does is to show how the recent rise of normative localism, particularly in the US, became so powerful a proxy for a whole swathe of enticing arguments capable of doing great harm in the name of good.</w:t>
      </w:r>
    </w:p>
    <w:p w14:paraId="29F53D7D" w14:textId="77777777" w:rsidR="00FD14FD" w:rsidRPr="00FD14FD" w:rsidRDefault="00FD14FD" w:rsidP="00FD14FD"/>
    <w:p w14:paraId="7EBCDBBB" w14:textId="1D6A9BC4" w:rsidR="001E6179" w:rsidRDefault="001E6179" w:rsidP="001E6179">
      <w:pPr>
        <w:pStyle w:val="Heading3"/>
      </w:pPr>
      <w:r>
        <w:t>Link—Moten/Undercommons—2NC</w:t>
      </w:r>
    </w:p>
    <w:p w14:paraId="2E469B82" w14:textId="77777777" w:rsidR="001E6179" w:rsidRPr="006F4408" w:rsidRDefault="001E6179" w:rsidP="001E6179">
      <w:pPr>
        <w:pStyle w:val="Heading4"/>
      </w:pPr>
      <w:r>
        <w:t xml:space="preserve">Their method </w:t>
      </w:r>
      <w:r>
        <w:rPr>
          <w:u w:val="single"/>
        </w:rPr>
        <w:t>falls back</w:t>
      </w:r>
      <w:r>
        <w:t xml:space="preserve"> into </w:t>
      </w:r>
      <w:r>
        <w:rPr>
          <w:u w:val="single"/>
        </w:rPr>
        <w:t>politically impotent particularity</w:t>
      </w:r>
      <w:r>
        <w:t>.</w:t>
      </w:r>
    </w:p>
    <w:p w14:paraId="65C88664" w14:textId="77777777" w:rsidR="001E6179" w:rsidRPr="004D335B" w:rsidRDefault="001E6179" w:rsidP="001E6179">
      <w:r w:rsidRPr="004D335B">
        <w:rPr>
          <w:rStyle w:val="Style13ptBold"/>
        </w:rPr>
        <w:t xml:space="preserve">Shulman, </w:t>
      </w:r>
      <w:r>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58D8A50F" w14:textId="77777777" w:rsidR="001E6179" w:rsidRPr="004D335B" w:rsidRDefault="001E6179" w:rsidP="001E6179">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E1D5F">
        <w:rPr>
          <w:rStyle w:val="Emphasis"/>
          <w:highlight w:val="cyan"/>
        </w:rPr>
        <w:t>nonsovereign</w:t>
      </w:r>
      <w:r w:rsidRPr="00BD5320">
        <w:rPr>
          <w:sz w:val="16"/>
        </w:rPr>
        <w:t xml:space="preserve"> action, as nonrule or (fugitive) </w:t>
      </w:r>
      <w:r w:rsidRPr="004D335B">
        <w:rPr>
          <w:rStyle w:val="Emphasis"/>
          <w:highlight w:val="cyan"/>
        </w:rPr>
        <w:t>refusal</w:t>
      </w:r>
      <w:r w:rsidRPr="00BD5320">
        <w:rPr>
          <w:sz w:val="16"/>
        </w:rPr>
        <w:t xml:space="preserve"> </w:t>
      </w:r>
      <w:r w:rsidRPr="002E1D5F">
        <w:rPr>
          <w:sz w:val="16"/>
        </w:rPr>
        <w:t xml:space="preserve">to be governed, </w:t>
      </w:r>
      <w:r w:rsidRPr="009E7F89">
        <w:rPr>
          <w:rStyle w:val="StyleUnderline"/>
        </w:rPr>
        <w:t xml:space="preserve">we </w:t>
      </w:r>
      <w:r w:rsidRPr="002E1D5F">
        <w:rPr>
          <w:rStyle w:val="StyleUnderline"/>
          <w:highlight w:val="cyan"/>
        </w:rPr>
        <w:t xml:space="preserve">remain </w:t>
      </w:r>
      <w:r w:rsidRPr="002E1D5F">
        <w:rPr>
          <w:rStyle w:val="Emphasis"/>
          <w:highlight w:val="cyan"/>
        </w:rPr>
        <w:t>captive</w:t>
      </w:r>
      <w:r w:rsidRPr="002E1D5F">
        <w:rPr>
          <w:rStyle w:val="StyleUnderline"/>
          <w:highlight w:val="cyan"/>
        </w:rPr>
        <w:t xml:space="preserve"> to</w:t>
      </w:r>
      <w:r w:rsidRPr="009E7F89">
        <w:rPr>
          <w:rStyle w:val="StyleUnderline"/>
        </w:rPr>
        <w:t xml:space="preserve"> this </w:t>
      </w:r>
      <w:r w:rsidRPr="002E1D5F">
        <w:rPr>
          <w:rStyle w:val="Emphasis"/>
          <w:highlight w:val="cyan"/>
        </w:rPr>
        <w:t>demonic picture</w:t>
      </w:r>
      <w:r w:rsidRPr="002E1D5F">
        <w:rPr>
          <w:rStyle w:val="StyleUnderline"/>
          <w:highlight w:val="cya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4D335B">
        <w:rPr>
          <w:rStyle w:val="StyleUnderline"/>
          <w:highlight w:val="cyan"/>
        </w:rPr>
        <w:t xml:space="preserve">risk </w:t>
      </w:r>
      <w:r w:rsidRPr="004D335B">
        <w:rPr>
          <w:rStyle w:val="Emphasis"/>
          <w:highlight w:val="cyan"/>
        </w:rPr>
        <w:t>disavowing</w:t>
      </w:r>
      <w:r w:rsidRPr="004D335B">
        <w:rPr>
          <w:rStyle w:val="StyleUnderline"/>
        </w:rPr>
        <w:t xml:space="preserve"> power “</w:t>
      </w:r>
      <w:r w:rsidRPr="004D335B">
        <w:rPr>
          <w:rStyle w:val="Emphasis"/>
        </w:rPr>
        <w:t>over</w:t>
      </w:r>
      <w:r w:rsidRPr="004D335B">
        <w:rPr>
          <w:rStyle w:val="StyleUnderline"/>
        </w:rPr>
        <w:t xml:space="preserve">,” as </w:t>
      </w:r>
      <w:r w:rsidRPr="004D335B">
        <w:rPr>
          <w:rStyle w:val="Emphasis"/>
          <w:highlight w:val="cya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4D335B">
        <w:rPr>
          <w:rStyle w:val="StyleUnderline"/>
          <w:highlight w:val="cyan"/>
        </w:rPr>
        <w:t>and</w:t>
      </w:r>
      <w:r w:rsidRPr="004D335B">
        <w:rPr>
          <w:rStyle w:val="StyleUnderline"/>
        </w:rPr>
        <w:t xml:space="preserve"> as “</w:t>
      </w:r>
      <w:r w:rsidRPr="004D335B">
        <w:rPr>
          <w:rStyle w:val="Emphasis"/>
          <w:highlight w:val="cyan"/>
        </w:rPr>
        <w:t>ruling out</w:t>
      </w:r>
      <w:r w:rsidRPr="004D335B">
        <w:rPr>
          <w:rStyle w:val="StyleUnderline"/>
          <w:highlight w:val="cyan"/>
        </w:rPr>
        <w:t>” antidemocratic interests</w:t>
      </w:r>
      <w:r w:rsidRPr="004D335B">
        <w:rPr>
          <w:rStyle w:val="StyleUnderline"/>
        </w:rPr>
        <w:t xml:space="preserve"> and practices. </w:t>
      </w:r>
      <w:r w:rsidRPr="009E7F89">
        <w:rPr>
          <w:rStyle w:val="StyleUnderline"/>
          <w:highlight w:val="cyan"/>
        </w:rPr>
        <w:t xml:space="preserve">Do we imagine that generativity thrives </w:t>
      </w:r>
      <w:r w:rsidRPr="009E7F89">
        <w:rPr>
          <w:rStyle w:val="Emphasis"/>
          <w:highlight w:val="cyan"/>
        </w:rPr>
        <w:t>only by refusing</w:t>
      </w:r>
      <w:r w:rsidRPr="004D335B">
        <w:rPr>
          <w:rStyle w:val="Emphasis"/>
        </w:rPr>
        <w:t xml:space="preserve"> rule</w:t>
      </w:r>
      <w:r w:rsidRPr="004D335B">
        <w:rPr>
          <w:rStyle w:val="StyleUnderline"/>
        </w:rPr>
        <w:t xml:space="preserve">, </w:t>
      </w:r>
      <w:r w:rsidRPr="009E7F89">
        <w:rPr>
          <w:rStyle w:val="StyleUnderline"/>
          <w:highlight w:val="cyan"/>
        </w:rPr>
        <w:t>and not also through</w:t>
      </w:r>
      <w:r w:rsidRPr="004D335B">
        <w:rPr>
          <w:rStyle w:val="StyleUnderline"/>
        </w:rPr>
        <w:t xml:space="preserve"> forms of </w:t>
      </w:r>
      <w:r w:rsidRPr="009E7F89">
        <w:rPr>
          <w:rStyle w:val="Emphasis"/>
          <w:highlight w:val="cyan"/>
        </w:rPr>
        <w:t>structure</w:t>
      </w:r>
      <w:r w:rsidRPr="009E7F89">
        <w:rPr>
          <w:rStyle w:val="StyleUnderline"/>
          <w:highlight w:val="cyan"/>
        </w:rPr>
        <w:t xml:space="preserve"> and even </w:t>
      </w:r>
      <w:r w:rsidRPr="009E7F89">
        <w:rPr>
          <w:rStyle w:val="Emphasis"/>
          <w:highlight w:val="cya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4D335B">
        <w:rPr>
          <w:rStyle w:val="StyleUnderline"/>
          <w:highlight w:val="cyan"/>
        </w:rPr>
        <w:t xml:space="preserve">freedom requires </w:t>
      </w:r>
      <w:r w:rsidRPr="004D335B">
        <w:rPr>
          <w:rStyle w:val="Emphasis"/>
          <w:highlight w:val="cyan"/>
        </w:rPr>
        <w:t>not only flight from rule</w:t>
      </w:r>
      <w:r w:rsidRPr="004D335B">
        <w:rPr>
          <w:rStyle w:val="StyleUnderline"/>
          <w:highlight w:val="cyan"/>
        </w:rPr>
        <w:t>, but</w:t>
      </w:r>
      <w:r w:rsidRPr="004D335B">
        <w:rPr>
          <w:rStyle w:val="StyleUnderline"/>
        </w:rPr>
        <w:t xml:space="preserve"> </w:t>
      </w:r>
      <w:r w:rsidRPr="004D335B">
        <w:rPr>
          <w:rStyle w:val="Emphasis"/>
        </w:rPr>
        <w:t xml:space="preserve">flight </w:t>
      </w:r>
      <w:r w:rsidRPr="004D335B">
        <w:rPr>
          <w:rStyle w:val="Emphasis"/>
          <w:highlight w:val="cyan"/>
        </w:rPr>
        <w:t>into it</w:t>
      </w:r>
      <w:r w:rsidRPr="009E7F89">
        <w:rPr>
          <w:rStyle w:val="StyleUnderline"/>
          <w:highlight w:val="cya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0A411E86" w14:textId="77777777" w:rsidR="001E6179" w:rsidRPr="004D335B" w:rsidRDefault="001E6179" w:rsidP="001E6179">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4D335B">
        <w:rPr>
          <w:rStyle w:val="StyleUnderline"/>
          <w:highlight w:val="cya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4D335B">
        <w:rPr>
          <w:rStyle w:val="Emphasis"/>
          <w:highlight w:val="cyan"/>
        </w:rPr>
        <w:t>fruitful tensions</w:t>
      </w:r>
      <w:r w:rsidRPr="004D335B">
        <w:rPr>
          <w:sz w:val="16"/>
        </w:rPr>
        <w:t xml:space="preserve">—between tacit grammar and explicit acts of translation, </w:t>
      </w:r>
      <w:r w:rsidRPr="004D335B">
        <w:rPr>
          <w:rStyle w:val="StyleUnderline"/>
          <w:highlight w:val="cyan"/>
        </w:rPr>
        <w:t xml:space="preserve">between </w:t>
      </w:r>
      <w:r w:rsidRPr="004D335B">
        <w:rPr>
          <w:rStyle w:val="Emphasis"/>
          <w:highlight w:val="cyan"/>
        </w:rPr>
        <w:t>informal</w:t>
      </w:r>
      <w:r w:rsidRPr="004D335B">
        <w:rPr>
          <w:rStyle w:val="StyleUnderline"/>
          <w:highlight w:val="cyan"/>
        </w:rPr>
        <w:t xml:space="preserve"> form and </w:t>
      </w:r>
      <w:r w:rsidRPr="004D335B">
        <w:rPr>
          <w:rStyle w:val="Emphasis"/>
          <w:highlight w:val="cyan"/>
        </w:rPr>
        <w:t>organized</w:t>
      </w:r>
      <w:r w:rsidRPr="004D335B">
        <w:rPr>
          <w:rStyle w:val="StyleUnderline"/>
        </w:rPr>
        <w:t xml:space="preserve"> forms of </w:t>
      </w:r>
      <w:r w:rsidRPr="004D335B">
        <w:rPr>
          <w:rStyle w:val="StyleUnderline"/>
          <w:highlight w:val="cya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4D335B">
        <w:rPr>
          <w:rStyle w:val="StyleUnderline"/>
          <w:highlight w:val="cya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4D335B">
        <w:rPr>
          <w:rStyle w:val="StyleUnderline"/>
          <w:highlight w:val="cyan"/>
        </w:rPr>
        <w:t xml:space="preserve">in the </w:t>
      </w:r>
      <w:r w:rsidRPr="004D335B">
        <w:rPr>
          <w:rStyle w:val="Emphasis"/>
          <w:highlight w:val="cyan"/>
        </w:rPr>
        <w:t>judgments</w:t>
      </w:r>
      <w:r w:rsidRPr="004D335B">
        <w:rPr>
          <w:rStyle w:val="StyleUnderline"/>
          <w:highlight w:val="cya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4D335B">
        <w:rPr>
          <w:rStyle w:val="StyleUnderline"/>
          <w:highlight w:val="cyan"/>
        </w:rPr>
        <w:t>which</w:t>
      </w:r>
      <w:r w:rsidRPr="004D335B">
        <w:rPr>
          <w:rStyle w:val="StyleUnderline"/>
        </w:rPr>
        <w:t xml:space="preserve"> subalterns </w:t>
      </w:r>
      <w:r w:rsidRPr="004D335B">
        <w:rPr>
          <w:rStyle w:val="StyleUnderline"/>
          <w:highlight w:val="cyan"/>
        </w:rPr>
        <w:t xml:space="preserve">address </w:t>
      </w:r>
      <w:r w:rsidRPr="004D335B">
        <w:rPr>
          <w:rStyle w:val="Emphasis"/>
          <w:highlight w:val="cyan"/>
        </w:rPr>
        <w:t>who makes decisions</w:t>
      </w:r>
      <w:r w:rsidRPr="004D335B">
        <w:rPr>
          <w:rStyle w:val="StyleUnderline"/>
          <w:highlight w:val="cyan"/>
        </w:rPr>
        <w:t xml:space="preserve"> (and </w:t>
      </w:r>
      <w:r w:rsidRPr="004D335B">
        <w:rPr>
          <w:rStyle w:val="Emphasis"/>
          <w:highlight w:val="cyan"/>
        </w:rPr>
        <w:t>how</w:t>
      </w:r>
      <w:r w:rsidRPr="004D335B">
        <w:rPr>
          <w:rStyle w:val="StyleUnderline"/>
          <w:highlight w:val="cyan"/>
        </w:rPr>
        <w:t xml:space="preserve">) about </w:t>
      </w:r>
      <w:r w:rsidRPr="004D335B">
        <w:rPr>
          <w:rStyle w:val="Emphasis"/>
          <w:highlight w:val="cya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4D335B">
        <w:rPr>
          <w:rStyle w:val="StyleUnderline"/>
          <w:highlight w:val="cyan"/>
        </w:rPr>
        <w:t>are</w:t>
      </w:r>
      <w:r w:rsidRPr="004D335B">
        <w:rPr>
          <w:rStyle w:val="StyleUnderline"/>
        </w:rPr>
        <w:t xml:space="preserve"> being </w:t>
      </w:r>
      <w:r w:rsidRPr="004D335B">
        <w:rPr>
          <w:rStyle w:val="Emphasis"/>
          <w:highlight w:val="cyan"/>
        </w:rPr>
        <w:t>ruled out</w:t>
      </w:r>
      <w:r w:rsidRPr="004D335B">
        <w:rPr>
          <w:rStyle w:val="StyleUnderline"/>
          <w:highlight w:val="cyan"/>
        </w:rPr>
        <w:t>, or</w:t>
      </w:r>
      <w:r w:rsidRPr="004D335B">
        <w:rPr>
          <w:sz w:val="16"/>
        </w:rPr>
        <w:t xml:space="preserve"> which </w:t>
      </w:r>
      <w:r w:rsidRPr="004D335B">
        <w:rPr>
          <w:rStyle w:val="Emphasis"/>
          <w:highlight w:val="cya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4D335B">
        <w:rPr>
          <w:rStyle w:val="StyleUnderline"/>
          <w:highlight w:val="cyan"/>
        </w:rPr>
        <w:t xml:space="preserve">they </w:t>
      </w:r>
      <w:r w:rsidRPr="004D335B">
        <w:rPr>
          <w:rStyle w:val="Emphasis"/>
          <w:highlight w:val="cya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4D335B">
        <w:rPr>
          <w:rStyle w:val="Emphasis"/>
          <w:highlight w:val="cyan"/>
        </w:rPr>
        <w:t>organized power</w:t>
      </w:r>
      <w:r w:rsidRPr="004D335B">
        <w:rPr>
          <w:rStyle w:val="StyleUnderline"/>
        </w:rPr>
        <w:t xml:space="preserve"> </w:t>
      </w:r>
      <w:r w:rsidRPr="007D58F8">
        <w:rPr>
          <w:rStyle w:val="StyleUnderline"/>
          <w:highlight w:val="cyan"/>
        </w:rPr>
        <w:t>as</w:t>
      </w:r>
      <w:r w:rsidRPr="007D58F8">
        <w:rPr>
          <w:sz w:val="16"/>
        </w:rPr>
        <w:t xml:space="preserve"> they reconstitute </w:t>
      </w:r>
      <w:r w:rsidRPr="007D58F8">
        <w:rPr>
          <w:rStyle w:val="Emphasis"/>
          <w:highlight w:val="cyan"/>
        </w:rPr>
        <w:t>democratic forms</w:t>
      </w:r>
      <w:r w:rsidRPr="007D58F8">
        <w:rPr>
          <w:sz w:val="16"/>
        </w:rPr>
        <w:t xml:space="preserve"> of rule-making</w:t>
      </w:r>
      <w:r w:rsidRPr="007D58F8">
        <w:t>.</w:t>
      </w:r>
      <w:r w:rsidRPr="004D335B">
        <w:rPr>
          <w:sz w:val="16"/>
        </w:rPr>
        <w:t xml:space="preserve">41 </w:t>
      </w:r>
    </w:p>
    <w:p w14:paraId="7F3CA7A2" w14:textId="77777777" w:rsidR="001E6179" w:rsidRPr="004D335B" w:rsidRDefault="001E6179" w:rsidP="001E6179">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54F7F174" w14:textId="77777777" w:rsidR="001E6179" w:rsidRPr="004D335B" w:rsidRDefault="001E6179" w:rsidP="001E6179">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46F6D5DE" w14:textId="77777777" w:rsidR="001E6179" w:rsidRPr="004D335B" w:rsidRDefault="001E6179" w:rsidP="001E6179">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0677809D" w14:textId="77777777" w:rsidR="001E6179" w:rsidRPr="004D335B" w:rsidRDefault="001E6179" w:rsidP="001E6179">
      <w:pPr>
        <w:rPr>
          <w:sz w:val="16"/>
        </w:rPr>
      </w:pPr>
      <w:r w:rsidRPr="004D335B">
        <w:rPr>
          <w:sz w:val="16"/>
        </w:rPr>
        <w:t xml:space="preserve">For if Wolin’s commonality risks racial innocence, his idea of </w:t>
      </w:r>
      <w:r w:rsidRPr="000D223B">
        <w:rPr>
          <w:rStyle w:val="StyleUnderline"/>
          <w:highlight w:val="cya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0D223B">
        <w:rPr>
          <w:rStyle w:val="StyleUnderline"/>
          <w:highlight w:val="cyan"/>
        </w:rPr>
        <w:t>highlights</w:t>
      </w:r>
      <w:r w:rsidRPr="007D58F8">
        <w:rPr>
          <w:rStyle w:val="StyleUnderline"/>
        </w:rPr>
        <w:t xml:space="preserve"> the </w:t>
      </w:r>
      <w:r w:rsidRPr="000D223B">
        <w:rPr>
          <w:rStyle w:val="Emphasis"/>
          <w:highlight w:val="cyan"/>
        </w:rPr>
        <w:t>foreclosures</w:t>
      </w:r>
      <w:r w:rsidRPr="000D223B">
        <w:rPr>
          <w:rStyle w:val="StyleUnderline"/>
          <w:highlight w:val="cyan"/>
        </w:rPr>
        <w:t xml:space="preserve"> in</w:t>
      </w:r>
      <w:r w:rsidRPr="007D58F8">
        <w:rPr>
          <w:sz w:val="16"/>
        </w:rPr>
        <w:t xml:space="preserve"> Moten’s sociality. First, Wolin depicts both tacit commonality and explicit insurgency as contingent and, in that sense, as political. Whereas Moten depicts </w:t>
      </w:r>
      <w:r w:rsidRPr="000D223B">
        <w:rPr>
          <w:rStyle w:val="StyleUnderline"/>
          <w:highlight w:val="cyan"/>
        </w:rPr>
        <w:t xml:space="preserve">sociality </w:t>
      </w:r>
      <w:r w:rsidRPr="000D223B">
        <w:rPr>
          <w:rStyle w:val="Emphasis"/>
          <w:highlight w:val="cya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4D335B">
        <w:rPr>
          <w:rStyle w:val="StyleUnderline"/>
          <w:highlight w:val="cyan"/>
        </w:rPr>
        <w:t>commonality is</w:t>
      </w:r>
      <w:r w:rsidRPr="004D335B">
        <w:rPr>
          <w:rStyle w:val="StyleUnderline"/>
        </w:rPr>
        <w:t xml:space="preserve"> at once discovered, remade and </w:t>
      </w:r>
      <w:r w:rsidRPr="004D335B">
        <w:rPr>
          <w:rStyle w:val="StyleUnderline"/>
          <w:highlight w:val="cyan"/>
        </w:rPr>
        <w:t xml:space="preserve">regenerated </w:t>
      </w:r>
      <w:r w:rsidRPr="004D335B">
        <w:rPr>
          <w:rStyle w:val="Emphasis"/>
          <w:highlight w:val="cyan"/>
        </w:rPr>
        <w:t>only</w:t>
      </w:r>
      <w:r w:rsidRPr="004D335B">
        <w:rPr>
          <w:rStyle w:val="StyleUnderline"/>
          <w:highlight w:val="cya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4D335B">
        <w:rPr>
          <w:rStyle w:val="Emphasis"/>
          <w:highlight w:val="cyan"/>
        </w:rPr>
        <w:t>public declarations</w:t>
      </w:r>
      <w:r w:rsidRPr="004D335B">
        <w:rPr>
          <w:rStyle w:val="StyleUnderline"/>
          <w:highlight w:val="cyan"/>
        </w:rPr>
        <w:t>,” or</w:t>
      </w:r>
      <w:r w:rsidRPr="004D335B">
        <w:rPr>
          <w:rStyle w:val="StyleUnderline"/>
        </w:rPr>
        <w:t xml:space="preserve"> </w:t>
      </w:r>
      <w:r w:rsidRPr="004D335B">
        <w:rPr>
          <w:rStyle w:val="Emphasis"/>
        </w:rPr>
        <w:t xml:space="preserve">visibly </w:t>
      </w:r>
      <w:r w:rsidRPr="004D335B">
        <w:rPr>
          <w:rStyle w:val="Emphasis"/>
          <w:highlight w:val="cyan"/>
        </w:rPr>
        <w:t>exercise</w:t>
      </w:r>
      <w:r w:rsidRPr="004D335B">
        <w:rPr>
          <w:rStyle w:val="StyleUnderline"/>
          <w:highlight w:val="cyan"/>
        </w:rPr>
        <w:t xml:space="preserve"> “</w:t>
      </w:r>
      <w:r w:rsidRPr="004D335B">
        <w:rPr>
          <w:rStyle w:val="Emphasis"/>
          <w:highlight w:val="cyan"/>
        </w:rPr>
        <w:t>collective power</w:t>
      </w:r>
      <w:r w:rsidRPr="004D335B">
        <w:rPr>
          <w:rStyle w:val="StyleUnderline"/>
          <w:highlight w:val="cyan"/>
        </w:rPr>
        <w:t>” to “promote</w:t>
      </w:r>
      <w:r w:rsidRPr="004D335B">
        <w:rPr>
          <w:rStyle w:val="StyleUnderline"/>
        </w:rPr>
        <w:t xml:space="preserve"> or protect the well-being” of </w:t>
      </w:r>
      <w:r w:rsidRPr="004D335B">
        <w:rPr>
          <w:rStyle w:val="StyleUnderline"/>
          <w:highlight w:val="cyan"/>
        </w:rPr>
        <w:t>a “</w:t>
      </w:r>
      <w:r w:rsidRPr="004D335B">
        <w:rPr>
          <w:rStyle w:val="Emphasis"/>
          <w:highlight w:val="cyan"/>
        </w:rPr>
        <w:t>collectivity</w:t>
      </w:r>
      <w:r w:rsidRPr="000D2390">
        <w:rPr>
          <w:sz w:val="16"/>
        </w:rPr>
        <w:t xml:space="preserve">,” including an undercommon.45 </w:t>
      </w:r>
    </w:p>
    <w:p w14:paraId="318DCE25" w14:textId="77777777" w:rsidR="001E6179" w:rsidRPr="004D335B" w:rsidRDefault="001E6179" w:rsidP="001E6179">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 xml:space="preserve">“Power to,” generated and shared by the </w:t>
      </w:r>
      <w:r w:rsidRPr="004D335B">
        <w:rPr>
          <w:rStyle w:val="Emphasis"/>
        </w:rPr>
        <w:t>ongoing practices of assembly</w:t>
      </w:r>
      <w:r w:rsidRPr="004D335B">
        <w:rPr>
          <w:rStyle w:val="StyleUnderline"/>
        </w:rPr>
        <w:t xml:space="preserve"> and </w:t>
      </w:r>
      <w:r w:rsidRPr="004D335B">
        <w:rPr>
          <w:rStyle w:val="Emphasis"/>
        </w:rPr>
        <w:t>cooperation</w:t>
      </w:r>
      <w:r w:rsidRPr="004D335B">
        <w:rPr>
          <w:rStyle w:val="StyleUnderline"/>
        </w:rPr>
        <w:t xml:space="preserve"> that Moten calls </w:t>
      </w:r>
      <w:r w:rsidRPr="000D2390">
        <w:rPr>
          <w:rStyle w:val="Emphasis"/>
          <w:highlight w:val="cyan"/>
        </w:rPr>
        <w:t>planning</w:t>
      </w:r>
      <w:r w:rsidRPr="004D335B">
        <w:rPr>
          <w:rStyle w:val="StyleUnderline"/>
        </w:rPr>
        <w:t xml:space="preserve">, is thus the </w:t>
      </w:r>
      <w:r w:rsidRPr="004D335B">
        <w:rPr>
          <w:rStyle w:val="Emphasis"/>
        </w:rPr>
        <w:t>basis</w:t>
      </w:r>
      <w:r w:rsidRPr="004D335B">
        <w:rPr>
          <w:rStyle w:val="StyleUnderline"/>
        </w:rPr>
        <w:t xml:space="preserve"> of all other goods.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can be </w:t>
      </w:r>
      <w:r w:rsidRPr="004D335B">
        <w:rPr>
          <w:rStyle w:val="Emphasis"/>
        </w:rPr>
        <w:t>extracted by states</w:t>
      </w:r>
      <w:r w:rsidRPr="004D335B">
        <w:rPr>
          <w:rStyle w:val="StyleUnderline"/>
        </w:rPr>
        <w:t xml:space="preserve"> or </w:t>
      </w:r>
      <w:r w:rsidRPr="004D335B">
        <w:rPr>
          <w:rStyle w:val="Emphasis"/>
        </w:rPr>
        <w:t>undermined by individualism</w:t>
      </w:r>
      <w:r w:rsidRPr="004D335B">
        <w:rPr>
          <w:rStyle w:val="StyleUnderline"/>
        </w:rPr>
        <w:t xml:space="preserve">, and thus alienated, a loss that </w:t>
      </w:r>
      <w:r w:rsidRPr="004D335B">
        <w:rPr>
          <w:rStyle w:val="Emphasis"/>
        </w:rPr>
        <w:t>devitalizes the 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4D335B">
        <w:rPr>
          <w:rStyle w:val="StyleUnderline"/>
        </w:rPr>
        <w:t>But “</w:t>
      </w:r>
      <w:r w:rsidRPr="004D335B">
        <w:rPr>
          <w:rStyle w:val="Emphasis"/>
        </w:rPr>
        <w:t>renewal</w:t>
      </w:r>
      <w:r w:rsidRPr="004D335B">
        <w:rPr>
          <w:rStyle w:val="StyleUnderline"/>
        </w:rPr>
        <w:t xml:space="preserve">” is </w:t>
      </w:r>
      <w:r w:rsidRPr="004D335B">
        <w:rPr>
          <w:rStyle w:val="Emphasis"/>
        </w:rPr>
        <w:t>always possible</w:t>
      </w:r>
      <w:r w:rsidRPr="004D335B">
        <w:rPr>
          <w:sz w:val="16"/>
        </w:rPr>
        <w:t xml:space="preserve">, partly “as human beings rediscover the common being of human beings,” </w:t>
      </w:r>
      <w:r w:rsidRPr="004D335B">
        <w:rPr>
          <w:rStyle w:val="StyleUnderline"/>
        </w:rPr>
        <w:t xml:space="preserve">partly by “creating </w:t>
      </w:r>
      <w:r w:rsidRPr="004D335B">
        <w:rPr>
          <w:rStyle w:val="Emphasis"/>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0D2390">
        <w:rPr>
          <w:rStyle w:val="Emphasis"/>
          <w:highlight w:val="cyan"/>
        </w:rPr>
        <w:t>reinvent forms</w:t>
      </w:r>
      <w:r w:rsidRPr="000D2390">
        <w:rPr>
          <w:rStyle w:val="StyleUnderline"/>
          <w:highlight w:val="cya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0D2390">
        <w:rPr>
          <w:rStyle w:val="StyleUnderline"/>
          <w:highlight w:val="cyan"/>
        </w:rPr>
        <w:t>that express</w:t>
      </w:r>
      <w:r w:rsidRPr="004D335B">
        <w:rPr>
          <w:rStyle w:val="StyleUnderline"/>
        </w:rPr>
        <w:t xml:space="preserve"> “a </w:t>
      </w:r>
      <w:r w:rsidRPr="000D2390">
        <w:rPr>
          <w:rStyle w:val="Emphasis"/>
          <w:highlight w:val="cyan"/>
        </w:rPr>
        <w:t>democratic</w:t>
      </w:r>
      <w:r w:rsidRPr="004D335B">
        <w:rPr>
          <w:rStyle w:val="Emphasis"/>
        </w:rPr>
        <w:t xml:space="preserve"> conception</w:t>
      </w:r>
      <w:r w:rsidRPr="004D335B">
        <w:rPr>
          <w:rStyle w:val="StyleUnderline"/>
        </w:rPr>
        <w:t xml:space="preserve"> of </w:t>
      </w:r>
      <w:r w:rsidRPr="000D2390">
        <w:rPr>
          <w:rStyle w:val="StyleUnderline"/>
          <w:highlight w:val="cyan"/>
        </w:rPr>
        <w:t>collective life</w:t>
      </w:r>
      <w:r w:rsidRPr="004D335B">
        <w:rPr>
          <w:rStyle w:val="StyleUnderline"/>
        </w:rPr>
        <w:t>.”</w:t>
      </w:r>
      <w:r w:rsidRPr="004D335B">
        <w:rPr>
          <w:sz w:val="16"/>
        </w:rPr>
        <w:t xml:space="preserve">46 </w:t>
      </w:r>
    </w:p>
    <w:p w14:paraId="282A2361" w14:textId="77777777" w:rsidR="001E6179" w:rsidRPr="004D335B" w:rsidRDefault="001E6179" w:rsidP="001E6179">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4D335B">
        <w:rPr>
          <w:rStyle w:val="Emphasis"/>
          <w:highlight w:val="cya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4D335B">
        <w:rPr>
          <w:rStyle w:val="StyleUnderline"/>
          <w:highlight w:val="cyan"/>
        </w:rPr>
        <w:t>demonstrate</w:t>
      </w:r>
      <w:r w:rsidRPr="004D335B">
        <w:rPr>
          <w:sz w:val="16"/>
        </w:rPr>
        <w:t xml:space="preserve">. For sure, </w:t>
      </w:r>
      <w:r w:rsidRPr="004D335B">
        <w:rPr>
          <w:rStyle w:val="StyleUnderline"/>
          <w:highlight w:val="cyan"/>
        </w:rPr>
        <w:t xml:space="preserve">practices of </w:t>
      </w:r>
      <w:r w:rsidRPr="004D335B">
        <w:rPr>
          <w:rStyle w:val="Emphasis"/>
          <w:highlight w:val="cya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0D2390">
        <w:rPr>
          <w:rStyle w:val="Emphasis"/>
          <w:highlight w:val="cyan"/>
        </w:rPr>
        <w:t>and</w:t>
      </w:r>
      <w:r w:rsidRPr="004D335B">
        <w:rPr>
          <w:rStyle w:val="StyleUnderline"/>
        </w:rPr>
        <w:t xml:space="preserve"> practices of </w:t>
      </w:r>
      <w:r w:rsidRPr="004D335B">
        <w:rPr>
          <w:rStyle w:val="Emphasis"/>
          <w:highlight w:val="cyan"/>
        </w:rPr>
        <w:t>public action</w:t>
      </w:r>
      <w:r w:rsidRPr="000D2390">
        <w:t xml:space="preserve"> that </w:t>
      </w:r>
      <w:r w:rsidRPr="004D335B">
        <w:rPr>
          <w:rStyle w:val="Emphasis"/>
          <w:highlight w:val="cyan"/>
        </w:rPr>
        <w:t>engage</w:t>
      </w:r>
      <w:r w:rsidRPr="004D335B">
        <w:rPr>
          <w:rStyle w:val="Emphasis"/>
        </w:rPr>
        <w:t xml:space="preserve"> whites</w:t>
      </w:r>
      <w:r w:rsidRPr="004D335B">
        <w:rPr>
          <w:rStyle w:val="StyleUnderline"/>
        </w:rPr>
        <w:t xml:space="preserve"> and </w:t>
      </w:r>
      <w:r w:rsidRPr="004D335B">
        <w:rPr>
          <w:rStyle w:val="StyleUnderline"/>
          <w:highlight w:val="cyan"/>
        </w:rPr>
        <w:t xml:space="preserve">the </w:t>
      </w:r>
      <w:r w:rsidRPr="004D335B">
        <w:rPr>
          <w:rStyle w:val="Emphasis"/>
          <w:highlight w:val="cyan"/>
        </w:rPr>
        <w:t>state</w:t>
      </w:r>
      <w:r w:rsidRPr="004D335B">
        <w:rPr>
          <w:rStyle w:val="StyleUnderline"/>
        </w:rPr>
        <w:t xml:space="preserve">, </w:t>
      </w:r>
      <w:r w:rsidRPr="00B53868">
        <w:rPr>
          <w:rStyle w:val="StyleUnderline"/>
          <w:highlight w:val="cyan"/>
        </w:rPr>
        <w:t xml:space="preserve">are </w:t>
      </w:r>
      <w:r w:rsidRPr="00B53868">
        <w:rPr>
          <w:rStyle w:val="Emphasis"/>
          <w:highlight w:val="cya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4D335B">
        <w:rPr>
          <w:rStyle w:val="StyleUnderline"/>
          <w:highlight w:val="cyan"/>
        </w:rPr>
        <w:t xml:space="preserve">in </w:t>
      </w:r>
      <w:r w:rsidRPr="004D335B">
        <w:rPr>
          <w:rStyle w:val="Emphasis"/>
          <w:highlight w:val="cya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4D335B">
        <w:rPr>
          <w:rStyle w:val="StyleUnderline"/>
          <w:highlight w:val="cyan"/>
        </w:rPr>
        <w:t>they viewed</w:t>
      </w:r>
      <w:r w:rsidRPr="004D335B">
        <w:rPr>
          <w:rStyle w:val="StyleUnderline"/>
        </w:rPr>
        <w:t xml:space="preserve"> </w:t>
      </w:r>
      <w:r w:rsidRPr="004D335B">
        <w:rPr>
          <w:rStyle w:val="Emphasis"/>
        </w:rPr>
        <w:t xml:space="preserve">formal political </w:t>
      </w:r>
      <w:r w:rsidRPr="004D335B">
        <w:rPr>
          <w:rStyle w:val="Emphasis"/>
          <w:highlight w:val="cyan"/>
        </w:rPr>
        <w:t>institutions</w:t>
      </w:r>
      <w:r w:rsidRPr="004D335B">
        <w:rPr>
          <w:rStyle w:val="StyleUnderline"/>
          <w:highlight w:val="cyan"/>
        </w:rPr>
        <w:t xml:space="preserve"> both as “</w:t>
      </w:r>
      <w:r w:rsidRPr="004D335B">
        <w:rPr>
          <w:rStyle w:val="Emphasis"/>
          <w:highlight w:val="cyan"/>
        </w:rPr>
        <w:t>integral to white supremacy so far</w:t>
      </w:r>
      <w:r w:rsidRPr="004D335B">
        <w:rPr>
          <w:rStyle w:val="StyleUnderline"/>
          <w:highlight w:val="cyan"/>
        </w:rPr>
        <w:t xml:space="preserve">,” but also “as </w:t>
      </w:r>
      <w:r w:rsidRPr="004D335B">
        <w:rPr>
          <w:rStyle w:val="Emphasis"/>
        </w:rPr>
        <w:t xml:space="preserve">potential </w:t>
      </w:r>
      <w:r w:rsidRPr="004D335B">
        <w:rPr>
          <w:rStyle w:val="Emphasis"/>
          <w:highlight w:val="cyan"/>
        </w:rPr>
        <w:t>instruments toward emancipatory ends</w:t>
      </w:r>
      <w:r w:rsidRPr="004D335B">
        <w:rPr>
          <w:rStyle w:val="StyleUnderline"/>
        </w:rPr>
        <w:t>.”</w:t>
      </w:r>
      <w:r w:rsidRPr="004D335B">
        <w:rPr>
          <w:sz w:val="16"/>
        </w:rPr>
        <w:t xml:space="preserve">47 </w:t>
      </w:r>
    </w:p>
    <w:p w14:paraId="739C1415" w14:textId="77777777" w:rsidR="001E6179" w:rsidRPr="004D335B" w:rsidRDefault="001E6179" w:rsidP="001E6179">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4D335B">
        <w:rPr>
          <w:rStyle w:val="StyleUnderline"/>
          <w:highlight w:val="cyan"/>
        </w:rPr>
        <w:t>freedom</w:t>
      </w:r>
      <w:r w:rsidRPr="004D335B">
        <w:rPr>
          <w:sz w:val="16"/>
        </w:rPr>
        <w:t xml:space="preserve"> in our world </w:t>
      </w:r>
      <w:r w:rsidRPr="004D335B">
        <w:rPr>
          <w:rStyle w:val="StyleUnderline"/>
          <w:highlight w:val="cyan"/>
        </w:rPr>
        <w:t xml:space="preserve">lies </w:t>
      </w:r>
      <w:r w:rsidRPr="004D335B">
        <w:rPr>
          <w:rStyle w:val="Emphasis"/>
          <w:highlight w:val="cyan"/>
        </w:rPr>
        <w:t>not in permanent evasion of Leviathan</w:t>
      </w:r>
      <w:r w:rsidRPr="004D335B">
        <w:rPr>
          <w:sz w:val="16"/>
          <w:highlight w:val="cyan"/>
        </w:rPr>
        <w:t xml:space="preserve">” </w:t>
      </w:r>
      <w:r w:rsidRPr="004D335B">
        <w:rPr>
          <w:rStyle w:val="StyleUnderline"/>
          <w:highlight w:val="cyan"/>
        </w:rPr>
        <w:t>but in “</w:t>
      </w:r>
      <w:r w:rsidRPr="004D335B">
        <w:rPr>
          <w:rStyle w:val="Emphasis"/>
          <w:highlight w:val="cyan"/>
        </w:rPr>
        <w:t>taming</w:t>
      </w:r>
      <w:r w:rsidRPr="004D335B">
        <w:rPr>
          <w:rStyle w:val="StyleUnderline"/>
          <w:highlight w:val="cyan"/>
        </w:rPr>
        <w:t>” it</w:t>
      </w:r>
      <w:r w:rsidRPr="004D335B">
        <w:rPr>
          <w:sz w:val="16"/>
        </w:rPr>
        <w:t xml:space="preserve">, he proposes an idea of “sociogenic marronage” to reconstruct “an order in need of systemic repair.” Not coincidentally, Wolin’s </w:t>
      </w:r>
      <w:r w:rsidRPr="004D335B">
        <w:rPr>
          <w:rStyle w:val="StyleUnderline"/>
        </w:rPr>
        <w:t>fugitive democracy,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085580">
        <w:rPr>
          <w:rStyle w:val="Emphasis"/>
          <w:highlight w:val="cya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45BB4D49" w14:textId="77777777" w:rsidR="001E6179" w:rsidRPr="004D335B" w:rsidRDefault="001E6179" w:rsidP="001E6179">
      <w:pPr>
        <w:rPr>
          <w:sz w:val="16"/>
        </w:rPr>
      </w:pPr>
      <w:r w:rsidRPr="00085580">
        <w:rPr>
          <w:sz w:val="16"/>
        </w:rPr>
        <w:t xml:space="preserve">Complex and generative tensions are lost, then, as Moten </w:t>
      </w:r>
      <w:r w:rsidRPr="00085580">
        <w:rPr>
          <w:rStyle w:val="StyleUnderline"/>
          <w:highlight w:val="cyan"/>
        </w:rPr>
        <w:t>r</w:t>
      </w:r>
      <w:r w:rsidRPr="004D335B">
        <w:rPr>
          <w:rStyle w:val="StyleUnderline"/>
          <w:highlight w:val="cyan"/>
        </w:rPr>
        <w:t xml:space="preserve">ecovers the </w:t>
      </w:r>
      <w:r w:rsidRPr="004D335B">
        <w:rPr>
          <w:rStyle w:val="Emphasis"/>
          <w:highlight w:val="cyan"/>
        </w:rPr>
        <w:t>freedom schools</w:t>
      </w:r>
      <w:r w:rsidRPr="004D335B">
        <w:rPr>
          <w:rStyle w:val="StyleUnderline"/>
        </w:rPr>
        <w:t xml:space="preserve"> organized </w:t>
      </w:r>
      <w:r w:rsidRPr="004D335B">
        <w:rPr>
          <w:rStyle w:val="StyleUnderline"/>
          <w:highlight w:val="cyan"/>
        </w:rPr>
        <w:t xml:space="preserve">by Fannie Lou Hamer but </w:t>
      </w:r>
      <w:r w:rsidRPr="004D335B">
        <w:rPr>
          <w:rStyle w:val="Emphasis"/>
          <w:highlight w:val="cyan"/>
        </w:rPr>
        <w:t>not her organizing</w:t>
      </w:r>
      <w:r w:rsidRPr="004D335B">
        <w:rPr>
          <w:rStyle w:val="StyleUnderline"/>
          <w:highlight w:val="cyan"/>
        </w:rPr>
        <w:t xml:space="preserve"> for the </w:t>
      </w:r>
      <w:r w:rsidRPr="004D335B">
        <w:rPr>
          <w:rStyle w:val="Emphasis"/>
          <w:highlight w:val="cyan"/>
        </w:rPr>
        <w:t>right to</w:t>
      </w:r>
      <w:r w:rsidRPr="004D335B">
        <w:rPr>
          <w:rStyle w:val="Emphasis"/>
        </w:rPr>
        <w:t xml:space="preserve"> vote</w:t>
      </w:r>
      <w:r w:rsidRPr="004D335B">
        <w:rPr>
          <w:rStyle w:val="StyleUnderline"/>
        </w:rPr>
        <w:t xml:space="preserve">, to </w:t>
      </w:r>
      <w:r w:rsidRPr="004D335B">
        <w:rPr>
          <w:rStyle w:val="Emphasis"/>
          <w:highlight w:val="cya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0D2390">
        <w:rPr>
          <w:rStyle w:val="Emphasis"/>
          <w:highlight w:val="cya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4D335B">
        <w:rPr>
          <w:rStyle w:val="StyleUnderline"/>
          <w:highlight w:val="cyan"/>
        </w:rPr>
        <w:t>politics</w:t>
      </w:r>
      <w:r w:rsidRPr="004D335B">
        <w:rPr>
          <w:rStyle w:val="StyleUnderline"/>
        </w:rPr>
        <w:t xml:space="preserve">. Hamer (like the Black Panthers and Black Lives Matter) models how black radicalism has lived in an </w:t>
      </w:r>
      <w:r w:rsidRPr="004D335B">
        <w:rPr>
          <w:rStyle w:val="Emphasis"/>
        </w:rPr>
        <w:t>interval</w:t>
      </w:r>
      <w:r w:rsidRPr="004D335B">
        <w:rPr>
          <w:rStyle w:val="StyleUnderline"/>
        </w:rPr>
        <w:t xml:space="preserve"> between the</w:t>
      </w:r>
      <w:r w:rsidRPr="004D335B">
        <w:rPr>
          <w:sz w:val="16"/>
        </w:rPr>
        <w:t xml:space="preserve"> tacit grammar and </w:t>
      </w:r>
      <w:r w:rsidRPr="004D335B">
        <w:rPr>
          <w:rStyle w:val="StyleUnderline"/>
        </w:rPr>
        <w:t>ongoing “</w:t>
      </w:r>
      <w:r w:rsidRPr="004D335B">
        <w:rPr>
          <w:rStyle w:val="Emphasis"/>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085580">
        <w:rPr>
          <w:sz w:val="16"/>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4D335B">
        <w:rPr>
          <w:rStyle w:val="StyleUnderline"/>
          <w:highlight w:val="cyan"/>
        </w:rPr>
        <w:t xml:space="preserve">specific historical experiments are </w:t>
      </w:r>
      <w:r w:rsidRPr="004D335B">
        <w:rPr>
          <w:rStyle w:val="Emphasis"/>
          <w:highlight w:val="cyan"/>
        </w:rPr>
        <w:t>not definitive failures</w:t>
      </w:r>
      <w:r w:rsidRPr="004D335B">
        <w:rPr>
          <w:rStyle w:val="StyleUnderline"/>
          <w:highlight w:val="cyan"/>
        </w:rPr>
        <w:t xml:space="preserve">, but </w:t>
      </w:r>
      <w:r w:rsidRPr="004D335B">
        <w:rPr>
          <w:rStyle w:val="Emphasis"/>
          <w:highlight w:val="cyan"/>
        </w:rPr>
        <w:t xml:space="preserve">unfinished </w:t>
      </w:r>
      <w:r w:rsidRPr="004D335B">
        <w:rPr>
          <w:rStyle w:val="Emphasis"/>
        </w:rPr>
        <w:t>in meaning</w:t>
      </w:r>
      <w:r w:rsidRPr="004D335B">
        <w:rPr>
          <w:rStyle w:val="StyleUnderline"/>
        </w:rPr>
        <w:t xml:space="preserve">, </w:t>
      </w:r>
      <w:r w:rsidRPr="004D335B">
        <w:rPr>
          <w:rStyle w:val="StyleUnderline"/>
          <w:highlight w:val="cyan"/>
        </w:rPr>
        <w:t xml:space="preserve">examples we could </w:t>
      </w:r>
      <w:r w:rsidRPr="004D335B">
        <w:rPr>
          <w:rStyle w:val="Emphasis"/>
          <w:highlight w:val="cyan"/>
        </w:rPr>
        <w:t>retrieve</w:t>
      </w:r>
      <w:r w:rsidRPr="004D335B">
        <w:rPr>
          <w:rStyle w:val="StyleUnderline"/>
          <w:highlight w:val="cyan"/>
        </w:rPr>
        <w:t xml:space="preserve"> and </w:t>
      </w:r>
      <w:r w:rsidRPr="004D335B">
        <w:rPr>
          <w:rStyle w:val="Emphasis"/>
          <w:highlight w:val="cyan"/>
        </w:rPr>
        <w:t>refashion</w:t>
      </w:r>
      <w:r w:rsidRPr="004D335B">
        <w:rPr>
          <w:rStyle w:val="StyleUnderline"/>
        </w:rPr>
        <w:t xml:space="preserve"> now? If keeping open such possibility </w:t>
      </w:r>
      <w:r w:rsidRPr="004D335B">
        <w:rPr>
          <w:rStyle w:val="Emphasis"/>
        </w:rPr>
        <w:t>risks cruel optimism</w:t>
      </w:r>
      <w:r w:rsidRPr="004D335B">
        <w:rPr>
          <w:rStyle w:val="StyleUnderline"/>
        </w:rPr>
        <w:t xml:space="preserve">, foreclosing it </w:t>
      </w:r>
      <w:r w:rsidRPr="004D335B">
        <w:rPr>
          <w:rStyle w:val="Emphasis"/>
        </w:rPr>
        <w:t>reifies the impasse</w:t>
      </w:r>
      <w:r w:rsidRPr="004D335B">
        <w:rPr>
          <w:rStyle w:val="StyleUnderline"/>
        </w:rPr>
        <w:t xml:space="preserve"> he</w:t>
      </w:r>
      <w:r w:rsidRPr="004D335B">
        <w:rPr>
          <w:sz w:val="16"/>
        </w:rPr>
        <w:t xml:space="preserve"> generatively </w:t>
      </w:r>
      <w:r w:rsidRPr="004D335B">
        <w:rPr>
          <w:rStyle w:val="StyleUnderline"/>
        </w:rPr>
        <w:t>transvalues</w:t>
      </w:r>
      <w:r w:rsidRPr="004D335B">
        <w:rPr>
          <w:sz w:val="16"/>
        </w:rPr>
        <w:t xml:space="preserve"> in so many other ways. </w:t>
      </w:r>
    </w:p>
    <w:p w14:paraId="3D90B379" w14:textId="77777777" w:rsidR="001E6179" w:rsidRPr="006F4408" w:rsidRDefault="001E6179" w:rsidP="001E6179"/>
    <w:p w14:paraId="577ACF22" w14:textId="3F043A57" w:rsidR="00FD14FD" w:rsidRDefault="00FD14FD" w:rsidP="001E6179">
      <w:pPr>
        <w:pStyle w:val="Heading3"/>
      </w:pPr>
      <w:r>
        <w:t>Link—Orientalism—2NC</w:t>
      </w:r>
    </w:p>
    <w:p w14:paraId="649BB6A7" w14:textId="77777777" w:rsidR="00FD14FD" w:rsidRDefault="00FD14FD" w:rsidP="00FD14FD">
      <w:pPr>
        <w:pStyle w:val="Heading4"/>
      </w:pPr>
      <w:r>
        <w:t>Essentialist critiques of orientalism rob colonized subjects of their historical agency, a universalist perspective is crucial to overcome orientalism and change the academy</w:t>
      </w:r>
    </w:p>
    <w:p w14:paraId="44BB05DA" w14:textId="77777777" w:rsidR="00FD14FD" w:rsidRPr="00E35203" w:rsidRDefault="00FD14FD" w:rsidP="00FD14FD">
      <w:r>
        <w:t xml:space="preserve">Sitharthan </w:t>
      </w:r>
      <w:r w:rsidRPr="00E35203">
        <w:rPr>
          <w:rStyle w:val="Style13ptBold"/>
        </w:rPr>
        <w:t>Sriharan</w:t>
      </w:r>
      <w:r>
        <w:rPr>
          <w:rStyle w:val="Style13ptBold"/>
        </w:rPr>
        <w:t xml:space="preserve"> 23</w:t>
      </w:r>
      <w:r>
        <w:t xml:space="preserve">, </w:t>
      </w:r>
      <w:r w:rsidRPr="00E35203">
        <w:t>PhD Student at the History Department</w:t>
      </w:r>
      <w:r>
        <w:t xml:space="preserve"> of</w:t>
      </w:r>
      <w:r w:rsidRPr="00E35203">
        <w:t xml:space="preserve"> University of Minnesota</w:t>
      </w:r>
      <w:r>
        <w:t xml:space="preserve">, “Notes on Insurgent Universality In Ambedkar’s Social and Political Thought: A Critique Of Postcolonial Anti-Universalism” </w:t>
      </w:r>
      <w:r>
        <w:rPr>
          <w:i/>
          <w:iCs/>
        </w:rPr>
        <w:t>CUNY Academic Works</w:t>
      </w:r>
      <w:r>
        <w:t xml:space="preserve">, February 2023, </w:t>
      </w:r>
      <w:hyperlink r:id="rId32" w:history="1">
        <w:r w:rsidRPr="00D027BE">
          <w:rPr>
            <w:rStyle w:val="Hyperlink"/>
          </w:rPr>
          <w:t>https://academicworks.cuny.edu/cgi/viewcontent.cgi?article=6323&amp;context=gc_etds</w:t>
        </w:r>
      </w:hyperlink>
      <w:r>
        <w:t>, Accessed July 11 2024, NSH-NT</w:t>
      </w:r>
    </w:p>
    <w:p w14:paraId="55DC4639" w14:textId="77777777" w:rsidR="00FD14FD" w:rsidRPr="00103F10" w:rsidRDefault="00FD14FD" w:rsidP="00FD14FD">
      <w:pPr>
        <w:rPr>
          <w:rStyle w:val="Emphasis"/>
        </w:rPr>
      </w:pPr>
      <w:r w:rsidRPr="00103F10">
        <w:rPr>
          <w:sz w:val="16"/>
        </w:rPr>
        <w:t xml:space="preserve">Rao’s criticism of </w:t>
      </w:r>
      <w:r w:rsidRPr="00103F10">
        <w:rPr>
          <w:rStyle w:val="StyleUnderline"/>
        </w:rPr>
        <w:t xml:space="preserve">subaltern studies for not sufficiently taking into account the history of </w:t>
      </w:r>
      <w:r w:rsidRPr="00103F10">
        <w:rPr>
          <w:rStyle w:val="Emphasis"/>
        </w:rPr>
        <w:t>anti-caste thought</w:t>
      </w:r>
      <w:r w:rsidRPr="00103F10">
        <w:rPr>
          <w:rStyle w:val="StyleUnderline"/>
        </w:rPr>
        <w:t xml:space="preserve"> and politics</w:t>
      </w:r>
      <w:r w:rsidRPr="00103F10">
        <w:rPr>
          <w:sz w:val="16"/>
        </w:rPr>
        <w:t xml:space="preserve"> can be considered part and parcel of a wider effort to </w:t>
      </w:r>
      <w:r w:rsidRPr="00103F10">
        <w:rPr>
          <w:rStyle w:val="StyleUnderline"/>
        </w:rPr>
        <w:t xml:space="preserve">interrogate the limits of what can be termed the </w:t>
      </w:r>
      <w:r w:rsidRPr="00103F10">
        <w:rPr>
          <w:rStyle w:val="Emphasis"/>
        </w:rPr>
        <w:t>historical critique of Orientalism</w:t>
      </w:r>
      <w:r w:rsidRPr="00103F10">
        <w:rPr>
          <w:sz w:val="16"/>
        </w:rPr>
        <w:t xml:space="preserve"> in scholarly discussions of South Asian history since the 1980’s. A prominent example of the latter is Ronald Inden’s Imagining India, though we can also discern the outlines of it in the early Subaltern Studies and aspects of the writings of Bernard Cohn. </w:t>
      </w:r>
      <w:r w:rsidRPr="00103F10">
        <w:rPr>
          <w:rStyle w:val="StyleUnderline"/>
        </w:rPr>
        <w:t xml:space="preserve">According to this historical critique of Orientalism, European traditions almost entirely constitute the basis of </w:t>
      </w:r>
      <w:r w:rsidRPr="00103F10">
        <w:rPr>
          <w:rStyle w:val="Emphasis"/>
        </w:rPr>
        <w:t>colonial knowledge</w:t>
      </w:r>
      <w:r w:rsidRPr="00103F10">
        <w:rPr>
          <w:sz w:val="16"/>
        </w:rPr>
        <w:t>, which “</w:t>
      </w:r>
      <w:r w:rsidRPr="00103F10">
        <w:rPr>
          <w:rStyle w:val="StyleUnderline"/>
        </w:rPr>
        <w:t>breaks radically with pre-colonial forms of knowledge</w:t>
      </w:r>
      <w:r w:rsidRPr="00103F10">
        <w:rPr>
          <w:sz w:val="16"/>
        </w:rPr>
        <w:t xml:space="preserve">”. The </w:t>
      </w:r>
      <w:r w:rsidRPr="00103F10">
        <w:rPr>
          <w:rStyle w:val="StyleUnderline"/>
        </w:rPr>
        <w:t xml:space="preserve">issue with colonial knowledge is its tendency to </w:t>
      </w:r>
      <w:r w:rsidRPr="00103F10">
        <w:rPr>
          <w:rStyle w:val="Emphasis"/>
        </w:rPr>
        <w:t>operate through essentialism</w:t>
      </w:r>
      <w:r w:rsidRPr="00103F10">
        <w:rPr>
          <w:rStyle w:val="StyleUnderline"/>
        </w:rPr>
        <w:t xml:space="preserve"> as it comprehended “caste, village India, Hinduism, and other South Asian practices as </w:t>
      </w:r>
      <w:r w:rsidRPr="00103F10">
        <w:rPr>
          <w:rStyle w:val="Emphasis"/>
        </w:rPr>
        <w:t>ahistorical and timeless</w:t>
      </w:r>
      <w:r w:rsidRPr="00103F10">
        <w:rPr>
          <w:sz w:val="16"/>
        </w:rPr>
        <w:t xml:space="preserve">” (Skaria 2014, 344). Inden understood his job as a historian as one of </w:t>
      </w:r>
      <w:r w:rsidRPr="00103F10">
        <w:rPr>
          <w:rStyle w:val="StyleUnderline"/>
        </w:rPr>
        <w:t>critiquing such essentialism in order to “</w:t>
      </w:r>
      <w:r w:rsidRPr="00103F10">
        <w:rPr>
          <w:rStyle w:val="Emphasis"/>
        </w:rPr>
        <w:t>restore the agency</w:t>
      </w:r>
      <w:r w:rsidRPr="00103F10">
        <w:rPr>
          <w:rStyle w:val="StyleUnderline"/>
        </w:rPr>
        <w:t xml:space="preserve"> that those histories have stripped</w:t>
      </w:r>
      <w:r w:rsidRPr="00103F10">
        <w:rPr>
          <w:sz w:val="16"/>
        </w:rPr>
        <w:t xml:space="preserve">” away (Inden 1990, 1). With respect to how this colonial knowledge structured the discourse of South Asian intellectuals, many scholars have demonstrated that a </w:t>
      </w:r>
      <w:r w:rsidRPr="00103F10">
        <w:rPr>
          <w:rStyle w:val="Emphasis"/>
        </w:rPr>
        <w:t>reverse Orientalism</w:t>
      </w:r>
      <w:r w:rsidRPr="00103F10">
        <w:rPr>
          <w:rStyle w:val="StyleUnderline"/>
        </w:rPr>
        <w:t xml:space="preserve"> was at work in the interventions of native intellectuals as they often just </w:t>
      </w:r>
      <w:r w:rsidRPr="00103F10">
        <w:rPr>
          <w:rStyle w:val="Emphasis"/>
        </w:rPr>
        <w:t>took over colonial stereotypes and simply inverted their valences.</w:t>
      </w:r>
    </w:p>
    <w:p w14:paraId="7E7EE43A" w14:textId="77777777" w:rsidR="00FD14FD" w:rsidRPr="00103F10" w:rsidRDefault="00FD14FD" w:rsidP="00FD14FD">
      <w:pPr>
        <w:rPr>
          <w:sz w:val="16"/>
        </w:rPr>
      </w:pPr>
      <w:r w:rsidRPr="00103F10">
        <w:rPr>
          <w:sz w:val="16"/>
        </w:rPr>
        <w:t xml:space="preserve">According to Ajay Skaria, </w:t>
      </w:r>
      <w:r w:rsidRPr="00103F10">
        <w:rPr>
          <w:rStyle w:val="StyleUnderline"/>
        </w:rPr>
        <w:t>if we comprehend Orientalism as a problem of essentialism</w:t>
      </w:r>
      <w:r w:rsidRPr="00103F10">
        <w:rPr>
          <w:sz w:val="16"/>
        </w:rPr>
        <w:t xml:space="preserve">, then we can </w:t>
      </w:r>
      <w:r w:rsidRPr="00103F10">
        <w:rPr>
          <w:rStyle w:val="StyleUnderline"/>
        </w:rPr>
        <w:t xml:space="preserve">see it as primarily as an “error -- a failed and poor kind of history, even the </w:t>
      </w:r>
      <w:r w:rsidRPr="00103F10">
        <w:rPr>
          <w:rStyle w:val="Emphasis"/>
        </w:rPr>
        <w:t>antithesis of history</w:t>
      </w:r>
      <w:r w:rsidRPr="00103F10">
        <w:rPr>
          <w:rStyle w:val="StyleUnderline"/>
        </w:rPr>
        <w:t>”</w:t>
      </w:r>
      <w:r w:rsidRPr="00103F10">
        <w:rPr>
          <w:sz w:val="16"/>
        </w:rPr>
        <w:t xml:space="preserve"> (2014, 344). The </w:t>
      </w:r>
      <w:r w:rsidRPr="00103F10">
        <w:rPr>
          <w:rStyle w:val="Emphasis"/>
        </w:rPr>
        <w:t xml:space="preserve">violence of Orientalism </w:t>
      </w:r>
      <w:r w:rsidRPr="00103F10">
        <w:rPr>
          <w:rStyle w:val="StyleUnderline"/>
        </w:rPr>
        <w:t>corresponds to its</w:t>
      </w:r>
      <w:r w:rsidRPr="00103F10">
        <w:rPr>
          <w:rStyle w:val="Emphasis"/>
        </w:rPr>
        <w:t xml:space="preserve"> weak claim to universality</w:t>
      </w:r>
      <w:r w:rsidRPr="00103F10">
        <w:rPr>
          <w:sz w:val="16"/>
        </w:rPr>
        <w:t xml:space="preserve"> </w:t>
      </w:r>
      <w:r w:rsidRPr="00103F10">
        <w:rPr>
          <w:rStyle w:val="StyleUnderline"/>
        </w:rPr>
        <w:t xml:space="preserve">and its </w:t>
      </w:r>
      <w:r w:rsidRPr="00103F10">
        <w:rPr>
          <w:rStyle w:val="Emphasis"/>
        </w:rPr>
        <w:t>denial</w:t>
      </w:r>
      <w:r w:rsidRPr="00103F10">
        <w:rPr>
          <w:rStyle w:val="StyleUnderline"/>
        </w:rPr>
        <w:t xml:space="preserve"> of universality to those it essentializes</w:t>
      </w:r>
      <w:r w:rsidRPr="00103F10">
        <w:rPr>
          <w:sz w:val="16"/>
        </w:rPr>
        <w:t xml:space="preserve"> (</w:t>
      </w:r>
      <w:r w:rsidRPr="00103F10">
        <w:rPr>
          <w:rStyle w:val="StyleUnderline"/>
        </w:rPr>
        <w:t>the subjects of orientalism, the colonized,</w:t>
      </w:r>
      <w:r w:rsidRPr="00103F10">
        <w:rPr>
          <w:rStyle w:val="Emphasis"/>
        </w:rPr>
        <w:t xml:space="preserve"> can never transcend their essence</w:t>
      </w:r>
      <w:r w:rsidRPr="00103F10">
        <w:rPr>
          <w:sz w:val="16"/>
        </w:rPr>
        <w:t xml:space="preserve">). Thus, the </w:t>
      </w:r>
      <w:r w:rsidRPr="00103F10">
        <w:rPr>
          <w:rStyle w:val="StyleUnderline"/>
        </w:rPr>
        <w:t xml:space="preserve">solution to Orientalism is a history that would </w:t>
      </w:r>
      <w:r w:rsidRPr="00103F10">
        <w:rPr>
          <w:rStyle w:val="Emphasis"/>
        </w:rPr>
        <w:t>recuperate the “universality and agency</w:t>
      </w:r>
      <w:r w:rsidRPr="00103F10">
        <w:rPr>
          <w:rStyle w:val="StyleUnderline"/>
        </w:rPr>
        <w:t xml:space="preserve"> [of] the essentialized object</w:t>
      </w:r>
      <w:r w:rsidRPr="00103F10">
        <w:rPr>
          <w:sz w:val="16"/>
        </w:rPr>
        <w:t xml:space="preserve">”. Skaria admits that this view has been extremely beneficial insofar as it has </w:t>
      </w:r>
      <w:r w:rsidRPr="00103F10">
        <w:rPr>
          <w:rStyle w:val="StyleUnderline"/>
        </w:rPr>
        <w:t>assisted us in identifying the operations of Orientalism in the most unexpected of places</w:t>
      </w:r>
      <w:r w:rsidRPr="00103F10">
        <w:rPr>
          <w:sz w:val="16"/>
        </w:rPr>
        <w:t xml:space="preserve">. Concretely, the </w:t>
      </w:r>
      <w:r w:rsidRPr="00103F10">
        <w:rPr>
          <w:rStyle w:val="Emphasis"/>
        </w:rPr>
        <w:t>academy</w:t>
      </w:r>
      <w:r w:rsidRPr="00103F10">
        <w:rPr>
          <w:rStyle w:val="StyleUnderline"/>
        </w:rPr>
        <w:t xml:space="preserve"> at least has become a place where old racial stereotypes are considered less legitimate and, thus, less common overall</w:t>
      </w:r>
      <w:r w:rsidRPr="00103F10">
        <w:rPr>
          <w:sz w:val="16"/>
        </w:rPr>
        <w:t xml:space="preserve"> (2014, 344).</w:t>
      </w:r>
    </w:p>
    <w:p w14:paraId="65067802" w14:textId="77777777" w:rsidR="00FD14FD" w:rsidRPr="00103F10" w:rsidRDefault="00FD14FD" w:rsidP="00FD14FD">
      <w:pPr>
        <w:rPr>
          <w:rStyle w:val="StyleUnderline"/>
        </w:rPr>
      </w:pPr>
      <w:r w:rsidRPr="00103F10">
        <w:rPr>
          <w:sz w:val="16"/>
        </w:rPr>
        <w:t xml:space="preserve">However, as highlighted above with the work of Rao and Sreenivas, some have come to probe the </w:t>
      </w:r>
      <w:r w:rsidRPr="00103F10">
        <w:rPr>
          <w:rStyle w:val="StyleUnderline"/>
        </w:rPr>
        <w:t>limits of this historical critique of orientalism</w:t>
      </w:r>
      <w:r w:rsidRPr="00103F10">
        <w:rPr>
          <w:sz w:val="16"/>
        </w:rPr>
        <w:t xml:space="preserve">. Another perspective in this regard is provided in C.A. Bayly’s Empire and Information where he repeatedly emphasizes one theme: “The British understanding of Indian society – as opposed to its trades – may have been extraordinarily defective, but this was more because of a lack of reliable informants than the consequence of orientalist stereotypes.” In conversation with Inden directly, </w:t>
      </w:r>
      <w:r w:rsidRPr="00103F10">
        <w:rPr>
          <w:rStyle w:val="StyleUnderline"/>
        </w:rPr>
        <w:t xml:space="preserve">Bayly asserts: </w:t>
      </w:r>
    </w:p>
    <w:p w14:paraId="4436D724" w14:textId="77777777" w:rsidR="00FD14FD" w:rsidRPr="00103F10" w:rsidRDefault="00FD14FD" w:rsidP="00FD14FD">
      <w:pPr>
        <w:rPr>
          <w:sz w:val="16"/>
        </w:rPr>
      </w:pPr>
      <w:r w:rsidRPr="00103F10">
        <w:rPr>
          <w:sz w:val="16"/>
        </w:rPr>
        <w:t xml:space="preserve">…these ideas [that Inden had analysed] were abstractions from a body of competing and fractious ideas, principles and rule-of-thumb which were </w:t>
      </w:r>
      <w:r w:rsidRPr="00103F10">
        <w:rPr>
          <w:rStyle w:val="StyleUnderline"/>
        </w:rPr>
        <w:t>generated by the routine collisions and alliances of colonial politics</w:t>
      </w:r>
      <w:r w:rsidRPr="00103F10">
        <w:rPr>
          <w:sz w:val="16"/>
        </w:rPr>
        <w:t xml:space="preserve">. British assessments of crime, religion and native lethargy were more often </w:t>
      </w:r>
      <w:r w:rsidRPr="00103F10">
        <w:rPr>
          <w:rStyle w:val="StyleUnderline"/>
        </w:rPr>
        <w:t>reflections of the weakness and ignorance of the colonizers than a gauge of hegemony.</w:t>
      </w:r>
      <w:r w:rsidRPr="00103F10">
        <w:rPr>
          <w:sz w:val="16"/>
        </w:rPr>
        <w:t xml:space="preserve"> Orientalism, in Edward Said’s sense, was only one of a variety of localized engagements between power and knowledge. (1996, 143) </w:t>
      </w:r>
    </w:p>
    <w:p w14:paraId="06E867EF" w14:textId="77777777" w:rsidR="00FD14FD" w:rsidRPr="00103F10" w:rsidRDefault="00FD14FD" w:rsidP="00FD14FD">
      <w:pPr>
        <w:rPr>
          <w:sz w:val="12"/>
          <w:szCs w:val="12"/>
        </w:rPr>
      </w:pPr>
      <w:r w:rsidRPr="00103F10">
        <w:rPr>
          <w:sz w:val="12"/>
          <w:szCs w:val="12"/>
        </w:rPr>
        <w:t xml:space="preserve">In a similar vein, he states later: </w:t>
      </w:r>
    </w:p>
    <w:p w14:paraId="1CE7E5DD" w14:textId="77777777" w:rsidR="00FD14FD" w:rsidRPr="00103F10" w:rsidRDefault="00FD14FD" w:rsidP="00FD14FD">
      <w:pPr>
        <w:rPr>
          <w:sz w:val="16"/>
        </w:rPr>
      </w:pPr>
      <w:r w:rsidRPr="00103F10">
        <w:rPr>
          <w:sz w:val="16"/>
        </w:rPr>
        <w:t xml:space="preserve">British knowledge in India was . . . contradictory, insecure, and driven as much by universalizing ideas as by the search for an oriental ‘other’. At the same time, the </w:t>
      </w:r>
      <w:r w:rsidRPr="00103F10">
        <w:rPr>
          <w:rStyle w:val="StyleUnderline"/>
        </w:rPr>
        <w:t>British response was informed by particular local circumstances, not by received ideas derived from metropolitan texts</w:t>
      </w:r>
      <w:r w:rsidRPr="00103F10">
        <w:rPr>
          <w:sz w:val="16"/>
        </w:rPr>
        <w:t xml:space="preserve">. The growth of professional bodies in India, the competition of Indian practitioners, and the often unacknowledged influence of Indian ideas meant that </w:t>
      </w:r>
      <w:r w:rsidRPr="00103F10">
        <w:rPr>
          <w:rStyle w:val="StyleUnderline"/>
        </w:rPr>
        <w:t>no coherent body of oriental or colonial knowledge ever emerged</w:t>
      </w:r>
      <w:r w:rsidRPr="00103F10">
        <w:rPr>
          <w:sz w:val="16"/>
        </w:rPr>
        <w:t xml:space="preserve">. </w:t>
      </w:r>
      <w:r w:rsidRPr="00103F10">
        <w:rPr>
          <w:rStyle w:val="StyleUnderline"/>
        </w:rPr>
        <w:t>Racism, economic exploitation and orientalism</w:t>
      </w:r>
      <w:r w:rsidRPr="00103F10">
        <w:rPr>
          <w:sz w:val="16"/>
        </w:rPr>
        <w:t xml:space="preserve"> are all valid concepts with which to understand early colonial India, but </w:t>
      </w:r>
      <w:r w:rsidRPr="00103F10">
        <w:rPr>
          <w:rStyle w:val="StyleUnderline"/>
        </w:rPr>
        <w:t xml:space="preserve">they were </w:t>
      </w:r>
      <w:r w:rsidRPr="00103F10">
        <w:rPr>
          <w:rStyle w:val="Emphasis"/>
        </w:rPr>
        <w:t>much more tenuously related</w:t>
      </w:r>
      <w:r w:rsidRPr="00103F10">
        <w:rPr>
          <w:rStyle w:val="StyleUnderline"/>
        </w:rPr>
        <w:t xml:space="preserve"> to each other than recent studies have assumed</w:t>
      </w:r>
      <w:r w:rsidRPr="00103F10">
        <w:rPr>
          <w:sz w:val="16"/>
        </w:rPr>
        <w:t xml:space="preserve">. By contrast, Indians reacted speedily and pragmatically to the new ideas presented to them. These ideas were as often enlisted to maintain or extend indigenous authorities and statuses as they were to undermine them. (1996, 282) </w:t>
      </w:r>
    </w:p>
    <w:p w14:paraId="0769FEF1" w14:textId="77777777" w:rsidR="00FD14FD" w:rsidRPr="00103F10" w:rsidRDefault="00FD14FD" w:rsidP="00FD14FD">
      <w:pPr>
        <w:rPr>
          <w:sz w:val="16"/>
        </w:rPr>
      </w:pPr>
      <w:r w:rsidRPr="00103F10">
        <w:rPr>
          <w:rStyle w:val="StyleUnderline"/>
        </w:rPr>
        <w:t>While Bayly is critical of Orientalism like Inden, he is skeptical of its purported hegemony</w:t>
      </w:r>
      <w:r w:rsidRPr="00103F10">
        <w:rPr>
          <w:sz w:val="16"/>
        </w:rPr>
        <w:t xml:space="preserve">. His work and other scholarship in a similar vein </w:t>
      </w:r>
      <w:r w:rsidRPr="00103F10">
        <w:rPr>
          <w:rStyle w:val="StyleUnderline"/>
        </w:rPr>
        <w:t>dismisses Orientalism rather than attacking i</w:t>
      </w:r>
      <w:r w:rsidRPr="00103F10">
        <w:rPr>
          <w:sz w:val="16"/>
        </w:rPr>
        <w:t xml:space="preserve">t. 29 One could </w:t>
      </w:r>
      <w:r w:rsidRPr="00103F10">
        <w:rPr>
          <w:rStyle w:val="StyleUnderline"/>
        </w:rPr>
        <w:t>characterize the wider argument of this scholarly literature that questions the limits of the historical critique of orientalism as akin to asserting that Orientalism was “</w:t>
      </w:r>
      <w:r w:rsidRPr="00103F10">
        <w:rPr>
          <w:rStyle w:val="Emphasis"/>
        </w:rPr>
        <w:t>provincialized by history itself</w:t>
      </w:r>
      <w:r w:rsidRPr="00103F10">
        <w:rPr>
          <w:sz w:val="16"/>
        </w:rPr>
        <w:t xml:space="preserve">” in the colonies. In this regard, Bayly seeks to complicate how Chakrabarty earlier admits that “the region of the world we call ‘Europe’…has already been provincialized by history itself” by modifying this claim in the following manner: </w:t>
      </w:r>
    </w:p>
    <w:p w14:paraId="08662B1C" w14:textId="77777777" w:rsidR="00FD14FD" w:rsidRPr="000904F0" w:rsidRDefault="00FD14FD" w:rsidP="00FD14FD">
      <w:pPr>
        <w:rPr>
          <w:sz w:val="12"/>
          <w:szCs w:val="12"/>
        </w:rPr>
      </w:pPr>
      <w:r w:rsidRPr="000904F0">
        <w:rPr>
          <w:sz w:val="12"/>
          <w:szCs w:val="12"/>
        </w:rPr>
        <w:t>Here, despite the appearance of ‘dialogue’ between East and West, Western modernity was simply ‘provincialized’, to use the words of Dipesh Chakrabarty. But it was provincialized by reason and history, rather than by any appeal to a vague popular authenticity. Thus analogy, incorporation, translation, circumvention and rejection were all modes of appropriation used by Indian public men at different times in the overall attempt to understand the alarming new world in which they lived. (Bayly 2007, 163-9)</w:t>
      </w:r>
    </w:p>
    <w:p w14:paraId="5290968E" w14:textId="77777777" w:rsidR="00FD14FD" w:rsidRDefault="00FD14FD" w:rsidP="00FD14FD">
      <w:pPr>
        <w:rPr>
          <w:sz w:val="16"/>
        </w:rPr>
      </w:pPr>
      <w:r w:rsidRPr="000904F0">
        <w:rPr>
          <w:sz w:val="16"/>
        </w:rPr>
        <w:t xml:space="preserve">In the view of Skaria, this </w:t>
      </w:r>
      <w:r w:rsidRPr="000904F0">
        <w:rPr>
          <w:rStyle w:val="StyleUnderline"/>
        </w:rPr>
        <w:t>modification proposes that the task of the historian with respect to Orientalism is not to combat colonial stereotypes</w:t>
      </w:r>
      <w:r w:rsidRPr="000904F0">
        <w:rPr>
          <w:sz w:val="16"/>
        </w:rPr>
        <w:t xml:space="preserve"> with historical accounts, but </w:t>
      </w:r>
      <w:r w:rsidRPr="000904F0">
        <w:rPr>
          <w:rStyle w:val="StyleUnderline"/>
        </w:rPr>
        <w:t>instead “</w:t>
      </w:r>
      <w:r w:rsidRPr="000904F0">
        <w:rPr>
          <w:rStyle w:val="Emphasis"/>
        </w:rPr>
        <w:t xml:space="preserve">trace the ‘history itself’ </w:t>
      </w:r>
      <w:r w:rsidRPr="000904F0">
        <w:rPr>
          <w:rStyle w:val="StyleUnderline"/>
        </w:rPr>
        <w:t xml:space="preserve">that had </w:t>
      </w:r>
      <w:r w:rsidRPr="000904F0">
        <w:rPr>
          <w:rStyle w:val="Emphasis"/>
        </w:rPr>
        <w:t>already in the colonies marginalized Orientalism</w:t>
      </w:r>
      <w:r w:rsidRPr="000904F0">
        <w:rPr>
          <w:rStyle w:val="StyleUnderline"/>
        </w:rPr>
        <w:t xml:space="preserve">. Here, the </w:t>
      </w:r>
      <w:r w:rsidRPr="000904F0">
        <w:rPr>
          <w:rStyle w:val="Emphasis"/>
        </w:rPr>
        <w:t>colonized already participated in universality and agency, even if on unequal terms</w:t>
      </w:r>
      <w:r w:rsidRPr="000904F0">
        <w:rPr>
          <w:rStyle w:val="StyleUnderline"/>
        </w:rPr>
        <w:t>”</w:t>
      </w:r>
      <w:r w:rsidRPr="000904F0">
        <w:rPr>
          <w:sz w:val="16"/>
        </w:rPr>
        <w:t xml:space="preserve"> (2014, 346).</w:t>
      </w:r>
    </w:p>
    <w:p w14:paraId="2C12B44D" w14:textId="77777777" w:rsidR="00FD14FD" w:rsidRPr="00FD14FD" w:rsidRDefault="00FD14FD" w:rsidP="00FD14FD"/>
    <w:p w14:paraId="73420D82" w14:textId="2C8723F2" w:rsidR="001E6179" w:rsidRDefault="001E6179" w:rsidP="001E6179">
      <w:pPr>
        <w:pStyle w:val="Heading3"/>
      </w:pPr>
      <w:r>
        <w:t>Link—Queerness—2NC</w:t>
      </w:r>
    </w:p>
    <w:p w14:paraId="480D2B4A" w14:textId="77777777" w:rsidR="001E6179" w:rsidRPr="00F21DDE" w:rsidRDefault="001E6179" w:rsidP="001E6179">
      <w:pPr>
        <w:pStyle w:val="Heading4"/>
      </w:pPr>
      <w:r>
        <w:t xml:space="preserve">The aff is an </w:t>
      </w:r>
      <w:r>
        <w:rPr>
          <w:u w:val="single"/>
        </w:rPr>
        <w:t>antihumanist</w:t>
      </w:r>
      <w:r>
        <w:t xml:space="preserve"> understanding of queerness as inherently transgressive and normativity as inevitably exclusive. That </w:t>
      </w:r>
      <w:r>
        <w:rPr>
          <w:u w:val="single"/>
        </w:rPr>
        <w:t>strengthens</w:t>
      </w:r>
      <w:r>
        <w:t xml:space="preserve"> oppressive structures and </w:t>
      </w:r>
      <w:r>
        <w:rPr>
          <w:u w:val="single"/>
        </w:rPr>
        <w:t>prevents</w:t>
      </w:r>
      <w:r>
        <w:t xml:space="preserve"> collective resistance.</w:t>
      </w:r>
    </w:p>
    <w:p w14:paraId="3C42817C" w14:textId="77777777" w:rsidR="001E6179" w:rsidRPr="00F21DDE" w:rsidRDefault="001E6179" w:rsidP="001E6179">
      <w:r w:rsidRPr="00F21DDE">
        <w:rPr>
          <w:rStyle w:val="Style13ptBold"/>
        </w:rPr>
        <w:t>Alderson, 17</w:t>
      </w:r>
      <w:r>
        <w:t xml:space="preserve">—Senior Lecturer in Modern Literature at the University of Manchester (David, “Queer Theory, Solidarity and Bodies Political,” </w:t>
      </w:r>
      <w:r>
        <w:rPr>
          <w:i/>
        </w:rPr>
        <w:t>For Humanism: Explorations in Theory and Politics</w:t>
      </w:r>
      <w:r>
        <w:t>, Chapter 4, pg 163-167, dml)</w:t>
      </w:r>
    </w:p>
    <w:p w14:paraId="5E6E5673" w14:textId="77777777" w:rsidR="001E6179" w:rsidRDefault="001E6179" w:rsidP="001E6179"/>
    <w:p w14:paraId="49F762E7" w14:textId="77777777" w:rsidR="001E6179" w:rsidRPr="00F21DDE" w:rsidRDefault="001E6179" w:rsidP="001E6179">
      <w:pPr>
        <w:rPr>
          <w:sz w:val="16"/>
        </w:rPr>
      </w:pPr>
      <w:r w:rsidRPr="00F21DDE">
        <w:rPr>
          <w:sz w:val="16"/>
        </w:rPr>
        <w:t xml:space="preserve">As Barbara Epstein comments in Chapter 1, </w:t>
      </w:r>
      <w:r w:rsidRPr="00F21DDE">
        <w:rPr>
          <w:rStyle w:val="StyleUnderline"/>
        </w:rPr>
        <w:t xml:space="preserve">one of the things that </w:t>
      </w:r>
      <w:r w:rsidRPr="00F21DDE">
        <w:rPr>
          <w:rStyle w:val="Emphasis"/>
        </w:rPr>
        <w:t>distinguishes</w:t>
      </w:r>
      <w:r w:rsidRPr="00F21DDE">
        <w:rPr>
          <w:sz w:val="16"/>
        </w:rPr>
        <w:t xml:space="preserve"> socialist </w:t>
      </w:r>
      <w:r w:rsidRPr="00F21DDE">
        <w:rPr>
          <w:rStyle w:val="Emphasis"/>
        </w:rPr>
        <w:t>humanism</w:t>
      </w:r>
      <w:r w:rsidRPr="00F21DDE">
        <w:rPr>
          <w:rStyle w:val="StyleUnderline"/>
        </w:rPr>
        <w:t xml:space="preserve"> is a conviction that human beings possess a </w:t>
      </w:r>
      <w:r w:rsidRPr="00F21DDE">
        <w:rPr>
          <w:rStyle w:val="Emphasis"/>
        </w:rPr>
        <w:t>nature</w:t>
      </w:r>
      <w:r w:rsidRPr="00F21DDE">
        <w:rPr>
          <w:rStyle w:val="StyleUnderline"/>
        </w:rPr>
        <w:t xml:space="preserve"> that is characterised by ‘</w:t>
      </w:r>
      <w:r w:rsidRPr="00F21DDE">
        <w:rPr>
          <w:rStyle w:val="Emphasis"/>
        </w:rPr>
        <w:t>specific needs</w:t>
      </w:r>
      <w:r w:rsidRPr="00F21DDE">
        <w:rPr>
          <w:rStyle w:val="StyleUnderline"/>
        </w:rPr>
        <w:t xml:space="preserve">, </w:t>
      </w:r>
      <w:r w:rsidRPr="00F21DDE">
        <w:rPr>
          <w:rStyle w:val="Emphasis"/>
        </w:rPr>
        <w:t>abilities</w:t>
      </w:r>
      <w:r w:rsidRPr="00F21DDE">
        <w:rPr>
          <w:rStyle w:val="StyleUnderline"/>
        </w:rPr>
        <w:t xml:space="preserve">, and </w:t>
      </w:r>
      <w:r w:rsidRPr="00F21DDE">
        <w:rPr>
          <w:rStyle w:val="Emphasis"/>
        </w:rPr>
        <w:t>limits</w:t>
      </w:r>
      <w:r w:rsidRPr="00F21DDE">
        <w:rPr>
          <w:rStyle w:val="StyleUnderline"/>
        </w:rPr>
        <w:t xml:space="preserve"> to those abilities’. It is this that renders such humanism </w:t>
      </w:r>
      <w:r w:rsidRPr="00F21DDE">
        <w:rPr>
          <w:rStyle w:val="Emphasis"/>
        </w:rPr>
        <w:t>apparently conservative</w:t>
      </w:r>
      <w:r w:rsidRPr="00F21DDE">
        <w:rPr>
          <w:sz w:val="16"/>
        </w:rPr>
        <w:t xml:space="preserve"> in the view of its opponents, </w:t>
      </w:r>
      <w:r w:rsidRPr="00F21DDE">
        <w:rPr>
          <w:rStyle w:val="StyleUnderline"/>
        </w:rPr>
        <w:t xml:space="preserve">since to speak of specificity and limitation is also to invoke </w:t>
      </w:r>
      <w:r w:rsidRPr="00F21DDE">
        <w:rPr>
          <w:rStyle w:val="Emphasis"/>
        </w:rPr>
        <w:t>norms</w:t>
      </w:r>
      <w:r w:rsidRPr="00F21DDE">
        <w:rPr>
          <w:rStyle w:val="StyleUnderline"/>
        </w:rPr>
        <w:t xml:space="preserve"> that define the human. Queer theory</w:t>
      </w:r>
      <w:r w:rsidRPr="00F21DDE">
        <w:rPr>
          <w:sz w:val="16"/>
        </w:rPr>
        <w:t xml:space="preserve">, by contrast, </w:t>
      </w:r>
      <w:r w:rsidRPr="00F21DDE">
        <w:rPr>
          <w:rStyle w:val="StyleUnderline"/>
        </w:rPr>
        <w:t xml:space="preserve">places a premium on </w:t>
      </w:r>
      <w:r w:rsidRPr="00F21DDE">
        <w:rPr>
          <w:rStyle w:val="Emphasis"/>
        </w:rPr>
        <w:t>antinormativity</w:t>
      </w:r>
      <w:r w:rsidRPr="00F21DDE">
        <w:rPr>
          <w:sz w:val="16"/>
        </w:rPr>
        <w:t xml:space="preserve">.1 </w:t>
      </w:r>
      <w:r w:rsidRPr="00F21DDE">
        <w:rPr>
          <w:rStyle w:val="StyleUnderline"/>
        </w:rPr>
        <w:t xml:space="preserve">The predication of norms, it tends to argue, is rather the means by which the human is produced, thereby </w:t>
      </w:r>
      <w:r w:rsidRPr="00F21DDE">
        <w:rPr>
          <w:rStyle w:val="Emphasis"/>
        </w:rPr>
        <w:t>constraining</w:t>
      </w:r>
      <w:r w:rsidRPr="00F21DDE">
        <w:rPr>
          <w:rStyle w:val="StyleUnderline"/>
        </w:rPr>
        <w:t xml:space="preserve"> us to or </w:t>
      </w:r>
      <w:r w:rsidRPr="00F21DDE">
        <w:rPr>
          <w:rStyle w:val="Emphasis"/>
        </w:rPr>
        <w:t>excluding</w:t>
      </w:r>
      <w:r w:rsidRPr="00F21DDE">
        <w:rPr>
          <w:rStyle w:val="StyleUnderline"/>
        </w:rPr>
        <w:t xml:space="preserve"> us from conformity to that category. On this view, normativity is </w:t>
      </w:r>
      <w:r w:rsidRPr="00F21DDE">
        <w:rPr>
          <w:rStyle w:val="Emphasis"/>
        </w:rPr>
        <w:t>conservatism</w:t>
      </w:r>
      <w:r w:rsidRPr="00F21DDE">
        <w:rPr>
          <w:sz w:val="16"/>
        </w:rPr>
        <w:t xml:space="preserve">. </w:t>
      </w:r>
    </w:p>
    <w:p w14:paraId="329A0BB0" w14:textId="77777777" w:rsidR="001E6179" w:rsidRPr="00F21DDE" w:rsidRDefault="001E6179" w:rsidP="001E6179">
      <w:pPr>
        <w:rPr>
          <w:sz w:val="16"/>
        </w:rPr>
      </w:pPr>
      <w:r w:rsidRPr="00F21DDE">
        <w:rPr>
          <w:sz w:val="16"/>
        </w:rPr>
        <w:t xml:space="preserve">The account of </w:t>
      </w:r>
      <w:r w:rsidRPr="00F21DDE">
        <w:rPr>
          <w:rStyle w:val="StyleUnderline"/>
        </w:rPr>
        <w:t>human nature</w:t>
      </w:r>
      <w:r w:rsidRPr="00F21DDE">
        <w:rPr>
          <w:sz w:val="16"/>
        </w:rPr>
        <w:t xml:space="preserve"> I would defend, though, </w:t>
      </w:r>
      <w:r w:rsidRPr="00F21DDE">
        <w:rPr>
          <w:rStyle w:val="StyleUnderline"/>
        </w:rPr>
        <w:t>is</w:t>
      </w:r>
      <w:r w:rsidRPr="00F21DDE">
        <w:rPr>
          <w:sz w:val="16"/>
        </w:rPr>
        <w:t xml:space="preserve"> a </w:t>
      </w:r>
      <w:r w:rsidRPr="00F21DDE">
        <w:rPr>
          <w:rStyle w:val="Emphasis"/>
        </w:rPr>
        <w:t>dynamic</w:t>
      </w:r>
      <w:r w:rsidRPr="00F21DDE">
        <w:rPr>
          <w:sz w:val="16"/>
        </w:rPr>
        <w:t xml:space="preserve"> one. Norman Geras dispels the myth, promoted by Althusser especially, that Marx rejected the concept of human nature, and argues instead that he was right to embrace it.2 </w:t>
      </w:r>
      <w:r w:rsidRPr="00F21DDE">
        <w:rPr>
          <w:rStyle w:val="StyleUnderline"/>
        </w:rPr>
        <w:t>Human nature</w:t>
      </w:r>
      <w:r w:rsidRPr="00F21DDE">
        <w:rPr>
          <w:sz w:val="16"/>
        </w:rPr>
        <w:t xml:space="preserve">, as Geras explains it, </w:t>
      </w:r>
      <w:r w:rsidRPr="00F21DDE">
        <w:rPr>
          <w:rStyle w:val="StyleUnderline"/>
        </w:rPr>
        <w:t xml:space="preserve">consists in the relation between the </w:t>
      </w:r>
      <w:r w:rsidRPr="00F21DDE">
        <w:rPr>
          <w:rStyle w:val="Emphasis"/>
        </w:rPr>
        <w:t>needs</w:t>
      </w:r>
      <w:r w:rsidRPr="00F21DDE">
        <w:rPr>
          <w:rStyle w:val="StyleUnderline"/>
        </w:rPr>
        <w:t xml:space="preserve"> we all have and the </w:t>
      </w:r>
      <w:r w:rsidRPr="00F21DDE">
        <w:rPr>
          <w:rStyle w:val="Emphasis"/>
        </w:rPr>
        <w:t>distinctively creative human capacities</w:t>
      </w:r>
      <w:r w:rsidRPr="00F21DDE">
        <w:rPr>
          <w:rStyle w:val="StyleUnderline"/>
        </w:rPr>
        <w:t xml:space="preserve"> we possess to satisfy them in different ways</w:t>
      </w:r>
      <w:r w:rsidRPr="00F21DDE">
        <w:rPr>
          <w:sz w:val="16"/>
        </w:rPr>
        <w:t xml:space="preserve">. He therefore suggests that </w:t>
      </w:r>
      <w:r w:rsidRPr="00F21DDE">
        <w:rPr>
          <w:rStyle w:val="StyleUnderline"/>
        </w:rPr>
        <w:t xml:space="preserve">human nature is responsible for the </w:t>
      </w:r>
      <w:r w:rsidRPr="00F21DDE">
        <w:rPr>
          <w:rStyle w:val="Emphasis"/>
        </w:rPr>
        <w:t>immense diversity</w:t>
      </w:r>
      <w:r w:rsidRPr="00F21DDE">
        <w:rPr>
          <w:rStyle w:val="StyleUnderline"/>
        </w:rPr>
        <w:t xml:space="preserve"> of societies and culture – the </w:t>
      </w:r>
      <w:r w:rsidRPr="00F21DDE">
        <w:rPr>
          <w:rStyle w:val="Emphasis"/>
        </w:rPr>
        <w:t>very thing</w:t>
      </w:r>
      <w:r w:rsidRPr="00F21DDE">
        <w:rPr>
          <w:rStyle w:val="StyleUnderline"/>
        </w:rPr>
        <w:t xml:space="preserve"> that antihumanists frequently cite as grounds for </w:t>
      </w:r>
      <w:r w:rsidRPr="00F21DDE">
        <w:rPr>
          <w:rStyle w:val="Emphasis"/>
        </w:rPr>
        <w:t>repudiating the concept</w:t>
      </w:r>
      <w:r w:rsidRPr="00F21DDE">
        <w:rPr>
          <w:sz w:val="16"/>
        </w:rPr>
        <w:t xml:space="preserve">. As Geras argues, </w:t>
      </w:r>
      <w:r w:rsidRPr="00F21DDE">
        <w:rPr>
          <w:rStyle w:val="StyleUnderline"/>
        </w:rPr>
        <w:t xml:space="preserve">human nature is necessarily therefore an </w:t>
      </w:r>
      <w:r w:rsidRPr="00F21DDE">
        <w:rPr>
          <w:rStyle w:val="Emphasis"/>
        </w:rPr>
        <w:t>abstraction</w:t>
      </w:r>
      <w:r w:rsidRPr="00F21DDE">
        <w:rPr>
          <w:rStyle w:val="StyleUnderline"/>
        </w:rPr>
        <w:t xml:space="preserve">, but it is a </w:t>
      </w:r>
      <w:r w:rsidRPr="00F21DDE">
        <w:rPr>
          <w:rStyle w:val="Emphasis"/>
        </w:rPr>
        <w:t>valid abstraction</w:t>
      </w:r>
      <w:r w:rsidRPr="00F21DDE">
        <w:rPr>
          <w:sz w:val="16"/>
        </w:rPr>
        <w:t xml:space="preserve">.3 It follows that </w:t>
      </w:r>
      <w:r w:rsidRPr="00F21DDE">
        <w:rPr>
          <w:rStyle w:val="StyleUnderline"/>
        </w:rPr>
        <w:t xml:space="preserve">there can be no final ‘realisation’ of that nature in any possible society, but society </w:t>
      </w:r>
      <w:r w:rsidRPr="00F21DDE">
        <w:rPr>
          <w:rStyle w:val="Emphasis"/>
        </w:rPr>
        <w:t>can</w:t>
      </w:r>
      <w:r w:rsidRPr="00F21DDE">
        <w:rPr>
          <w:rStyle w:val="StyleUnderline"/>
        </w:rPr>
        <w:t xml:space="preserve"> and </w:t>
      </w:r>
      <w:r w:rsidRPr="00F21DDE">
        <w:rPr>
          <w:rStyle w:val="Emphasis"/>
        </w:rPr>
        <w:t>must be held accountable</w:t>
      </w:r>
      <w:r w:rsidRPr="00F21DDE">
        <w:rPr>
          <w:rStyle w:val="StyleUnderline"/>
        </w:rPr>
        <w:t xml:space="preserve"> to it, since it is both the </w:t>
      </w:r>
      <w:r w:rsidRPr="00F21DDE">
        <w:rPr>
          <w:rStyle w:val="Emphasis"/>
        </w:rPr>
        <w:t>basis</w:t>
      </w:r>
      <w:r w:rsidRPr="00F21DDE">
        <w:rPr>
          <w:rStyle w:val="StyleUnderline"/>
        </w:rPr>
        <w:t xml:space="preserve"> and the </w:t>
      </w:r>
      <w:r w:rsidRPr="00F21DDE">
        <w:rPr>
          <w:rStyle w:val="Emphasis"/>
        </w:rPr>
        <w:t>means</w:t>
      </w:r>
      <w:r w:rsidRPr="00F21DDE">
        <w:rPr>
          <w:rStyle w:val="StyleUnderline"/>
        </w:rPr>
        <w:t xml:space="preserve"> by which we can achieve whatever satisfaction is or may become available to us</w:t>
      </w:r>
      <w:r w:rsidRPr="00F21DDE">
        <w:rPr>
          <w:sz w:val="16"/>
        </w:rPr>
        <w:t xml:space="preserve">. </w:t>
      </w:r>
    </w:p>
    <w:p w14:paraId="5ABF3B9F" w14:textId="77777777" w:rsidR="001E6179" w:rsidRPr="00F21DDE" w:rsidRDefault="001E6179" w:rsidP="001E6179">
      <w:pPr>
        <w:rPr>
          <w:sz w:val="16"/>
        </w:rPr>
      </w:pPr>
      <w:r w:rsidRPr="00F21DDE">
        <w:rPr>
          <w:sz w:val="16"/>
        </w:rPr>
        <w:t xml:space="preserve">The implication of endorsing this position is that </w:t>
      </w:r>
      <w:r w:rsidRPr="00F21DDE">
        <w:rPr>
          <w:rStyle w:val="StyleUnderline"/>
        </w:rPr>
        <w:t xml:space="preserve">I </w:t>
      </w:r>
      <w:r w:rsidRPr="00F21DDE">
        <w:rPr>
          <w:rStyle w:val="Emphasis"/>
        </w:rPr>
        <w:t>do not view humanism</w:t>
      </w:r>
      <w:r w:rsidRPr="00F21DDE">
        <w:rPr>
          <w:rStyle w:val="StyleUnderline"/>
        </w:rPr>
        <w:t xml:space="preserve"> as the </w:t>
      </w:r>
      <w:r w:rsidRPr="00F21DDE">
        <w:rPr>
          <w:rStyle w:val="Emphasis"/>
        </w:rPr>
        <w:t>binary opposite</w:t>
      </w:r>
      <w:r w:rsidRPr="00F21DDE">
        <w:rPr>
          <w:rStyle w:val="StyleUnderline"/>
        </w:rPr>
        <w:t xml:space="preserve"> that antihumanism appears to require as its </w:t>
      </w:r>
      <w:r w:rsidRPr="00F21DDE">
        <w:rPr>
          <w:rStyle w:val="Emphasis"/>
        </w:rPr>
        <w:t>naïve</w:t>
      </w:r>
      <w:r w:rsidRPr="00F21DDE">
        <w:rPr>
          <w:rStyle w:val="StyleUnderline"/>
        </w:rPr>
        <w:t xml:space="preserve"> and </w:t>
      </w:r>
      <w:r w:rsidRPr="00F21DDE">
        <w:rPr>
          <w:rStyle w:val="Emphasis"/>
        </w:rPr>
        <w:t>unsophisticated opponent</w:t>
      </w:r>
      <w:r w:rsidRPr="00F21DDE">
        <w:rPr>
          <w:rStyle w:val="StyleUnderline"/>
        </w:rPr>
        <w:t xml:space="preserve">, but rather as </w:t>
      </w:r>
      <w:r w:rsidRPr="00F21DDE">
        <w:rPr>
          <w:rStyle w:val="Emphasis"/>
        </w:rPr>
        <w:t>restoring the</w:t>
      </w:r>
      <w:r w:rsidRPr="00F21DDE">
        <w:rPr>
          <w:sz w:val="16"/>
        </w:rPr>
        <w:t xml:space="preserve"> dialectical </w:t>
      </w:r>
      <w:r w:rsidRPr="00F21DDE">
        <w:rPr>
          <w:rStyle w:val="Emphasis"/>
        </w:rPr>
        <w:t>emphasis</w:t>
      </w:r>
      <w:r w:rsidRPr="00F21DDE">
        <w:rPr>
          <w:rStyle w:val="StyleUnderline"/>
        </w:rPr>
        <w:t xml:space="preserve"> that strong versions of social or discursive construction </w:t>
      </w:r>
      <w:r w:rsidRPr="00F21DDE">
        <w:rPr>
          <w:rStyle w:val="Emphasis"/>
        </w:rPr>
        <w:t>attempt obsessively to expel</w:t>
      </w:r>
      <w:r w:rsidRPr="00F21DDE">
        <w:rPr>
          <w:rStyle w:val="StyleUnderline"/>
        </w:rPr>
        <w:t xml:space="preserve">, as if doing so were </w:t>
      </w:r>
      <w:r w:rsidRPr="00F21DDE">
        <w:rPr>
          <w:rStyle w:val="Emphasis"/>
        </w:rPr>
        <w:t>necessarily</w:t>
      </w:r>
      <w:r w:rsidRPr="00F21DDE">
        <w:rPr>
          <w:rStyle w:val="StyleUnderline"/>
        </w:rPr>
        <w:t xml:space="preserve"> to perform some </w:t>
      </w:r>
      <w:r w:rsidRPr="00F21DDE">
        <w:rPr>
          <w:rStyle w:val="Emphasis"/>
        </w:rPr>
        <w:t>progressive political function</w:t>
      </w:r>
      <w:r w:rsidRPr="00F21DDE">
        <w:rPr>
          <w:rStyle w:val="StyleUnderline"/>
        </w:rPr>
        <w:t xml:space="preserve">. It is because we possess the physical and intellectual capacities we do that we </w:t>
      </w:r>
      <w:r w:rsidRPr="00F21DDE">
        <w:rPr>
          <w:rStyle w:val="Emphasis"/>
        </w:rPr>
        <w:t>construct</w:t>
      </w:r>
      <w:r w:rsidRPr="00F21DDE">
        <w:rPr>
          <w:rStyle w:val="StyleUnderline"/>
        </w:rPr>
        <w:t xml:space="preserve">, and are </w:t>
      </w:r>
      <w:r w:rsidRPr="00F21DDE">
        <w:rPr>
          <w:rStyle w:val="Emphasis"/>
        </w:rPr>
        <w:t>not merely constructed by</w:t>
      </w:r>
      <w:r w:rsidRPr="00F21DDE">
        <w:rPr>
          <w:rStyle w:val="StyleUnderline"/>
        </w:rPr>
        <w:t>, our societies</w:t>
      </w:r>
      <w:r w:rsidRPr="00F21DDE">
        <w:rPr>
          <w:sz w:val="16"/>
        </w:rPr>
        <w:t xml:space="preserve">. As Sartre put it, writing of individual subjects, ‘we are not lumps of clay, and what is important is not what people make of us but what we ourselves make of what they have made of us’.4 Even if the focus on an exceptional figure such as Genet led Sartre to overemphasise existential freedom, the point is valid even if it is abstract. </w:t>
      </w:r>
    </w:p>
    <w:p w14:paraId="755F370C" w14:textId="77777777" w:rsidR="001E6179" w:rsidRPr="00F21DDE" w:rsidRDefault="001E6179" w:rsidP="001E6179">
      <w:pPr>
        <w:rPr>
          <w:sz w:val="16"/>
        </w:rPr>
      </w:pPr>
      <w:r w:rsidRPr="00F21DDE">
        <w:rPr>
          <w:sz w:val="16"/>
        </w:rPr>
        <w:t xml:space="preserve">The rather more complex matter to grasp is that </w:t>
      </w:r>
      <w:r w:rsidRPr="00F21DDE">
        <w:rPr>
          <w:rStyle w:val="StyleUnderline"/>
        </w:rPr>
        <w:t xml:space="preserve">in constructing our societies, they may become </w:t>
      </w:r>
      <w:r w:rsidRPr="00F21DDE">
        <w:rPr>
          <w:rStyle w:val="Emphasis"/>
        </w:rPr>
        <w:t>alien</w:t>
      </w:r>
      <w:r w:rsidRPr="00F21DDE">
        <w:rPr>
          <w:rStyle w:val="StyleUnderline"/>
        </w:rPr>
        <w:t xml:space="preserve"> to us, forces set against us that </w:t>
      </w:r>
      <w:r w:rsidRPr="00F21DDE">
        <w:rPr>
          <w:rStyle w:val="Emphasis"/>
        </w:rPr>
        <w:t>will not permit</w:t>
      </w:r>
      <w:r w:rsidRPr="00F21DDE">
        <w:rPr>
          <w:rStyle w:val="StyleUnderline"/>
        </w:rPr>
        <w:t xml:space="preserve"> us the</w:t>
      </w:r>
      <w:r w:rsidRPr="00F21DDE">
        <w:rPr>
          <w:sz w:val="16"/>
        </w:rPr>
        <w:t xml:space="preserve"> rest, security or </w:t>
      </w:r>
      <w:r w:rsidRPr="00F21DDE">
        <w:rPr>
          <w:rStyle w:val="Emphasis"/>
        </w:rPr>
        <w:t>satisfaction</w:t>
      </w:r>
      <w:r w:rsidRPr="00F21DDE">
        <w:rPr>
          <w:rStyle w:val="StyleUnderline"/>
        </w:rPr>
        <w:t xml:space="preserve"> we require</w:t>
      </w:r>
      <w:r w:rsidRPr="00F21DDE">
        <w:rPr>
          <w:sz w:val="16"/>
        </w:rPr>
        <w:t xml:space="preserve">. Our limits, as much as the apparent ones of the material world, may go unacknowledged under a capitalist modernity in which ‘all that is solid melts into air’.5 </w:t>
      </w:r>
      <w:r w:rsidRPr="00F21DDE">
        <w:rPr>
          <w:rStyle w:val="StyleUnderline"/>
        </w:rPr>
        <w:t xml:space="preserve">Even our </w:t>
      </w:r>
      <w:r w:rsidRPr="00F21DDE">
        <w:rPr>
          <w:rStyle w:val="Emphasis"/>
        </w:rPr>
        <w:t>pleasures</w:t>
      </w:r>
      <w:r w:rsidRPr="00F21DDE">
        <w:rPr>
          <w:rStyle w:val="StyleUnderline"/>
        </w:rPr>
        <w:t xml:space="preserve"> – and especially our </w:t>
      </w:r>
      <w:r w:rsidRPr="00F21DDE">
        <w:rPr>
          <w:rStyle w:val="Emphasis"/>
        </w:rPr>
        <w:t>erotic needs</w:t>
      </w:r>
      <w:r w:rsidRPr="00F21DDE">
        <w:rPr>
          <w:rStyle w:val="StyleUnderline"/>
        </w:rPr>
        <w:t xml:space="preserve"> – may be </w:t>
      </w:r>
      <w:r w:rsidRPr="00F21DDE">
        <w:rPr>
          <w:rStyle w:val="Emphasis"/>
        </w:rPr>
        <w:t>exploited mercilessly</w:t>
      </w:r>
      <w:r w:rsidRPr="00F21DDE">
        <w:rPr>
          <w:rStyle w:val="StyleUnderline"/>
        </w:rPr>
        <w:t xml:space="preserve"> to this end as both stimulus to production and justification for that process</w:t>
      </w:r>
      <w:r w:rsidRPr="00F21DDE">
        <w:rPr>
          <w:sz w:val="16"/>
        </w:rPr>
        <w:t xml:space="preserve">. In Herbert Marcuse’s sense, </w:t>
      </w:r>
      <w:r w:rsidRPr="00F21DDE">
        <w:rPr>
          <w:rStyle w:val="StyleUnderline"/>
        </w:rPr>
        <w:t xml:space="preserve">such needs are </w:t>
      </w:r>
      <w:r w:rsidRPr="00F21DDE">
        <w:rPr>
          <w:rStyle w:val="Emphasis"/>
        </w:rPr>
        <w:t>false</w:t>
      </w:r>
      <w:r w:rsidRPr="00F21DDE">
        <w:rPr>
          <w:rStyle w:val="StyleUnderline"/>
        </w:rPr>
        <w:t xml:space="preserve">, not because they are not ‘real’, but because they </w:t>
      </w:r>
      <w:r w:rsidRPr="00F21DDE">
        <w:rPr>
          <w:rStyle w:val="Emphasis"/>
        </w:rPr>
        <w:t>bind</w:t>
      </w:r>
      <w:r w:rsidRPr="00F21DDE">
        <w:rPr>
          <w:rStyle w:val="StyleUnderline"/>
        </w:rPr>
        <w:t xml:space="preserve"> us to the system rather than </w:t>
      </w:r>
      <w:r w:rsidRPr="00F21DDE">
        <w:rPr>
          <w:rStyle w:val="Emphasis"/>
        </w:rPr>
        <w:t>directing</w:t>
      </w:r>
      <w:r w:rsidRPr="00F21DDE">
        <w:rPr>
          <w:rStyle w:val="StyleUnderline"/>
        </w:rPr>
        <w:t xml:space="preserve"> us towards the </w:t>
      </w:r>
      <w:r w:rsidRPr="00F21DDE">
        <w:rPr>
          <w:rStyle w:val="Emphasis"/>
        </w:rPr>
        <w:t>transformation</w:t>
      </w:r>
      <w:r w:rsidRPr="00F21DDE">
        <w:rPr>
          <w:rStyle w:val="StyleUnderline"/>
        </w:rPr>
        <w:t xml:space="preserve"> of it</w:t>
      </w:r>
      <w:r w:rsidRPr="00F21DDE">
        <w:rPr>
          <w:sz w:val="16"/>
        </w:rPr>
        <w:t xml:space="preserve">; for him, true and false are teleological terms, not mere factual descriptions of what is or is not the case.6 For this reason, they are critical terms that may encourage agency, even if the preponderance of false needs led Marcuse to despair of one-dimensional man. </w:t>
      </w:r>
    </w:p>
    <w:p w14:paraId="60CFC3F7" w14:textId="77777777" w:rsidR="001E6179" w:rsidRPr="00F21DDE" w:rsidRDefault="001E6179" w:rsidP="001E6179">
      <w:pPr>
        <w:rPr>
          <w:sz w:val="16"/>
        </w:rPr>
      </w:pPr>
      <w:r w:rsidRPr="00F21DDE">
        <w:rPr>
          <w:sz w:val="16"/>
        </w:rPr>
        <w:t>All of this draws our attention to questions of form and formation; that is, to the dynamism of and limits imposed by both corporeal and social forms, as well as the relations between the two. These relations are material, as I have just been emphasising, but they are also grasped symbolically in ways that are consequential. We speak, for instance, of the body politic or the social body, but actual bodies are also often read as evincing the qualities of an ‘ideal’ general condition – of health and vigour, of discipline and conformity, of appropriately gendered spheres, of racial integrity or, negatively, of degeneracy. Modes of embodiment are imbued with values associated with the ‘proper’ functioning of society, even as the inclusive recognition of bodies diversifies. According to the work ethic of our austere times in Britain, for instance, it is apparently important for their dignity that disabled people should work rather than become ‘dependent’ on benefits, and to make the point a great many of them are humiliated by punitive state assessments of their capacities.</w:t>
      </w:r>
    </w:p>
    <w:p w14:paraId="1D9DB745" w14:textId="77777777" w:rsidR="001E6179" w:rsidRPr="00F21DDE" w:rsidRDefault="001E6179" w:rsidP="001E6179">
      <w:pPr>
        <w:rPr>
          <w:sz w:val="16"/>
        </w:rPr>
      </w:pPr>
      <w:r w:rsidRPr="00F21DDE">
        <w:rPr>
          <w:rStyle w:val="StyleUnderline"/>
        </w:rPr>
        <w:t xml:space="preserve">Queer theory’s way of thinking about subjective formation is as </w:t>
      </w:r>
      <w:r w:rsidRPr="00F21DDE">
        <w:rPr>
          <w:rStyle w:val="Emphasis"/>
        </w:rPr>
        <w:t>subjectification by power</w:t>
      </w:r>
      <w:r w:rsidRPr="00F21DDE">
        <w:rPr>
          <w:rStyle w:val="StyleUnderline"/>
        </w:rPr>
        <w:t xml:space="preserve">. </w:t>
      </w:r>
      <w:r w:rsidRPr="00F21DDE">
        <w:rPr>
          <w:rStyle w:val="Emphasis"/>
        </w:rPr>
        <w:t>Ethically</w:t>
      </w:r>
      <w:r w:rsidRPr="00F21DDE">
        <w:rPr>
          <w:rStyle w:val="StyleUnderline"/>
        </w:rPr>
        <w:t xml:space="preserve"> and politically progressive action is generally associated with </w:t>
      </w:r>
      <w:r w:rsidRPr="00F21DDE">
        <w:rPr>
          <w:rStyle w:val="Emphasis"/>
        </w:rPr>
        <w:t>unpicking this process</w:t>
      </w:r>
      <w:r w:rsidRPr="00F21DDE">
        <w:rPr>
          <w:sz w:val="16"/>
        </w:rPr>
        <w:t xml:space="preserve"> through modes of </w:t>
      </w:r>
      <w:r w:rsidRPr="00F21DDE">
        <w:rPr>
          <w:rStyle w:val="StyleUnderline"/>
        </w:rPr>
        <w:t>desubjectification</w:t>
      </w:r>
      <w:r w:rsidRPr="00F21DDE">
        <w:rPr>
          <w:sz w:val="16"/>
        </w:rPr>
        <w:t xml:space="preserve"> that can never be complete. As Judith Butler argues in Bodies That Matter, ‘the subject is constituted </w:t>
      </w:r>
      <w:r w:rsidRPr="00F21DDE">
        <w:rPr>
          <w:sz w:val="16"/>
          <w:szCs w:val="16"/>
        </w:rPr>
        <w:t>through the force of exclusion</w:t>
      </w:r>
      <w:r w:rsidRPr="00F21DDE">
        <w:rPr>
          <w:sz w:val="16"/>
        </w:rPr>
        <w:t xml:space="preserve"> and abjection, one which produces a constitutive outside to the subject, an abjected outside, which is after all, “inside” the subject as its own founding repudiation’.7 Butler therefore </w:t>
      </w:r>
      <w:r w:rsidRPr="00F21DDE">
        <w:rPr>
          <w:rStyle w:val="StyleUnderline"/>
        </w:rPr>
        <w:t xml:space="preserve">tends to regard </w:t>
      </w:r>
      <w:r w:rsidRPr="00F21DDE">
        <w:rPr>
          <w:rStyle w:val="Emphasis"/>
        </w:rPr>
        <w:t>humanism itself as formative</w:t>
      </w:r>
      <w:r w:rsidRPr="00F21DDE">
        <w:rPr>
          <w:rStyle w:val="StyleUnderline"/>
        </w:rPr>
        <w:t xml:space="preserve"> in its positive definitions of the human because it </w:t>
      </w:r>
      <w:r w:rsidRPr="00F21DDE">
        <w:rPr>
          <w:rStyle w:val="Emphasis"/>
        </w:rPr>
        <w:t>consequently abjects</w:t>
      </w:r>
      <w:r w:rsidRPr="00F21DDE">
        <w:rPr>
          <w:rStyle w:val="StyleUnderline"/>
        </w:rPr>
        <w:t xml:space="preserve"> those who do not qualify</w:t>
      </w:r>
      <w:r w:rsidRPr="00F21DDE">
        <w:rPr>
          <w:sz w:val="16"/>
        </w:rPr>
        <w:t xml:space="preserve">; the ethico-political project she is committed to focuses on the expansion of representation so that the abject may be ‘recognised’ and achieve ‘legibility’. </w:t>
      </w:r>
      <w:r w:rsidRPr="00F21DDE">
        <w:rPr>
          <w:rStyle w:val="StyleUnderline"/>
        </w:rPr>
        <w:t xml:space="preserve">That process must entail the </w:t>
      </w:r>
      <w:r w:rsidRPr="00F21DDE">
        <w:rPr>
          <w:rStyle w:val="Emphasis"/>
        </w:rPr>
        <w:t>breakdown</w:t>
      </w:r>
      <w:r w:rsidRPr="00F21DDE">
        <w:rPr>
          <w:rStyle w:val="StyleUnderline"/>
        </w:rPr>
        <w:t xml:space="preserve"> of those borders that construct inside and outside</w:t>
      </w:r>
      <w:r w:rsidRPr="00F21DDE">
        <w:rPr>
          <w:sz w:val="16"/>
        </w:rPr>
        <w:t xml:space="preserve">, a spatial deconstruction that is also temporal, since it concerns subjective development. </w:t>
      </w:r>
    </w:p>
    <w:p w14:paraId="468C920E" w14:textId="77777777" w:rsidR="001E6179" w:rsidRPr="00F21DDE" w:rsidRDefault="001E6179" w:rsidP="001E6179">
      <w:pPr>
        <w:rPr>
          <w:sz w:val="16"/>
        </w:rPr>
      </w:pPr>
      <w:r w:rsidRPr="00F21DDE">
        <w:rPr>
          <w:sz w:val="16"/>
        </w:rPr>
        <w:t xml:space="preserve">A good deal of this chapter focuses on Butler’s work, but it is not about Butler; it rather engages with her as an exemplary voice within the queer theory with which I am concerned in the sense both of representing that theory and doing so powerfully, precisely because her voice is distinctive and important. I acknowledge solidarity with a great deal of the insightful commentary she has produced on political matters – on freedom of speech, for instance, or the politics of Israel/Palestine – but </w:t>
      </w:r>
      <w:r w:rsidRPr="00F21DDE">
        <w:rPr>
          <w:rStyle w:val="StyleUnderline"/>
        </w:rPr>
        <w:t>I</w:t>
      </w:r>
      <w:r w:rsidRPr="00F21DDE">
        <w:rPr>
          <w:sz w:val="16"/>
        </w:rPr>
        <w:t xml:space="preserve"> nonetheless </w:t>
      </w:r>
      <w:r w:rsidRPr="00F21DDE">
        <w:rPr>
          <w:rStyle w:val="StyleUnderline"/>
        </w:rPr>
        <w:t>find</w:t>
      </w:r>
      <w:r w:rsidRPr="00F21DDE">
        <w:rPr>
          <w:sz w:val="16"/>
        </w:rPr>
        <w:t xml:space="preserve"> her </w:t>
      </w:r>
      <w:r w:rsidRPr="00F21DDE">
        <w:rPr>
          <w:rStyle w:val="StyleUnderline"/>
        </w:rPr>
        <w:t xml:space="preserve">consistent commitment to antihumanism </w:t>
      </w:r>
      <w:r w:rsidRPr="00F21DDE">
        <w:rPr>
          <w:rStyle w:val="Emphasis"/>
        </w:rPr>
        <w:t>problematic</w:t>
      </w:r>
      <w:r w:rsidRPr="00F21DDE">
        <w:rPr>
          <w:rStyle w:val="StyleUnderline"/>
        </w:rPr>
        <w:t xml:space="preserve"> and even </w:t>
      </w:r>
      <w:r w:rsidRPr="00F21DDE">
        <w:rPr>
          <w:rStyle w:val="Emphasis"/>
        </w:rPr>
        <w:t>puzzling</w:t>
      </w:r>
      <w:r w:rsidRPr="00F21DDE">
        <w:rPr>
          <w:rStyle w:val="StyleUnderline"/>
        </w:rPr>
        <w:t>, since it leads</w:t>
      </w:r>
      <w:r w:rsidRPr="00F21DDE">
        <w:rPr>
          <w:sz w:val="16"/>
        </w:rPr>
        <w:t xml:space="preserve"> her </w:t>
      </w:r>
      <w:r w:rsidRPr="00F21DDE">
        <w:rPr>
          <w:rStyle w:val="StyleUnderline"/>
        </w:rPr>
        <w:t xml:space="preserve">into </w:t>
      </w:r>
      <w:r w:rsidRPr="00F21DDE">
        <w:rPr>
          <w:rStyle w:val="Emphasis"/>
        </w:rPr>
        <w:t>unnecessary inconsistencies</w:t>
      </w:r>
      <w:r w:rsidRPr="00F21DDE">
        <w:rPr>
          <w:rStyle w:val="StyleUnderline"/>
        </w:rPr>
        <w:t xml:space="preserve"> and carries </w:t>
      </w:r>
      <w:r w:rsidRPr="00F21DDE">
        <w:rPr>
          <w:rStyle w:val="Emphasis"/>
        </w:rPr>
        <w:t>political implications</w:t>
      </w:r>
      <w:r w:rsidRPr="00F21DDE">
        <w:rPr>
          <w:sz w:val="16"/>
        </w:rPr>
        <w:t>. This chapter therefore begins with some reflections on her arguments about the ethical and political, and goes on to establish an important context for the priorities that have been central to her thinking, governed as they were by the redefinition of the Left that took place during and after the 1960s. This includes what have come to be known – regrettably, but too often accurately – as ‘identity politics’. I then consider the autonomisation of gender as a category, both generally and within queer theory and activism, as one mutation of those identity politics to which Butler has significantly contributed through her engagement with this formative term. In a final section, I turn more explicitly to the questions of political economy and its ‘queering’ in order to propose a different set of political priorities to which those concerned with the erotic in its broadest definition might contribute. My aim is to assert the need for a more purposeful and coherent politics than is possible within antihumanist terms.</w:t>
      </w:r>
    </w:p>
    <w:p w14:paraId="19CC0193" w14:textId="77777777" w:rsidR="001E6179" w:rsidRPr="00F21DDE" w:rsidRDefault="001E6179" w:rsidP="001E6179">
      <w:pPr>
        <w:rPr>
          <w:sz w:val="16"/>
        </w:rPr>
      </w:pPr>
      <w:r w:rsidRPr="00F21DDE">
        <w:rPr>
          <w:sz w:val="16"/>
        </w:rPr>
        <w:t>POLITICS, ETHICS, HEGEMONY</w:t>
      </w:r>
    </w:p>
    <w:p w14:paraId="426519C0" w14:textId="77777777" w:rsidR="001E6179" w:rsidRPr="00F21DDE" w:rsidRDefault="001E6179" w:rsidP="001E6179">
      <w:pPr>
        <w:rPr>
          <w:rStyle w:val="StyleUnderline"/>
        </w:rPr>
      </w:pPr>
      <w:r w:rsidRPr="00F21DDE">
        <w:rPr>
          <w:sz w:val="16"/>
        </w:rPr>
        <w:t xml:space="preserve">‘It seems to me,’ Butler has suggested recently, ‘that queer has to be part of a broadening struggle.’8 The sentiment resounds through much queer theory, especially in more recent times. Though I am sympathetic to it insofar as it expresses the hope for an inclusive programme of the Left, </w:t>
      </w:r>
      <w:r w:rsidRPr="00F21DDE">
        <w:rPr>
          <w:rStyle w:val="StyleUnderline"/>
        </w:rPr>
        <w:t xml:space="preserve">I am </w:t>
      </w:r>
      <w:r w:rsidRPr="00F21DDE">
        <w:rPr>
          <w:rStyle w:val="Emphasis"/>
        </w:rPr>
        <w:t>less attached</w:t>
      </w:r>
      <w:r w:rsidRPr="00F21DDE">
        <w:rPr>
          <w:sz w:val="16"/>
        </w:rPr>
        <w:t xml:space="preserve"> than many </w:t>
      </w:r>
      <w:r w:rsidRPr="00F21DDE">
        <w:rPr>
          <w:rStyle w:val="StyleUnderline"/>
        </w:rPr>
        <w:t xml:space="preserve">to the </w:t>
      </w:r>
      <w:r w:rsidRPr="00F21DDE">
        <w:rPr>
          <w:rStyle w:val="Emphasis"/>
        </w:rPr>
        <w:t>category of queer</w:t>
      </w:r>
      <w:r w:rsidRPr="00F21DDE">
        <w:rPr>
          <w:rStyle w:val="StyleUnderline"/>
        </w:rPr>
        <w:t xml:space="preserve"> itself, because it is </w:t>
      </w:r>
      <w:r w:rsidRPr="00F21DDE">
        <w:rPr>
          <w:rStyle w:val="Emphasis"/>
        </w:rPr>
        <w:t>theoretically prescriptive</w:t>
      </w:r>
      <w:r w:rsidRPr="00F21DDE">
        <w:rPr>
          <w:rStyle w:val="StyleUnderline"/>
        </w:rPr>
        <w:t xml:space="preserve"> in ways this</w:t>
      </w:r>
      <w:r w:rsidRPr="00F21DDE">
        <w:rPr>
          <w:sz w:val="16"/>
        </w:rPr>
        <w:t xml:space="preserve"> chapter obviously </w:t>
      </w:r>
      <w:r w:rsidRPr="00F21DDE">
        <w:rPr>
          <w:rStyle w:val="StyleUnderline"/>
        </w:rPr>
        <w:t xml:space="preserve">seeks to </w:t>
      </w:r>
      <w:r w:rsidRPr="00F21DDE">
        <w:rPr>
          <w:rStyle w:val="Emphasis"/>
        </w:rPr>
        <w:t>resist</w:t>
      </w:r>
      <w:r w:rsidRPr="00F21DDE">
        <w:rPr>
          <w:rStyle w:val="StyleUnderline"/>
        </w:rPr>
        <w:t xml:space="preserve">: any affiliation with it appears to </w:t>
      </w:r>
      <w:r w:rsidRPr="00F21DDE">
        <w:rPr>
          <w:rStyle w:val="Emphasis"/>
        </w:rPr>
        <w:t>demand</w:t>
      </w:r>
      <w:r w:rsidRPr="00F21DDE">
        <w:rPr>
          <w:rStyle w:val="StyleUnderline"/>
        </w:rPr>
        <w:t xml:space="preserve"> of us a commitment to</w:t>
      </w:r>
      <w:r w:rsidRPr="00F21DDE">
        <w:rPr>
          <w:sz w:val="16"/>
        </w:rPr>
        <w:t xml:space="preserve"> what has come to be known as </w:t>
      </w:r>
      <w:r w:rsidRPr="00F21DDE">
        <w:rPr>
          <w:rStyle w:val="Emphasis"/>
        </w:rPr>
        <w:t>post-structuralist theory</w:t>
      </w:r>
      <w:r w:rsidRPr="00F21DDE">
        <w:rPr>
          <w:sz w:val="16"/>
        </w:rPr>
        <w:t xml:space="preserve">, whether of a primarily Deleuzian, Derridean, Foucaultian or Lacanian inflection. It might even be argued that </w:t>
      </w:r>
      <w:r w:rsidRPr="00F21DDE">
        <w:rPr>
          <w:rStyle w:val="StyleUnderline"/>
        </w:rPr>
        <w:t>queer has</w:t>
      </w:r>
      <w:r w:rsidRPr="00F21DDE">
        <w:rPr>
          <w:sz w:val="16"/>
        </w:rPr>
        <w:t xml:space="preserve"> above all </w:t>
      </w:r>
      <w:r w:rsidRPr="00F21DDE">
        <w:rPr>
          <w:rStyle w:val="StyleUnderline"/>
        </w:rPr>
        <w:t xml:space="preserve">become an </w:t>
      </w:r>
      <w:r w:rsidRPr="00F21DDE">
        <w:rPr>
          <w:rStyle w:val="Emphasis"/>
        </w:rPr>
        <w:t>institutionalised training</w:t>
      </w:r>
      <w:r w:rsidRPr="00F21DDE">
        <w:rPr>
          <w:rStyle w:val="StyleUnderline"/>
        </w:rPr>
        <w:t xml:space="preserve"> in such theory, </w:t>
      </w:r>
      <w:r w:rsidRPr="00F21DDE">
        <w:rPr>
          <w:rStyle w:val="Emphasis"/>
        </w:rPr>
        <w:t>prescribing certain habits of thought</w:t>
      </w:r>
      <w:r w:rsidRPr="00F21DDE">
        <w:rPr>
          <w:rStyle w:val="StyleUnderline"/>
        </w:rPr>
        <w:t xml:space="preserve"> that dispose one to arrive at conclusions regarded as ‘</w:t>
      </w:r>
      <w:r w:rsidRPr="00F21DDE">
        <w:rPr>
          <w:rStyle w:val="Emphasis"/>
        </w:rPr>
        <w:t>radical</w:t>
      </w:r>
      <w:r w:rsidRPr="00F21DDE">
        <w:rPr>
          <w:rStyle w:val="StyleUnderline"/>
        </w:rPr>
        <w:t>’ in its terms</w:t>
      </w:r>
      <w:r w:rsidRPr="00F21DDE">
        <w:rPr>
          <w:sz w:val="16"/>
        </w:rPr>
        <w:t xml:space="preserve">, though it has also been disseminated beyond the academy in consequential ways I touch on here in section three. In part because of my own detachment from post-structuralism, it occurs to me </w:t>
      </w:r>
      <w:r w:rsidRPr="00F21DDE">
        <w:rPr>
          <w:rStyle w:val="StyleUnderline"/>
        </w:rPr>
        <w:t>to respond</w:t>
      </w:r>
      <w:r w:rsidRPr="00F21DDE">
        <w:rPr>
          <w:sz w:val="16"/>
        </w:rPr>
        <w:t xml:space="preserve"> to Butler’s comment </w:t>
      </w:r>
      <w:r w:rsidRPr="00F21DDE">
        <w:rPr>
          <w:rStyle w:val="StyleUnderline"/>
        </w:rPr>
        <w:t xml:space="preserve">with the </w:t>
      </w:r>
      <w:r w:rsidRPr="00F21DDE">
        <w:rPr>
          <w:rStyle w:val="Emphasis"/>
        </w:rPr>
        <w:t>unfashionably teleological question</w:t>
      </w:r>
      <w:r w:rsidRPr="00F21DDE">
        <w:rPr>
          <w:rStyle w:val="StyleUnderline"/>
        </w:rPr>
        <w:t xml:space="preserve">: </w:t>
      </w:r>
      <w:r w:rsidRPr="00F21DDE">
        <w:rPr>
          <w:rStyle w:val="Emphasis"/>
        </w:rPr>
        <w:t>struggle for what</w:t>
      </w:r>
      <w:r w:rsidRPr="00F21DDE">
        <w:rPr>
          <w:rStyle w:val="StyleUnderline"/>
        </w:rPr>
        <w:t xml:space="preserve">? </w:t>
      </w:r>
    </w:p>
    <w:p w14:paraId="3B99C12D" w14:textId="77777777" w:rsidR="001E6179" w:rsidRPr="00F21DDE" w:rsidRDefault="001E6179" w:rsidP="001E6179">
      <w:pPr>
        <w:rPr>
          <w:sz w:val="16"/>
        </w:rPr>
      </w:pPr>
      <w:r w:rsidRPr="00F21DDE">
        <w:rPr>
          <w:sz w:val="16"/>
        </w:rPr>
        <w:t xml:space="preserve">This, of course, </w:t>
      </w:r>
      <w:r w:rsidRPr="00F21DDE">
        <w:rPr>
          <w:rStyle w:val="StyleUnderline"/>
        </w:rPr>
        <w:t xml:space="preserve">is </w:t>
      </w:r>
      <w:r w:rsidRPr="00F21DDE">
        <w:rPr>
          <w:rStyle w:val="Emphasis"/>
        </w:rPr>
        <w:t>where the trouble starts</w:t>
      </w:r>
      <w:r w:rsidRPr="00F21DDE">
        <w:rPr>
          <w:rStyle w:val="StyleUnderline"/>
        </w:rPr>
        <w:t xml:space="preserve">, since to ask such a question suggests that there may be an </w:t>
      </w:r>
      <w:r w:rsidRPr="00F21DDE">
        <w:rPr>
          <w:rStyle w:val="Emphasis"/>
        </w:rPr>
        <w:t>ultimate goal</w:t>
      </w:r>
      <w:r w:rsidRPr="00F21DDE">
        <w:rPr>
          <w:rStyle w:val="StyleUnderline"/>
        </w:rPr>
        <w:t xml:space="preserve">, or </w:t>
      </w:r>
      <w:r w:rsidRPr="00F21DDE">
        <w:rPr>
          <w:rStyle w:val="Emphasis"/>
        </w:rPr>
        <w:t>set of goals</w:t>
      </w:r>
      <w:r w:rsidRPr="00F21DDE">
        <w:rPr>
          <w:rStyle w:val="StyleUnderline"/>
        </w:rPr>
        <w:t xml:space="preserve">, to that struggle. Queer theorists have </w:t>
      </w:r>
      <w:r w:rsidRPr="00F21DDE">
        <w:rPr>
          <w:rStyle w:val="Emphasis"/>
        </w:rPr>
        <w:t>mostly resisted such conclusions</w:t>
      </w:r>
      <w:r w:rsidRPr="00F21DDE">
        <w:rPr>
          <w:rStyle w:val="StyleUnderline"/>
        </w:rPr>
        <w:t xml:space="preserve">, since goals are </w:t>
      </w:r>
      <w:r w:rsidRPr="00F21DDE">
        <w:rPr>
          <w:rStyle w:val="Emphasis"/>
        </w:rPr>
        <w:t>normative</w:t>
      </w:r>
      <w:r w:rsidRPr="00F21DDE">
        <w:rPr>
          <w:rStyle w:val="StyleUnderline"/>
        </w:rPr>
        <w:t xml:space="preserve"> and therefore </w:t>
      </w:r>
      <w:r w:rsidRPr="00F21DDE">
        <w:rPr>
          <w:rStyle w:val="Emphasis"/>
        </w:rPr>
        <w:t>suggest exclusion</w:t>
      </w:r>
      <w:r w:rsidRPr="00F21DDE">
        <w:rPr>
          <w:rStyle w:val="StyleUnderline"/>
        </w:rPr>
        <w:t xml:space="preserve"> and an ‘</w:t>
      </w:r>
      <w:r w:rsidRPr="00F21DDE">
        <w:rPr>
          <w:rStyle w:val="Emphasis"/>
        </w:rPr>
        <w:t>authoritarian</w:t>
      </w:r>
      <w:r w:rsidRPr="00F21DDE">
        <w:rPr>
          <w:rStyle w:val="StyleUnderline"/>
        </w:rPr>
        <w:t xml:space="preserve">’ disposition on the part of those who would set them. If one were to point out that to be without </w:t>
      </w:r>
      <w:r w:rsidRPr="00F21DDE">
        <w:rPr>
          <w:rStyle w:val="Emphasis"/>
        </w:rPr>
        <w:t>goals</w:t>
      </w:r>
      <w:r w:rsidRPr="00F21DDE">
        <w:rPr>
          <w:rStyle w:val="StyleUnderline"/>
        </w:rPr>
        <w:t xml:space="preserve"> would imply being without a </w:t>
      </w:r>
      <w:r w:rsidRPr="00F21DDE">
        <w:rPr>
          <w:rStyle w:val="Emphasis"/>
        </w:rPr>
        <w:t>guide</w:t>
      </w:r>
      <w:r w:rsidRPr="00F21DDE">
        <w:rPr>
          <w:rStyle w:val="StyleUnderline"/>
        </w:rPr>
        <w:t xml:space="preserve"> as to which projects might </w:t>
      </w:r>
      <w:r w:rsidRPr="00F21DDE">
        <w:rPr>
          <w:rStyle w:val="Emphasis"/>
        </w:rPr>
        <w:t>legitimately form</w:t>
      </w:r>
      <w:r w:rsidRPr="00F21DDE">
        <w:rPr>
          <w:rStyle w:val="StyleUnderline"/>
        </w:rPr>
        <w:t xml:space="preserve"> a part of the weave of that apparently singular struggle</w:t>
      </w:r>
      <w:r w:rsidRPr="00F21DDE">
        <w:rPr>
          <w:sz w:val="16"/>
        </w:rPr>
        <w:t xml:space="preserve"> Butler invokes, </w:t>
      </w:r>
      <w:r w:rsidRPr="00F21DDE">
        <w:rPr>
          <w:rStyle w:val="StyleUnderline"/>
        </w:rPr>
        <w:t xml:space="preserve">queers and other post-structuralists are likely to ask: </w:t>
      </w:r>
      <w:r w:rsidRPr="00F21DDE">
        <w:rPr>
          <w:rStyle w:val="Emphasis"/>
        </w:rPr>
        <w:t>who gets to decide</w:t>
      </w:r>
      <w:r w:rsidRPr="00F21DDE">
        <w:rPr>
          <w:rStyle w:val="StyleUnderline"/>
        </w:rPr>
        <w:t xml:space="preserve"> what is legitimate, and </w:t>
      </w:r>
      <w:r w:rsidRPr="00F21DDE">
        <w:rPr>
          <w:rStyle w:val="Emphasis"/>
        </w:rPr>
        <w:t>who will be delegitimated</w:t>
      </w:r>
      <w:r w:rsidRPr="00F21DDE">
        <w:rPr>
          <w:rStyle w:val="StyleUnderline"/>
        </w:rPr>
        <w:t xml:space="preserve"> in the process?</w:t>
      </w:r>
      <w:r w:rsidRPr="00F21DDE">
        <w:rPr>
          <w:sz w:val="16"/>
        </w:rPr>
        <w:t xml:space="preserve"> Above all, </w:t>
      </w:r>
      <w:r w:rsidRPr="00F21DDE">
        <w:rPr>
          <w:rStyle w:val="StyleUnderline"/>
        </w:rPr>
        <w:t xml:space="preserve">queer addresses exclusion; it is, in this sense, a </w:t>
      </w:r>
      <w:r w:rsidRPr="00F21DDE">
        <w:rPr>
          <w:rStyle w:val="Emphasis"/>
        </w:rPr>
        <w:t>reactive project</w:t>
      </w:r>
      <w:r w:rsidRPr="00F21DDE">
        <w:rPr>
          <w:sz w:val="16"/>
        </w:rPr>
        <w:t xml:space="preserve">. </w:t>
      </w:r>
    </w:p>
    <w:p w14:paraId="1494C0CE" w14:textId="77777777" w:rsidR="001E6179" w:rsidRPr="00F21DDE" w:rsidRDefault="001E6179" w:rsidP="001E6179">
      <w:pPr>
        <w:rPr>
          <w:sz w:val="16"/>
        </w:rPr>
      </w:pPr>
      <w:r w:rsidRPr="00F21DDE">
        <w:rPr>
          <w:sz w:val="16"/>
        </w:rPr>
        <w:t xml:space="preserve">Does the fact of struggle, then – of apparently being ranged against power – demand recognition in itself? </w:t>
      </w:r>
      <w:r w:rsidRPr="00F21DDE">
        <w:rPr>
          <w:rStyle w:val="StyleUnderline"/>
        </w:rPr>
        <w:t xml:space="preserve">Are all formations good </w:t>
      </w:r>
      <w:r w:rsidRPr="00F21DDE">
        <w:rPr>
          <w:rStyle w:val="Emphasis"/>
        </w:rPr>
        <w:t>simply in virtue</w:t>
      </w:r>
      <w:r w:rsidRPr="00F21DDE">
        <w:rPr>
          <w:rStyle w:val="StyleUnderline"/>
        </w:rPr>
        <w:t xml:space="preserve"> of being ‘</w:t>
      </w:r>
      <w:r w:rsidRPr="00F21DDE">
        <w:rPr>
          <w:rStyle w:val="Emphasis"/>
        </w:rPr>
        <w:t>new</w:t>
      </w:r>
      <w:r w:rsidRPr="00F21DDE">
        <w:rPr>
          <w:rStyle w:val="StyleUnderline"/>
        </w:rPr>
        <w:t xml:space="preserve">’? Surely this position is to be </w:t>
      </w:r>
      <w:r w:rsidRPr="00F21DDE">
        <w:rPr>
          <w:rStyle w:val="Emphasis"/>
        </w:rPr>
        <w:t>romantically on the side of protest</w:t>
      </w:r>
      <w:r w:rsidRPr="00F21DDE">
        <w:rPr>
          <w:rStyle w:val="StyleUnderline"/>
        </w:rPr>
        <w:t xml:space="preserve"> or </w:t>
      </w:r>
      <w:r w:rsidRPr="00F21DDE">
        <w:rPr>
          <w:rStyle w:val="Emphasis"/>
        </w:rPr>
        <w:t>against the state</w:t>
      </w:r>
      <w:r w:rsidRPr="00F21DDE">
        <w:rPr>
          <w:rStyle w:val="StyleUnderline"/>
        </w:rPr>
        <w:t xml:space="preserve">, and that danger is </w:t>
      </w:r>
      <w:r w:rsidRPr="00F21DDE">
        <w:rPr>
          <w:rStyle w:val="Emphasis"/>
        </w:rPr>
        <w:t>especially potent</w:t>
      </w:r>
      <w:r w:rsidRPr="00F21DDE">
        <w:rPr>
          <w:rStyle w:val="StyleUnderline"/>
        </w:rPr>
        <w:t xml:space="preserve"> in neoliberal times that have promoted </w:t>
      </w:r>
      <w:r w:rsidRPr="00F21DDE">
        <w:rPr>
          <w:rStyle w:val="Emphasis"/>
        </w:rPr>
        <w:t>economic deregulation</w:t>
      </w:r>
      <w:r w:rsidRPr="00F21DDE">
        <w:rPr>
          <w:rStyle w:val="StyleUnderline"/>
        </w:rPr>
        <w:t xml:space="preserve"> and equated freedom of the </w:t>
      </w:r>
      <w:r w:rsidRPr="00F21DDE">
        <w:rPr>
          <w:rStyle w:val="Emphasis"/>
        </w:rPr>
        <w:t>individual</w:t>
      </w:r>
      <w:r w:rsidRPr="00F21DDE">
        <w:rPr>
          <w:rStyle w:val="StyleUnderline"/>
        </w:rPr>
        <w:t xml:space="preserve"> with the freedom of </w:t>
      </w:r>
      <w:r w:rsidRPr="00F21DDE">
        <w:rPr>
          <w:rStyle w:val="Emphasis"/>
        </w:rPr>
        <w:t>markets</w:t>
      </w:r>
      <w:r w:rsidRPr="00F21DDE">
        <w:rPr>
          <w:sz w:val="16"/>
        </w:rPr>
        <w:t xml:space="preserve">. David Harvey, for instance, contrasts the ‘embedded liberalism’ of Fordist/Keynesian societies and the disembedded, ‘globalised’ and deregulated ones that have been actively forged under neoliberal governance.9 In my view, </w:t>
      </w:r>
      <w:r w:rsidRPr="00F21DDE">
        <w:rPr>
          <w:rStyle w:val="StyleUnderline"/>
        </w:rPr>
        <w:t xml:space="preserve">one aspect of </w:t>
      </w:r>
      <w:r w:rsidRPr="00F21DDE">
        <w:rPr>
          <w:rStyle w:val="Emphasis"/>
        </w:rPr>
        <w:t>plausible struggle</w:t>
      </w:r>
      <w:r w:rsidRPr="00F21DDE">
        <w:rPr>
          <w:rStyle w:val="StyleUnderline"/>
        </w:rPr>
        <w:t xml:space="preserve">, at least in the immediate term, should be for the </w:t>
      </w:r>
      <w:r w:rsidRPr="00F21DDE">
        <w:rPr>
          <w:rStyle w:val="Emphasis"/>
        </w:rPr>
        <w:t>defence of existing</w:t>
      </w:r>
      <w:r w:rsidRPr="00F21DDE">
        <w:rPr>
          <w:rStyle w:val="StyleUnderline"/>
        </w:rPr>
        <w:t xml:space="preserve">, as well as the </w:t>
      </w:r>
      <w:r w:rsidRPr="00F21DDE">
        <w:rPr>
          <w:rStyle w:val="Emphasis"/>
        </w:rPr>
        <w:t>further extension of</w:t>
      </w:r>
      <w:r w:rsidRPr="00F21DDE">
        <w:rPr>
          <w:rStyle w:val="StyleUnderline"/>
        </w:rPr>
        <w:t xml:space="preserve">, </w:t>
      </w:r>
      <w:r w:rsidRPr="00F21DDE">
        <w:rPr>
          <w:rStyle w:val="Emphasis"/>
        </w:rPr>
        <w:t>democratically accountable state responsibilities</w:t>
      </w:r>
      <w:r w:rsidRPr="00F21DDE">
        <w:rPr>
          <w:rStyle w:val="StyleUnderline"/>
        </w:rPr>
        <w:t xml:space="preserve"> and the </w:t>
      </w:r>
      <w:r w:rsidRPr="00F21DDE">
        <w:rPr>
          <w:rStyle w:val="Emphasis"/>
        </w:rPr>
        <w:t>reigning in of the market</w:t>
      </w:r>
      <w:r w:rsidRPr="00F21DDE">
        <w:rPr>
          <w:rStyle w:val="StyleUnderline"/>
        </w:rPr>
        <w:t xml:space="preserve">; for </w:t>
      </w:r>
      <w:r w:rsidRPr="00F21DDE">
        <w:rPr>
          <w:rStyle w:val="Emphasis"/>
        </w:rPr>
        <w:t>more constraint</w:t>
      </w:r>
      <w:r w:rsidRPr="00F21DDE">
        <w:rPr>
          <w:sz w:val="16"/>
        </w:rPr>
        <w:t>, in short.</w:t>
      </w:r>
    </w:p>
    <w:p w14:paraId="29B55011" w14:textId="77777777" w:rsidR="001E6179" w:rsidRDefault="001E6179" w:rsidP="001E6179"/>
    <w:p w14:paraId="2BCD5C9E" w14:textId="77777777" w:rsidR="001E6179" w:rsidRDefault="001E6179" w:rsidP="001E6179">
      <w:pPr>
        <w:pStyle w:val="Heading3"/>
      </w:pPr>
      <w:r>
        <w:t>Link—Queerness—2NC—AT: We Aren’t Queer Theory</w:t>
      </w:r>
    </w:p>
    <w:p w14:paraId="0066D4F8" w14:textId="77777777" w:rsidR="001E6179" w:rsidRDefault="001E6179" w:rsidP="001E6179"/>
    <w:p w14:paraId="0404F115" w14:textId="77777777" w:rsidR="001E6179" w:rsidRPr="000F61C8" w:rsidRDefault="001E6179" w:rsidP="001E6179">
      <w:pPr>
        <w:pStyle w:val="Heading4"/>
      </w:pPr>
      <w:r w:rsidRPr="004A4E4A">
        <w:rPr>
          <w:u w:val="single"/>
        </w:rPr>
        <w:t>Distinctions are irrelevant</w:t>
      </w:r>
      <w:r>
        <w:t xml:space="preserve">—“not our author” claims obscure the fact that contradictory authors coalesce around commitment to antinormativity </w:t>
      </w:r>
    </w:p>
    <w:p w14:paraId="4CA174F1" w14:textId="77777777" w:rsidR="001E6179" w:rsidRPr="006A7EAD" w:rsidRDefault="001E6179" w:rsidP="001E6179">
      <w:r>
        <w:t xml:space="preserve">**condensed text is the anti-institutionalism link </w:t>
      </w:r>
    </w:p>
    <w:p w14:paraId="6910203E" w14:textId="77777777" w:rsidR="001E6179" w:rsidRPr="00A123DD" w:rsidRDefault="001E6179" w:rsidP="001E6179">
      <w:r w:rsidRPr="00A123DD">
        <w:t xml:space="preserve">ROBYN </w:t>
      </w:r>
      <w:r w:rsidRPr="00A123DD">
        <w:rPr>
          <w:rStyle w:val="Style13ptBold"/>
        </w:rPr>
        <w:t>WIEGMAN and</w:t>
      </w:r>
      <w:r w:rsidRPr="00A123DD">
        <w:t xml:space="preserve"> ELIZABETH A. </w:t>
      </w:r>
      <w:r w:rsidRPr="00A123DD">
        <w:rPr>
          <w:rStyle w:val="Style13ptBold"/>
        </w:rPr>
        <w:t>WILSON</w:t>
      </w:r>
      <w:r w:rsidRPr="00C32B6A">
        <w:t xml:space="preserve"> 20</w:t>
      </w:r>
      <w:r w:rsidRPr="00A123DD">
        <w:rPr>
          <w:rStyle w:val="Style13ptBold"/>
        </w:rPr>
        <w:t>15</w:t>
      </w:r>
      <w:r w:rsidRPr="00A123DD">
        <w:t xml:space="preserve"> (Introduction: Antinormativity's Queer Conventions, differences: A Journal of Feminist Cultural Studies, 26:1) </w:t>
      </w:r>
    </w:p>
    <w:p w14:paraId="2AB1EAA7" w14:textId="77777777" w:rsidR="001E6179" w:rsidRDefault="001E6179" w:rsidP="001E6179"/>
    <w:p w14:paraId="0683D360" w14:textId="77777777" w:rsidR="001E6179" w:rsidRDefault="001E6179" w:rsidP="001E6179">
      <w:r w:rsidRPr="005357D4">
        <w:t xml:space="preserve">Today, we think it is safe to say, </w:t>
      </w:r>
      <w:r w:rsidRPr="00A94937">
        <w:rPr>
          <w:rStyle w:val="StyleUnderline"/>
          <w:highlight w:val="yellow"/>
        </w:rPr>
        <w:t xml:space="preserve">a defense against normativity is a </w:t>
      </w:r>
      <w:r w:rsidRPr="00A94937">
        <w:rPr>
          <w:rStyle w:val="Emphasis"/>
          <w:highlight w:val="yellow"/>
        </w:rPr>
        <w:t>guiding tenet</w:t>
      </w:r>
      <w:r w:rsidRPr="00A94937">
        <w:rPr>
          <w:rStyle w:val="StyleUnderline"/>
          <w:highlight w:val="yellow"/>
        </w:rPr>
        <w:t xml:space="preserve"> of queer inquiry</w:t>
      </w:r>
      <w:r w:rsidRPr="005357D4">
        <w:t xml:space="preserve">, as central to its self-definition as the anti-identitarianism that enabled the famed departure of queer from the rubrics of lesbian and gay. </w:t>
      </w:r>
      <w:r w:rsidRPr="00A94937">
        <w:rPr>
          <w:rStyle w:val="StyleUnderline"/>
          <w:highlight w:val="yellow"/>
        </w:rPr>
        <w:t>Antinormativity</w:t>
      </w:r>
      <w:r w:rsidRPr="007A3CBB">
        <w:rPr>
          <w:rStyle w:val="StyleUnderline"/>
        </w:rPr>
        <w:t xml:space="preserve"> not only </w:t>
      </w:r>
      <w:r w:rsidRPr="00A94937">
        <w:rPr>
          <w:rStyle w:val="Emphasis"/>
          <w:highlight w:val="yellow"/>
        </w:rPr>
        <w:t>collectivizes</w:t>
      </w:r>
      <w:r w:rsidRPr="009F6779">
        <w:rPr>
          <w:rStyle w:val="Emphasis"/>
        </w:rPr>
        <w:t xml:space="preserve"> the </w:t>
      </w:r>
      <w:r w:rsidRPr="00A94937">
        <w:rPr>
          <w:rStyle w:val="Emphasis"/>
          <w:highlight w:val="yellow"/>
        </w:rPr>
        <w:t>diverse work</w:t>
      </w:r>
      <w:r w:rsidRPr="005357D4">
        <w:t xml:space="preserve"> of such foundational figures as Leo Bersani, Judith Butler, Michel Foucault, Gayle Rubin, Eve Kosofsky Sedgwick, and Michael Warner, </w:t>
      </w:r>
      <w:r w:rsidRPr="007A3CBB">
        <w:rPr>
          <w:rStyle w:val="StyleUnderline"/>
        </w:rPr>
        <w:t>but it also underwrites the critical analyses and political activisms of the field’s most important interlocutors</w:t>
      </w:r>
      <w:r w:rsidRPr="005357D4">
        <w:t xml:space="preserve">, including feminist theory, women of color feminism, and transgender studies. </w:t>
      </w:r>
      <w:r w:rsidRPr="00C32B6A">
        <w:rPr>
          <w:rStyle w:val="StyleUnderline"/>
        </w:rPr>
        <w:t>Whether as political or analytic description</w:t>
      </w:r>
      <w:r w:rsidRPr="005357D4">
        <w:t>—</w:t>
      </w:r>
      <w:r w:rsidRPr="00A94937">
        <w:rPr>
          <w:rStyle w:val="StyleUnderline"/>
          <w:highlight w:val="yellow"/>
        </w:rPr>
        <w:t>and</w:t>
      </w:r>
      <w:r w:rsidRPr="005357D4">
        <w:t xml:space="preserve"> sometimes as both—</w:t>
      </w:r>
      <w:r w:rsidRPr="00C32B6A">
        <w:rPr>
          <w:rStyle w:val="Emphasis"/>
        </w:rPr>
        <w:t xml:space="preserve">antinormativity </w:t>
      </w:r>
      <w:r w:rsidRPr="00A94937">
        <w:rPr>
          <w:rStyle w:val="Emphasis"/>
          <w:highlight w:val="yellow"/>
        </w:rPr>
        <w:t>appears in all itineraries of current queer critical practice</w:t>
      </w:r>
      <w:r w:rsidRPr="005357D4">
        <w:t>, from scholarly monographs to blogs, journal essays, conference themes, curricula, and program mission statements. In institutional discourses, it provides the governing rationale for formalized academic study, initiating curricular projects that aim to “denaturalize heterosexuality and interrogate sexuality normativity” or that explore “the relationship between the normative and the transgressive” in order to interrupt “how norms are produced and come to be taken for granted.”</w:t>
      </w:r>
      <w:hyperlink r:id="rId33" w:anchor="fn-1" w:history="1">
        <w:r w:rsidRPr="005357D4">
          <w:rPr>
            <w:rStyle w:val="Hyperlink"/>
          </w:rPr>
          <w:t>1</w:t>
        </w:r>
      </w:hyperlink>
      <w:r w:rsidRPr="005357D4">
        <w:t xml:space="preserve"> It can even prompt a return to identity considerations, newly cast, as when queer studies is described as a field committed to the “histories, contemporary experiences, and community-based knowledges of lesbians, gay men, bisexuals, transgender people, intersexed people, queers, and others who occupy nonheterosexist and nonnormative gender positionalities.” </w:t>
      </w:r>
      <w:r w:rsidRPr="007A3CBB">
        <w:rPr>
          <w:rStyle w:val="StyleUnderline"/>
        </w:rPr>
        <w:t xml:space="preserve">In scholarly venues, </w:t>
      </w:r>
      <w:r w:rsidRPr="00EB38B3">
        <w:rPr>
          <w:rStyle w:val="StyleUnderline"/>
        </w:rPr>
        <w:t xml:space="preserve">antinormativity </w:t>
      </w:r>
      <w:r w:rsidRPr="00EB38B3">
        <w:rPr>
          <w:rStyle w:val="Emphasis"/>
        </w:rPr>
        <w:t>underwrites methodological investments, serving as the impulse to “queer” any number of disciplines</w:t>
      </w:r>
      <w:r w:rsidRPr="00C32B6A">
        <w:rPr>
          <w:rStyle w:val="Emphasis"/>
        </w:rPr>
        <w:t>, objects of study, and cultural practices</w:t>
      </w:r>
      <w:r w:rsidRPr="007A3CBB">
        <w:rPr>
          <w:rStyle w:val="StyleUnderline"/>
        </w:rPr>
        <w:t xml:space="preserve">. </w:t>
      </w:r>
      <w:r w:rsidRPr="00A94937">
        <w:rPr>
          <w:rStyle w:val="StyleUnderline"/>
          <w:highlight w:val="yellow"/>
        </w:rPr>
        <w:t xml:space="preserve">It </w:t>
      </w:r>
      <w:r w:rsidRPr="00EB38B3">
        <w:rPr>
          <w:rStyle w:val="StyleUnderline"/>
        </w:rPr>
        <w:t xml:space="preserve">also </w:t>
      </w:r>
      <w:r w:rsidRPr="00A94937">
        <w:rPr>
          <w:rStyle w:val="StyleUnderline"/>
          <w:highlight w:val="yellow"/>
        </w:rPr>
        <w:t xml:space="preserve">compels a host of theoretical commitments, including those that </w:t>
      </w:r>
      <w:r w:rsidRPr="00A94937">
        <w:rPr>
          <w:rStyle w:val="Emphasis"/>
          <w:highlight w:val="yellow"/>
        </w:rPr>
        <w:t xml:space="preserve">travel under </w:t>
      </w:r>
      <w:r w:rsidRPr="00EB38B3">
        <w:rPr>
          <w:rStyle w:val="Emphasis"/>
        </w:rPr>
        <w:t xml:space="preserve">the </w:t>
      </w:r>
      <w:r w:rsidRPr="00A94937">
        <w:rPr>
          <w:rStyle w:val="Emphasis"/>
          <w:highlight w:val="yellow"/>
        </w:rPr>
        <w:t>contradictory auspices</w:t>
      </w:r>
      <w:r w:rsidRPr="00EB38B3">
        <w:rPr>
          <w:rStyle w:val="StyleUnderline"/>
        </w:rPr>
        <w:t xml:space="preserve"> of negativity, utopianism, failure, futurity, and optimism</w:t>
      </w:r>
      <w:r w:rsidRPr="005357D4">
        <w:t xml:space="preserve"> (both cruel and otherwise). </w:t>
      </w:r>
      <w:r w:rsidRPr="007A3CBB">
        <w:rPr>
          <w:rStyle w:val="StyleUnderline"/>
        </w:rPr>
        <w:t xml:space="preserve">While its focus and theoretical inheritances vary, </w:t>
      </w:r>
      <w:r w:rsidRPr="00A94937">
        <w:rPr>
          <w:rStyle w:val="StyleUnderline"/>
          <w:highlight w:val="yellow"/>
        </w:rPr>
        <w:t xml:space="preserve">antinormativity reflects a </w:t>
      </w:r>
      <w:r w:rsidRPr="00A94937">
        <w:rPr>
          <w:rStyle w:val="Emphasis"/>
          <w:highlight w:val="yellow"/>
        </w:rPr>
        <w:t>broad understanding</w:t>
      </w:r>
      <w:r w:rsidRPr="00A94937">
        <w:rPr>
          <w:rStyle w:val="StyleUnderline"/>
          <w:highlight w:val="yellow"/>
        </w:rPr>
        <w:t xml:space="preserve"> </w:t>
      </w:r>
      <w:r w:rsidRPr="00C32B6A">
        <w:rPr>
          <w:rStyle w:val="StyleUnderline"/>
        </w:rPr>
        <w:t xml:space="preserve">that </w:t>
      </w:r>
      <w:r w:rsidRPr="00A94937">
        <w:rPr>
          <w:rStyle w:val="StyleUnderline"/>
          <w:highlight w:val="yellow"/>
        </w:rPr>
        <w:t xml:space="preserve">the critical force of queer inquiry lies in </w:t>
      </w:r>
      <w:r w:rsidRPr="00EB38B3">
        <w:rPr>
          <w:rStyle w:val="StyleUnderline"/>
        </w:rPr>
        <w:t xml:space="preserve">its </w:t>
      </w:r>
      <w:r w:rsidRPr="00A94937">
        <w:rPr>
          <w:rStyle w:val="StyleUnderline"/>
          <w:highlight w:val="yellow"/>
        </w:rPr>
        <w:t xml:space="preserve">capacity to undermine norms, </w:t>
      </w:r>
      <w:r w:rsidRPr="00EB38B3">
        <w:rPr>
          <w:rStyle w:val="StyleUnderline"/>
        </w:rPr>
        <w:t>challenge normativity, and interrupt the processes of normalization</w:t>
      </w:r>
      <w:r w:rsidRPr="005357D4">
        <w:t>—including the norms and normativities that have been produced by queer inquiry itself.</w:t>
      </w:r>
    </w:p>
    <w:p w14:paraId="0A50C107" w14:textId="77777777" w:rsidR="001E6179" w:rsidRPr="00413905" w:rsidRDefault="001E6179" w:rsidP="001E6179">
      <w:pPr>
        <w:rPr>
          <w:sz w:val="8"/>
          <w:szCs w:val="8"/>
        </w:rPr>
      </w:pPr>
      <w:r w:rsidRPr="00413905">
        <w:rPr>
          <w:sz w:val="8"/>
          <w:szCs w:val="8"/>
        </w:rPr>
        <w:t xml:space="preserve">To present antinormativity as a canonical belief in queer stud- ies, if not its most respected critical attachment, is surely at odds with the political disposition ﬁrst cultivated under the sign of queer . For many scholars, queer held critical promise precisely because its antinormativity was bound to a refusal of institutional forms of all kinds, including those most familiar in discipline-oriented terms. Writing in </w:t>
      </w:r>
      <w:r w:rsidRPr="00413905">
        <w:rPr>
          <w:rFonts w:hint="eastAsia"/>
          <w:sz w:val="8"/>
          <w:szCs w:val="8"/>
        </w:rPr>
        <w:t></w:t>
      </w:r>
      <w:r w:rsidRPr="00413905">
        <w:rPr>
          <w:sz w:val="8"/>
          <w:szCs w:val="8"/>
        </w:rPr>
        <w:t xml:space="preserve">, David Halperin argued in favor of queer as a critical value, hoping that it could withstand the impact of popularization by sustaining the rigor “to deﬁne (homo)sexual identity oppositionally and relationally, but not necessarily substantively, not as a positivity but as a positionality, not as a thing but as a resistance to the norm” ( Saint Foucault </w:t>
      </w:r>
      <w:r w:rsidRPr="00413905">
        <w:rPr>
          <w:rFonts w:hint="eastAsia"/>
          <w:sz w:val="8"/>
          <w:szCs w:val="8"/>
        </w:rPr>
        <w:t></w:t>
      </w:r>
      <w:r w:rsidRPr="00413905">
        <w:rPr>
          <w:sz w:val="8"/>
          <w:szCs w:val="8"/>
        </w:rPr>
        <w:t xml:space="preserve">). But by </w:t>
      </w:r>
      <w:r w:rsidRPr="00413905">
        <w:rPr>
          <w:rFonts w:hint="eastAsia"/>
          <w:sz w:val="8"/>
          <w:szCs w:val="8"/>
        </w:rPr>
        <w:t></w:t>
      </w:r>
      <w:r w:rsidRPr="00413905">
        <w:rPr>
          <w:sz w:val="8"/>
          <w:szCs w:val="8"/>
        </w:rPr>
        <w:t xml:space="preserve">, he would reject such optimism. Recasting “resistance to the norm” as resistance to “the normalization of queer theory,” Halperin would depict queer inquiry as a commodity whose value relied on forfeiting the complexity of gay and lesbian studies in favor of the lure (and lull) of theory’s academic prestige.² Other scholars have likewise set the value of queer inquiry against institutionalization, though Halperin’s lament that “queer theory was simply too lucrative to give up” has not been widely adopted, at least not in the humanities (“Normaliza-tion” </w:t>
      </w:r>
      <w:r w:rsidRPr="00413905">
        <w:rPr>
          <w:rFonts w:hint="eastAsia"/>
          <w:sz w:val="8"/>
          <w:szCs w:val="8"/>
        </w:rPr>
        <w:t></w:t>
      </w:r>
      <w:r w:rsidRPr="00413905">
        <w:rPr>
          <w:sz w:val="8"/>
          <w:szCs w:val="8"/>
        </w:rPr>
        <w:t xml:space="preserve">). For many scholars, in fact, it has been queer theory’s theoretical inventiveness that has posed the greatest resistance to the normalizing forces of institutionalization, which have been understood not only as the domestication of the ﬁeld into familiar academic forms but the reproduction of dominant conceptions of the social and political as well. As Lee Edelman insisted at a conference plenary called The State of Queer Studies in </w:t>
      </w:r>
      <w:r w:rsidRPr="00413905">
        <w:rPr>
          <w:rFonts w:hint="eastAsia"/>
          <w:sz w:val="8"/>
          <w:szCs w:val="8"/>
        </w:rPr>
        <w:t></w:t>
      </w:r>
      <w:r w:rsidRPr="00413905">
        <w:rPr>
          <w:sz w:val="8"/>
          <w:szCs w:val="8"/>
        </w:rPr>
        <w:t xml:space="preserve">, </w:t>
      </w:r>
      <w:r w:rsidRPr="00413905">
        <w:rPr>
          <w:rFonts w:hint="eastAsia"/>
          <w:sz w:val="8"/>
          <w:szCs w:val="8"/>
        </w:rPr>
        <w:t>“</w:t>
      </w:r>
      <w:r w:rsidRPr="00413905">
        <w:rPr>
          <w:sz w:val="8"/>
          <w:szCs w:val="8"/>
        </w:rPr>
        <w:t>Opening spaces, reclaiming them, may be central to the enterprise of queer theory as it proliferates, but deﬁning a space or a state of our own, insist-ing that we recognize and collectively accede to some common territorial boundaries, this is a fantasy [. . .] on which the heterosexual colonialization of social reality is predicated” (</w:t>
      </w:r>
      <w:r w:rsidRPr="00413905">
        <w:rPr>
          <w:rFonts w:hint="eastAsia"/>
          <w:sz w:val="8"/>
          <w:szCs w:val="8"/>
        </w:rPr>
        <w:t></w:t>
      </w:r>
      <w:r w:rsidRPr="00413905">
        <w:rPr>
          <w:sz w:val="8"/>
          <w:szCs w:val="8"/>
        </w:rPr>
        <w:t xml:space="preserve">). His comments, published the following year in </w:t>
      </w:r>
      <w:r w:rsidRPr="00413905">
        <w:rPr>
          <w:rFonts w:cs="Georgia"/>
          <w:sz w:val="8"/>
          <w:szCs w:val="8"/>
        </w:rPr>
        <w:t>󰁧󰁬󰁱</w:t>
      </w:r>
      <w:r w:rsidRPr="00413905">
        <w:rPr>
          <w:sz w:val="8"/>
          <w:szCs w:val="8"/>
        </w:rPr>
        <w:t xml:space="preserve"> , emphasized that the “desire of, and for, queer theory, demands a continuous—and continuously unsettling—challenge to the institutionaliza-tion of pleasures (including the pleasures of institutionalization)” (</w:t>
      </w:r>
      <w:r w:rsidRPr="00413905">
        <w:rPr>
          <w:rFonts w:hint="eastAsia"/>
          <w:sz w:val="8"/>
          <w:szCs w:val="8"/>
        </w:rPr>
        <w:t>–</w:t>
      </w:r>
      <w:r w:rsidRPr="00413905">
        <w:rPr>
          <w:sz w:val="8"/>
          <w:szCs w:val="8"/>
        </w:rPr>
        <w:t>).³ As such, “[Q]ueer theory curves endlessly toward a realization that its realization remains impossible” (</w:t>
      </w:r>
      <w:r w:rsidRPr="00413905">
        <w:rPr>
          <w:rFonts w:hint="eastAsia"/>
          <w:sz w:val="8"/>
          <w:szCs w:val="8"/>
        </w:rPr>
        <w:t></w:t>
      </w:r>
      <w:r w:rsidRPr="00413905">
        <w:rPr>
          <w:sz w:val="8"/>
          <w:szCs w:val="8"/>
        </w:rPr>
        <w:t xml:space="preserve">). Halperin and Edelman may be widely considered major ﬁgures in the ﬁrst generation of queer theory’s academic enterprise, but they are hardly intellectual bedfellows. One is a classicist whose queer theoretical inquiries have taken shape around an “antipsychoanalytic” Foucault, while the other, trained in American literary studies, works resolutely through the interpretative framework of Lacanian psychoanalysis ( Saint Foucault </w:t>
      </w:r>
      <w:r w:rsidRPr="00413905">
        <w:rPr>
          <w:rFonts w:hint="eastAsia"/>
          <w:sz w:val="8"/>
          <w:szCs w:val="8"/>
        </w:rPr>
        <w:t></w:t>
      </w:r>
      <w:r w:rsidRPr="00413905">
        <w:rPr>
          <w:sz w:val="8"/>
          <w:szCs w:val="8"/>
        </w:rPr>
        <w:t xml:space="preserve">). Halperin has often located the critical purchase of his work in intervening in two common misunderstandings of Foucault’s History of Sexuality : the now famous and for Halperin fabled distinction between the homosexual and the sodomite; and the equally famous assumption that Foucault scripted what Sedgwick called a “Great Paradigm Shift” in his rendering of sexuality’s role in the emergence of the modern episteme ( Epistemology </w:t>
      </w:r>
      <w:r w:rsidRPr="00413905">
        <w:rPr>
          <w:rFonts w:hint="eastAsia"/>
          <w:sz w:val="8"/>
          <w:szCs w:val="8"/>
        </w:rPr>
        <w:t></w:t>
      </w:r>
      <w:r w:rsidRPr="00413905">
        <w:rPr>
          <w:sz w:val="8"/>
          <w:szCs w:val="8"/>
        </w:rPr>
        <w:t xml:space="preserve">). Edelman, on the other hand, has focused little attention on the historicizing weight of queer theory’s most celebrated inaugural work. In fact, his </w:t>
      </w:r>
      <w:r w:rsidRPr="00413905">
        <w:rPr>
          <w:rFonts w:hint="eastAsia"/>
          <w:sz w:val="8"/>
          <w:szCs w:val="8"/>
        </w:rPr>
        <w:t></w:t>
      </w:r>
      <w:r w:rsidRPr="00413905">
        <w:rPr>
          <w:sz w:val="8"/>
          <w:szCs w:val="8"/>
        </w:rPr>
        <w:t xml:space="preserve"> book Homographesis acknowledges only an “implicit” debt to Foucault while crafting “more explicitly” its intention to examine “social regulation and ideological power in terms derived from the linguistically-oriented psy-choanalysis of Jacques Lacan and the rhetorically-based textual practices of Jacques Derrida and Paul de Man” (xiv). And in No Future , Edelman’s most famous queer theoretical text, there is no mention of Foucault at all. What Halperin and Edelman might be said to share, then, is not a theory or a text or a disciplinary inheritance. Rather, in their consignment of critical value to antinormative interpretations and intuitions, they invest in queer inquiry as a mode of critical resistance: against conceptual closure, insti-tutional domestication, the predications of identity, and the normativity of political thought.</w:t>
      </w:r>
    </w:p>
    <w:p w14:paraId="5709D107" w14:textId="77777777" w:rsidR="001E6179" w:rsidRPr="005357D4" w:rsidRDefault="001E6179" w:rsidP="001E6179">
      <w:r w:rsidRPr="005357D4">
        <w:t xml:space="preserve">To be sure, Edelman is far more committed to queer’s negative capability than is Halperin—or any other scholar working today in queer studies for that matter. As Annamarie Jagose has said, “It would be a foolhardy critic who twitted Edelman for not going far enough” in his refusal of the rehabilitative and reparative instincts that underlie contemporary politics as a struggle for the social good, including those struggles that might have the surname queer (522). But </w:t>
      </w:r>
      <w:r w:rsidRPr="00A94937">
        <w:rPr>
          <w:rStyle w:val="StyleUnderline"/>
          <w:highlight w:val="yellow"/>
        </w:rPr>
        <w:t>our point is not that critics use antinormativity for the same ends, or even that they conceive of norms</w:t>
      </w:r>
      <w:r w:rsidRPr="009541A7">
        <w:rPr>
          <w:rStyle w:val="StyleUnderline"/>
        </w:rPr>
        <w:t xml:space="preserve"> and normativity </w:t>
      </w:r>
      <w:r w:rsidRPr="00A94937">
        <w:rPr>
          <w:rStyle w:val="StyleUnderline"/>
          <w:highlight w:val="yellow"/>
        </w:rPr>
        <w:t>in uniform ways. On the contrary</w:t>
      </w:r>
      <w:r w:rsidRPr="006111A9">
        <w:rPr>
          <w:rStyle w:val="StyleUnderline"/>
        </w:rPr>
        <w:t>, because normativity</w:t>
      </w:r>
      <w:r w:rsidRPr="009541A7">
        <w:rPr>
          <w:rStyle w:val="StyleUnderline"/>
        </w:rPr>
        <w:t xml:space="preserve"> has come to stand as the negative force against which the field crafts its self-definition, </w:t>
      </w:r>
      <w:r w:rsidRPr="00A94937">
        <w:rPr>
          <w:rStyle w:val="Emphasis"/>
          <w:highlight w:val="yellow"/>
        </w:rPr>
        <w:t>contestations over</w:t>
      </w:r>
      <w:r w:rsidRPr="009541A7">
        <w:rPr>
          <w:rStyle w:val="Emphasis"/>
        </w:rPr>
        <w:t xml:space="preserve"> the history and </w:t>
      </w:r>
      <w:r w:rsidRPr="00A94937">
        <w:rPr>
          <w:rStyle w:val="Emphasis"/>
          <w:highlight w:val="yellow"/>
        </w:rPr>
        <w:t>multiple (and conflicting) disciplinary meanings of norms</w:t>
      </w:r>
      <w:r w:rsidRPr="009541A7">
        <w:rPr>
          <w:rStyle w:val="Emphasis"/>
        </w:rPr>
        <w:t xml:space="preserve"> and normativity </w:t>
      </w:r>
      <w:r w:rsidRPr="00A94937">
        <w:rPr>
          <w:rStyle w:val="Emphasis"/>
          <w:highlight w:val="yellow"/>
        </w:rPr>
        <w:t>have been</w:t>
      </w:r>
      <w:r w:rsidRPr="009541A7">
        <w:rPr>
          <w:rStyle w:val="Emphasis"/>
        </w:rPr>
        <w:t xml:space="preserve"> largely </w:t>
      </w:r>
      <w:r w:rsidRPr="00A94937">
        <w:rPr>
          <w:rStyle w:val="Emphasis"/>
          <w:highlight w:val="yellow"/>
        </w:rPr>
        <w:t>obscured</w:t>
      </w:r>
      <w:r w:rsidRPr="005357D4">
        <w:t xml:space="preserve">. Think here of Eve Kosofsky Sedgwick and Judith Butler, two figures who have contributed a great deal to the postulation of antinormativity as a field-generating consensus but whose oft-cited founding texts, Epistemology of the Closet and Gender Trouble, published three months apart in 1990, diverge significantly not only in object orientation and theoretical concern but in the political rhetorics they perform. In the differences between the canonical literary archive that determines Epistemology’s itinerary and Butler’s now signature engagement with Foucault and the canon of contemporary critical theory, a range of issues emerges that might direct our attention to the way that literary study, on the one hand, and philosophy, on the other hand, generate distinct critical idioms and interpretative practices—differences that Sedgwick herself would begin to make clear in 1997 with her deliberation on practices of reading and their consequences (“Paranoid”). Still, queer inquiry has been far less interested in exploring the disciplinary orientations that craft its conceptual use of norms and normativity than in positing the disciplines themselves as institutionalized forces of normalization. </w:t>
      </w:r>
      <w:r w:rsidRPr="009541A7">
        <w:rPr>
          <w:rStyle w:val="StyleUnderline"/>
        </w:rPr>
        <w:t>Instead, a critique of the disciplines tout court has become central to the field’s antinormative self-description, generating the now pervasive claim that interdisciplinarity is itself among the field’s most valued antinormative transgressions</w:t>
      </w:r>
      <w:r w:rsidRPr="005357D4">
        <w:t>.</w:t>
      </w:r>
    </w:p>
    <w:p w14:paraId="2EA4EF2F" w14:textId="77777777" w:rsidR="001E6179" w:rsidRDefault="001E6179" w:rsidP="001E6179">
      <w:r w:rsidRPr="00BA250E">
        <w:t xml:space="preserve">One main purpose of this volume is to ask scholars from a number of fields—anthropology, sociology, and literature—to engage with the conceptual specificity of normativity as it travels (or fails to) in their particular areas of study. In doing so, we hope to demonstrate the value of paying closer attention to the object and method dramas that have been muted by antinormativity’s broad appeal. Another purpose is to plot that appeal by demonstrating the extent to which antinormativity has come to govern the queer theoretical project in its multiple and contending itineraries. On the face of it, </w:t>
      </w:r>
      <w:r w:rsidRPr="006111A9">
        <w:rPr>
          <w:rStyle w:val="StyleUnderline"/>
        </w:rPr>
        <w:t>our perception that antinormativity is both ubiquitous and governing is perplexing</w:t>
      </w:r>
      <w:r w:rsidRPr="00BA250E">
        <w:t>, as the narratives devoted to the field’s critical development have always prioritized the rhetorics of invention, intervention, and succession, leading one prominent scholar to parody the ongoing war of positions by staging differences in analytic orientations as an academic Game of Thrones.</w:t>
      </w:r>
      <w:hyperlink r:id="rId34" w:anchor="fn-4" w:history="1">
        <w:r w:rsidRPr="00BA250E">
          <w:rPr>
            <w:rStyle w:val="Hyperlink"/>
          </w:rPr>
          <w:t>4</w:t>
        </w:r>
      </w:hyperlink>
      <w:r w:rsidRPr="00BA250E">
        <w:t> </w:t>
      </w:r>
      <w:r w:rsidRPr="006111A9">
        <w:rPr>
          <w:rStyle w:val="StyleUnderline"/>
        </w:rPr>
        <w:t xml:space="preserve">But if, as we have suggested, the critique of normativity has been taken as central to the work of those figures most cited when the field was first formally named, it is also the case that </w:t>
      </w:r>
      <w:r w:rsidRPr="00413905">
        <w:rPr>
          <w:rStyle w:val="Emphasis"/>
        </w:rPr>
        <w:t xml:space="preserve">nearly </w:t>
      </w:r>
      <w:r w:rsidRPr="00A94937">
        <w:rPr>
          <w:rStyle w:val="Emphasis"/>
          <w:highlight w:val="yellow"/>
        </w:rPr>
        <w:t>every important</w:t>
      </w:r>
      <w:r w:rsidRPr="00413905">
        <w:rPr>
          <w:rStyle w:val="Emphasis"/>
        </w:rPr>
        <w:t xml:space="preserve"> arena of </w:t>
      </w:r>
      <w:r w:rsidRPr="00A94937">
        <w:rPr>
          <w:rStyle w:val="Emphasis"/>
          <w:highlight w:val="yellow"/>
        </w:rPr>
        <w:t>debate in queer studies</w:t>
      </w:r>
      <w:r w:rsidRPr="00413905">
        <w:rPr>
          <w:rStyle w:val="Emphasis"/>
        </w:rPr>
        <w:t xml:space="preserve"> today </w:t>
      </w:r>
      <w:r w:rsidRPr="00A94937">
        <w:rPr>
          <w:rStyle w:val="Emphasis"/>
          <w:highlight w:val="yellow"/>
        </w:rPr>
        <w:t>has been shaped by</w:t>
      </w:r>
      <w:r w:rsidRPr="00413905">
        <w:rPr>
          <w:rStyle w:val="Emphasis"/>
        </w:rPr>
        <w:t xml:space="preserve"> a </w:t>
      </w:r>
      <w:r w:rsidRPr="00A94937">
        <w:rPr>
          <w:rStyle w:val="Emphasis"/>
          <w:highlight w:val="yellow"/>
        </w:rPr>
        <w:t>commitment to antinormativity</w:t>
      </w:r>
      <w:r w:rsidRPr="006111A9">
        <w:rPr>
          <w:rStyle w:val="StyleUnderline"/>
        </w:rPr>
        <w:t>, including work on transgender, disability, affect, ecology, race, war, surveillance, colonialism, (neo)liberalism, sovereignty, incarceration, and the posthuman</w:t>
      </w:r>
      <w:r w:rsidRPr="00BA250E">
        <w:t xml:space="preserve">. As we demonstrate below, </w:t>
      </w:r>
      <w:r w:rsidRPr="00A94937">
        <w:rPr>
          <w:rStyle w:val="StyleUnderline"/>
          <w:highlight w:val="yellow"/>
        </w:rPr>
        <w:t>it is the agency of anti-normativity</w:t>
      </w:r>
      <w:r w:rsidRPr="006111A9">
        <w:rPr>
          <w:rStyle w:val="StyleUnderline"/>
        </w:rPr>
        <w:t>—as critical discourse and political imaginary—</w:t>
      </w:r>
      <w:r w:rsidRPr="00A94937">
        <w:rPr>
          <w:rStyle w:val="Emphasis"/>
          <w:highlight w:val="yellow"/>
        </w:rPr>
        <w:t>that generates continuity for the field</w:t>
      </w:r>
      <w:r w:rsidRPr="006111A9">
        <w:rPr>
          <w:rStyle w:val="StyleUnderline"/>
        </w:rPr>
        <w:t xml:space="preserve">, </w:t>
      </w:r>
      <w:r w:rsidRPr="00A94937">
        <w:rPr>
          <w:rStyle w:val="StyleUnderline"/>
          <w:highlight w:val="yellow"/>
        </w:rPr>
        <w:t>offering scholars not only a distinct vocabulary but a rhetorical mode of argument</w:t>
      </w:r>
      <w:r w:rsidRPr="006111A9">
        <w:rPr>
          <w:rStyle w:val="StyleUnderline"/>
        </w:rPr>
        <w:t xml:space="preserve"> that continues to bear the promise of the world-making significance first declared as the aim and agency of queer critique</w:t>
      </w:r>
      <w:r w:rsidRPr="00BA250E">
        <w:t>.</w:t>
      </w:r>
    </w:p>
    <w:p w14:paraId="0878984C" w14:textId="77777777" w:rsidR="001E6179" w:rsidRPr="006F4408" w:rsidRDefault="001E6179" w:rsidP="001E6179"/>
    <w:p w14:paraId="15775442" w14:textId="77777777" w:rsidR="001E6179" w:rsidRDefault="001E6179" w:rsidP="001E6179">
      <w:pPr>
        <w:pStyle w:val="Heading3"/>
      </w:pPr>
      <w:r>
        <w:t>Link—Queerness—Assemblages—2NC</w:t>
      </w:r>
    </w:p>
    <w:p w14:paraId="1DE827BE" w14:textId="77777777" w:rsidR="001E6179" w:rsidRPr="00F21DDE" w:rsidRDefault="001E6179" w:rsidP="001E6179">
      <w:pPr>
        <w:pStyle w:val="Heading4"/>
      </w:pPr>
      <w:r w:rsidRPr="00BD6D10">
        <w:t>Their totalizing re</w:t>
      </w:r>
      <w:r>
        <w:t xml:space="preserve">jection of identity </w:t>
      </w:r>
      <w:r>
        <w:rPr>
          <w:u w:val="single"/>
        </w:rPr>
        <w:t>prevents</w:t>
      </w:r>
      <w:r>
        <w:t xml:space="preserve"> collective solidarity based on ideas of a common human subject.</w:t>
      </w:r>
    </w:p>
    <w:p w14:paraId="6E496D9A" w14:textId="77777777" w:rsidR="001E6179" w:rsidRPr="00970324" w:rsidRDefault="001E6179" w:rsidP="001E6179">
      <w:pPr>
        <w:rPr>
          <w:rFonts w:eastAsia="Times New Roman"/>
        </w:rPr>
      </w:pPr>
      <w:r w:rsidRPr="00BD6D10">
        <w:rPr>
          <w:rFonts w:eastAsia="Times New Roman"/>
          <w:b/>
          <w:bCs/>
        </w:rPr>
        <w:t>Latchford, 14</w:t>
      </w:r>
      <w:r w:rsidRPr="00970324">
        <w:rPr>
          <w:rFonts w:eastAsia="Times New Roman"/>
        </w:rPr>
        <w:t>—Associate Professor in the School of Gender, Sexuality and Women’s Studies at York University in Toronto (Frances, “Unidentified Remains: The Impolitics of Non-Identity”, Atlantis 36.2, 2014, dml)</w:t>
      </w:r>
    </w:p>
    <w:p w14:paraId="11FE9506" w14:textId="77777777" w:rsidR="001E6179" w:rsidRPr="00970324" w:rsidRDefault="001E6179" w:rsidP="001E6179">
      <w:pPr>
        <w:rPr>
          <w:rFonts w:eastAsia="Times New Roman"/>
        </w:rPr>
      </w:pPr>
    </w:p>
    <w:p w14:paraId="6EA7C631" w14:textId="77777777" w:rsidR="001E6179" w:rsidRPr="00970324" w:rsidRDefault="001E6179" w:rsidP="001E6179">
      <w:pPr>
        <w:rPr>
          <w:rFonts w:eastAsia="Times New Roman"/>
          <w:sz w:val="16"/>
        </w:rPr>
      </w:pPr>
      <w:r w:rsidRPr="00970324">
        <w:rPr>
          <w:rFonts w:eastAsia="Times New Roman"/>
          <w:sz w:val="16"/>
        </w:rPr>
        <w:t xml:space="preserve">Just like Michel Foucault, </w:t>
      </w:r>
      <w:r w:rsidRPr="00BD6D10">
        <w:rPr>
          <w:rStyle w:val="StyleUnderline"/>
        </w:rPr>
        <w:t xml:space="preserve">queer theory has always regarded identity with </w:t>
      </w:r>
      <w:r w:rsidRPr="00BD6D10">
        <w:rPr>
          <w:rStyle w:val="Emphasis"/>
        </w:rPr>
        <w:t>deep suspicion</w:t>
      </w:r>
      <w:r w:rsidRPr="00BD6D10">
        <w:rPr>
          <w:rStyle w:val="StyleUnderline"/>
        </w:rPr>
        <w:t xml:space="preserve"> and it upholds this aversion as an </w:t>
      </w:r>
      <w:r w:rsidRPr="00BD6D10">
        <w:rPr>
          <w:rStyle w:val="Emphasis"/>
        </w:rPr>
        <w:t>antidote</w:t>
      </w:r>
      <w:r w:rsidRPr="00BD6D10">
        <w:rPr>
          <w:rStyle w:val="StyleUnderline"/>
        </w:rPr>
        <w:t xml:space="preserve"> that </w:t>
      </w:r>
      <w:r w:rsidRPr="00BD6D10">
        <w:rPr>
          <w:rStyle w:val="Emphasis"/>
        </w:rPr>
        <w:t>redresses the constraints</w:t>
      </w:r>
      <w:r w:rsidRPr="00BD6D10">
        <w:rPr>
          <w:rStyle w:val="StyleUnderline"/>
        </w:rPr>
        <w:t xml:space="preserve"> posed by the subject</w:t>
      </w:r>
      <w:r w:rsidRPr="00970324">
        <w:rPr>
          <w:rFonts w:eastAsia="Times New Roman"/>
          <w:sz w:val="16"/>
        </w:rPr>
        <w:t xml:space="preserve">, ones that various feminist, critical race, and lesbian and gay identity politics are said to leave intact (Ryan 2001, 325-326; Ford 2007, 479-482).2 </w:t>
      </w:r>
      <w:r w:rsidRPr="00ED2B32">
        <w:rPr>
          <w:rStyle w:val="StyleUnderline"/>
          <w:highlight w:val="yellow"/>
        </w:rPr>
        <w:t>Queer theory enlists</w:t>
      </w:r>
      <w:r w:rsidRPr="00970324">
        <w:rPr>
          <w:rFonts w:eastAsia="Times New Roman"/>
          <w:sz w:val="16"/>
        </w:rPr>
        <w:t xml:space="preserve"> </w:t>
      </w:r>
      <w:r w:rsidRPr="00ED2B32">
        <w:rPr>
          <w:rStyle w:val="StyleUnderline"/>
        </w:rPr>
        <w:t>Foucault’s</w:t>
      </w:r>
      <w:r w:rsidRPr="00970324">
        <w:rPr>
          <w:rFonts w:eastAsia="Times New Roman"/>
          <w:sz w:val="16"/>
        </w:rPr>
        <w:t xml:space="preserve"> </w:t>
      </w:r>
      <w:r w:rsidRPr="00ED2B32">
        <w:rPr>
          <w:rStyle w:val="StyleUnderline"/>
          <w:highlight w:val="yellow"/>
        </w:rPr>
        <w:t>politics of non-identity</w:t>
      </w:r>
      <w:r w:rsidRPr="00970324">
        <w:rPr>
          <w:rFonts w:eastAsia="Times New Roman"/>
          <w:sz w:val="16"/>
        </w:rPr>
        <w:t xml:space="preserve">, and variations thereof, </w:t>
      </w:r>
      <w:r w:rsidRPr="00ED2B32">
        <w:rPr>
          <w:rStyle w:val="StyleUnderline"/>
          <w:highlight w:val="yellow"/>
        </w:rPr>
        <w:t>to</w:t>
      </w:r>
      <w:r w:rsidRPr="00BD6D10">
        <w:rPr>
          <w:rStyle w:val="StyleUnderline"/>
        </w:rPr>
        <w:t xml:space="preserve"> </w:t>
      </w:r>
      <w:r w:rsidRPr="00BD6D10">
        <w:rPr>
          <w:rStyle w:val="Emphasis"/>
        </w:rPr>
        <w:t>ferret out</w:t>
      </w:r>
      <w:r w:rsidRPr="00BD6D10">
        <w:rPr>
          <w:rStyle w:val="StyleUnderline"/>
        </w:rPr>
        <w:t xml:space="preserve"> and </w:t>
      </w:r>
      <w:r w:rsidRPr="00ED2B32">
        <w:rPr>
          <w:rStyle w:val="Emphasis"/>
          <w:highlight w:val="yellow"/>
        </w:rPr>
        <w:t>undo the limits of the subject</w:t>
      </w:r>
      <w:r w:rsidRPr="00970324">
        <w:rPr>
          <w:rFonts w:eastAsia="Times New Roman"/>
          <w:sz w:val="16"/>
        </w:rPr>
        <w:t xml:space="preserve"> so that you might “cease to be imprisoned in your own face, in your own past, in your own identity” (Miller 1993, 264). </w:t>
      </w:r>
      <w:r w:rsidRPr="00BD6D10">
        <w:rPr>
          <w:rStyle w:val="StyleUnderline"/>
        </w:rPr>
        <w:t xml:space="preserve">The distrust of identity that drives queer theory is </w:t>
      </w:r>
      <w:r w:rsidRPr="00BD6D10">
        <w:rPr>
          <w:rStyle w:val="Emphasis"/>
        </w:rPr>
        <w:t>so ingrained</w:t>
      </w:r>
      <w:r w:rsidRPr="00BD6D10">
        <w:rPr>
          <w:rStyle w:val="StyleUnderline"/>
        </w:rPr>
        <w:t xml:space="preserve"> that </w:t>
      </w:r>
      <w:r w:rsidRPr="00ED2B32">
        <w:rPr>
          <w:rStyle w:val="StyleUnderline"/>
          <w:highlight w:val="yellow"/>
        </w:rPr>
        <w:t>it</w:t>
      </w:r>
      <w:r w:rsidRPr="00BD6D10">
        <w:rPr>
          <w:rStyle w:val="StyleUnderline"/>
        </w:rPr>
        <w:t xml:space="preserve"> often </w:t>
      </w:r>
      <w:r w:rsidRPr="00ED2B32">
        <w:rPr>
          <w:rStyle w:val="Emphasis"/>
          <w:highlight w:val="yellow"/>
        </w:rPr>
        <w:t>turns its suspicion back in on itself</w:t>
      </w:r>
      <w:r w:rsidRPr="00BD6D10">
        <w:rPr>
          <w:rStyle w:val="StyleUnderline"/>
        </w:rPr>
        <w:t xml:space="preserve"> in that </w:t>
      </w:r>
      <w:r w:rsidRPr="00ED2B32">
        <w:rPr>
          <w:rStyle w:val="StyleUnderline"/>
          <w:highlight w:val="yellow"/>
        </w:rPr>
        <w:t>even “</w:t>
      </w:r>
      <w:r w:rsidRPr="00ED2B32">
        <w:rPr>
          <w:rStyle w:val="Emphasis"/>
          <w:highlight w:val="yellow"/>
        </w:rPr>
        <w:t>queer anti-identity narratives</w:t>
      </w:r>
      <w:r w:rsidRPr="00ED2B32">
        <w:rPr>
          <w:rStyle w:val="StyleUnderline"/>
          <w:highlight w:val="yellow"/>
        </w:rPr>
        <w:t xml:space="preserve">” </w:t>
      </w:r>
      <w:r w:rsidRPr="00ED2B32">
        <w:rPr>
          <w:rStyle w:val="StyleUnderline"/>
        </w:rPr>
        <w:t>are</w:t>
      </w:r>
      <w:r w:rsidRPr="00BD6D10">
        <w:rPr>
          <w:rStyle w:val="StyleUnderline"/>
        </w:rPr>
        <w:t xml:space="preserve"> now located, for instance by</w:t>
      </w:r>
      <w:r w:rsidRPr="00970324">
        <w:rPr>
          <w:rFonts w:eastAsia="Times New Roman"/>
          <w:sz w:val="16"/>
        </w:rPr>
        <w:t xml:space="preserve"> Jasbir </w:t>
      </w:r>
      <w:r w:rsidRPr="00BD6D10">
        <w:rPr>
          <w:rStyle w:val="Emphasis"/>
        </w:rPr>
        <w:t>Puar</w:t>
      </w:r>
      <w:r w:rsidRPr="00970324">
        <w:rPr>
          <w:rFonts w:eastAsia="Times New Roman"/>
          <w:sz w:val="16"/>
        </w:rPr>
        <w:t xml:space="preserve"> (2007), </w:t>
      </w:r>
      <w:r w:rsidRPr="00BD6D10">
        <w:rPr>
          <w:rStyle w:val="StyleUnderline"/>
        </w:rPr>
        <w:t xml:space="preserve">on the same “continuum that </w:t>
      </w:r>
      <w:r w:rsidRPr="00ED2B32">
        <w:rPr>
          <w:rStyle w:val="Emphasis"/>
          <w:highlight w:val="yellow"/>
        </w:rPr>
        <w:t>privileges the pole of identity</w:t>
      </w:r>
      <w:r w:rsidRPr="00BD6D10">
        <w:rPr>
          <w:rStyle w:val="StyleUnderline"/>
        </w:rPr>
        <w:t xml:space="preserve"> as the evolved form of Western modernity”</w:t>
      </w:r>
      <w:r w:rsidRPr="00970324">
        <w:rPr>
          <w:rFonts w:eastAsia="Times New Roman"/>
          <w:sz w:val="16"/>
        </w:rPr>
        <w:t xml:space="preserve"> (222). Queer practices of non-identity, it turns out, are just as vulnerable to (re) presenting the subject through homonationalist re-territorializations that institute queer non-identity as an identity politic after all.3 Turned back on itself, </w:t>
      </w:r>
      <w:r w:rsidRPr="00ED2B32">
        <w:rPr>
          <w:rStyle w:val="StyleUnderline"/>
          <w:highlight w:val="yellow"/>
        </w:rPr>
        <w:t>queer theory’s mistrust</w:t>
      </w:r>
      <w:r w:rsidRPr="00BD6D10">
        <w:rPr>
          <w:rStyle w:val="StyleUnderline"/>
        </w:rPr>
        <w:t xml:space="preserve"> of identity politics </w:t>
      </w:r>
      <w:r w:rsidRPr="00ED2B32">
        <w:rPr>
          <w:rStyle w:val="StyleUnderline"/>
          <w:highlight w:val="yellow"/>
        </w:rPr>
        <w:t>has lead it to</w:t>
      </w:r>
      <w:r w:rsidRPr="00BD6D10">
        <w:rPr>
          <w:rStyle w:val="StyleUnderline"/>
        </w:rPr>
        <w:t xml:space="preserve"> take up </w:t>
      </w:r>
      <w:r w:rsidRPr="00ED2B32">
        <w:rPr>
          <w:rStyle w:val="StyleUnderline"/>
          <w:highlight w:val="yellow"/>
        </w:rPr>
        <w:t xml:space="preserve">the </w:t>
      </w:r>
      <w:r w:rsidRPr="00ED2B32">
        <w:rPr>
          <w:rStyle w:val="Emphasis"/>
          <w:highlight w:val="yellow"/>
        </w:rPr>
        <w:t>politics of assemblage</w:t>
      </w:r>
      <w:r w:rsidRPr="00ED2B32">
        <w:rPr>
          <w:rStyle w:val="StyleUnderline"/>
          <w:highlight w:val="yellow"/>
        </w:rPr>
        <w:t xml:space="preserve"> and to </w:t>
      </w:r>
      <w:r w:rsidRPr="00ED2B32">
        <w:rPr>
          <w:rStyle w:val="Emphasis"/>
          <w:highlight w:val="yellow"/>
        </w:rPr>
        <w:t>pursue identity’s collapse</w:t>
      </w:r>
      <w:r w:rsidRPr="00BD6D10">
        <w:rPr>
          <w:rStyle w:val="StyleUnderline"/>
        </w:rPr>
        <w:t>:</w:t>
      </w:r>
      <w:r w:rsidRPr="00970324">
        <w:rPr>
          <w:rFonts w:eastAsia="Times New Roman"/>
          <w:sz w:val="16"/>
        </w:rPr>
        <w:t xml:space="preserve"> with a “cacophony of informational flows, energetic intensities, bodies, and practices that undermine coherent identity and even queer anti-identity narratives” (222), “to conceive the pure experience, event and dramatization of many sexes without falling back onto the ontological constitution of queer sexuality” (Parisi 2009, 72), </w:t>
      </w:r>
      <w:r w:rsidRPr="00BD6D10">
        <w:rPr>
          <w:rStyle w:val="StyleUnderline"/>
        </w:rPr>
        <w:t xml:space="preserve">by “opening up to the </w:t>
      </w:r>
      <w:r w:rsidRPr="00BD6D10">
        <w:rPr>
          <w:rStyle w:val="Emphasis"/>
        </w:rPr>
        <w:t>fantastical wonders of futurity</w:t>
      </w:r>
      <w:r w:rsidRPr="00BD6D10">
        <w:rPr>
          <w:rStyle w:val="StyleUnderline"/>
        </w:rPr>
        <w:t xml:space="preserve">” and </w:t>
      </w:r>
      <w:r w:rsidRPr="00BD6D10">
        <w:rPr>
          <w:rStyle w:val="Emphasis"/>
        </w:rPr>
        <w:t>affect</w:t>
      </w:r>
      <w:r w:rsidRPr="00BD6D10">
        <w:rPr>
          <w:rStyle w:val="StyleUnderline"/>
        </w:rPr>
        <w:t xml:space="preserve"> to resist forces that </w:t>
      </w:r>
      <w:r w:rsidRPr="00BD6D10">
        <w:rPr>
          <w:rStyle w:val="Emphasis"/>
        </w:rPr>
        <w:t>rationalize identities</w:t>
      </w:r>
      <w:r w:rsidRPr="00BD6D10">
        <w:rPr>
          <w:rStyle w:val="StyleUnderline"/>
        </w:rPr>
        <w:t xml:space="preserve"> into </w:t>
      </w:r>
      <w:r w:rsidRPr="00BD6D10">
        <w:rPr>
          <w:rStyle w:val="Emphasis"/>
        </w:rPr>
        <w:t>finite</w:t>
      </w:r>
      <w:r w:rsidRPr="00BD6D10">
        <w:rPr>
          <w:rStyle w:val="StyleUnderline"/>
        </w:rPr>
        <w:t xml:space="preserve"> and </w:t>
      </w:r>
      <w:r w:rsidRPr="00BD6D10">
        <w:rPr>
          <w:rStyle w:val="Emphasis"/>
        </w:rPr>
        <w:t>narrow existence</w:t>
      </w:r>
      <w:r w:rsidRPr="00970324">
        <w:rPr>
          <w:rFonts w:eastAsia="Times New Roman"/>
          <w:sz w:val="16"/>
        </w:rPr>
        <w:t xml:space="preserve"> (Puar 2007, 222), </w:t>
      </w:r>
      <w:r w:rsidRPr="00BD6D10">
        <w:rPr>
          <w:rStyle w:val="StyleUnderline"/>
        </w:rPr>
        <w:t xml:space="preserve">and to </w:t>
      </w:r>
      <w:r w:rsidRPr="00BD6D10">
        <w:rPr>
          <w:rStyle w:val="Emphasis"/>
        </w:rPr>
        <w:t>evade “singularity”</w:t>
      </w:r>
      <w:r w:rsidRPr="00BD6D10">
        <w:rPr>
          <w:rStyle w:val="StyleUnderline"/>
        </w:rPr>
        <w:t xml:space="preserve"> in favour of “collectivity, imagination and a kind of situationist commitment to surprise and shock”</w:t>
      </w:r>
      <w:r w:rsidRPr="00970324">
        <w:rPr>
          <w:rFonts w:eastAsia="Times New Roman"/>
          <w:sz w:val="16"/>
        </w:rPr>
        <w:t xml:space="preserve"> (</w:t>
      </w:r>
      <w:r w:rsidRPr="00BD6D10">
        <w:rPr>
          <w:rStyle w:val="Emphasis"/>
        </w:rPr>
        <w:t>Halberstam</w:t>
      </w:r>
      <w:r w:rsidRPr="00970324">
        <w:rPr>
          <w:rFonts w:eastAsia="Times New Roman"/>
          <w:sz w:val="16"/>
        </w:rPr>
        <w:t xml:space="preserve"> 2011, 29).4 As a result, </w:t>
      </w:r>
      <w:r w:rsidRPr="00BD6D10">
        <w:rPr>
          <w:rStyle w:val="StyleUnderline"/>
        </w:rPr>
        <w:t>queer Deluezean approaches</w:t>
      </w:r>
      <w:r w:rsidRPr="00970324">
        <w:rPr>
          <w:rFonts w:eastAsia="Times New Roman"/>
          <w:sz w:val="16"/>
        </w:rPr>
        <w:t xml:space="preserve"> also demonstrate the deep suspicion of identity that reverberates throughout queer theory and Foucauldian approaches; as Chrysanthi Nigianni and Merl Storr (2009) explain, Deleuzean approaches </w:t>
      </w:r>
      <w:r w:rsidRPr="00BD6D10">
        <w:rPr>
          <w:rStyle w:val="StyleUnderline"/>
        </w:rPr>
        <w:t>set out to “</w:t>
      </w:r>
      <w:r w:rsidRPr="00BD6D10">
        <w:rPr>
          <w:rStyle w:val="Emphasis"/>
        </w:rPr>
        <w:t>queer the queer</w:t>
      </w:r>
      <w:r w:rsidRPr="00BD6D10">
        <w:rPr>
          <w:rStyle w:val="StyleUnderline"/>
        </w:rPr>
        <w:t xml:space="preserve">” by circumventing the question of (non-)identity, because </w:t>
      </w:r>
      <w:r w:rsidRPr="00ED2B32">
        <w:rPr>
          <w:rStyle w:val="StyleUnderline"/>
          <w:highlight w:val="yellow"/>
        </w:rPr>
        <w:t>they are</w:t>
      </w:r>
      <w:r w:rsidRPr="00BD6D10">
        <w:rPr>
          <w:rStyle w:val="StyleUnderline"/>
        </w:rPr>
        <w:t xml:space="preserve"> “not just against this or that particular identity as not being politically useful, but </w:t>
      </w:r>
      <w:r w:rsidRPr="00ED2B32">
        <w:rPr>
          <w:rStyle w:val="Emphasis"/>
          <w:highlight w:val="yellow"/>
        </w:rPr>
        <w:t>against the very concept of identity</w:t>
      </w:r>
      <w:r w:rsidRPr="00BD6D10">
        <w:rPr>
          <w:rStyle w:val="StyleUnderline"/>
        </w:rPr>
        <w:t xml:space="preserve"> and the thinking it engenders</w:t>
      </w:r>
      <w:r w:rsidRPr="00970324">
        <w:rPr>
          <w:rFonts w:eastAsia="Times New Roman"/>
          <w:sz w:val="16"/>
        </w:rPr>
        <w:t>” (5).5</w:t>
      </w:r>
    </w:p>
    <w:p w14:paraId="356B3CCA" w14:textId="77777777" w:rsidR="001E6179" w:rsidRPr="00970324" w:rsidRDefault="001E6179" w:rsidP="001E6179">
      <w:pPr>
        <w:rPr>
          <w:rFonts w:eastAsia="Times New Roman"/>
          <w:sz w:val="16"/>
        </w:rPr>
      </w:pPr>
      <w:r w:rsidRPr="00970324">
        <w:rPr>
          <w:rFonts w:eastAsia="Times New Roman"/>
          <w:sz w:val="16"/>
        </w:rPr>
        <w:t xml:space="preserve">Where queer theory more recently engages Gilles Delueze to undercut the influence of Foucault’s politics of non-identity, as an identity politic, the similarity of purpose to which both philosophers have been put is uncanny, because it was always with “flows,” “intensities,” “bodies,” “practices,” and new “pleasures,” or affect, that queer theories set out, originally with Foucault, to disrupt the trap of identity. To this extent, </w:t>
      </w:r>
      <w:r w:rsidRPr="00ED2B32">
        <w:rPr>
          <w:rStyle w:val="StyleUnderline"/>
          <w:highlight w:val="yellow"/>
        </w:rPr>
        <w:t xml:space="preserve">the </w:t>
      </w:r>
      <w:r w:rsidRPr="00ED2B32">
        <w:rPr>
          <w:rStyle w:val="Emphasis"/>
          <w:highlight w:val="yellow"/>
        </w:rPr>
        <w:t>suspicion of identity</w:t>
      </w:r>
      <w:r w:rsidRPr="00BD6D10">
        <w:rPr>
          <w:rStyle w:val="StyleUnderline"/>
        </w:rPr>
        <w:t xml:space="preserve"> with which queer theory, </w:t>
      </w:r>
      <w:r w:rsidRPr="00BD6D10">
        <w:rPr>
          <w:rStyle w:val="Emphasis"/>
        </w:rPr>
        <w:t>like a reflex</w:t>
      </w:r>
      <w:r w:rsidRPr="00BD6D10">
        <w:rPr>
          <w:rStyle w:val="StyleUnderline"/>
        </w:rPr>
        <w:t xml:space="preserve">, </w:t>
      </w:r>
      <w:r w:rsidRPr="00BD6D10">
        <w:rPr>
          <w:rStyle w:val="Emphasis"/>
        </w:rPr>
        <w:t>turns on itself again</w:t>
      </w:r>
      <w:r w:rsidRPr="00BD6D10">
        <w:rPr>
          <w:rStyle w:val="StyleUnderline"/>
        </w:rPr>
        <w:t xml:space="preserve"> and </w:t>
      </w:r>
      <w:r w:rsidRPr="00BD6D10">
        <w:rPr>
          <w:rStyle w:val="Emphasis"/>
        </w:rPr>
        <w:t>again</w:t>
      </w:r>
      <w:r w:rsidRPr="00BD6D10">
        <w:rPr>
          <w:rStyle w:val="StyleUnderline"/>
        </w:rPr>
        <w:t xml:space="preserve">, </w:t>
      </w:r>
      <w:r w:rsidRPr="00ED2B32">
        <w:rPr>
          <w:rStyle w:val="StyleUnderline"/>
          <w:highlight w:val="yellow"/>
        </w:rPr>
        <w:t>must also demand</w:t>
      </w:r>
      <w:r w:rsidRPr="00BD6D10">
        <w:rPr>
          <w:rStyle w:val="StyleUnderline"/>
        </w:rPr>
        <w:t xml:space="preserve">, if it hasn’t already, </w:t>
      </w:r>
      <w:r w:rsidRPr="00ED2B32">
        <w:rPr>
          <w:rStyle w:val="StyleUnderline"/>
          <w:highlight w:val="yellow"/>
        </w:rPr>
        <w:t xml:space="preserve">this </w:t>
      </w:r>
      <w:r w:rsidRPr="00ED2B32">
        <w:rPr>
          <w:rStyle w:val="Emphasis"/>
          <w:highlight w:val="yellow"/>
        </w:rPr>
        <w:t>inevitable conclusion</w:t>
      </w:r>
      <w:r w:rsidRPr="00ED2B32">
        <w:rPr>
          <w:rStyle w:val="StyleUnderline"/>
          <w:highlight w:val="yellow"/>
        </w:rPr>
        <w:t>: the</w:t>
      </w:r>
      <w:r w:rsidRPr="00BD6D10">
        <w:rPr>
          <w:rStyle w:val="StyleUnderline"/>
        </w:rPr>
        <w:t xml:space="preserve"> queer </w:t>
      </w:r>
      <w:r w:rsidRPr="00ED2B32">
        <w:rPr>
          <w:rStyle w:val="StyleUnderline"/>
          <w:highlight w:val="yellow"/>
        </w:rPr>
        <w:t xml:space="preserve">politics of assemblage </w:t>
      </w:r>
      <w:r w:rsidRPr="00ED2B32">
        <w:rPr>
          <w:rStyle w:val="Emphasis"/>
          <w:highlight w:val="yellow"/>
        </w:rPr>
        <w:t>recreates the same problems</w:t>
      </w:r>
      <w:r w:rsidRPr="00BD6D10">
        <w:rPr>
          <w:rStyle w:val="StyleUnderline"/>
        </w:rPr>
        <w:t xml:space="preserve"> of (non-)identity</w:t>
      </w:r>
      <w:r w:rsidRPr="00970324">
        <w:rPr>
          <w:rFonts w:eastAsia="Times New Roman"/>
          <w:sz w:val="16"/>
        </w:rPr>
        <w:t xml:space="preserve"> that Deleuze is used to dodge, for instance, via the claim that queer non-identity is penetrated by the pole of identity.</w:t>
      </w:r>
    </w:p>
    <w:p w14:paraId="6E07D5F1" w14:textId="77777777" w:rsidR="001E6179" w:rsidRPr="00BD6D10" w:rsidRDefault="001E6179" w:rsidP="001E6179">
      <w:pPr>
        <w:rPr>
          <w:sz w:val="16"/>
        </w:rPr>
      </w:pPr>
      <w:r w:rsidRPr="00970324">
        <w:rPr>
          <w:rFonts w:eastAsia="Times New Roman"/>
          <w:sz w:val="16"/>
        </w:rPr>
        <w:t xml:space="preserve">To illustrate, consider for a moment that </w:t>
      </w:r>
      <w:r w:rsidRPr="00ED2B32">
        <w:rPr>
          <w:rStyle w:val="StyleUnderline"/>
        </w:rPr>
        <w:t>the opposition of queer assemblages against queer non-identity</w:t>
      </w:r>
      <w:r w:rsidRPr="00BD6D10">
        <w:rPr>
          <w:rStyle w:val="StyleUnderline"/>
        </w:rPr>
        <w:t xml:space="preserve"> to reduce the latter to identity politics, by virtue of being a non-identity politics, really is a (queer) critique to which </w:t>
      </w:r>
      <w:r w:rsidRPr="00BD6D10">
        <w:rPr>
          <w:rStyle w:val="Emphasis"/>
        </w:rPr>
        <w:t>assemblage is susceptible too</w:t>
      </w:r>
      <w:r w:rsidRPr="00BD6D10">
        <w:rPr>
          <w:rStyle w:val="StyleUnderline"/>
        </w:rPr>
        <w:t>. Queer assemblage politics sets out to “escape[s] the traditional strategy of negation</w:t>
      </w:r>
      <w:r w:rsidRPr="00970324">
        <w:rPr>
          <w:rFonts w:eastAsia="Times New Roman"/>
          <w:sz w:val="16"/>
        </w:rPr>
        <w:t xml:space="preserve"> (queer as the non-, anti-, contra-)” </w:t>
      </w:r>
      <w:r w:rsidRPr="00BD6D10">
        <w:rPr>
          <w:rStyle w:val="StyleUnderline"/>
        </w:rPr>
        <w:t>and thereby avert the binary thought it locates in queer non-identity politics; it claims to do so because it avoids questions of (non-)identity altogether</w:t>
      </w:r>
      <w:r w:rsidRPr="00970324">
        <w:rPr>
          <w:rFonts w:eastAsia="Times New Roman"/>
          <w:sz w:val="16"/>
        </w:rPr>
        <w:t xml:space="preserve"> (Nigianni and Storr 2009, 2). This is the appeal of </w:t>
      </w:r>
      <w:r w:rsidRPr="00BD6D10">
        <w:rPr>
          <w:rStyle w:val="StyleUnderline"/>
        </w:rPr>
        <w:t>Deleuzian approaches</w:t>
      </w:r>
      <w:r w:rsidRPr="00970324">
        <w:rPr>
          <w:rFonts w:eastAsia="Times New Roman"/>
          <w:sz w:val="16"/>
        </w:rPr>
        <w:t xml:space="preserve"> to queer theory: they </w:t>
      </w:r>
      <w:r w:rsidRPr="00BD6D10">
        <w:rPr>
          <w:rStyle w:val="StyleUnderline"/>
        </w:rPr>
        <w:t>appear to avoid</w:t>
      </w:r>
      <w:r w:rsidRPr="00970324">
        <w:rPr>
          <w:rFonts w:eastAsia="Times New Roman"/>
          <w:sz w:val="16"/>
        </w:rPr>
        <w:t xml:space="preserve"> the </w:t>
      </w:r>
      <w:r w:rsidRPr="00BD6D10">
        <w:rPr>
          <w:rStyle w:val="StyleUnderline"/>
        </w:rPr>
        <w:t>binary thinking</w:t>
      </w:r>
      <w:r w:rsidRPr="00970324">
        <w:rPr>
          <w:rFonts w:eastAsia="Times New Roman"/>
          <w:sz w:val="16"/>
        </w:rPr>
        <w:t xml:space="preserve"> that anti-identity politics, as such, find unavoidable. The logic behind a queer move to avoidance, Margaret Shildrick (2009) explains, is that it is only when “queer theory explicitly intervenes in the parameters of social exclusion,” for instance, as anti-identity politics must, </w:t>
      </w:r>
      <w:r w:rsidRPr="00BD6D10">
        <w:rPr>
          <w:sz w:val="16"/>
        </w:rPr>
        <w:t>that queer theory “to an extent must always reiterate binary thinking in order to contest it” (129; emphasis added).6</w:t>
      </w:r>
    </w:p>
    <w:p w14:paraId="3DA7601C" w14:textId="77777777" w:rsidR="001E6179" w:rsidRPr="00BD6D10" w:rsidRDefault="001E6179" w:rsidP="001E6179">
      <w:pPr>
        <w:rPr>
          <w:rStyle w:val="StyleUnderline"/>
        </w:rPr>
      </w:pPr>
      <w:r w:rsidRPr="00970324">
        <w:rPr>
          <w:rFonts w:eastAsia="Times New Roman"/>
          <w:sz w:val="16"/>
        </w:rPr>
        <w:t xml:space="preserve">However, </w:t>
      </w:r>
      <w:r w:rsidRPr="00ED2B32">
        <w:rPr>
          <w:rStyle w:val="StyleUnderline"/>
          <w:highlight w:val="yellow"/>
        </w:rPr>
        <w:t>the</w:t>
      </w:r>
      <w:r w:rsidRPr="00BD6D10">
        <w:rPr>
          <w:rStyle w:val="StyleUnderline"/>
        </w:rPr>
        <w:t xml:space="preserve"> strategic </w:t>
      </w:r>
      <w:r w:rsidRPr="00ED2B32">
        <w:rPr>
          <w:rStyle w:val="StyleUnderline"/>
          <w:highlight w:val="yellow"/>
        </w:rPr>
        <w:t xml:space="preserve">avoidance of identity can be </w:t>
      </w:r>
      <w:r w:rsidRPr="00ED2B32">
        <w:rPr>
          <w:rStyle w:val="Emphasis"/>
          <w:highlight w:val="yellow"/>
        </w:rPr>
        <w:t>exposed as just as much of a negation</w:t>
      </w:r>
      <w:r w:rsidRPr="00ED2B32">
        <w:rPr>
          <w:rStyle w:val="StyleUnderline"/>
          <w:highlight w:val="yellow"/>
        </w:rPr>
        <w:t xml:space="preserve"> as any explicit rejection of identity because queer theorists</w:t>
      </w:r>
      <w:r w:rsidRPr="00970324">
        <w:rPr>
          <w:rFonts w:eastAsia="Times New Roman"/>
          <w:sz w:val="16"/>
        </w:rPr>
        <w:t xml:space="preserve">, like myself, </w:t>
      </w:r>
      <w:r w:rsidRPr="00ED2B32">
        <w:rPr>
          <w:rStyle w:val="StyleUnderline"/>
          <w:highlight w:val="yellow"/>
        </w:rPr>
        <w:t xml:space="preserve">are </w:t>
      </w:r>
      <w:r w:rsidRPr="00ED2B32">
        <w:rPr>
          <w:rStyle w:val="Emphasis"/>
          <w:highlight w:val="yellow"/>
        </w:rPr>
        <w:t>groomed from the outset</w:t>
      </w:r>
      <w:r w:rsidRPr="00ED2B32">
        <w:rPr>
          <w:rStyle w:val="StyleUnderline"/>
          <w:highlight w:val="yellow"/>
        </w:rPr>
        <w:t xml:space="preserve"> to be </w:t>
      </w:r>
      <w:r w:rsidRPr="00ED2B32">
        <w:rPr>
          <w:rStyle w:val="Emphasis"/>
          <w:highlight w:val="yellow"/>
        </w:rPr>
        <w:t>on the lookout</w:t>
      </w:r>
      <w:r w:rsidRPr="00ED2B32">
        <w:rPr>
          <w:rStyle w:val="StyleUnderline"/>
          <w:highlight w:val="yellow"/>
        </w:rPr>
        <w:t xml:space="preserve"> for identity everywhere; the only difference</w:t>
      </w:r>
      <w:r w:rsidRPr="00BD6D10">
        <w:rPr>
          <w:rStyle w:val="StyleUnderline"/>
        </w:rPr>
        <w:t xml:space="preserve"> between the two is that an avoidance </w:t>
      </w:r>
      <w:r w:rsidRPr="00ED2B32">
        <w:rPr>
          <w:rStyle w:val="StyleUnderline"/>
          <w:highlight w:val="yellow"/>
        </w:rPr>
        <w:t xml:space="preserve">is a </w:t>
      </w:r>
      <w:r w:rsidRPr="00ED2B32">
        <w:rPr>
          <w:rStyle w:val="Emphasis"/>
          <w:highlight w:val="yellow"/>
        </w:rPr>
        <w:t>covert mode of rejection</w:t>
      </w:r>
      <w:r w:rsidRPr="00BD6D10">
        <w:rPr>
          <w:rStyle w:val="StyleUnderline"/>
        </w:rPr>
        <w:t xml:space="preserve"> that is </w:t>
      </w:r>
      <w:r w:rsidRPr="00BD6D10">
        <w:rPr>
          <w:rStyle w:val="Emphasis"/>
        </w:rPr>
        <w:t>implicit</w:t>
      </w:r>
      <w:r w:rsidRPr="00BD6D10">
        <w:rPr>
          <w:rStyle w:val="StyleUnderline"/>
        </w:rPr>
        <w:t xml:space="preserve">, </w:t>
      </w:r>
      <w:r w:rsidRPr="00BD6D10">
        <w:rPr>
          <w:rStyle w:val="Emphasis"/>
        </w:rPr>
        <w:t>subterranean</w:t>
      </w:r>
      <w:r w:rsidRPr="00BD6D10">
        <w:rPr>
          <w:rStyle w:val="StyleUnderline"/>
        </w:rPr>
        <w:t xml:space="preserve">, and </w:t>
      </w:r>
      <w:r w:rsidRPr="00BD6D10">
        <w:rPr>
          <w:rStyle w:val="Emphasis"/>
        </w:rPr>
        <w:t>passive</w:t>
      </w:r>
      <w:r w:rsidRPr="00970324">
        <w:rPr>
          <w:rFonts w:eastAsia="Times New Roman"/>
          <w:sz w:val="16"/>
        </w:rPr>
        <w:t xml:space="preserve">—like centers and margins, the explicit and implicit are extant co-operatives in negation, even if they “cannot be naturalised as ‘having always existed’” (Deleuze qtd. in Conley 2009, 26). </w:t>
      </w:r>
      <w:r w:rsidRPr="00BD6D10">
        <w:rPr>
          <w:rStyle w:val="StyleUnderline"/>
        </w:rPr>
        <w:t xml:space="preserve">So </w:t>
      </w:r>
      <w:r w:rsidRPr="00ED2B32">
        <w:rPr>
          <w:rStyle w:val="Emphasis"/>
          <w:highlight w:val="yellow"/>
        </w:rPr>
        <w:t>regardless of the opacity</w:t>
      </w:r>
      <w:r w:rsidRPr="00ED2B32">
        <w:rPr>
          <w:rStyle w:val="StyleUnderline"/>
          <w:highlight w:val="yellow"/>
        </w:rPr>
        <w:t xml:space="preserve"> of its anti-identity strategy</w:t>
      </w:r>
      <w:r w:rsidRPr="00BD6D10">
        <w:rPr>
          <w:rStyle w:val="StyleUnderline"/>
        </w:rPr>
        <w:t xml:space="preserve">, queer assemblage politics can also be </w:t>
      </w:r>
      <w:r w:rsidRPr="00BD6D10">
        <w:rPr>
          <w:rStyle w:val="Emphasis"/>
        </w:rPr>
        <w:t>placed on a continuum</w:t>
      </w:r>
      <w:r w:rsidRPr="00BD6D10">
        <w:rPr>
          <w:rStyle w:val="StyleUnderline"/>
        </w:rPr>
        <w:t xml:space="preserve"> with queer non-identity politics; </w:t>
      </w:r>
      <w:r w:rsidRPr="00ED2B32">
        <w:rPr>
          <w:rStyle w:val="StyleUnderline"/>
          <w:highlight w:val="yellow"/>
        </w:rPr>
        <w:t xml:space="preserve">it is </w:t>
      </w:r>
      <w:r w:rsidRPr="00ED2B32">
        <w:rPr>
          <w:rStyle w:val="Emphasis"/>
          <w:highlight w:val="yellow"/>
        </w:rPr>
        <w:t>just as buggered</w:t>
      </w:r>
      <w:r w:rsidRPr="00ED2B32">
        <w:rPr>
          <w:rStyle w:val="StyleUnderline"/>
          <w:highlight w:val="yellow"/>
        </w:rPr>
        <w:t xml:space="preserve"> by the pole of identity</w:t>
      </w:r>
      <w:r w:rsidRPr="00BD6D10">
        <w:rPr>
          <w:rStyle w:val="StyleUnderline"/>
        </w:rPr>
        <w:t xml:space="preserve"> if and when queer theory renders it suspect</w:t>
      </w:r>
      <w:r w:rsidRPr="00970324">
        <w:rPr>
          <w:rFonts w:eastAsia="Times New Roman"/>
          <w:sz w:val="16"/>
        </w:rPr>
        <w:t xml:space="preserve">, as I have here. Moreover, </w:t>
      </w:r>
      <w:r w:rsidRPr="00ED2B32">
        <w:rPr>
          <w:rStyle w:val="StyleUnderline"/>
          <w:highlight w:val="yellow"/>
        </w:rPr>
        <w:t>as long as the suspicion of identity is</w:t>
      </w:r>
      <w:r w:rsidRPr="00BD6D10">
        <w:rPr>
          <w:rStyle w:val="StyleUnderline"/>
        </w:rPr>
        <w:t xml:space="preserve"> </w:t>
      </w:r>
      <w:r w:rsidRPr="00BD6D10">
        <w:rPr>
          <w:rStyle w:val="Emphasis"/>
        </w:rPr>
        <w:t xml:space="preserve">allowed to remain </w:t>
      </w:r>
      <w:r w:rsidRPr="00ED2B32">
        <w:rPr>
          <w:rStyle w:val="Emphasis"/>
          <w:highlight w:val="yellow"/>
        </w:rPr>
        <w:t>totalizing</w:t>
      </w:r>
      <w:r w:rsidRPr="00BD6D10">
        <w:rPr>
          <w:rStyle w:val="StyleUnderline"/>
        </w:rPr>
        <w:t xml:space="preserve"> in queer theory, </w:t>
      </w:r>
      <w:r w:rsidRPr="00ED2B32">
        <w:rPr>
          <w:rStyle w:val="StyleUnderline"/>
          <w:highlight w:val="yellow"/>
        </w:rPr>
        <w:t xml:space="preserve">queer theory is going to </w:t>
      </w:r>
      <w:r w:rsidRPr="00ED2B32">
        <w:rPr>
          <w:rStyle w:val="Emphasis"/>
          <w:highlight w:val="yellow"/>
        </w:rPr>
        <w:t>eat its tail</w:t>
      </w:r>
      <w:r w:rsidRPr="00970324">
        <w:rPr>
          <w:rFonts w:eastAsia="Times New Roman"/>
          <w:sz w:val="16"/>
        </w:rPr>
        <w:t xml:space="preserve">. All of which causes me to say that </w:t>
      </w:r>
      <w:r w:rsidRPr="00BD6D10">
        <w:rPr>
          <w:rStyle w:val="StyleUnderline"/>
        </w:rPr>
        <w:t xml:space="preserve">queer theory really needs to </w:t>
      </w:r>
      <w:r w:rsidRPr="00BD6D10">
        <w:rPr>
          <w:rStyle w:val="Emphasis"/>
        </w:rPr>
        <w:t>ask a different question</w:t>
      </w:r>
      <w:r w:rsidRPr="00BD6D10">
        <w:rPr>
          <w:rStyle w:val="StyleUnderline"/>
        </w:rPr>
        <w:t xml:space="preserve">: </w:t>
      </w:r>
      <w:r w:rsidRPr="00ED2B32">
        <w:rPr>
          <w:rStyle w:val="StyleUnderline"/>
          <w:highlight w:val="yellow"/>
        </w:rPr>
        <w:t>is identity</w:t>
      </w:r>
      <w:r w:rsidRPr="00BD6D10">
        <w:rPr>
          <w:rStyle w:val="StyleUnderline"/>
        </w:rPr>
        <w:t xml:space="preserve"> </w:t>
      </w:r>
      <w:r w:rsidRPr="00BD6D10">
        <w:rPr>
          <w:rStyle w:val="Emphasis"/>
        </w:rPr>
        <w:t xml:space="preserve">precisely </w:t>
      </w:r>
      <w:r w:rsidRPr="00ED2B32">
        <w:rPr>
          <w:rStyle w:val="Emphasis"/>
          <w:highlight w:val="yellow"/>
        </w:rPr>
        <w:t>the problem</w:t>
      </w:r>
      <w:r w:rsidRPr="00ED2B32">
        <w:rPr>
          <w:rStyle w:val="StyleUnderline"/>
          <w:highlight w:val="yellow"/>
        </w:rPr>
        <w:t xml:space="preserve"> that faces queer theory or is it the </w:t>
      </w:r>
      <w:r w:rsidRPr="00ED2B32">
        <w:rPr>
          <w:rStyle w:val="Emphasis"/>
          <w:highlight w:val="yellow"/>
        </w:rPr>
        <w:t>rejection of identity</w:t>
      </w:r>
      <w:r w:rsidRPr="00BD6D10">
        <w:rPr>
          <w:rStyle w:val="StyleUnderline"/>
        </w:rPr>
        <w:t xml:space="preserve">, as </w:t>
      </w:r>
      <w:r w:rsidRPr="00BD6D10">
        <w:rPr>
          <w:rStyle w:val="Emphasis"/>
        </w:rPr>
        <w:t>queer reflex</w:t>
      </w:r>
      <w:r w:rsidRPr="00BD6D10">
        <w:rPr>
          <w:rStyle w:val="StyleUnderline"/>
        </w:rPr>
        <w:t xml:space="preserve">, </w:t>
      </w:r>
      <w:r w:rsidRPr="00ED2B32">
        <w:rPr>
          <w:rStyle w:val="StyleUnderline"/>
          <w:highlight w:val="yellow"/>
        </w:rPr>
        <w:t xml:space="preserve">that </w:t>
      </w:r>
      <w:r w:rsidRPr="00ED2B32">
        <w:rPr>
          <w:rStyle w:val="Emphasis"/>
          <w:highlight w:val="yellow"/>
        </w:rPr>
        <w:t>poses today’s greatest threat to queers</w:t>
      </w:r>
      <w:r w:rsidRPr="00BD6D10">
        <w:rPr>
          <w:rStyle w:val="StyleUnderline"/>
        </w:rPr>
        <w:t>?</w:t>
      </w:r>
    </w:p>
    <w:p w14:paraId="591ED8D4" w14:textId="77777777" w:rsidR="001E6179" w:rsidRPr="00970324" w:rsidRDefault="001E6179" w:rsidP="001E6179">
      <w:pPr>
        <w:rPr>
          <w:rFonts w:eastAsia="Times New Roman"/>
          <w:sz w:val="16"/>
        </w:rPr>
      </w:pPr>
      <w:r w:rsidRPr="00BD6D10">
        <w:rPr>
          <w:rStyle w:val="StyleUnderline"/>
        </w:rPr>
        <w:t>This</w:t>
      </w:r>
      <w:r w:rsidRPr="00970324">
        <w:rPr>
          <w:rFonts w:eastAsia="Times New Roman"/>
          <w:sz w:val="16"/>
        </w:rPr>
        <w:t xml:space="preserve"> paper </w:t>
      </w:r>
      <w:r w:rsidRPr="00BD6D10">
        <w:rPr>
          <w:rStyle w:val="StyleUnderline"/>
        </w:rPr>
        <w:t>responds to</w:t>
      </w:r>
      <w:r w:rsidRPr="00970324">
        <w:rPr>
          <w:rFonts w:eastAsia="Times New Roman"/>
          <w:sz w:val="16"/>
        </w:rPr>
        <w:t xml:space="preserve"> what I think is </w:t>
      </w:r>
      <w:r w:rsidRPr="00BD6D10">
        <w:rPr>
          <w:rStyle w:val="StyleUnderline"/>
        </w:rPr>
        <w:t xml:space="preserve">the </w:t>
      </w:r>
      <w:r w:rsidRPr="00BD6D10">
        <w:rPr>
          <w:rStyle w:val="Emphasis"/>
        </w:rPr>
        <w:t>largely uncritical belief</w:t>
      </w:r>
      <w:r w:rsidRPr="00BD6D10">
        <w:rPr>
          <w:rStyle w:val="StyleUnderline"/>
        </w:rPr>
        <w:t xml:space="preserve"> that operates implicitly and explicitly</w:t>
      </w:r>
      <w:r w:rsidRPr="00970324">
        <w:rPr>
          <w:rFonts w:eastAsia="Times New Roman"/>
          <w:sz w:val="16"/>
        </w:rPr>
        <w:t xml:space="preserve"> throughout queer theory: it is the belief </w:t>
      </w:r>
      <w:r w:rsidRPr="00BD6D10">
        <w:rPr>
          <w:rStyle w:val="StyleUnderline"/>
        </w:rPr>
        <w:t xml:space="preserve">that identity politics </w:t>
      </w:r>
      <w:r w:rsidRPr="00BD6D10">
        <w:rPr>
          <w:rStyle w:val="Emphasis"/>
        </w:rPr>
        <w:t>must always be rejected</w:t>
      </w:r>
      <w:r w:rsidRPr="00970324">
        <w:rPr>
          <w:rFonts w:eastAsia="Times New Roman"/>
          <w:sz w:val="16"/>
        </w:rPr>
        <w:t xml:space="preserve">. As Hiram Perez (2005) observes, “a great deal of queer theorizing has sought to displace identity politics with an alternative anti-identitarian model,” one he also challenges, because it conflates queerness uncritically and too often with a “race-neutral objectivity” (172). The central claim in this paper is that </w:t>
      </w:r>
      <w:r w:rsidRPr="00ED2B32">
        <w:rPr>
          <w:rStyle w:val="StyleUnderline"/>
          <w:highlight w:val="yellow"/>
        </w:rPr>
        <w:t xml:space="preserve">queer theory’s </w:t>
      </w:r>
      <w:r w:rsidRPr="00ED2B32">
        <w:rPr>
          <w:rStyle w:val="Emphasis"/>
          <w:highlight w:val="yellow"/>
        </w:rPr>
        <w:t>totalizing rejection of identity</w:t>
      </w:r>
      <w:r w:rsidRPr="00ED2B32">
        <w:rPr>
          <w:rStyle w:val="StyleUnderline"/>
          <w:highlight w:val="yellow"/>
        </w:rPr>
        <w:t xml:space="preserve"> is </w:t>
      </w:r>
      <w:r w:rsidRPr="00ED2B32">
        <w:rPr>
          <w:rStyle w:val="Emphasis"/>
          <w:highlight w:val="yellow"/>
        </w:rPr>
        <w:t>socially</w:t>
      </w:r>
      <w:r w:rsidRPr="00ED2B32">
        <w:rPr>
          <w:rStyle w:val="StyleUnderline"/>
          <w:highlight w:val="yellow"/>
        </w:rPr>
        <w:t xml:space="preserve"> and </w:t>
      </w:r>
      <w:r w:rsidRPr="00ED2B32">
        <w:rPr>
          <w:rStyle w:val="Emphasis"/>
          <w:highlight w:val="yellow"/>
        </w:rPr>
        <w:t>politically incautious</w:t>
      </w:r>
      <w:r w:rsidRPr="00970324">
        <w:rPr>
          <w:rFonts w:eastAsia="Times New Roman"/>
          <w:sz w:val="16"/>
        </w:rPr>
        <w:t xml:space="preserve">; and since </w:t>
      </w:r>
      <w:r w:rsidRPr="00BD6D10">
        <w:rPr>
          <w:rStyle w:val="StyleUnderline"/>
        </w:rPr>
        <w:t>queer praxes of non-identity and assemblage</w:t>
      </w:r>
      <w:r w:rsidRPr="00970324">
        <w:rPr>
          <w:rFonts w:eastAsia="Times New Roman"/>
          <w:sz w:val="16"/>
        </w:rPr>
        <w:t xml:space="preserve"> are on a continuum in that both are suspicious of identity politics, this essay makes no attempt to differentiate between them—they </w:t>
      </w:r>
      <w:r w:rsidRPr="00BD6D10">
        <w:rPr>
          <w:rStyle w:val="StyleUnderline"/>
        </w:rPr>
        <w:t xml:space="preserve">are </w:t>
      </w:r>
      <w:r w:rsidRPr="00BD6D10">
        <w:rPr>
          <w:rStyle w:val="Emphasis"/>
        </w:rPr>
        <w:t>equally anti-identitarian</w:t>
      </w:r>
      <w:r w:rsidRPr="00970324">
        <w:rPr>
          <w:rFonts w:eastAsia="Times New Roman"/>
          <w:sz w:val="16"/>
        </w:rPr>
        <w:t xml:space="preserve">.7 It argues that </w:t>
      </w:r>
      <w:r w:rsidRPr="00ED2B32">
        <w:rPr>
          <w:rStyle w:val="StyleUnderline"/>
          <w:highlight w:val="yellow"/>
        </w:rPr>
        <w:t xml:space="preserve">it is a </w:t>
      </w:r>
      <w:r w:rsidRPr="00ED2B32">
        <w:rPr>
          <w:rStyle w:val="Emphasis"/>
          <w:highlight w:val="yellow"/>
        </w:rPr>
        <w:t>mistake</w:t>
      </w:r>
      <w:r w:rsidRPr="00ED2B32">
        <w:rPr>
          <w:rStyle w:val="StyleUnderline"/>
          <w:highlight w:val="yellow"/>
        </w:rPr>
        <w:t xml:space="preserve"> to think that either identity or anti-identity politics</w:t>
      </w:r>
      <w:r w:rsidRPr="00BD6D10">
        <w:rPr>
          <w:rStyle w:val="StyleUnderline"/>
        </w:rPr>
        <w:t xml:space="preserve">, solely, </w:t>
      </w:r>
      <w:r w:rsidRPr="00ED2B32">
        <w:rPr>
          <w:rStyle w:val="StyleUnderline"/>
          <w:highlight w:val="yellow"/>
        </w:rPr>
        <w:t xml:space="preserve">is </w:t>
      </w:r>
      <w:r w:rsidRPr="00ED2B32">
        <w:rPr>
          <w:rStyle w:val="Emphasis"/>
          <w:highlight w:val="yellow"/>
        </w:rPr>
        <w:t>fitting in every context</w:t>
      </w:r>
      <w:r w:rsidRPr="00BD6D10">
        <w:rPr>
          <w:rStyle w:val="StyleUnderline"/>
        </w:rPr>
        <w:t xml:space="preserve"> that demands a social-political response</w:t>
      </w:r>
      <w:r w:rsidRPr="00970324">
        <w:rPr>
          <w:rFonts w:eastAsia="Times New Roman"/>
          <w:sz w:val="16"/>
        </w:rPr>
        <w:t xml:space="preserve">. It also demonstrates that </w:t>
      </w:r>
      <w:r w:rsidRPr="00ED2B32">
        <w:rPr>
          <w:rStyle w:val="Emphasis"/>
          <w:highlight w:val="yellow"/>
        </w:rPr>
        <w:t>a balance must be struck</w:t>
      </w:r>
      <w:r w:rsidRPr="00BD6D10">
        <w:rPr>
          <w:rStyle w:val="StyleUnderline"/>
        </w:rPr>
        <w:t xml:space="preserve"> between identity politics and queer politics that intends to </w:t>
      </w:r>
      <w:r w:rsidRPr="00BD6D10">
        <w:rPr>
          <w:rStyle w:val="Emphasis"/>
        </w:rPr>
        <w:t>interrupt the subject</w:t>
      </w:r>
      <w:r w:rsidRPr="00BD6D10">
        <w:rPr>
          <w:rStyle w:val="StyleUnderline"/>
        </w:rPr>
        <w:t xml:space="preserve"> and </w:t>
      </w:r>
      <w:r w:rsidRPr="00BD6D10">
        <w:rPr>
          <w:rStyle w:val="Emphasis"/>
        </w:rPr>
        <w:t>visibility politics</w:t>
      </w:r>
      <w:r w:rsidRPr="00970324">
        <w:rPr>
          <w:rFonts w:eastAsia="Times New Roman"/>
          <w:sz w:val="16"/>
        </w:rPr>
        <w:t xml:space="preserve">. </w:t>
      </w:r>
    </w:p>
    <w:p w14:paraId="0F7121DF" w14:textId="77777777" w:rsidR="001E6179" w:rsidRPr="00F21DDE" w:rsidRDefault="001E6179" w:rsidP="001E6179"/>
    <w:p w14:paraId="022D2E39" w14:textId="77777777" w:rsidR="001E6179" w:rsidRDefault="001E6179" w:rsidP="001E6179">
      <w:pPr>
        <w:pStyle w:val="Heading3"/>
      </w:pPr>
      <w:r>
        <w:t>Link—Queerness—Chen—2NC</w:t>
      </w:r>
    </w:p>
    <w:p w14:paraId="1A52FBC1" w14:textId="77777777" w:rsidR="001E6179" w:rsidRDefault="001E6179" w:rsidP="001E6179"/>
    <w:p w14:paraId="7C90D3AF" w14:textId="77777777" w:rsidR="001E6179" w:rsidRDefault="001E6179" w:rsidP="001E6179">
      <w:pPr>
        <w:pStyle w:val="Heading4"/>
      </w:pPr>
      <w:r>
        <w:t xml:space="preserve">Chen understands queerness and toxicity as antinormative  </w:t>
      </w:r>
    </w:p>
    <w:p w14:paraId="5B15D6BC" w14:textId="77777777" w:rsidR="001E6179" w:rsidRPr="00946F38" w:rsidRDefault="001E6179" w:rsidP="001E6179">
      <w:r w:rsidRPr="00946F38">
        <w:t xml:space="preserve">Vicki </w:t>
      </w:r>
      <w:r w:rsidRPr="00946F38">
        <w:rPr>
          <w:rStyle w:val="Style13ptBold"/>
        </w:rPr>
        <w:t>Kirby</w:t>
      </w:r>
      <w:r w:rsidRPr="00D230AC">
        <w:t xml:space="preserve"> 20</w:t>
      </w:r>
      <w:r w:rsidRPr="00946F38">
        <w:rPr>
          <w:rStyle w:val="Style13ptBold"/>
        </w:rPr>
        <w:t>15</w:t>
      </w:r>
      <w:r w:rsidRPr="00946F38">
        <w:t xml:space="preserve"> (Transgression: Normativity’s Self-Inversion, differences: A Journal of Feminist Cultural Studies, 26:1) </w:t>
      </w:r>
    </w:p>
    <w:p w14:paraId="6FDBD55E" w14:textId="77777777" w:rsidR="001E6179" w:rsidRPr="00024351" w:rsidRDefault="001E6179" w:rsidP="001E6179"/>
    <w:p w14:paraId="5F9566A4" w14:textId="77777777" w:rsidR="001E6179" w:rsidRPr="007E23AC" w:rsidRDefault="001E6179" w:rsidP="001E6179">
      <w:r w:rsidRPr="00946F38">
        <w:t xml:space="preserve">In the introduction to this journal issue, Robyn Wiegman and Elizabeth Wilson argue persuasively that </w:t>
      </w:r>
      <w:r w:rsidRPr="00AE4FB0">
        <w:rPr>
          <w:rStyle w:val="StyleUnderline"/>
        </w:rPr>
        <w:t>almost all queer theoretical analy</w:t>
      </w:r>
      <w:r w:rsidRPr="00AE4FB0">
        <w:rPr>
          <w:rStyle w:val="StyleUnderline"/>
        </w:rPr>
        <w:softHyphen/>
        <w:t>sis will define itself in terms of negative affirmation. "</w:t>
      </w:r>
      <w:r w:rsidRPr="00024351">
        <w:rPr>
          <w:rStyle w:val="StyleUnderline"/>
        </w:rPr>
        <w:t xml:space="preserve">Queer" claims its identity in the breach, breaking with conventional claims of gay, lesbian, and trans identity politics; it champions its antinormative credentials in terms of "defiance and reprimand": </w:t>
      </w:r>
      <w:r w:rsidRPr="00024351">
        <w:rPr>
          <w:rStyle w:val="Emphasis"/>
        </w:rPr>
        <w:t>it understands its special ability to rupture and thwart the oppressive circumscriptions of a norm by way of experimental possibility, a privilege presumably afforded the outsider</w:t>
      </w:r>
      <w:r w:rsidRPr="00AE4FB0">
        <w:rPr>
          <w:rStyle w:val="StyleUnderline"/>
        </w:rPr>
        <w:t xml:space="preserve">. </w:t>
      </w:r>
      <w:r w:rsidRPr="00A94937">
        <w:rPr>
          <w:rStyle w:val="StyleUnderline"/>
          <w:highlight w:val="yellow"/>
        </w:rPr>
        <w:t>Even recent mani</w:t>
      </w:r>
      <w:r w:rsidRPr="00A94937">
        <w:rPr>
          <w:rStyle w:val="StyleUnderline"/>
          <w:highlight w:val="yellow"/>
        </w:rPr>
        <w:softHyphen/>
        <w:t>festations of what queer might mean in areas such as posthumanism con</w:t>
      </w:r>
      <w:r w:rsidRPr="00A94937">
        <w:rPr>
          <w:rStyle w:val="StyleUnderline"/>
          <w:highlight w:val="yellow"/>
        </w:rPr>
        <w:softHyphen/>
        <w:t>tinue to underwrite their radical credentials in</w:t>
      </w:r>
      <w:r w:rsidRPr="005E3F8A">
        <w:rPr>
          <w:rStyle w:val="StyleUnderline"/>
        </w:rPr>
        <w:t xml:space="preserve"> these same </w:t>
      </w:r>
      <w:r w:rsidRPr="00A94937">
        <w:rPr>
          <w:rStyle w:val="StyleUnderline"/>
          <w:highlight w:val="yellow"/>
        </w:rPr>
        <w:t>antinormative terms. For example, disciplinary knowledges become the normative site of constraint and restriction, whereas interdisciplinarity</w:t>
      </w:r>
      <w:r w:rsidRPr="005E3F8A">
        <w:rPr>
          <w:rStyle w:val="StyleUnderline"/>
        </w:rPr>
        <w:t>, that bastard cross</w:t>
      </w:r>
      <w:r w:rsidRPr="005E3F8A">
        <w:rPr>
          <w:rStyle w:val="StyleUnderline"/>
        </w:rPr>
        <w:softHyphen/>
        <w:t xml:space="preserve">breed of conceptual transposition and rearrangement, </w:t>
      </w:r>
      <w:r w:rsidRPr="00A94937">
        <w:rPr>
          <w:rStyle w:val="StyleUnderline"/>
          <w:highlight w:val="yellow"/>
        </w:rPr>
        <w:t>promises more trans-gressive possibilities</w:t>
      </w:r>
      <w:r w:rsidRPr="005E3F8A">
        <w:t>. As the logic that equates queer with transgression and play is increasingly</w:t>
      </w:r>
      <w:r w:rsidRPr="007E23AC">
        <w:t xml:space="preserve"> predictable, however, the very status of "transgressive" is surely qualified. </w:t>
      </w:r>
      <w:r w:rsidRPr="00A94937">
        <w:rPr>
          <w:rStyle w:val="Emphasis"/>
          <w:highlight w:val="yellow"/>
        </w:rPr>
        <w:t>In</w:t>
      </w:r>
      <w:r w:rsidRPr="00CD2DCD">
        <w:rPr>
          <w:rStyle w:val="Emphasis"/>
        </w:rPr>
        <w:t xml:space="preserve"> Mel Y. </w:t>
      </w:r>
      <w:r w:rsidRPr="00A94937">
        <w:rPr>
          <w:rStyle w:val="Emphasis"/>
          <w:highlight w:val="yellow"/>
        </w:rPr>
        <w:t>Chen's Animacies</w:t>
      </w:r>
      <w:r w:rsidRPr="00CD2DCD">
        <w:rPr>
          <w:rStyle w:val="Emphasis"/>
        </w:rPr>
        <w:t>: Biopolitics, Racial Mattering, and Queer Affect</w:t>
      </w:r>
      <w:r w:rsidRPr="00CD2DCD">
        <w:rPr>
          <w:rStyle w:val="StyleUnderline"/>
        </w:rPr>
        <w:t xml:space="preserve">^ a text that cleverly engages the shifting forms of human/ nonhuman couplings, we are given a clear account of how </w:t>
      </w:r>
      <w:r w:rsidRPr="00A94937">
        <w:rPr>
          <w:rStyle w:val="StyleUnderline"/>
          <w:highlight w:val="yellow"/>
        </w:rPr>
        <w:t>this</w:t>
      </w:r>
      <w:r w:rsidRPr="00CD2DCD">
        <w:rPr>
          <w:rStyle w:val="StyleUnderline"/>
        </w:rPr>
        <w:t xml:space="preserve"> relatively recent field of intervention and </w:t>
      </w:r>
      <w:r w:rsidRPr="00A94937">
        <w:rPr>
          <w:rStyle w:val="Emphasis"/>
          <w:highlight w:val="yellow"/>
        </w:rPr>
        <w:t>innovation runs to script</w:t>
      </w:r>
      <w:r w:rsidRPr="007E23AC">
        <w:t>: "</w:t>
      </w:r>
      <w:r w:rsidRPr="00A94937">
        <w:rPr>
          <w:rStyle w:val="StyleUnderline"/>
          <w:highlight w:val="yellow"/>
        </w:rPr>
        <w:t>My core sense of 'queer' refers</w:t>
      </w:r>
      <w:r w:rsidRPr="007E23AC">
        <w:t xml:space="preserve">, as might be expected, </w:t>
      </w:r>
      <w:r w:rsidRPr="00A94937">
        <w:rPr>
          <w:rStyle w:val="StyleUnderline"/>
          <w:highlight w:val="yellow"/>
        </w:rPr>
        <w:t>to exceptions to the conventional ordering of sex, reproduction, and intimacy</w:t>
      </w:r>
      <w:r w:rsidRPr="007E23AC">
        <w:t xml:space="preserve">, though it at times also refers to animacy's veering-away from dominant ontologies and the normativities they promulgate. </w:t>
      </w:r>
      <w:r w:rsidRPr="00CD2DCD">
        <w:rPr>
          <w:rStyle w:val="StyleUnderline"/>
        </w:rPr>
        <w:t>That is, I suggest that queering is immanent to animate transgressions, violating proper intimacies</w:t>
      </w:r>
      <w:r w:rsidRPr="007E23AC">
        <w:t xml:space="preserve"> (including between human and non-human things)" (11).</w:t>
      </w:r>
    </w:p>
    <w:p w14:paraId="018F8636" w14:textId="77777777" w:rsidR="001E6179" w:rsidRPr="00F21DDE" w:rsidRDefault="001E6179" w:rsidP="001E6179"/>
    <w:p w14:paraId="7A1C76EB" w14:textId="77777777" w:rsidR="001E6179" w:rsidRDefault="001E6179" w:rsidP="001E6179">
      <w:pPr>
        <w:pStyle w:val="Heading3"/>
      </w:pPr>
      <w:r>
        <w:t>Link—Queerness—Halberstam/Puar—2NC</w:t>
      </w:r>
    </w:p>
    <w:p w14:paraId="310B0325" w14:textId="77777777" w:rsidR="001E6179" w:rsidRDefault="001E6179" w:rsidP="001E6179"/>
    <w:p w14:paraId="0E846581" w14:textId="77777777" w:rsidR="001E6179" w:rsidRDefault="001E6179" w:rsidP="001E6179">
      <w:pPr>
        <w:pStyle w:val="Heading4"/>
      </w:pPr>
      <w:r>
        <w:t xml:space="preserve">Our link is especially true of reading Halberstam and Puar next to each other </w:t>
      </w:r>
    </w:p>
    <w:p w14:paraId="0836CF26" w14:textId="77777777" w:rsidR="001E6179" w:rsidRPr="00646157" w:rsidRDefault="001E6179" w:rsidP="001E6179">
      <w:r w:rsidRPr="00646157">
        <w:t xml:space="preserve">Mari </w:t>
      </w:r>
      <w:r w:rsidRPr="00646157">
        <w:rPr>
          <w:rStyle w:val="Style13ptBold"/>
        </w:rPr>
        <w:t xml:space="preserve">Ruti, </w:t>
      </w:r>
      <w:r w:rsidRPr="00D27B47">
        <w:t>20</w:t>
      </w:r>
      <w:r w:rsidRPr="00646157">
        <w:rPr>
          <w:rStyle w:val="Style13ptBold"/>
        </w:rPr>
        <w:t>16</w:t>
      </w:r>
      <w:r w:rsidRPr="00646157">
        <w:t xml:space="preserve">, The Bad Habits of Critical Theory, The Comparatist, October, Volume 40, Project Muse </w:t>
      </w:r>
    </w:p>
    <w:p w14:paraId="39B58AA5" w14:textId="77777777" w:rsidR="001E6179" w:rsidRDefault="001E6179" w:rsidP="001E6179"/>
    <w:p w14:paraId="0494AB5F" w14:textId="77777777" w:rsidR="001E6179" w:rsidRPr="00646157" w:rsidRDefault="001E6179" w:rsidP="001E6179">
      <w:r w:rsidRPr="0016487C">
        <w:rPr>
          <w:rStyle w:val="StyleUnderline"/>
        </w:rPr>
        <w:t xml:space="preserve">Progressive </w:t>
      </w:r>
      <w:r w:rsidRPr="00A94937">
        <w:rPr>
          <w:rStyle w:val="StyleUnderline"/>
          <w:highlight w:val="yellow"/>
        </w:rPr>
        <w:t>critical theory</w:t>
      </w:r>
      <w:r w:rsidRPr="0016487C">
        <w:rPr>
          <w:rStyle w:val="StyleUnderline"/>
        </w:rPr>
        <w:t>—defined here loosely as a combination of poststructuralism, psychoanalysis, Marxism, and deconstructive feminist and queer theory—</w:t>
      </w:r>
      <w:r w:rsidRPr="00A94937">
        <w:rPr>
          <w:rStyle w:val="StyleUnderline"/>
          <w:highlight w:val="yellow"/>
        </w:rPr>
        <w:t>has been</w:t>
      </w:r>
      <w:r w:rsidRPr="0016487C">
        <w:rPr>
          <w:rStyle w:val="StyleUnderline"/>
        </w:rPr>
        <w:t xml:space="preserve"> relentlessly </w:t>
      </w:r>
      <w:r w:rsidRPr="00A94937">
        <w:rPr>
          <w:rStyle w:val="StyleUnderline"/>
          <w:highlight w:val="yellow"/>
        </w:rPr>
        <w:t>dismissive of habits</w:t>
      </w:r>
      <w:r w:rsidRPr="00646157">
        <w:t xml:space="preserve">, particularly of habits </w:t>
      </w:r>
      <w:r w:rsidRPr="00A94937">
        <w:rPr>
          <w:rStyle w:val="StyleUnderline"/>
          <w:highlight w:val="yellow"/>
        </w:rPr>
        <w:t>of thought</w:t>
      </w:r>
      <w:r w:rsidRPr="007D2CC4">
        <w:rPr>
          <w:rStyle w:val="StyleUnderline"/>
        </w:rPr>
        <w:t xml:space="preserve"> that organize social collectivities</w:t>
      </w:r>
      <w:r w:rsidRPr="0016487C">
        <w:rPr>
          <w:rStyle w:val="StyleUnderline"/>
        </w:rPr>
        <w:t>. Such habits have</w:t>
      </w:r>
      <w:r w:rsidRPr="00646157">
        <w:t xml:space="preserve">, often correctly, </w:t>
      </w:r>
      <w:r w:rsidRPr="0016487C">
        <w:rPr>
          <w:rStyle w:val="StyleUnderline"/>
        </w:rPr>
        <w:t xml:space="preserve">been </w:t>
      </w:r>
      <w:r w:rsidRPr="00A94937">
        <w:rPr>
          <w:rStyle w:val="StyleUnderline"/>
          <w:highlight w:val="yellow"/>
        </w:rPr>
        <w:t>aligned with</w:t>
      </w:r>
      <w:r w:rsidRPr="0016487C">
        <w:rPr>
          <w:rStyle w:val="StyleUnderline"/>
        </w:rPr>
        <w:t xml:space="preserve"> outmoded traditions, </w:t>
      </w:r>
      <w:r w:rsidRPr="00A94937">
        <w:rPr>
          <w:rStyle w:val="StyleUnderline"/>
          <w:highlight w:val="yellow"/>
        </w:rPr>
        <w:t>ideological complacency</w:t>
      </w:r>
      <w:r w:rsidRPr="0016487C">
        <w:rPr>
          <w:rStyle w:val="StyleUnderline"/>
        </w:rPr>
        <w:t xml:space="preserve">, persistent inequalities, </w:t>
      </w:r>
      <w:r w:rsidRPr="00A94937">
        <w:rPr>
          <w:rStyle w:val="StyleUnderline"/>
          <w:highlight w:val="yellow"/>
        </w:rPr>
        <w:t>authoritarian governance, and the lack of imagination</w:t>
      </w:r>
      <w:r w:rsidRPr="00646157">
        <w:t xml:space="preserve">. Moreover, faithful to Nietzsche’s proclamation that so-called “truths” are merely metaphors that have become habitual, that have managed to camouflage their fictitious origins, </w:t>
      </w:r>
      <w:r w:rsidRPr="0016487C">
        <w:rPr>
          <w:rStyle w:val="StyleUnderline"/>
        </w:rPr>
        <w:t xml:space="preserve">critical theory has meticulously questioned all taken-for-granted forms of meaning, action, and judgment; </w:t>
      </w:r>
      <w:r w:rsidRPr="00A94937">
        <w:rPr>
          <w:rStyle w:val="StyleUnderline"/>
          <w:highlight w:val="yellow"/>
        </w:rPr>
        <w:t>it has been</w:t>
      </w:r>
      <w:r w:rsidRPr="0016487C">
        <w:rPr>
          <w:rStyle w:val="StyleUnderline"/>
        </w:rPr>
        <w:t xml:space="preserve"> so thoroughly </w:t>
      </w:r>
      <w:r w:rsidRPr="00A94937">
        <w:rPr>
          <w:rStyle w:val="StyleUnderline"/>
          <w:highlight w:val="yellow"/>
        </w:rPr>
        <w:t>suspicious of the propensity of ideas to congeal into rigid, lifeless configurations that it</w:t>
      </w:r>
      <w:r w:rsidRPr="0016487C">
        <w:rPr>
          <w:rStyle w:val="StyleUnderline"/>
        </w:rPr>
        <w:t xml:space="preserve"> has </w:t>
      </w:r>
      <w:r w:rsidRPr="00A94937">
        <w:rPr>
          <w:rStyle w:val="StyleUnderline"/>
          <w:highlight w:val="yellow"/>
        </w:rPr>
        <w:t>rejected everything</w:t>
      </w:r>
      <w:r w:rsidRPr="0016487C">
        <w:rPr>
          <w:rStyle w:val="StyleUnderline"/>
        </w:rPr>
        <w:t xml:space="preserve"> systematic and centralized</w:t>
      </w:r>
      <w:r w:rsidRPr="00646157">
        <w:t xml:space="preserve">, that is, everything that smacks of the habitual. </w:t>
      </w:r>
      <w:r w:rsidRPr="0016487C">
        <w:rPr>
          <w:rStyle w:val="StyleUnderline"/>
        </w:rPr>
        <w:t>This explains in part why the field has long been characterized by what </w:t>
      </w:r>
      <w:bookmarkStart w:id="12" w:name="b29-text"/>
      <w:r w:rsidRPr="0016487C">
        <w:rPr>
          <w:rStyle w:val="StyleUnderline"/>
        </w:rPr>
        <w:fldChar w:fldCharType="begin"/>
      </w:r>
      <w:r w:rsidRPr="0016487C">
        <w:rPr>
          <w:rStyle w:val="StyleUnderline"/>
        </w:rPr>
        <w:instrText xml:space="preserve"> HYPERLINK "https://muse-jhu-edu.ezp2.lib.umn.edu/article/635920" \l "b29" </w:instrText>
      </w:r>
      <w:r w:rsidRPr="0016487C">
        <w:rPr>
          <w:rStyle w:val="StyleUnderline"/>
        </w:rPr>
      </w:r>
      <w:r w:rsidRPr="0016487C">
        <w:rPr>
          <w:rStyle w:val="StyleUnderline"/>
        </w:rPr>
        <w:fldChar w:fldCharType="separate"/>
      </w:r>
      <w:r w:rsidRPr="0016487C">
        <w:rPr>
          <w:rStyle w:val="StyleUnderline"/>
        </w:rPr>
        <w:t>Eve Sedgwick (2003)</w:t>
      </w:r>
      <w:r w:rsidRPr="0016487C">
        <w:rPr>
          <w:rStyle w:val="StyleUnderline"/>
        </w:rPr>
        <w:fldChar w:fldCharType="end"/>
      </w:r>
      <w:bookmarkEnd w:id="12"/>
      <w:r w:rsidRPr="0016487C">
        <w:rPr>
          <w:rStyle w:val="StyleUnderline"/>
        </w:rPr>
        <w:t> diagnosed as a paranoid hermeneutics of suspicion</w:t>
      </w:r>
      <w:r w:rsidRPr="00646157">
        <w:t xml:space="preserve">: an interpretative practice that distrusts the surface of things, actively digs for hegemonic intent, and flees from all surprises because the worst that could happen would be for the critic to be duped by ideology. </w:t>
      </w:r>
      <w:r w:rsidRPr="00A94937">
        <w:rPr>
          <w:rStyle w:val="StyleUnderline"/>
          <w:highlight w:val="yellow"/>
        </w:rPr>
        <w:t>This</w:t>
      </w:r>
      <w:r w:rsidRPr="0016487C">
        <w:rPr>
          <w:rStyle w:val="StyleUnderline"/>
        </w:rPr>
        <w:t xml:space="preserve"> paranoid attitude</w:t>
      </w:r>
      <w:r w:rsidRPr="00646157">
        <w:t xml:space="preserve">—as Sedgwick herself emphasizes—has generated some of the most thrilling critical work of recent decades, the kind of work that has interrogated the foundations of subjectivity, agency, meaning, and ethics. Yet it has arguably also </w:t>
      </w:r>
      <w:r w:rsidRPr="00A94937">
        <w:rPr>
          <w:rStyle w:val="StyleUnderline"/>
          <w:highlight w:val="yellow"/>
        </w:rPr>
        <w:t>produced</w:t>
      </w:r>
      <w:r w:rsidRPr="0016487C">
        <w:rPr>
          <w:rStyle w:val="StyleUnderline"/>
        </w:rPr>
        <w:t xml:space="preserve"> a </w:t>
      </w:r>
      <w:r w:rsidRPr="00A94937">
        <w:rPr>
          <w:rStyle w:val="StyleUnderline"/>
          <w:highlight w:val="yellow"/>
        </w:rPr>
        <w:t>new</w:t>
      </w:r>
      <w:r w:rsidRPr="0016487C">
        <w:rPr>
          <w:rStyle w:val="StyleUnderline"/>
        </w:rPr>
        <w:t xml:space="preserve"> set of entrenched </w:t>
      </w:r>
      <w:r w:rsidRPr="00A94937">
        <w:rPr>
          <w:rStyle w:val="StyleUnderline"/>
          <w:highlight w:val="yellow"/>
        </w:rPr>
        <w:t>habits</w:t>
      </w:r>
      <w:r w:rsidRPr="0016487C">
        <w:rPr>
          <w:rStyle w:val="StyleUnderline"/>
        </w:rPr>
        <w:t xml:space="preserve"> of thought </w:t>
      </w:r>
      <w:r w:rsidRPr="00A94937">
        <w:rPr>
          <w:rStyle w:val="StyleUnderline"/>
          <w:highlight w:val="yellow"/>
        </w:rPr>
        <w:t>that curtail critical theory’s capacity to remain</w:t>
      </w:r>
      <w:r w:rsidRPr="0016487C">
        <w:rPr>
          <w:rStyle w:val="StyleUnderline"/>
        </w:rPr>
        <w:t xml:space="preserve"> genuinely </w:t>
      </w:r>
      <w:r w:rsidRPr="00A94937">
        <w:rPr>
          <w:rStyle w:val="StyleUnderline"/>
          <w:highlight w:val="yellow"/>
        </w:rPr>
        <w:t>critical</w:t>
      </w:r>
      <w:r w:rsidRPr="00646157">
        <w:t>.</w:t>
      </w:r>
    </w:p>
    <w:p w14:paraId="567EFD4E" w14:textId="77777777" w:rsidR="001E6179" w:rsidRPr="00646157" w:rsidRDefault="001E6179" w:rsidP="001E6179">
      <w:r w:rsidRPr="00646157">
        <w:t xml:space="preserve">In this essay, </w:t>
      </w:r>
      <w:r w:rsidRPr="0016487C">
        <w:rPr>
          <w:rStyle w:val="StyleUnderline"/>
        </w:rPr>
        <w:t xml:space="preserve">I want to consider </w:t>
      </w:r>
      <w:r w:rsidRPr="00A94937">
        <w:rPr>
          <w:rStyle w:val="StyleUnderline"/>
          <w:highlight w:val="yellow"/>
        </w:rPr>
        <w:t>two attitudes</w:t>
      </w:r>
      <w:r w:rsidRPr="0016487C">
        <w:rPr>
          <w:rStyle w:val="StyleUnderline"/>
        </w:rPr>
        <w:t xml:space="preserve"> that </w:t>
      </w:r>
      <w:r w:rsidRPr="00A94937">
        <w:rPr>
          <w:rStyle w:val="StyleUnderline"/>
          <w:highlight w:val="yellow"/>
        </w:rPr>
        <w:t>have become so predictable in</w:t>
      </w:r>
      <w:r w:rsidRPr="0016487C">
        <w:rPr>
          <w:rStyle w:val="StyleUnderline"/>
        </w:rPr>
        <w:t xml:space="preserve"> contemporary critical </w:t>
      </w:r>
      <w:r w:rsidRPr="00A94937">
        <w:rPr>
          <w:rStyle w:val="StyleUnderline"/>
          <w:highlight w:val="yellow"/>
        </w:rPr>
        <w:t>theory</w:t>
      </w:r>
      <w:r w:rsidRPr="0016487C">
        <w:rPr>
          <w:rStyle w:val="StyleUnderline"/>
        </w:rPr>
        <w:t xml:space="preserve"> that it seems legitimate to label them as the field’s bad—distracted and therefore largely unreflexive—habits. The </w:t>
      </w:r>
      <w:r w:rsidRPr="00A94937">
        <w:rPr>
          <w:rStyle w:val="StyleUnderline"/>
          <w:highlight w:val="yellow"/>
        </w:rPr>
        <w:t>first</w:t>
      </w:r>
      <w:r w:rsidRPr="0016487C">
        <w:rPr>
          <w:rStyle w:val="StyleUnderline"/>
        </w:rPr>
        <w:t xml:space="preserve"> of these </w:t>
      </w:r>
      <w:r w:rsidRPr="00A94937">
        <w:rPr>
          <w:rStyle w:val="StyleUnderline"/>
          <w:highlight w:val="yellow"/>
        </w:rPr>
        <w:t>is the tendency to leap from the</w:t>
      </w:r>
      <w:r w:rsidRPr="0016487C">
        <w:rPr>
          <w:rStyle w:val="StyleUnderline"/>
        </w:rPr>
        <w:t xml:space="preserve"> (warranted) </w:t>
      </w:r>
      <w:r w:rsidRPr="00A94937">
        <w:rPr>
          <w:rStyle w:val="StyleUnderline"/>
          <w:highlight w:val="yellow"/>
        </w:rPr>
        <w:t>critique of the autonomous and sovereign subject</w:t>
      </w:r>
      <w:r w:rsidRPr="0016487C">
        <w:rPr>
          <w:rStyle w:val="StyleUnderline"/>
        </w:rPr>
        <w:t xml:space="preserve"> of humanist metaphysics </w:t>
      </w:r>
      <w:r w:rsidRPr="00A94937">
        <w:rPr>
          <w:rStyle w:val="StyleUnderline"/>
          <w:highlight w:val="yellow"/>
        </w:rPr>
        <w:t>to the</w:t>
      </w:r>
      <w:r w:rsidRPr="00646157">
        <w:t xml:space="preserve"> (in my view absurd) </w:t>
      </w:r>
      <w:r w:rsidRPr="00A94937">
        <w:rPr>
          <w:rStyle w:val="StyleUnderline"/>
          <w:highlight w:val="yellow"/>
        </w:rPr>
        <w:t>notion that all efforts at subjective recentering should be discouraged</w:t>
      </w:r>
      <w:r w:rsidRPr="00646157">
        <w:t xml:space="preserve">, that indeed, the more thoroughly pulverized the subject gets, the more “ethical” it will be. </w:t>
      </w:r>
      <w:r w:rsidRPr="0016487C">
        <w:rPr>
          <w:rStyle w:val="StyleUnderline"/>
        </w:rPr>
        <w:t xml:space="preserve">The </w:t>
      </w:r>
      <w:r w:rsidRPr="00A94937">
        <w:rPr>
          <w:rStyle w:val="StyleUnderline"/>
          <w:highlight w:val="yellow"/>
        </w:rPr>
        <w:t>second is</w:t>
      </w:r>
      <w:r w:rsidRPr="0016487C">
        <w:rPr>
          <w:rStyle w:val="StyleUnderline"/>
        </w:rPr>
        <w:t xml:space="preserve"> closely related in being the logical outcome of this pulverization of the subject, namely </w:t>
      </w:r>
      <w:r w:rsidRPr="00A94937">
        <w:rPr>
          <w:rStyle w:val="StyleUnderline"/>
          <w:highlight w:val="yellow"/>
        </w:rPr>
        <w:t>the idea that radical antinormativity</w:t>
      </w:r>
      <w:r w:rsidRPr="0016487C">
        <w:rPr>
          <w:rStyle w:val="StyleUnderline"/>
        </w:rPr>
        <w:t>—the flat rejection of the kind of normative ethics that relies on a set of a priori judgments about right and wrong—</w:t>
      </w:r>
      <w:r w:rsidRPr="00A94937">
        <w:rPr>
          <w:rStyle w:val="StyleUnderline"/>
          <w:highlight w:val="yellow"/>
        </w:rPr>
        <w:t>constitutes an adequate ethical stance</w:t>
      </w:r>
      <w:r w:rsidRPr="00646157">
        <w:t>. Regarding the latter, I admit to a degree of admiration. I have recently written extensively, and mostly sympathetically, about the Lacanian-Žižekian [End Page 5] ethics of the real, Alain Badiou’s ethics of the event, and queer theory’s ethics of antisocial negativity, all of which start from the premise that antinormativity is the only effective antidote to our society’s corrupt normativity (see </w:t>
      </w:r>
      <w:bookmarkStart w:id="13" w:name="b27-text"/>
      <w:r w:rsidRPr="00646157">
        <w:fldChar w:fldCharType="begin"/>
      </w:r>
      <w:r w:rsidRPr="00646157">
        <w:instrText xml:space="preserve"> HYPERLINK "https://muse-jhu-edu.ezp2.lib.umn.edu/article/635920" \l "b27" </w:instrText>
      </w:r>
      <w:r w:rsidRPr="00646157">
        <w:fldChar w:fldCharType="separate"/>
      </w:r>
      <w:r w:rsidRPr="00646157">
        <w:rPr>
          <w:rStyle w:val="Hyperlink"/>
        </w:rPr>
        <w:t>Ruti, Between Levinas and Lacan; The Ethics of Opting Out</w:t>
      </w:r>
      <w:r w:rsidRPr="00646157">
        <w:fldChar w:fldCharType="end"/>
      </w:r>
      <w:bookmarkEnd w:id="13"/>
      <w:r w:rsidRPr="00646157">
        <w:t xml:space="preserve">). </w:t>
      </w:r>
      <w:r w:rsidRPr="0016487C">
        <w:rPr>
          <w:rStyle w:val="StyleUnderline"/>
        </w:rPr>
        <w:t xml:space="preserve">As a response to structural violence, </w:t>
      </w:r>
      <w:r w:rsidRPr="00A94937">
        <w:rPr>
          <w:rStyle w:val="StyleUnderline"/>
          <w:highlight w:val="yellow"/>
        </w:rPr>
        <w:t>this claim</w:t>
      </w:r>
      <w:r w:rsidRPr="00646157">
        <w:t>—which on some level harks back to Walter Benjamin’s notion of divine violence—</w:t>
      </w:r>
      <w:r w:rsidRPr="00A94937">
        <w:rPr>
          <w:rStyle w:val="StyleUnderline"/>
          <w:highlight w:val="yellow"/>
        </w:rPr>
        <w:t xml:space="preserve">is difficult to contest. Yet it underestimates the degree to which </w:t>
      </w:r>
      <w:r w:rsidRPr="00A94937">
        <w:rPr>
          <w:rStyle w:val="Emphasis"/>
          <w:highlight w:val="yellow"/>
        </w:rPr>
        <w:t>normative judgments hover in the background of antinormative theories</w:t>
      </w:r>
      <w:r w:rsidRPr="0016487C">
        <w:rPr>
          <w:rStyle w:val="StyleUnderline"/>
        </w:rPr>
        <w:t xml:space="preserve">. Simply put, the minute we hold values of any kind, we have to have some grounds for holding them. </w:t>
      </w:r>
      <w:r w:rsidRPr="0016487C">
        <w:t>Let us assume that I want to argue—as I do in “real” life—that racism, sexism, homophobia, and economic inequality are oppressive (that is, wrong). On what basis do I posit this? On the basis of a priori norms that I have come to accept as valid. To the extent that antinormative theories deny this basic insight, they cannot even begin to approach the core of contemporary ethical dilemmas.</w:t>
      </w:r>
    </w:p>
    <w:p w14:paraId="60C8701A" w14:textId="77777777" w:rsidR="001E6179" w:rsidRPr="00646157" w:rsidRDefault="001E6179" w:rsidP="001E6179">
      <w:r w:rsidRPr="0016487C">
        <w:rPr>
          <w:rStyle w:val="StyleUnderline"/>
        </w:rPr>
        <w:t>The two ideals</w:t>
      </w:r>
      <w:r w:rsidRPr="00646157">
        <w:t xml:space="preserve"> of critical theory I have named—the pulverization of the subject and radical antinormativity—</w:t>
      </w:r>
      <w:r w:rsidRPr="0016487C">
        <w:rPr>
          <w:rStyle w:val="StyleUnderline"/>
        </w:rPr>
        <w:t>suffer from the additional problem of being more or less untenable as real-life politico-ethical choices</w:t>
      </w:r>
      <w:r w:rsidRPr="00646157">
        <w:t>. In </w:t>
      </w:r>
      <w:bookmarkStart w:id="14" w:name="b6-text"/>
      <w:r w:rsidRPr="00646157">
        <w:fldChar w:fldCharType="begin"/>
      </w:r>
      <w:r w:rsidRPr="00646157">
        <w:instrText xml:space="preserve"> HYPERLINK "https://muse-jhu-edu.ezp2.lib.umn.edu/article/635920" \l "b6" </w:instrText>
      </w:r>
      <w:r w:rsidRPr="00646157">
        <w:fldChar w:fldCharType="separate"/>
      </w:r>
      <w:r w:rsidRPr="00646157">
        <w:rPr>
          <w:rStyle w:val="Hyperlink"/>
        </w:rPr>
        <w:t>Edgework (2005)</w:t>
      </w:r>
      <w:r w:rsidRPr="00646157">
        <w:fldChar w:fldCharType="end"/>
      </w:r>
      <w:bookmarkEnd w:id="14"/>
      <w:r w:rsidRPr="00646157">
        <w:t xml:space="preserve">, Wendy Brown states: “As a meaning-making enterprise, theory depicts a world that does not quite exist, that is not quite the world we inhabit. But this is theory’s incomparable value, not its failure. Theory does not simply decipher the meanings of the world but recodes and rearranges them in order to reveal something about the meanings and incoherencies that we live with. To do this revelatory and speculative work, theory must work to one side of direct referents” (80). Fair enough. I concur that </w:t>
      </w:r>
      <w:r w:rsidRPr="0016487C">
        <w:rPr>
          <w:rStyle w:val="StyleUnderline"/>
        </w:rPr>
        <w:t xml:space="preserve">critical theory should not necessarily be expected to reflect the concerns of real life, that it should be allowed to work “to one side of direct referents”; I agree that the task of theory is to reinvent the world rather than to merely describe its existing—impoverished—forms. Yet </w:t>
      </w:r>
      <w:r w:rsidRPr="00A94937">
        <w:rPr>
          <w:rStyle w:val="StyleUnderline"/>
          <w:highlight w:val="yellow"/>
        </w:rPr>
        <w:t>there is</w:t>
      </w:r>
      <w:r w:rsidRPr="0016487C">
        <w:rPr>
          <w:rStyle w:val="StyleUnderline"/>
        </w:rPr>
        <w:t xml:space="preserve">, for me, </w:t>
      </w:r>
      <w:r w:rsidRPr="00A94937">
        <w:rPr>
          <w:rStyle w:val="StyleUnderline"/>
          <w:highlight w:val="yellow"/>
        </w:rPr>
        <w:t>a difference between theorizing</w:t>
      </w:r>
      <w:r w:rsidRPr="0016487C">
        <w:rPr>
          <w:rStyle w:val="StyleUnderline"/>
        </w:rPr>
        <w:t xml:space="preserve"> that provides </w:t>
      </w:r>
      <w:r w:rsidRPr="00A94937">
        <w:rPr>
          <w:rStyle w:val="StyleUnderline"/>
          <w:highlight w:val="yellow"/>
        </w:rPr>
        <w:t>alternatives</w:t>
      </w:r>
      <w:r w:rsidRPr="0016487C">
        <w:rPr>
          <w:rStyle w:val="StyleUnderline"/>
        </w:rPr>
        <w:t xml:space="preserve"> to lives as they are currently lived </w:t>
      </w:r>
      <w:r w:rsidRPr="00A94937">
        <w:rPr>
          <w:rStyle w:val="StyleUnderline"/>
          <w:highlight w:val="yellow"/>
        </w:rPr>
        <w:t>and theorizing that sounds like empty rhetoric about visions</w:t>
      </w:r>
      <w:r w:rsidRPr="0016487C">
        <w:rPr>
          <w:rStyle w:val="StyleUnderline"/>
        </w:rPr>
        <w:t xml:space="preserve"> that are </w:t>
      </w:r>
      <w:r w:rsidRPr="00A94937">
        <w:rPr>
          <w:rStyle w:val="StyleUnderline"/>
          <w:highlight w:val="yellow"/>
        </w:rPr>
        <w:t>entirely unlivable. Hyperbolic accounts</w:t>
      </w:r>
      <w:r w:rsidRPr="0016487C">
        <w:rPr>
          <w:rStyle w:val="StyleUnderline"/>
        </w:rPr>
        <w:t xml:space="preserve"> of the politico-ethical benefits </w:t>
      </w:r>
      <w:r w:rsidRPr="00A94937">
        <w:rPr>
          <w:rStyle w:val="StyleUnderline"/>
          <w:highlight w:val="yellow"/>
        </w:rPr>
        <w:t>of subjective pulverization and radical antinormativity veer toward the latter</w:t>
      </w:r>
      <w:r w:rsidRPr="00646157">
        <w:t xml:space="preserve">, which is why my levelheaded response to them tends to be, “If we are not gonna do this, what’s the point of talking about it?” Nor am I willing to endorse Brown’s assertion that “theory is never ‘accurate’ or ‘wrong’” (80). I think that </w:t>
      </w:r>
      <w:r w:rsidRPr="0016487C">
        <w:rPr>
          <w:rStyle w:val="StyleUnderline"/>
        </w:rPr>
        <w:t xml:space="preserve">when </w:t>
      </w:r>
      <w:r w:rsidRPr="00A94937">
        <w:rPr>
          <w:rStyle w:val="Emphasis"/>
          <w:highlight w:val="yellow"/>
        </w:rPr>
        <w:t>theory calcifies into semi-automatic rituals</w:t>
      </w:r>
      <w:r w:rsidRPr="0016487C">
        <w:rPr>
          <w:rStyle w:val="StyleUnderline"/>
        </w:rPr>
        <w:t xml:space="preserve"> that remind me of the Freudian repetition compulsion, it is on the “wrong” track in the sense that such rituals prevent the emergence of fresh interpretative avenues. Freud described the repetition compulsion as a form of habitual, mechanical behavior that defines the affected individual’s entire modality of being, that—essentially—gives rise to her psychic and affective destiny. Something similar could be said to happen with critical theory </w:t>
      </w:r>
      <w:r w:rsidRPr="00A94937">
        <w:rPr>
          <w:rStyle w:val="StyleUnderline"/>
          <w:highlight w:val="yellow"/>
        </w:rPr>
        <w:t>when it starts to say exactly what one expects it to</w:t>
      </w:r>
      <w:r w:rsidRPr="0016487C">
        <w:rPr>
          <w:rStyle w:val="StyleUnderline"/>
        </w:rPr>
        <w:t xml:space="preserve"> say</w:t>
      </w:r>
      <w:r w:rsidRPr="00646157">
        <w:t>. [End Page 6]</w:t>
      </w:r>
    </w:p>
    <w:p w14:paraId="04817C53" w14:textId="77777777" w:rsidR="001E6179" w:rsidRPr="00646157" w:rsidRDefault="001E6179" w:rsidP="001E6179">
      <w:r w:rsidRPr="00646157">
        <w:t>slaying the humanist subject</w:t>
      </w:r>
    </w:p>
    <w:p w14:paraId="768B3EB0" w14:textId="77777777" w:rsidR="001E6179" w:rsidRPr="00646157" w:rsidRDefault="001E6179" w:rsidP="001E6179">
      <w:r w:rsidRPr="00646157">
        <w:t xml:space="preserve">Admittedly, </w:t>
      </w:r>
      <w:r w:rsidRPr="00A94937">
        <w:rPr>
          <w:rStyle w:val="StyleUnderline"/>
          <w:highlight w:val="yellow"/>
        </w:rPr>
        <w:t>my disappointment</w:t>
      </w:r>
      <w:r w:rsidRPr="00646157">
        <w:t xml:space="preserve"> at the mind-numbing regularity </w:t>
      </w:r>
      <w:r w:rsidRPr="00463111">
        <w:rPr>
          <w:rStyle w:val="StyleUnderline"/>
        </w:rPr>
        <w:t>with which critical theory undertakes the ritual of slaying the humanist subject may be idiosyncratic</w:t>
      </w:r>
      <w:r w:rsidRPr="00646157">
        <w:t xml:space="preserve">, due to too many decades of reading Lacan, Derrida, Deleuze, and Levinas. Furthermore, </w:t>
      </w:r>
      <w:r w:rsidRPr="00463111">
        <w:rPr>
          <w:rStyle w:val="StyleUnderline"/>
        </w:rPr>
        <w:t>my annoyance</w:t>
      </w:r>
      <w:r w:rsidRPr="00646157">
        <w:t xml:space="preserve"> at my ability to forecast, usually to a paragraph, the advent of the obligatory sentence denouncing the arrogance of this subject </w:t>
      </w:r>
      <w:r w:rsidRPr="00A94937">
        <w:rPr>
          <w:rStyle w:val="StyleUnderline"/>
          <w:highlight w:val="yellow"/>
        </w:rPr>
        <w:t>does not arise from my love of said subject</w:t>
      </w:r>
      <w:r w:rsidRPr="00463111">
        <w:rPr>
          <w:rStyle w:val="StyleUnderline"/>
        </w:rPr>
        <w:t>—I am well aware of its historical, political, and ethical failings—</w:t>
      </w:r>
      <w:r w:rsidRPr="00A94937">
        <w:rPr>
          <w:rStyle w:val="StyleUnderline"/>
          <w:highlight w:val="yellow"/>
        </w:rPr>
        <w:t>but</w:t>
      </w:r>
      <w:r w:rsidRPr="00463111">
        <w:rPr>
          <w:rStyle w:val="StyleUnderline"/>
        </w:rPr>
        <w:t xml:space="preserve"> from my sense </w:t>
      </w:r>
      <w:r w:rsidRPr="00A94937">
        <w:rPr>
          <w:rStyle w:val="StyleUnderline"/>
          <w:highlight w:val="yellow"/>
        </w:rPr>
        <w:t>that by now this sentence is thrown into texts</w:t>
      </w:r>
      <w:r w:rsidRPr="00463111">
        <w:rPr>
          <w:rStyle w:val="StyleUnderline"/>
        </w:rPr>
        <w:t xml:space="preserve"> quite </w:t>
      </w:r>
      <w:r w:rsidRPr="00A94937">
        <w:rPr>
          <w:rStyle w:val="StyleUnderline"/>
          <w:highlight w:val="yellow"/>
        </w:rPr>
        <w:t>indiscriminately</w:t>
      </w:r>
      <w:r w:rsidRPr="00463111">
        <w:rPr>
          <w:rStyle w:val="StyleUnderline"/>
        </w:rPr>
        <w:t xml:space="preserve"> in order </w:t>
      </w:r>
      <w:r w:rsidRPr="00A94937">
        <w:rPr>
          <w:rStyle w:val="StyleUnderline"/>
          <w:highlight w:val="yellow"/>
        </w:rPr>
        <w:t>to justify all manner of questionable arguments</w:t>
      </w:r>
      <w:r w:rsidRPr="00646157">
        <w:t xml:space="preserve">. This is why I was tired of reading the sentence by the late 1990s. </w:t>
      </w:r>
      <w:r w:rsidRPr="00A94937">
        <w:rPr>
          <w:rStyle w:val="StyleUnderline"/>
          <w:highlight w:val="yellow"/>
        </w:rPr>
        <w:t>So imagine</w:t>
      </w:r>
      <w:r w:rsidRPr="00463111">
        <w:rPr>
          <w:rStyle w:val="StyleUnderline"/>
        </w:rPr>
        <w:t xml:space="preserve"> my aggravation </w:t>
      </w:r>
      <w:r w:rsidRPr="00A94937">
        <w:rPr>
          <w:rStyle w:val="StyleUnderline"/>
          <w:highlight w:val="yellow"/>
        </w:rPr>
        <w:t>when I found it in</w:t>
      </w:r>
      <w:r w:rsidRPr="00646157">
        <w:t> </w:t>
      </w:r>
      <w:bookmarkStart w:id="15" w:name="b17-text"/>
      <w:r w:rsidRPr="00463111">
        <w:t xml:space="preserve">Jack </w:t>
      </w:r>
      <w:r w:rsidRPr="00A94937">
        <w:rPr>
          <w:rStyle w:val="StyleUnderline"/>
          <w:highlight w:val="yellow"/>
        </w:rPr>
        <w:t>Halberstam’s</w:t>
      </w:r>
      <w:r w:rsidRPr="00463111">
        <w:t xml:space="preserve"> 2011 The </w:t>
      </w:r>
      <w:r w:rsidRPr="00A94937">
        <w:rPr>
          <w:rStyle w:val="StyleUnderline"/>
          <w:highlight w:val="yellow"/>
        </w:rPr>
        <w:t>Queer Art of Failure</w:t>
      </w:r>
      <w:bookmarkEnd w:id="15"/>
      <w:r w:rsidRPr="00646157">
        <w:t xml:space="preserve">. In this text, Halberstam, among other things, redefines feminism as a matter of “feminine” masochism, passivity, submission, and sacrifice, going as far as to claim that self-cutting “is a feminist aesthetic proper to the project of female unbecoming” (135). Beyond the shock-value of this statement, </w:t>
      </w:r>
      <w:r w:rsidRPr="00463111">
        <w:rPr>
          <w:rStyle w:val="StyleUnderline"/>
        </w:rPr>
        <w:t xml:space="preserve">one might ask how it is that a hetero-patriarchal nightmare gets turned into a queer feminist ideal. The answer is the expected: </w:t>
      </w:r>
      <w:r w:rsidRPr="00A94937">
        <w:rPr>
          <w:rStyle w:val="StyleUnderline"/>
          <w:highlight w:val="yellow"/>
        </w:rPr>
        <w:t>look no further than the need to destroy Western feminism’s “humanistic investment in</w:t>
      </w:r>
      <w:r w:rsidRPr="00463111">
        <w:rPr>
          <w:rStyle w:val="StyleUnderline"/>
        </w:rPr>
        <w:t xml:space="preserve"> both the female subject and the fantasy of </w:t>
      </w:r>
      <w:r w:rsidRPr="00A94937">
        <w:rPr>
          <w:rStyle w:val="StyleUnderline"/>
          <w:highlight w:val="yellow"/>
        </w:rPr>
        <w:t>an active, autonomous, and self-activating individualism</w:t>
      </w:r>
      <w:r w:rsidRPr="00646157">
        <w:t xml:space="preserve">” (129). Western feminism’s complicated and beleaguered history is here reduced to the struggle to become one of the guys by upholding the fantasy of an active, autonomous, and self-activating individualism. What this caricature brushes under the rug is that heteropatriarchy has consistently asked female subjects to fail at this very fantasy, to offer a “feminine,” passive, and non-agentic counterpart to the “masculine,” active, and agentic subject. </w:t>
      </w:r>
      <w:r w:rsidRPr="00463111">
        <w:rPr>
          <w:rStyle w:val="StyleUnderline"/>
        </w:rPr>
        <w:t>In this sense, “the project of female unbecoming” is hardly a new deconstructive invention but rather the status quo of heteropatriarchy</w:t>
      </w:r>
      <w:r w:rsidRPr="00646157">
        <w:t>.</w:t>
      </w:r>
    </w:p>
    <w:p w14:paraId="56F0CB2A" w14:textId="77777777" w:rsidR="001E6179" w:rsidRPr="00646157" w:rsidRDefault="001E6179" w:rsidP="001E6179">
      <w:r w:rsidRPr="00463111">
        <w:rPr>
          <w:rStyle w:val="StyleUnderline"/>
        </w:rPr>
        <w:t>The autonomous and sovereign humanist subject was a philosophical abstraction</w:t>
      </w:r>
      <w:r w:rsidRPr="00646157">
        <w:t xml:space="preserve">. It is questionable that even Descartes experienced himself as fully autonomous and sovereign. Most people I know certainly do not. </w:t>
      </w:r>
      <w:r w:rsidRPr="00463111">
        <w:rPr>
          <w:rStyle w:val="StyleUnderline"/>
        </w:rPr>
        <w:t>This is why I have long wondered what critical theory is attacking when it attacks this figure: what is the ghost in the mirror that elicits the wrath of critics who</w:t>
      </w:r>
      <w:r w:rsidRPr="00646157">
        <w:t xml:space="preserve">, presumably, </w:t>
      </w:r>
      <w:r w:rsidRPr="00463111">
        <w:rPr>
          <w:rStyle w:val="StyleUnderline"/>
        </w:rPr>
        <w:t>know full well that most people look nothing like this figure, that, in contrast, many, and certainly the most marginalized, are engaged in an exhausting struggle to gain a modicum of what feels like autonomy and sovereignty? In emphasizing this, I do not mean to disavow critical theory’s basic insights about subjectivity: I agree that the human subject is always to some degree out-of-joint, off-center, fractured, driven by unconscious motivations, derailed by irrational impulses, and so on</w:t>
      </w:r>
      <w:r w:rsidRPr="00646157">
        <w:t xml:space="preserve">. I am by no means advocating a return to the seamlessly masterful subject of humanist metaphysics. </w:t>
      </w:r>
      <w:r w:rsidRPr="00463111">
        <w:rPr>
          <w:rStyle w:val="StyleUnderline"/>
        </w:rPr>
        <w:t>At the same time, it disturbs me when statements about the need to annihilate this</w:t>
      </w:r>
      <w:r w:rsidRPr="00646157">
        <w:t> [End Page 7</w:t>
      </w:r>
      <w:r w:rsidRPr="00463111">
        <w:rPr>
          <w:rStyle w:val="StyleUnderline"/>
        </w:rPr>
        <w:t>] subject are deployed in contexts that bear little resemblance to the original target</w:t>
      </w:r>
      <w:r w:rsidRPr="00646157">
        <w:t xml:space="preserve">. When Lacan, Derrida, Deleuze, and Levinas criticize the Man of Metaphysics, they have a point; </w:t>
      </w:r>
      <w:r w:rsidRPr="009E3DCB">
        <w:rPr>
          <w:rStyle w:val="StyleUnderline"/>
        </w:rPr>
        <w:t xml:space="preserve">when </w:t>
      </w:r>
      <w:r w:rsidRPr="00A94937">
        <w:rPr>
          <w:rStyle w:val="StyleUnderline"/>
          <w:highlight w:val="yellow"/>
        </w:rPr>
        <w:t>Halberstam</w:t>
      </w:r>
      <w:r w:rsidRPr="009E3DCB">
        <w:rPr>
          <w:rStyle w:val="StyleUnderline"/>
        </w:rPr>
        <w:t xml:space="preserve"> applies the same critique to feminism, he </w:t>
      </w:r>
      <w:r w:rsidRPr="00A94937">
        <w:rPr>
          <w:rStyle w:val="StyleUnderline"/>
          <w:highlight w:val="yellow"/>
        </w:rPr>
        <w:t>misses the point</w:t>
      </w:r>
      <w:r w:rsidRPr="009E3DCB">
        <w:rPr>
          <w:rStyle w:val="StyleUnderline"/>
        </w:rPr>
        <w:t>. And he is not alone</w:t>
      </w:r>
      <w:r w:rsidRPr="00FC6C69">
        <w:rPr>
          <w:rStyle w:val="StyleUnderline"/>
        </w:rPr>
        <w:t xml:space="preserve">: </w:t>
      </w:r>
      <w:r w:rsidRPr="00A94937">
        <w:rPr>
          <w:rStyle w:val="StyleUnderline"/>
          <w:highlight w:val="yellow"/>
        </w:rPr>
        <w:t>critical theory’s crusade to demolish “the subject” has</w:t>
      </w:r>
      <w:r w:rsidRPr="00FC6C69">
        <w:rPr>
          <w:rStyle w:val="StyleUnderline"/>
        </w:rPr>
        <w:t xml:space="preserve"> long </w:t>
      </w:r>
      <w:r w:rsidRPr="00A94937">
        <w:rPr>
          <w:rStyle w:val="StyleUnderline"/>
          <w:highlight w:val="yellow"/>
        </w:rPr>
        <w:t>annoyed</w:t>
      </w:r>
      <w:r w:rsidRPr="00FC6C69">
        <w:rPr>
          <w:rStyle w:val="StyleUnderline"/>
        </w:rPr>
        <w:t xml:space="preserve"> those feminist, antiracist, and other progressive </w:t>
      </w:r>
      <w:r w:rsidRPr="00A94937">
        <w:rPr>
          <w:rStyle w:val="StyleUnderline"/>
          <w:highlight w:val="yellow"/>
        </w:rPr>
        <w:t>thinkers who understand</w:t>
      </w:r>
      <w:r w:rsidRPr="00FC6C69">
        <w:rPr>
          <w:rStyle w:val="StyleUnderline"/>
        </w:rPr>
        <w:t xml:space="preserve"> that </w:t>
      </w:r>
      <w:r w:rsidRPr="00A94937">
        <w:rPr>
          <w:rStyle w:val="StyleUnderline"/>
          <w:highlight w:val="yellow"/>
        </w:rPr>
        <w:t>the world is filled with people</w:t>
      </w:r>
      <w:r w:rsidRPr="00FC6C69">
        <w:rPr>
          <w:rStyle w:val="StyleUnderline"/>
        </w:rPr>
        <w:t xml:space="preserve"> who are </w:t>
      </w:r>
      <w:r w:rsidRPr="00A94937">
        <w:rPr>
          <w:rStyle w:val="StyleUnderline"/>
          <w:highlight w:val="yellow"/>
        </w:rPr>
        <w:t>already so devoid of agency that the attempt to crush the last hint of it comes across as a bit obscene</w:t>
      </w:r>
      <w:r w:rsidRPr="00646157">
        <w:t xml:space="preserve">. </w:t>
      </w:r>
      <w:r w:rsidRPr="00FC6C69">
        <w:rPr>
          <w:rStyle w:val="StyleUnderline"/>
        </w:rPr>
        <w:t>Likewise with some of the darling ideals of poststructuralism: fragmentation, disintegration, decentering, disunity, fluidity, mobility, and volatility</w:t>
      </w:r>
      <w:r w:rsidRPr="00646157">
        <w:t xml:space="preserve">. Though it made perfect sense for French poststructuralists to use these ideals to dismantle the rational, unitary, and stable humanist subject, </w:t>
      </w:r>
      <w:r w:rsidRPr="00A94937">
        <w:rPr>
          <w:rStyle w:val="StyleUnderline"/>
          <w:highlight w:val="yellow"/>
        </w:rPr>
        <w:t>they cannot</w:t>
      </w:r>
      <w:r w:rsidRPr="00FC6C69">
        <w:rPr>
          <w:rStyle w:val="StyleUnderline"/>
        </w:rPr>
        <w:t xml:space="preserve"> possibly </w:t>
      </w:r>
      <w:r w:rsidRPr="00A94937">
        <w:rPr>
          <w:rStyle w:val="StyleUnderline"/>
          <w:highlight w:val="yellow"/>
        </w:rPr>
        <w:t>be translated into</w:t>
      </w:r>
      <w:r w:rsidRPr="00FC6C69">
        <w:rPr>
          <w:rStyle w:val="StyleUnderline"/>
        </w:rPr>
        <w:t xml:space="preserve"> all-purpose </w:t>
      </w:r>
      <w:r w:rsidRPr="00A94937">
        <w:rPr>
          <w:rStyle w:val="StyleUnderline"/>
          <w:highlight w:val="yellow"/>
        </w:rPr>
        <w:t>blueprints for living</w:t>
      </w:r>
      <w:r w:rsidRPr="00FC6C69">
        <w:rPr>
          <w:rStyle w:val="StyleUnderline"/>
        </w:rPr>
        <w:t xml:space="preserve"> for the simple reason that </w:t>
      </w:r>
      <w:r w:rsidRPr="00A94937">
        <w:rPr>
          <w:rStyle w:val="StyleUnderline"/>
          <w:highlight w:val="yellow"/>
        </w:rPr>
        <w:t>many individuals already lead such precarious lives</w:t>
      </w:r>
      <w:r w:rsidRPr="00FC6C69">
        <w:rPr>
          <w:rStyle w:val="StyleUnderline"/>
        </w:rPr>
        <w:t xml:space="preserve"> that asking them to endure greater degrees of disintegration merely adds insult to the injury</w:t>
      </w:r>
      <w:r w:rsidRPr="00646157">
        <w:t>.</w:t>
      </w:r>
    </w:p>
    <w:p w14:paraId="6EAEF361" w14:textId="77777777" w:rsidR="001E6179" w:rsidRDefault="001E6179" w:rsidP="001E6179">
      <w:r w:rsidRPr="00652752">
        <w:rPr>
          <w:rStyle w:val="StyleUnderline"/>
        </w:rPr>
        <w:t xml:space="preserve">In this context, it is instructive to </w:t>
      </w:r>
      <w:r w:rsidRPr="00A94937">
        <w:rPr>
          <w:rStyle w:val="StyleUnderline"/>
          <w:highlight w:val="yellow"/>
        </w:rPr>
        <w:t>pay attention to efforts to break the cycle of repetition</w:t>
      </w:r>
      <w:r w:rsidRPr="00652752">
        <w:rPr>
          <w:rStyle w:val="StyleUnderline"/>
        </w:rPr>
        <w:t>. For example</w:t>
      </w:r>
      <w:r w:rsidRPr="00646157">
        <w:t>, in </w:t>
      </w:r>
      <w:bookmarkStart w:id="16" w:name="b23-text"/>
      <w:r w:rsidRPr="00646157">
        <w:fldChar w:fldCharType="begin"/>
      </w:r>
      <w:r w:rsidRPr="00646157">
        <w:instrText xml:space="preserve"> HYPERLINK "https://muse-jhu-edu.ezp2.lib.umn.edu/article/635920" \l "b23" </w:instrText>
      </w:r>
      <w:r w:rsidRPr="00646157">
        <w:fldChar w:fldCharType="separate"/>
      </w:r>
      <w:r w:rsidRPr="00646157">
        <w:rPr>
          <w:rStyle w:val="Hyperlink"/>
        </w:rPr>
        <w:t>Terrorist Assemblages (2007)</w:t>
      </w:r>
      <w:r w:rsidRPr="00646157">
        <w:fldChar w:fldCharType="end"/>
      </w:r>
      <w:bookmarkEnd w:id="16"/>
      <w:r w:rsidRPr="00646157">
        <w:t xml:space="preserve">, Jasbir </w:t>
      </w:r>
      <w:r w:rsidRPr="00652752">
        <w:rPr>
          <w:rStyle w:val="StyleUnderline"/>
        </w:rPr>
        <w:t>Puar criticizes Western queer theory’s tendency to equate queerness with unruly subversiveness and transgressiveness</w:t>
      </w:r>
      <w:r w:rsidRPr="00646157">
        <w:t xml:space="preserve">, noting that this tendency gives the impression that Western queer subjects are the most liberated subjects in the world, that no one else is free to quite the same degree. </w:t>
      </w:r>
      <w:r w:rsidRPr="00652752">
        <w:rPr>
          <w:rStyle w:val="StyleUnderline"/>
        </w:rPr>
        <w:t>In this manner, queerness indexes freedom from norms</w:t>
      </w:r>
      <w:r w:rsidRPr="00646157">
        <w:t xml:space="preserve">, customs, and constraints of any kind, becoming “an elite cosmopolitan formulation contingent upon various regimes of mobility” (22). </w:t>
      </w:r>
      <w:r w:rsidRPr="00A94937">
        <w:rPr>
          <w:rStyle w:val="StyleUnderline"/>
          <w:highlight w:val="yellow"/>
        </w:rPr>
        <w:t>Puar</w:t>
      </w:r>
      <w:r w:rsidRPr="00652752">
        <w:rPr>
          <w:rStyle w:val="StyleUnderline"/>
        </w:rPr>
        <w:t xml:space="preserve"> thus recognizes the problematic nature of the trope of queer mobility in relation to individuals who, for financial or other practical reasons, are unable to live up to the ideals of this trope. Yet ultimately even she </w:t>
      </w:r>
      <w:r w:rsidRPr="00A94937">
        <w:rPr>
          <w:rStyle w:val="StyleUnderline"/>
          <w:highlight w:val="yellow"/>
        </w:rPr>
        <w:t>cannot resist the siren song of this trope, for she ends her analysis with</w:t>
      </w:r>
      <w:r w:rsidRPr="00652752">
        <w:rPr>
          <w:rStyle w:val="StyleUnderline"/>
        </w:rPr>
        <w:t xml:space="preserve"> an enthusiastic </w:t>
      </w:r>
      <w:r w:rsidRPr="00A94937">
        <w:rPr>
          <w:rStyle w:val="StyleUnderline"/>
          <w:highlight w:val="yellow"/>
        </w:rPr>
        <w:t>celebration of</w:t>
      </w:r>
      <w:r w:rsidRPr="00652752">
        <w:rPr>
          <w:rStyle w:val="StyleUnderline"/>
        </w:rPr>
        <w:t xml:space="preserve"> Deleuzian-Guattarian </w:t>
      </w:r>
      <w:r w:rsidRPr="00A94937">
        <w:rPr>
          <w:rStyle w:val="StyleUnderline"/>
          <w:highlight w:val="yellow"/>
        </w:rPr>
        <w:t>fluidity, promoting</w:t>
      </w:r>
      <w:r w:rsidRPr="00652752">
        <w:rPr>
          <w:rStyle w:val="StyleUnderline"/>
        </w:rPr>
        <w:t xml:space="preserve"> a rhizomal model of “</w:t>
      </w:r>
      <w:r w:rsidRPr="00A94937">
        <w:rPr>
          <w:rStyle w:val="StyleUnderline"/>
          <w:highlight w:val="yellow"/>
        </w:rPr>
        <w:t>assemblage</w:t>
      </w:r>
      <w:r w:rsidRPr="00652752">
        <w:rPr>
          <w:rStyle w:val="StyleUnderline"/>
        </w:rPr>
        <w:t>” as the kind of ever-mobile and chaotic mesh of energies that effectively pulverizes the subject</w:t>
      </w:r>
      <w:r w:rsidRPr="00646157">
        <w:t xml:space="preserve">. </w:t>
      </w:r>
      <w:r w:rsidRPr="00652752">
        <w:rPr>
          <w:rStyle w:val="StyleUnderline"/>
        </w:rPr>
        <w:t>Puar in fact goes as far as to elevate the suicide bomber—whose “identity” is, literally, blown to pieces—to an icon of such an assemblage, asserting that “self-annihilation is the ultimate form of resistance</w:t>
      </w:r>
      <w:r w:rsidRPr="00646157">
        <w:t xml:space="preserve">” (216). </w:t>
      </w:r>
      <w:r w:rsidRPr="00652752">
        <w:rPr>
          <w:rStyle w:val="StyleUnderline"/>
        </w:rPr>
        <w:t xml:space="preserve">Why? Predictably, it is because we need </w:t>
      </w:r>
      <w:r w:rsidRPr="00A94937">
        <w:rPr>
          <w:rStyle w:val="StyleUnderline"/>
          <w:highlight w:val="yellow"/>
        </w:rPr>
        <w:t>to take down the autonomous and sovereign subject</w:t>
      </w:r>
      <w:r w:rsidRPr="00652752">
        <w:rPr>
          <w:rStyle w:val="StyleUnderline"/>
        </w:rPr>
        <w:t>. The suicide bomber, Puar suggests, is the epitome of antihumanist rebellion</w:t>
      </w:r>
      <w:r w:rsidRPr="00646157">
        <w:t>: “The dynamite strapped onto the body of a suicide bomber is not merely an appendage or prosthetic; the intimacy of weapon with body reorients the assumed spatial integrity (coherence and concreteness) and individuality of the body” (217). The dissolution of subjectivity that poststructuralist, particularly Deleuzian-Guattarian, theory has for decades promoted as a politico-ethical goal becomes, in this vision, concretized in the image of splattered blood, muscle, tissue, and bone fragments. [End Page 8]</w:t>
      </w:r>
    </w:p>
    <w:p w14:paraId="48BBCA5F" w14:textId="77777777" w:rsidR="001E6179" w:rsidRPr="00F21DDE" w:rsidRDefault="001E6179" w:rsidP="001E6179"/>
    <w:p w14:paraId="34683C48" w14:textId="0C70D67C" w:rsidR="002E4F57" w:rsidRDefault="002E4F57" w:rsidP="001E6179">
      <w:pPr>
        <w:pStyle w:val="Heading3"/>
      </w:pPr>
      <w:r>
        <w:t>Link—Sedimentation—2NC</w:t>
      </w:r>
    </w:p>
    <w:p w14:paraId="4D073032" w14:textId="77777777" w:rsidR="002E4F57" w:rsidRDefault="002E4F57" w:rsidP="002E4F57">
      <w:pPr>
        <w:pStyle w:val="Heading4"/>
      </w:pPr>
      <w:r>
        <w:t xml:space="preserve">Focus on </w:t>
      </w:r>
      <w:r>
        <w:rPr>
          <w:u w:val="single"/>
        </w:rPr>
        <w:t>antagonisms</w:t>
      </w:r>
      <w:r>
        <w:t xml:space="preserve"> is anti-political </w:t>
      </w:r>
      <w:r w:rsidRPr="00760B22">
        <w:t>and</w:t>
      </w:r>
      <w:r>
        <w:t xml:space="preserve"> </w:t>
      </w:r>
      <w:r w:rsidRPr="009B6597">
        <w:t>exhaust</w:t>
      </w:r>
      <w:r>
        <w:t xml:space="preserve"> </w:t>
      </w:r>
      <w:r w:rsidRPr="00D26846">
        <w:rPr>
          <w:u w:val="single"/>
        </w:rPr>
        <w:t>psychic energy</w:t>
      </w:r>
      <w:r>
        <w:t xml:space="preserve">. Only cultivating an ethos of </w:t>
      </w:r>
      <w:r w:rsidRPr="00D26846">
        <w:rPr>
          <w:u w:val="single"/>
        </w:rPr>
        <w:t>agnostic respect</w:t>
      </w:r>
      <w:r>
        <w:t xml:space="preserve"> can unite </w:t>
      </w:r>
      <w:r w:rsidRPr="00D26846">
        <w:rPr>
          <w:u w:val="single"/>
        </w:rPr>
        <w:t>disparate</w:t>
      </w:r>
      <w:r>
        <w:t xml:space="preserve"> ideological communities towards </w:t>
      </w:r>
      <w:r w:rsidRPr="009B6597">
        <w:rPr>
          <w:u w:val="single"/>
        </w:rPr>
        <w:t>shared goals</w:t>
      </w:r>
      <w:r>
        <w:t xml:space="preserve">. </w:t>
      </w:r>
    </w:p>
    <w:p w14:paraId="27D0BC04" w14:textId="77777777" w:rsidR="002E4F57" w:rsidRPr="00D26846" w:rsidRDefault="002E4F57" w:rsidP="002E4F57">
      <w:r w:rsidRPr="00D26846">
        <w:rPr>
          <w:rStyle w:val="Style13ptBold"/>
        </w:rPr>
        <w:t>Phelan ’23</w:t>
      </w:r>
      <w:r w:rsidRPr="00D26846">
        <w:t xml:space="preserve"> [Sean; April 19; Associate Professor in critical communication and media studies at Massey Universit</w:t>
      </w:r>
      <w:r>
        <w:t>y</w:t>
      </w:r>
      <w:r w:rsidRPr="00D26846">
        <w:t>; Cultural Studies</w:t>
      </w:r>
      <w:r>
        <w:t>,</w:t>
      </w:r>
      <w:r w:rsidRPr="00D26846">
        <w:t xml:space="preserve"> “Seven theses about the so-called culture war(s) (or some fragmentary notes on ‘cancel culture’),” vol. 37] </w:t>
      </w:r>
      <w:r>
        <w:t>bert</w:t>
      </w:r>
    </w:p>
    <w:p w14:paraId="0DC9B4BB" w14:textId="77777777" w:rsidR="002E4F57" w:rsidRPr="00BF747B" w:rsidRDefault="002E4F57" w:rsidP="002E4F57">
      <w:pPr>
        <w:rPr>
          <w:sz w:val="16"/>
        </w:rPr>
      </w:pPr>
      <w:r w:rsidRPr="00BF747B">
        <w:rPr>
          <w:sz w:val="16"/>
        </w:rPr>
        <w:t>Thesis 2: </w:t>
      </w:r>
      <w:r w:rsidRPr="00ED1A09">
        <w:rPr>
          <w:rStyle w:val="StyleUnderline"/>
          <w:highlight w:val="cyan"/>
        </w:rPr>
        <w:t>The culture war is sustained</w:t>
      </w:r>
      <w:r w:rsidRPr="00BF747B">
        <w:rPr>
          <w:sz w:val="16"/>
        </w:rPr>
        <w:t xml:space="preserve"> primarily by an anti-politics of the right and centre but also </w:t>
      </w:r>
      <w:r w:rsidRPr="00ED1A09">
        <w:rPr>
          <w:rStyle w:val="StyleUnderline"/>
        </w:rPr>
        <w:t xml:space="preserve">finds expression </w:t>
      </w:r>
      <w:r w:rsidRPr="00ED1A09">
        <w:rPr>
          <w:rStyle w:val="StyleUnderline"/>
          <w:highlight w:val="cyan"/>
        </w:rPr>
        <w:t>in</w:t>
      </w:r>
      <w:r w:rsidRPr="00ED1A09">
        <w:rPr>
          <w:rStyle w:val="StyleUnderline"/>
        </w:rPr>
        <w:t xml:space="preserve"> an </w:t>
      </w:r>
      <w:r w:rsidRPr="00ED1A09">
        <w:rPr>
          <w:rStyle w:val="Emphasis"/>
          <w:highlight w:val="cyan"/>
        </w:rPr>
        <w:t>anti-politics of the left</w:t>
      </w:r>
      <w:r w:rsidRPr="00BF747B">
        <w:rPr>
          <w:sz w:val="16"/>
        </w:rPr>
        <w:t>.</w:t>
      </w:r>
    </w:p>
    <w:p w14:paraId="0E272428" w14:textId="77777777" w:rsidR="002E4F57" w:rsidRPr="00BF747B" w:rsidRDefault="002E4F57" w:rsidP="002E4F57">
      <w:pPr>
        <w:rPr>
          <w:sz w:val="16"/>
        </w:rPr>
      </w:pPr>
      <w:r w:rsidRPr="00BF747B">
        <w:rPr>
          <w:sz w:val="16"/>
        </w:rPr>
        <w:t>Much has been written since the 1990s about the rise of a ‘post-political’ culture (Hay Citation2007, Brown Citation2019). This is usually explained with reference to neoliberalism, for reasons noted in Thesis 1. Chantal Mouffe blames neoliberalism, particularly its Third Way iteration, for its ‘</w:t>
      </w:r>
      <w:r w:rsidRPr="00ED1A09">
        <w:rPr>
          <w:rStyle w:val="StyleUnderline"/>
        </w:rPr>
        <w:t>moralization of political discourse’</w:t>
      </w:r>
      <w:r w:rsidRPr="00BF747B">
        <w:rPr>
          <w:sz w:val="16"/>
        </w:rPr>
        <w:t xml:space="preserve"> (Mouffe Citation2005b, p. 57). </w:t>
      </w:r>
      <w:r w:rsidRPr="00ED1A09">
        <w:rPr>
          <w:rStyle w:val="StyleUnderline"/>
          <w:highlight w:val="cyan"/>
        </w:rPr>
        <w:t>The moralization of politics cultivates</w:t>
      </w:r>
      <w:r w:rsidRPr="00BF747B">
        <w:rPr>
          <w:sz w:val="16"/>
        </w:rPr>
        <w:t xml:space="preserve"> a culture of moralized </w:t>
      </w:r>
      <w:r w:rsidRPr="00ED1A09">
        <w:rPr>
          <w:rStyle w:val="Emphasis"/>
          <w:highlight w:val="cyan"/>
        </w:rPr>
        <w:t>antagonism that demonizes opponents</w:t>
      </w:r>
      <w:r w:rsidRPr="00ED1A09">
        <w:rPr>
          <w:rStyle w:val="StyleUnderline"/>
          <w:highlight w:val="cyan"/>
        </w:rPr>
        <w:t>, at the expense of</w:t>
      </w:r>
      <w:r w:rsidRPr="00BF747B">
        <w:rPr>
          <w:sz w:val="16"/>
        </w:rPr>
        <w:t xml:space="preserve"> what see describes as a ‘properly political’ (Mouffe Citation2005a, p. 10) </w:t>
      </w:r>
      <w:r w:rsidRPr="00ED1A09">
        <w:rPr>
          <w:rStyle w:val="StyleUnderline"/>
          <w:highlight w:val="cyan"/>
        </w:rPr>
        <w:t>understanding</w:t>
      </w:r>
      <w:r w:rsidRPr="00BF747B">
        <w:rPr>
          <w:sz w:val="16"/>
        </w:rPr>
        <w:t xml:space="preserve"> of </w:t>
      </w:r>
      <w:r w:rsidRPr="00ED1A09">
        <w:rPr>
          <w:rStyle w:val="StyleUnderline"/>
        </w:rPr>
        <w:t xml:space="preserve">social </w:t>
      </w:r>
      <w:r w:rsidRPr="00ED1A09">
        <w:rPr>
          <w:rStyle w:val="StyleUnderline"/>
          <w:highlight w:val="cyan"/>
        </w:rPr>
        <w:t>conflict</w:t>
      </w:r>
      <w:r w:rsidRPr="00BF747B">
        <w:rPr>
          <w:sz w:val="16"/>
        </w:rPr>
        <w:t xml:space="preserve">. Mouffe’s </w:t>
      </w:r>
      <w:r w:rsidRPr="00ED1A09">
        <w:rPr>
          <w:rStyle w:val="Emphasis"/>
        </w:rPr>
        <w:t>coupling of moralizing and depoliticizing logics</w:t>
      </w:r>
      <w:r w:rsidRPr="00BF747B">
        <w:rPr>
          <w:sz w:val="16"/>
        </w:rPr>
        <w:t xml:space="preserve"> is suggestive here, because it invites us to </w:t>
      </w:r>
      <w:r w:rsidRPr="00ED1A09">
        <w:rPr>
          <w:rStyle w:val="StyleUnderline"/>
        </w:rPr>
        <w:t>reframe the culture wars</w:t>
      </w:r>
      <w:r w:rsidRPr="00BF747B">
        <w:rPr>
          <w:sz w:val="16"/>
        </w:rPr>
        <w:t xml:space="preserve"> as a horizon of moralized (Hunter Citation1991) anti-politics. The far right represents the left as demonic (and simultaneously ridiculous). Centrist neoliberals represent the (radical) left as dangerous and polarizing because of its reliance on hopelessly antiquated ideologies. Jodi Dean’s (Citation2009) notion of ‘communicative capitalism’ offers one way of conceptualizing left anti-politics in a social-media driven public culture. </w:t>
      </w:r>
      <w:r w:rsidRPr="00ED1A09">
        <w:rPr>
          <w:rStyle w:val="Emphasis"/>
        </w:rPr>
        <w:t>We think we are doing politics</w:t>
      </w:r>
      <w:r w:rsidRPr="00ED1A09">
        <w:rPr>
          <w:rStyle w:val="StyleUnderline"/>
        </w:rPr>
        <w:t xml:space="preserve"> when we tweet about injustice</w:t>
      </w:r>
      <w:r w:rsidRPr="00BF747B">
        <w:rPr>
          <w:sz w:val="16"/>
        </w:rPr>
        <w:t xml:space="preserve">, but we are really enacting our assigned role as instrumentalized data points of Silicon Valley. </w:t>
      </w:r>
      <w:r w:rsidRPr="00ED1A09">
        <w:rPr>
          <w:rStyle w:val="StyleUnderline"/>
        </w:rPr>
        <w:t xml:space="preserve">The notion of </w:t>
      </w:r>
      <w:r w:rsidRPr="00ED1A09">
        <w:rPr>
          <w:rStyle w:val="Emphasis"/>
        </w:rPr>
        <w:t>sedimented antagonism</w:t>
      </w:r>
      <w:r w:rsidRPr="00ED1A09">
        <w:rPr>
          <w:rStyle w:val="StyleUnderline"/>
        </w:rPr>
        <w:t xml:space="preserve"> offers another</w:t>
      </w:r>
      <w:r w:rsidRPr="00BF747B">
        <w:rPr>
          <w:sz w:val="16"/>
        </w:rPr>
        <w:t xml:space="preserve">. One would not need to be a prolific Twitter user to be aware of its significance as a site of political identity work (Törnberg and Uitermark Citation2022) for strands of the contemporary left. These </w:t>
      </w:r>
      <w:r w:rsidRPr="00BF747B">
        <w:rPr>
          <w:sz w:val="16"/>
          <w:szCs w:val="16"/>
        </w:rPr>
        <w:t>identities are articulated in opposition to various reactionary identities, in critical idioms that are justifiably moral, but often closer to a friend/enemy image of the political than the agonistic values commended by Mouffe.</w:t>
      </w:r>
      <w:r w:rsidRPr="00BF747B">
        <w:rPr>
          <w:sz w:val="16"/>
        </w:rPr>
        <w:t xml:space="preserve"> In the world of the Twitter left, much </w:t>
      </w:r>
      <w:r w:rsidRPr="00ED1A09">
        <w:rPr>
          <w:rStyle w:val="Emphasis"/>
          <w:highlight w:val="cyan"/>
        </w:rPr>
        <w:t>psychic energy</w:t>
      </w:r>
      <w:r w:rsidRPr="00ED1A09">
        <w:rPr>
          <w:rStyle w:val="StyleUnderline"/>
          <w:highlight w:val="cyan"/>
        </w:rPr>
        <w:t xml:space="preserve"> can be expended in</w:t>
      </w:r>
      <w:r w:rsidRPr="00BF747B">
        <w:rPr>
          <w:rStyle w:val="StyleUnderline"/>
          <w:sz w:val="16"/>
          <w:szCs w:val="16"/>
          <w:u w:val="none"/>
        </w:rPr>
        <w:t xml:space="preserve"> the sometimes obscure staging of</w:t>
      </w:r>
      <w:r w:rsidRPr="00ED1A09">
        <w:rPr>
          <w:rStyle w:val="StyleUnderline"/>
        </w:rPr>
        <w:t xml:space="preserve"> various </w:t>
      </w:r>
      <w:r w:rsidRPr="00ED1A09">
        <w:rPr>
          <w:rStyle w:val="Emphasis"/>
          <w:highlight w:val="cyan"/>
        </w:rPr>
        <w:t>intra-left antagonisms</w:t>
      </w:r>
      <w:r w:rsidRPr="00BF747B">
        <w:rPr>
          <w:sz w:val="16"/>
        </w:rPr>
        <w:t xml:space="preserve">, often </w:t>
      </w:r>
      <w:r w:rsidRPr="00ED1A09">
        <w:rPr>
          <w:rStyle w:val="Emphasis"/>
          <w:highlight w:val="cyan"/>
        </w:rPr>
        <w:t>performed as if they are</w:t>
      </w:r>
      <w:r w:rsidRPr="00ED1A09">
        <w:rPr>
          <w:rStyle w:val="Emphasis"/>
        </w:rPr>
        <w:t xml:space="preserve"> intensely </w:t>
      </w:r>
      <w:r w:rsidRPr="00ED1A09">
        <w:rPr>
          <w:rStyle w:val="Emphasis"/>
          <w:highlight w:val="cyan"/>
        </w:rPr>
        <w:t>political</w:t>
      </w:r>
      <w:r w:rsidRPr="00ED1A09">
        <w:rPr>
          <w:rStyle w:val="StyleUnderline"/>
          <w:highlight w:val="cyan"/>
        </w:rPr>
        <w:t xml:space="preserve"> or matters of</w:t>
      </w:r>
      <w:r w:rsidRPr="00ED1A09">
        <w:rPr>
          <w:rStyle w:val="StyleUnderline"/>
        </w:rPr>
        <w:t xml:space="preserve"> great </w:t>
      </w:r>
      <w:r w:rsidRPr="00ED1A09">
        <w:rPr>
          <w:rStyle w:val="StyleUnderline"/>
          <w:highlight w:val="cyan"/>
        </w:rPr>
        <w:t>intellectual import</w:t>
      </w:r>
      <w:r w:rsidRPr="00BF747B">
        <w:rPr>
          <w:sz w:val="16"/>
        </w:rPr>
        <w:t xml:space="preserve">. However, read through a radical democratic lens, </w:t>
      </w:r>
      <w:r w:rsidRPr="00ED1A09">
        <w:rPr>
          <w:rStyle w:val="StyleUnderline"/>
          <w:highlight w:val="cyan"/>
        </w:rPr>
        <w:t xml:space="preserve">these </w:t>
      </w:r>
      <w:r w:rsidRPr="00ED1A09">
        <w:rPr>
          <w:rStyle w:val="Emphasis"/>
          <w:highlight w:val="cyan"/>
        </w:rPr>
        <w:t>rituals</w:t>
      </w:r>
      <w:r w:rsidRPr="00ED1A09">
        <w:rPr>
          <w:rStyle w:val="StyleUnderline"/>
        </w:rPr>
        <w:t xml:space="preserve"> might be characterized as anti-political because of how they serve to </w:t>
      </w:r>
      <w:r w:rsidRPr="00ED1A09">
        <w:rPr>
          <w:rStyle w:val="StyleUnderline"/>
          <w:highlight w:val="cyan"/>
        </w:rPr>
        <w:t>reinscribe sedimented antagonisms</w:t>
      </w:r>
      <w:r w:rsidRPr="00BF747B">
        <w:rPr>
          <w:sz w:val="16"/>
        </w:rPr>
        <w:t xml:space="preserve">. Think of those parts of the online left that seem to get as much </w:t>
      </w:r>
      <w:r w:rsidRPr="00ED1A09">
        <w:rPr>
          <w:rStyle w:val="StyleUnderline"/>
        </w:rPr>
        <w:t>enjoyment from ‘owning the libs’</w:t>
      </w:r>
      <w:r w:rsidRPr="00BF747B">
        <w:rPr>
          <w:sz w:val="16"/>
        </w:rPr>
        <w:t xml:space="preserve"> as the far right, sometimes </w:t>
      </w:r>
      <w:r w:rsidRPr="00BF747B">
        <w:rPr>
          <w:rStyle w:val="StyleUnderline"/>
          <w:highlight w:val="cyan"/>
        </w:rPr>
        <w:t>appealing to</w:t>
      </w:r>
      <w:r w:rsidRPr="00ED1A09">
        <w:rPr>
          <w:rStyle w:val="StyleUnderline"/>
        </w:rPr>
        <w:t xml:space="preserve"> a no-bullshit </w:t>
      </w:r>
      <w:r w:rsidRPr="00BF747B">
        <w:rPr>
          <w:rStyle w:val="Emphasis"/>
          <w:highlight w:val="cyan"/>
        </w:rPr>
        <w:t>class politics</w:t>
      </w:r>
      <w:r w:rsidRPr="00ED1A09">
        <w:rPr>
          <w:rStyle w:val="StyleUnderline"/>
        </w:rPr>
        <w:t xml:space="preserve"> that is </w:t>
      </w:r>
      <w:r w:rsidRPr="00BF747B">
        <w:rPr>
          <w:rStyle w:val="StyleUnderline"/>
          <w:highlight w:val="cyan"/>
        </w:rPr>
        <w:t>expressed as</w:t>
      </w:r>
      <w:r w:rsidRPr="00BF747B">
        <w:rPr>
          <w:rStyle w:val="StyleUnderline"/>
        </w:rPr>
        <w:t xml:space="preserve"> a </w:t>
      </w:r>
      <w:r w:rsidRPr="00BF747B">
        <w:rPr>
          <w:rStyle w:val="Emphasis"/>
          <w:highlight w:val="cyan"/>
        </w:rPr>
        <w:t>moralized antipathy</w:t>
      </w:r>
      <w:r w:rsidRPr="00BF747B">
        <w:rPr>
          <w:rStyle w:val="StyleUnderline"/>
          <w:highlight w:val="cyan"/>
        </w:rPr>
        <w:t xml:space="preserve"> to ‘</w:t>
      </w:r>
      <w:r w:rsidRPr="00BF747B">
        <w:rPr>
          <w:rStyle w:val="Emphasis"/>
          <w:highlight w:val="cyan"/>
        </w:rPr>
        <w:t>id</w:t>
      </w:r>
      <w:r w:rsidRPr="00BF747B">
        <w:rPr>
          <w:rStyle w:val="Emphasis"/>
        </w:rPr>
        <w:t xml:space="preserve">entity </w:t>
      </w:r>
      <w:r w:rsidRPr="00BF747B">
        <w:rPr>
          <w:rStyle w:val="Emphasis"/>
          <w:highlight w:val="cyan"/>
        </w:rPr>
        <w:t>pol</w:t>
      </w:r>
      <w:r w:rsidRPr="00BF747B">
        <w:rPr>
          <w:rStyle w:val="Emphasis"/>
        </w:rPr>
        <w:t>itics’</w:t>
      </w:r>
      <w:r w:rsidRPr="00BF747B">
        <w:rPr>
          <w:sz w:val="16"/>
        </w:rPr>
        <w:t xml:space="preserve"> and bourgeois ‘cancel culture’. </w:t>
      </w:r>
      <w:r w:rsidRPr="00BF747B">
        <w:rPr>
          <w:rStyle w:val="StyleUnderline"/>
          <w:highlight w:val="cyan"/>
        </w:rPr>
        <w:t>Conversely</w:t>
      </w:r>
      <w:r w:rsidRPr="00BF747B">
        <w:rPr>
          <w:rStyle w:val="StyleUnderline"/>
        </w:rPr>
        <w:t>, other strands</w:t>
      </w:r>
      <w:r w:rsidRPr="00BF747B">
        <w:rPr>
          <w:sz w:val="16"/>
        </w:rPr>
        <w:t xml:space="preserve"> of the online left can </w:t>
      </w:r>
      <w:r w:rsidRPr="00BF747B">
        <w:rPr>
          <w:rStyle w:val="StyleUnderline"/>
        </w:rPr>
        <w:t xml:space="preserve">turn </w:t>
      </w:r>
      <w:r w:rsidRPr="00BF747B">
        <w:rPr>
          <w:rStyle w:val="Emphasis"/>
          <w:highlight w:val="cyan"/>
        </w:rPr>
        <w:t>totalizing signifiers</w:t>
      </w:r>
      <w:r w:rsidRPr="00BF747B">
        <w:rPr>
          <w:rStyle w:val="StyleUnderline"/>
          <w:highlight w:val="cyan"/>
        </w:rPr>
        <w:t xml:space="preserve"> like ‘class reductionism’</w:t>
      </w:r>
      <w:r w:rsidRPr="00BF747B">
        <w:rPr>
          <w:sz w:val="16"/>
        </w:rPr>
        <w:t xml:space="preserve"> into political weapons to </w:t>
      </w:r>
      <w:r w:rsidRPr="00BF747B">
        <w:rPr>
          <w:rStyle w:val="StyleUnderline"/>
          <w:highlight w:val="cyan"/>
        </w:rPr>
        <w:t>dismiss other</w:t>
      </w:r>
      <w:r w:rsidRPr="00ED1A09">
        <w:rPr>
          <w:rStyle w:val="StyleUnderline"/>
        </w:rPr>
        <w:t xml:space="preserve"> left </w:t>
      </w:r>
      <w:r w:rsidRPr="00BF747B">
        <w:rPr>
          <w:rStyle w:val="StyleUnderline"/>
          <w:highlight w:val="cyan"/>
        </w:rPr>
        <w:t>identities</w:t>
      </w:r>
      <w:r w:rsidRPr="00BF747B">
        <w:rPr>
          <w:rStyle w:val="StyleUnderline"/>
        </w:rPr>
        <w:t xml:space="preserve"> or cast them as morally problematic</w:t>
      </w:r>
      <w:r w:rsidRPr="00BF747B">
        <w:rPr>
          <w:sz w:val="16"/>
        </w:rPr>
        <w:t xml:space="preserve"> in ways that illustrate the censorious stereotypes associated with cancel culture. To put the argument hyperbolically (and in a way that brackets out any critique of the limitations of Mouffe’s own argument – (see Phelan Citation2022)): </w:t>
      </w:r>
      <w:r w:rsidRPr="00BF747B">
        <w:rPr>
          <w:rStyle w:val="StyleUnderline"/>
          <w:highlight w:val="cyan"/>
        </w:rPr>
        <w:t>all these sedimented forms</w:t>
      </w:r>
      <w:r w:rsidRPr="00ED1A09">
        <w:rPr>
          <w:rStyle w:val="StyleUnderline"/>
        </w:rPr>
        <w:t xml:space="preserve"> of online politics</w:t>
      </w:r>
      <w:r w:rsidRPr="00BF747B">
        <w:rPr>
          <w:sz w:val="16"/>
        </w:rPr>
        <w:t xml:space="preserve"> might be described as anti-political because they </w:t>
      </w:r>
      <w:r w:rsidRPr="00BF747B">
        <w:rPr>
          <w:rStyle w:val="StyleUnderline"/>
          <w:highlight w:val="cyan"/>
        </w:rPr>
        <w:t xml:space="preserve">involve a </w:t>
      </w:r>
      <w:r w:rsidRPr="00BF747B">
        <w:rPr>
          <w:rStyle w:val="Emphasis"/>
          <w:highlight w:val="cyan"/>
        </w:rPr>
        <w:t>repetitive performance</w:t>
      </w:r>
      <w:r w:rsidRPr="00ED1A09">
        <w:rPr>
          <w:rStyle w:val="StyleUnderline"/>
        </w:rPr>
        <w:t xml:space="preserve"> of given identities </w:t>
      </w:r>
      <w:r w:rsidRPr="00BF747B">
        <w:rPr>
          <w:rStyle w:val="StyleUnderline"/>
          <w:highlight w:val="cyan"/>
        </w:rPr>
        <w:t>in a platform capitalist infrastructure</w:t>
      </w:r>
      <w:r w:rsidRPr="00BF747B">
        <w:rPr>
          <w:sz w:val="16"/>
        </w:rPr>
        <w:t xml:space="preserve"> that just wants all of us to keep performing our identities and differences online. If ‘identity politics’ (Seymour Citation2019a, McGowan Citation2020) is an impediment to a stronger left, we might therefore suggest it is a problem that implicates all of us, not just those who are represented – in a derisory fashion – as its exemplars. </w:t>
      </w:r>
      <w:r w:rsidRPr="00ED1A09">
        <w:rPr>
          <w:rStyle w:val="StyleUnderline"/>
        </w:rPr>
        <w:t>The messy thing called ‘</w:t>
      </w:r>
      <w:r w:rsidRPr="00BF747B">
        <w:rPr>
          <w:rStyle w:val="StyleUnderline"/>
          <w:highlight w:val="cyan"/>
        </w:rPr>
        <w:t>the left’</w:t>
      </w:r>
      <w:r w:rsidRPr="00ED1A09">
        <w:rPr>
          <w:rStyle w:val="StyleUnderline"/>
        </w:rPr>
        <w:t xml:space="preserve"> badly </w:t>
      </w:r>
      <w:r w:rsidRPr="00BF747B">
        <w:rPr>
          <w:rStyle w:val="StyleUnderline"/>
          <w:highlight w:val="cyan"/>
        </w:rPr>
        <w:t>needs to cultivate</w:t>
      </w:r>
      <w:r w:rsidRPr="00ED1A09">
        <w:rPr>
          <w:rStyle w:val="StyleUnderline"/>
        </w:rPr>
        <w:t xml:space="preserve"> a culture of ‘</w:t>
      </w:r>
      <w:r w:rsidRPr="00BF747B">
        <w:rPr>
          <w:rStyle w:val="Emphasis"/>
          <w:highlight w:val="cyan"/>
        </w:rPr>
        <w:t>agonistic respect</w:t>
      </w:r>
      <w:r w:rsidRPr="00ED1A09">
        <w:rPr>
          <w:rStyle w:val="StyleUnderline"/>
        </w:rPr>
        <w:t>’</w:t>
      </w:r>
      <w:r w:rsidRPr="00BF747B">
        <w:rPr>
          <w:sz w:val="16"/>
        </w:rPr>
        <w:t xml:space="preserve"> (Connolly Citation2005) in its media practices if it </w:t>
      </w:r>
      <w:r w:rsidRPr="00BF747B">
        <w:rPr>
          <w:rStyle w:val="StyleUnderline"/>
        </w:rPr>
        <w:t xml:space="preserve">is </w:t>
      </w:r>
      <w:r w:rsidRPr="00BF747B">
        <w:rPr>
          <w:rStyle w:val="StyleUnderline"/>
          <w:highlight w:val="cyan"/>
        </w:rPr>
        <w:t>to be disentangled from</w:t>
      </w:r>
      <w:r w:rsidRPr="00BF747B">
        <w:rPr>
          <w:sz w:val="16"/>
        </w:rPr>
        <w:t xml:space="preserve"> the most </w:t>
      </w:r>
      <w:r w:rsidRPr="00BF747B">
        <w:rPr>
          <w:rStyle w:val="Emphasis"/>
          <w:highlight w:val="cyan"/>
        </w:rPr>
        <w:t>corrosive</w:t>
      </w:r>
      <w:r w:rsidRPr="00BF747B">
        <w:rPr>
          <w:sz w:val="16"/>
        </w:rPr>
        <w:t xml:space="preserve"> aspects of </w:t>
      </w:r>
      <w:r w:rsidRPr="00BF747B">
        <w:rPr>
          <w:rStyle w:val="StyleUnderline"/>
          <w:highlight w:val="cyan"/>
        </w:rPr>
        <w:t>culture war politics</w:t>
      </w:r>
      <w:r w:rsidRPr="00BF747B">
        <w:rPr>
          <w:sz w:val="16"/>
        </w:rPr>
        <w:t xml:space="preserve">, </w:t>
      </w:r>
      <w:r w:rsidRPr="00BF747B">
        <w:rPr>
          <w:rStyle w:val="StyleUnderline"/>
          <w:highlight w:val="cyan"/>
        </w:rPr>
        <w:t>both in how it acknowledges</w:t>
      </w:r>
      <w:r w:rsidRPr="00BF747B">
        <w:rPr>
          <w:rStyle w:val="StyleUnderline"/>
        </w:rPr>
        <w:t xml:space="preserve"> its own </w:t>
      </w:r>
      <w:r w:rsidRPr="00BF747B">
        <w:rPr>
          <w:rStyle w:val="StyleUnderline"/>
          <w:highlight w:val="cyan"/>
        </w:rPr>
        <w:t>internal differences</w:t>
      </w:r>
      <w:r w:rsidRPr="00BF747B">
        <w:rPr>
          <w:sz w:val="16"/>
        </w:rPr>
        <w:t xml:space="preserve">, but </w:t>
      </w:r>
      <w:r w:rsidRPr="00BF747B">
        <w:rPr>
          <w:rStyle w:val="StyleUnderline"/>
        </w:rPr>
        <w:t xml:space="preserve">also in how it comports itself </w:t>
      </w:r>
      <w:r w:rsidRPr="00BF747B">
        <w:rPr>
          <w:rStyle w:val="StyleUnderline"/>
          <w:highlight w:val="cyan"/>
        </w:rPr>
        <w:t>towards</w:t>
      </w:r>
      <w:r w:rsidRPr="00BF747B">
        <w:rPr>
          <w:rStyle w:val="StyleUnderline"/>
        </w:rPr>
        <w:t xml:space="preserve"> the elements of </w:t>
      </w:r>
      <w:r w:rsidRPr="00BF747B">
        <w:rPr>
          <w:rStyle w:val="Emphasis"/>
          <w:highlight w:val="cyan"/>
        </w:rPr>
        <w:t>a universal public</w:t>
      </w:r>
      <w:r w:rsidRPr="00BF747B">
        <w:rPr>
          <w:sz w:val="16"/>
        </w:rPr>
        <w:t xml:space="preserve"> who are indifferent to the latest Twitterstorm.</w:t>
      </w:r>
    </w:p>
    <w:p w14:paraId="56C1347B" w14:textId="77777777" w:rsidR="002E4F57" w:rsidRPr="002E4F57" w:rsidRDefault="002E4F57" w:rsidP="002E4F57"/>
    <w:p w14:paraId="674F7B59" w14:textId="7C3C67D4" w:rsidR="001E6179" w:rsidRDefault="001E6179" w:rsidP="001E6179">
      <w:pPr>
        <w:pStyle w:val="Heading3"/>
      </w:pPr>
      <w:r>
        <w:t>Link—Settler Colonialism—2NC</w:t>
      </w:r>
    </w:p>
    <w:p w14:paraId="6F3BE131" w14:textId="77777777" w:rsidR="001E6179" w:rsidRDefault="001E6179" w:rsidP="001E6179">
      <w:pPr>
        <w:pStyle w:val="Heading4"/>
      </w:pPr>
      <w:r>
        <w:t xml:space="preserve">Their understanding of a Settler-Native antagonism [defined by innate relationships to land] creates </w:t>
      </w:r>
      <w:r>
        <w:rPr>
          <w:u w:val="single"/>
        </w:rPr>
        <w:t>ontological rifts</w:t>
      </w:r>
      <w:r>
        <w:t xml:space="preserve"> among humanity that </w:t>
      </w:r>
      <w:r>
        <w:rPr>
          <w:u w:val="single"/>
        </w:rPr>
        <w:t>reifies the colonial project</w:t>
      </w:r>
      <w:r>
        <w:t xml:space="preserve">. </w:t>
      </w:r>
    </w:p>
    <w:p w14:paraId="673B092A" w14:textId="77777777" w:rsidR="001E6179" w:rsidRDefault="001E6179" w:rsidP="001E6179">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170-180, dml) [“nos”=Latin for “we”/“us”]</w:t>
      </w:r>
    </w:p>
    <w:p w14:paraId="5EDB6D8B" w14:textId="77777777" w:rsidR="001E6179" w:rsidRDefault="001E6179" w:rsidP="001E6179"/>
    <w:p w14:paraId="23064CCF" w14:textId="77777777" w:rsidR="001E6179" w:rsidRPr="00D14BDD" w:rsidRDefault="001E6179" w:rsidP="001E6179">
      <w:pPr>
        <w:rPr>
          <w:sz w:val="16"/>
        </w:rPr>
      </w:pPr>
      <w:r w:rsidRPr="00D14BDD">
        <w:rPr>
          <w:sz w:val="16"/>
        </w:rPr>
        <w:t xml:space="preserve">Emerging in the post–World War II era, </w:t>
      </w:r>
      <w:r w:rsidRPr="008A3EAB">
        <w:rPr>
          <w:rStyle w:val="StyleUnderline"/>
          <w:highlight w:val="cyan"/>
        </w:rPr>
        <w:t>indigeneity</w:t>
      </w:r>
      <w:r w:rsidRPr="002C1436">
        <w:rPr>
          <w:rStyle w:val="StyleUnderline"/>
        </w:rPr>
        <w:t xml:space="preserve"> is a </w:t>
      </w:r>
      <w:r w:rsidRPr="00E75705">
        <w:rPr>
          <w:rStyle w:val="Emphasis"/>
        </w:rPr>
        <w:t>relatively recent mode</w:t>
      </w:r>
      <w:r w:rsidRPr="002C1436">
        <w:rPr>
          <w:rStyle w:val="StyleUnderline"/>
        </w:rPr>
        <w:t xml:space="preserve"> of representation</w:t>
      </w:r>
      <w:r w:rsidRPr="00D14BDD">
        <w:rPr>
          <w:sz w:val="16"/>
        </w:rPr>
        <w:t xml:space="preserve">, one </w:t>
      </w:r>
      <w:r w:rsidRPr="002C1436">
        <w:rPr>
          <w:rStyle w:val="StyleUnderline"/>
        </w:rPr>
        <w:t xml:space="preserve">that encompasses </w:t>
      </w:r>
      <w:r w:rsidRPr="00E75705">
        <w:rPr>
          <w:rStyle w:val="Emphasis"/>
        </w:rPr>
        <w:t>very diverse people</w:t>
      </w:r>
      <w:r w:rsidRPr="00D14BDD">
        <w:rPr>
          <w:sz w:val="16"/>
        </w:rPr>
        <w:t xml:space="preserve"> across the Americas, indeed </w:t>
      </w:r>
      <w:r w:rsidRPr="00E75705">
        <w:rPr>
          <w:rStyle w:val="Emphasis"/>
        </w:rPr>
        <w:t>across the world</w:t>
      </w:r>
      <w:r w:rsidRPr="00D14BDD">
        <w:rPr>
          <w:sz w:val="16"/>
        </w:rPr>
        <w:t xml:space="preserve">, often </w:t>
      </w:r>
      <w:r w:rsidRPr="002C1436">
        <w:rPr>
          <w:rStyle w:val="StyleUnderline"/>
        </w:rPr>
        <w:t xml:space="preserve">under a </w:t>
      </w:r>
      <w:r w:rsidRPr="00E75705">
        <w:rPr>
          <w:rStyle w:val="Emphasis"/>
        </w:rPr>
        <w:t>single</w:t>
      </w:r>
      <w:r w:rsidRPr="002C1436">
        <w:rPr>
          <w:rStyle w:val="StyleUnderline"/>
        </w:rPr>
        <w:t xml:space="preserve">, </w:t>
      </w:r>
      <w:r w:rsidRPr="00E75705">
        <w:rPr>
          <w:rStyle w:val="Emphasis"/>
        </w:rPr>
        <w:t>shared subjective understanding</w:t>
      </w:r>
      <w:r w:rsidRPr="002C1436">
        <w:rPr>
          <w:rStyle w:val="StyleUnderline"/>
        </w:rPr>
        <w:t xml:space="preserve"> of being the “</w:t>
      </w:r>
      <w:r w:rsidRPr="00E75705">
        <w:rPr>
          <w:rStyle w:val="Emphasis"/>
        </w:rPr>
        <w:t>first</w:t>
      </w:r>
      <w:r w:rsidRPr="002C1436">
        <w:rPr>
          <w:rStyle w:val="StyleUnderline"/>
        </w:rPr>
        <w:t>” to live in any particular place</w:t>
      </w:r>
      <w:r w:rsidRPr="00D14BDD">
        <w:rPr>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2C1436">
        <w:rPr>
          <w:rStyle w:val="StyleUnderline"/>
        </w:rPr>
        <w:t xml:space="preserve">this mode of representation, however new or potentially expansive, </w:t>
      </w:r>
      <w:r w:rsidRPr="008A3EAB">
        <w:rPr>
          <w:rStyle w:val="Emphasis"/>
          <w:highlight w:val="cyan"/>
        </w:rPr>
        <w:t>remains particularistic</w:t>
      </w:r>
      <w:r w:rsidRPr="00D14BDD">
        <w:rPr>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43BD5679" w14:textId="77777777" w:rsidR="001E6179" w:rsidRPr="00D14BDD" w:rsidRDefault="001E6179" w:rsidP="001E6179">
      <w:pPr>
        <w:rPr>
          <w:sz w:val="16"/>
        </w:rPr>
      </w:pPr>
      <w:r w:rsidRPr="002C1436">
        <w:rPr>
          <w:rStyle w:val="StyleUnderline"/>
        </w:rPr>
        <w:t>Indigenous conceptualized as such retains</w:t>
      </w:r>
      <w:r w:rsidRPr="00D14BDD">
        <w:rPr>
          <w:sz w:val="16"/>
        </w:rPr>
        <w:t xml:space="preserve"> two </w:t>
      </w:r>
      <w:r w:rsidRPr="00E75705">
        <w:rPr>
          <w:rStyle w:val="Emphasis"/>
        </w:rPr>
        <w:t>interrelated problems</w:t>
      </w:r>
      <w:r w:rsidRPr="002C1436">
        <w:rPr>
          <w:rStyle w:val="StyleUnderline"/>
        </w:rPr>
        <w:t xml:space="preserve"> that ensure that</w:t>
      </w:r>
      <w:r w:rsidRPr="00D14BDD">
        <w:rPr>
          <w:sz w:val="16"/>
        </w:rPr>
        <w:t xml:space="preserve"> the kinds of </w:t>
      </w:r>
      <w:r w:rsidRPr="00E75705">
        <w:rPr>
          <w:rStyle w:val="Emphasis"/>
        </w:rPr>
        <w:t>unequal relationships</w:t>
      </w:r>
      <w:r w:rsidRPr="00D14BDD">
        <w:rPr>
          <w:sz w:val="16"/>
        </w:rPr>
        <w:t xml:space="preserve"> organized in the aftermath of 1492 </w:t>
      </w:r>
      <w:r w:rsidRPr="002C1436">
        <w:rPr>
          <w:rStyle w:val="StyleUnderline"/>
        </w:rPr>
        <w:t xml:space="preserve">are </w:t>
      </w:r>
      <w:r w:rsidRPr="00E75705">
        <w:rPr>
          <w:rStyle w:val="Emphasis"/>
        </w:rPr>
        <w:t>reproduced</w:t>
      </w:r>
      <w:r w:rsidRPr="00D14BDD">
        <w:rPr>
          <w:sz w:val="16"/>
        </w:rPr>
        <w:t>. First</w:t>
      </w:r>
      <w:r w:rsidRPr="008A3EAB">
        <w:rPr>
          <w:sz w:val="16"/>
        </w:rPr>
        <w:t xml:space="preserve">, </w:t>
      </w:r>
      <w:r w:rsidRPr="008A3EAB">
        <w:rPr>
          <w:rStyle w:val="StyleUnderline"/>
        </w:rPr>
        <w:t xml:space="preserve">by </w:t>
      </w:r>
      <w:r w:rsidRPr="008A3EAB">
        <w:rPr>
          <w:rStyle w:val="Emphasis"/>
          <w:highlight w:val="cyan"/>
        </w:rPr>
        <w:t>denying the social constitution</w:t>
      </w:r>
      <w:r w:rsidRPr="008A3EAB">
        <w:rPr>
          <w:rStyle w:val="StyleUnderline"/>
          <w:highlight w:val="cyan"/>
        </w:rPr>
        <w:t xml:space="preserve"> of the category</w:t>
      </w:r>
      <w:r w:rsidRPr="002C1436">
        <w:rPr>
          <w:rStyle w:val="StyleUnderline"/>
        </w:rPr>
        <w:t xml:space="preserve"> of indigenous, it </w:t>
      </w:r>
      <w:r w:rsidRPr="008A3EAB">
        <w:rPr>
          <w:rStyle w:val="Emphasis"/>
          <w:highlight w:val="cyan"/>
        </w:rPr>
        <w:t>disavows</w:t>
      </w:r>
      <w:r>
        <w:rPr>
          <w:rStyle w:val="StyleUnderline"/>
        </w:rPr>
        <w:t xml:space="preserve"> people’s now-</w:t>
      </w:r>
      <w:r w:rsidRPr="002C1436">
        <w:rPr>
          <w:rStyle w:val="StyleUnderline"/>
        </w:rPr>
        <w:t xml:space="preserve">long </w:t>
      </w:r>
      <w:r w:rsidRPr="008A3EAB">
        <w:rPr>
          <w:rStyle w:val="Emphasis"/>
          <w:highlight w:val="cyan"/>
        </w:rPr>
        <w:t>history of connectivity</w:t>
      </w:r>
      <w:r w:rsidRPr="002C1436">
        <w:rPr>
          <w:rStyle w:val="StyleUnderline"/>
        </w:rPr>
        <w:t xml:space="preserve"> across (and sometimes against) this category. Because this connectivity </w:t>
      </w:r>
      <w:r w:rsidRPr="00E75705">
        <w:rPr>
          <w:rStyle w:val="Emphasis"/>
        </w:rPr>
        <w:t>challenges the particularistic nature</w:t>
      </w:r>
      <w:r w:rsidRPr="002C1436">
        <w:rPr>
          <w:rStyle w:val="StyleUnderline"/>
        </w:rPr>
        <w:t xml:space="preserve"> of indigeneity, </w:t>
      </w:r>
      <w:r w:rsidRPr="008A3EAB">
        <w:rPr>
          <w:rStyle w:val="StyleUnderline"/>
          <w:highlight w:val="cyan"/>
        </w:rPr>
        <w:t>recognition of interrelationality is</w:t>
      </w:r>
      <w:r w:rsidRPr="002C1436">
        <w:rPr>
          <w:rStyle w:val="StyleUnderline"/>
        </w:rPr>
        <w:t xml:space="preserve"> </w:t>
      </w:r>
      <w:r w:rsidRPr="00E75705">
        <w:rPr>
          <w:rStyle w:val="Emphasis"/>
        </w:rPr>
        <w:t xml:space="preserve">itself </w:t>
      </w:r>
      <w:r w:rsidRPr="008A3EAB">
        <w:rPr>
          <w:rStyle w:val="Emphasis"/>
          <w:highlight w:val="cyan"/>
        </w:rPr>
        <w:t>represented as a threat</w:t>
      </w:r>
      <w:r w:rsidRPr="00D14BDD">
        <w:rPr>
          <w:sz w:val="16"/>
        </w:rPr>
        <w:t xml:space="preserve">. Second, </w:t>
      </w:r>
      <w:r w:rsidRPr="002C1436">
        <w:rPr>
          <w:rStyle w:val="StyleUnderline"/>
        </w:rPr>
        <w:t xml:space="preserve">by continuing to </w:t>
      </w:r>
      <w:r w:rsidRPr="00E75705">
        <w:rPr>
          <w:rStyle w:val="Emphasis"/>
        </w:rPr>
        <w:t>limit the criteria of membership</w:t>
      </w:r>
      <w:r w:rsidRPr="00D14BDD">
        <w:rPr>
          <w:sz w:val="16"/>
        </w:rPr>
        <w:t xml:space="preserve"> of each nos, </w:t>
      </w:r>
      <w:r w:rsidRPr="002C1436">
        <w:rPr>
          <w:rStyle w:val="StyleUnderline"/>
        </w:rPr>
        <w:t xml:space="preserve">each is </w:t>
      </w:r>
      <w:r>
        <w:rPr>
          <w:rStyle w:val="Emphasis"/>
        </w:rPr>
        <w:t>unable to accept as co-</w:t>
      </w:r>
      <w:r w:rsidRPr="00E75705">
        <w:rPr>
          <w:rStyle w:val="Emphasis"/>
        </w:rPr>
        <w:t>specifics</w:t>
      </w:r>
      <w:r w:rsidRPr="002C1436">
        <w:rPr>
          <w:rStyle w:val="StyleUnderline"/>
        </w:rPr>
        <w:t xml:space="preserve"> th</w:t>
      </w:r>
      <w:r>
        <w:rPr>
          <w:rStyle w:val="StyleUnderline"/>
        </w:rPr>
        <w:t xml:space="preserve">ose who are rendered as </w:t>
      </w:r>
      <w:r w:rsidRPr="00E75705">
        <w:rPr>
          <w:rStyle w:val="Emphasis"/>
        </w:rPr>
        <w:t>always-already oppositional others</w:t>
      </w:r>
      <w:r w:rsidRPr="00D14BDD">
        <w:rPr>
          <w:sz w:val="16"/>
        </w:rPr>
        <w:t xml:space="preserve">. Indeed, </w:t>
      </w:r>
      <w:r w:rsidRPr="002C1436">
        <w:rPr>
          <w:rStyle w:val="StyleUnderline"/>
        </w:rPr>
        <w:t xml:space="preserve">in </w:t>
      </w:r>
      <w:r w:rsidRPr="00E75705">
        <w:rPr>
          <w:rStyle w:val="Emphasis"/>
        </w:rPr>
        <w:t>making any particularistic nos</w:t>
      </w:r>
      <w:r w:rsidRPr="002C1436">
        <w:rPr>
          <w:rStyle w:val="StyleUnderline"/>
        </w:rPr>
        <w:t xml:space="preserve">, the significance of omitting certain others </w:t>
      </w:r>
      <w:r w:rsidRPr="00E75705">
        <w:rPr>
          <w:rStyle w:val="Emphasis"/>
        </w:rPr>
        <w:t>cannot be underestimated</w:t>
      </w:r>
      <w:r w:rsidRPr="00D14BDD">
        <w:rPr>
          <w:sz w:val="16"/>
        </w:rPr>
        <w:t xml:space="preserve">. </w:t>
      </w:r>
    </w:p>
    <w:p w14:paraId="51AB3F6A" w14:textId="77777777" w:rsidR="001E6179" w:rsidRPr="00D14BDD" w:rsidRDefault="001E6179" w:rsidP="001E6179">
      <w:pPr>
        <w:rPr>
          <w:sz w:val="16"/>
        </w:rPr>
      </w:pPr>
      <w:r w:rsidRPr="002C1436">
        <w:rPr>
          <w:rStyle w:val="StyleUnderline"/>
        </w:rPr>
        <w:t xml:space="preserve">The category of </w:t>
      </w:r>
      <w:r w:rsidRPr="008A3EAB">
        <w:rPr>
          <w:rStyle w:val="StyleUnderline"/>
          <w:highlight w:val="cyan"/>
        </w:rPr>
        <w:t>indigenous</w:t>
      </w:r>
      <w:r w:rsidRPr="00D14BDD">
        <w:rPr>
          <w:sz w:val="16"/>
        </w:rPr>
        <w:t xml:space="preserve">, thus, </w:t>
      </w:r>
      <w:r w:rsidRPr="002C1436">
        <w:rPr>
          <w:rStyle w:val="StyleUnderline"/>
        </w:rPr>
        <w:t>does</w:t>
      </w:r>
      <w:r w:rsidRPr="00D14BDD">
        <w:rPr>
          <w:sz w:val="16"/>
        </w:rPr>
        <w:t xml:space="preserve"> a sort of </w:t>
      </w:r>
      <w:r w:rsidRPr="00E75705">
        <w:rPr>
          <w:rStyle w:val="Emphasis"/>
        </w:rPr>
        <w:t>political work</w:t>
      </w:r>
      <w:r w:rsidRPr="002C1436">
        <w:rPr>
          <w:rStyle w:val="StyleUnderline"/>
        </w:rPr>
        <w:t xml:space="preserve">. It </w:t>
      </w:r>
      <w:r w:rsidRPr="008A3EAB">
        <w:rPr>
          <w:rStyle w:val="StyleUnderline"/>
          <w:highlight w:val="cyan"/>
        </w:rPr>
        <w:t xml:space="preserve">produces a </w:t>
      </w:r>
      <w:r w:rsidRPr="008A3EAB">
        <w:rPr>
          <w:rStyle w:val="Emphasis"/>
          <w:highlight w:val="cyan"/>
        </w:rPr>
        <w:t>particular nos</w:t>
      </w:r>
      <w:r w:rsidRPr="00D14BDD">
        <w:rPr>
          <w:sz w:val="16"/>
        </w:rPr>
        <w:t xml:space="preserve"> (</w:t>
      </w:r>
      <w:r w:rsidRPr="002C1436">
        <w:rPr>
          <w:rStyle w:val="StyleUnderline"/>
        </w:rPr>
        <w:t>a</w:t>
      </w:r>
      <w:r>
        <w:rPr>
          <w:rStyle w:val="StyleUnderline"/>
        </w:rPr>
        <w:t xml:space="preserve">nd thus a </w:t>
      </w:r>
      <w:r>
        <w:rPr>
          <w:rStyle w:val="Emphasis"/>
        </w:rPr>
        <w:t>particular Other-</w:t>
      </w:r>
      <w:r w:rsidRPr="00E75705">
        <w:rPr>
          <w:rStyle w:val="Emphasis"/>
        </w:rPr>
        <w:t>to-indigenous nos</w:t>
      </w:r>
      <w:r w:rsidRPr="00D14BDD">
        <w:rPr>
          <w:sz w:val="16"/>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2C1436">
        <w:rPr>
          <w:rStyle w:val="StyleUnderline"/>
        </w:rPr>
        <w:t xml:space="preserve">Within such a worldview, </w:t>
      </w:r>
      <w:r w:rsidRPr="008A3EAB">
        <w:rPr>
          <w:rStyle w:val="StyleUnderline"/>
        </w:rPr>
        <w:t xml:space="preserve">that which </w:t>
      </w:r>
      <w:r w:rsidRPr="008A3EAB">
        <w:rPr>
          <w:rStyle w:val="Emphasis"/>
        </w:rPr>
        <w:t>moves</w:t>
      </w:r>
      <w:r w:rsidRPr="008A3EAB">
        <w:rPr>
          <w:rStyle w:val="StyleUnderline"/>
        </w:rPr>
        <w:t xml:space="preserve"> is</w:t>
      </w:r>
      <w:r w:rsidRPr="002C1436">
        <w:rPr>
          <w:rStyle w:val="StyleUnderline"/>
        </w:rPr>
        <w:t xml:space="preserve"> consequently denounced as </w:t>
      </w:r>
      <w:r w:rsidRPr="008A3EAB">
        <w:rPr>
          <w:rStyle w:val="Emphasis"/>
        </w:rPr>
        <w:t>inherently polluting</w:t>
      </w:r>
      <w:r w:rsidRPr="002C1436">
        <w:rPr>
          <w:rStyle w:val="StyleUnderline"/>
        </w:rPr>
        <w:t>, and</w:t>
      </w:r>
      <w:r w:rsidRPr="00D14BDD">
        <w:rPr>
          <w:sz w:val="16"/>
        </w:rPr>
        <w:t xml:space="preserve">, in an idiom that is gaining in popularity, </w:t>
      </w:r>
      <w:r w:rsidRPr="00E75705">
        <w:rPr>
          <w:rStyle w:val="Emphasis"/>
        </w:rPr>
        <w:t>movement</w:t>
      </w:r>
      <w:r w:rsidRPr="002C1436">
        <w:rPr>
          <w:rStyle w:val="StyleUnderline"/>
        </w:rPr>
        <w:t xml:space="preserve"> and </w:t>
      </w:r>
      <w:r w:rsidRPr="00E75705">
        <w:rPr>
          <w:rStyle w:val="Emphasis"/>
        </w:rPr>
        <w:t>migration</w:t>
      </w:r>
      <w:r w:rsidRPr="002C1436">
        <w:rPr>
          <w:rStyle w:val="StyleUnderline"/>
        </w:rPr>
        <w:t xml:space="preserve"> are posited as </w:t>
      </w:r>
      <w:r w:rsidRPr="00E75705">
        <w:rPr>
          <w:rStyle w:val="Emphasis"/>
        </w:rPr>
        <w:t>inherently colonizing</w:t>
      </w:r>
      <w:r w:rsidRPr="00D14BDD">
        <w:rPr>
          <w:sz w:val="16"/>
        </w:rPr>
        <w:t xml:space="preserve">. </w:t>
      </w:r>
    </w:p>
    <w:p w14:paraId="31ACAF15" w14:textId="77777777" w:rsidR="001E6179" w:rsidRPr="00D14BDD" w:rsidRDefault="001E6179" w:rsidP="001E6179">
      <w:pPr>
        <w:rPr>
          <w:sz w:val="16"/>
        </w:rPr>
      </w:pPr>
      <w:r w:rsidRPr="002C1436">
        <w:rPr>
          <w:rStyle w:val="StyleUnderline"/>
        </w:rPr>
        <w:t xml:space="preserve">An </w:t>
      </w:r>
      <w:r w:rsidRPr="008A3EAB">
        <w:rPr>
          <w:rStyle w:val="StyleUnderline"/>
          <w:highlight w:val="cyan"/>
        </w:rPr>
        <w:t>understanding</w:t>
      </w:r>
      <w:r w:rsidRPr="002C1436">
        <w:rPr>
          <w:rStyle w:val="StyleUnderline"/>
        </w:rPr>
        <w:t xml:space="preserve"> of </w:t>
      </w:r>
      <w:r w:rsidRPr="008A3EAB">
        <w:rPr>
          <w:rStyle w:val="StyleUnderline"/>
          <w:highlight w:val="cyan"/>
        </w:rPr>
        <w:t xml:space="preserve">mobility as </w:t>
      </w:r>
      <w:r w:rsidRPr="008A3EAB">
        <w:rPr>
          <w:rStyle w:val="Emphasis"/>
          <w:highlight w:val="cyan"/>
        </w:rPr>
        <w:t>always colonizing</w:t>
      </w:r>
      <w:r w:rsidRPr="008A3EAB">
        <w:rPr>
          <w:rStyle w:val="StyleUnderline"/>
          <w:highlight w:val="cyan"/>
        </w:rPr>
        <w:t xml:space="preserve"> is evident in</w:t>
      </w:r>
      <w:r w:rsidRPr="002C1436">
        <w:rPr>
          <w:rStyle w:val="StyleUnderline"/>
        </w:rPr>
        <w:t xml:space="preserve"> the expansion of </w:t>
      </w:r>
      <w:r w:rsidRPr="008A3EAB">
        <w:rPr>
          <w:rStyle w:val="StyleUnderline"/>
          <w:highlight w:val="cyan"/>
        </w:rPr>
        <w:t>the term “</w:t>
      </w:r>
      <w:r w:rsidRPr="008A3EAB">
        <w:rPr>
          <w:rStyle w:val="Emphasis"/>
          <w:highlight w:val="cyan"/>
        </w:rPr>
        <w:t>settler colonist</w:t>
      </w:r>
      <w:r w:rsidRPr="008A3EAB">
        <w:rPr>
          <w:rStyle w:val="StyleUnderline"/>
          <w:highlight w:val="cyan"/>
        </w:rPr>
        <w:t xml:space="preserve">” to include </w:t>
      </w:r>
      <w:r w:rsidRPr="008A3EAB">
        <w:rPr>
          <w:rStyle w:val="Emphasis"/>
          <w:highlight w:val="cyan"/>
        </w:rPr>
        <w:t>all those deemed nonnative</w:t>
      </w:r>
      <w:r w:rsidRPr="002C1436">
        <w:rPr>
          <w:rStyle w:val="StyleUnderline"/>
        </w:rPr>
        <w:t xml:space="preserve"> in any given space</w:t>
      </w:r>
      <w:r w:rsidRPr="00D14BDD">
        <w:rPr>
          <w:sz w:val="16"/>
        </w:rPr>
        <w:t xml:space="preserve">. Recently, within both indigenous studies and social movements for indigenous rights, </w:t>
      </w:r>
      <w:r w:rsidRPr="002C1436">
        <w:rPr>
          <w:rStyle w:val="StyleUnderline"/>
        </w:rPr>
        <w:t xml:space="preserve">the </w:t>
      </w:r>
      <w:r w:rsidRPr="008A3EAB">
        <w:rPr>
          <w:rStyle w:val="Emphasis"/>
          <w:highlight w:val="cyan"/>
        </w:rPr>
        <w:t>historical distinctions</w:t>
      </w:r>
      <w:r w:rsidRPr="008A3EAB">
        <w:rPr>
          <w:rStyle w:val="StyleUnderline"/>
          <w:highlight w:val="cyan"/>
        </w:rPr>
        <w:t xml:space="preserve"> between</w:t>
      </w:r>
      <w:r w:rsidRPr="00D14BDD">
        <w:rPr>
          <w:sz w:val="16"/>
        </w:rPr>
        <w:t xml:space="preserve"> the voyages of Columbus (and other </w:t>
      </w:r>
      <w:r w:rsidRPr="008A3EAB">
        <w:rPr>
          <w:rStyle w:val="Emphasis"/>
          <w:highlight w:val="cyan"/>
        </w:rPr>
        <w:t>colonizers</w:t>
      </w:r>
      <w:r w:rsidRPr="00D14BDD">
        <w:rPr>
          <w:sz w:val="16"/>
        </w:rPr>
        <w:t xml:space="preserve">) and those of </w:t>
      </w:r>
      <w:r w:rsidRPr="008A3EAB">
        <w:rPr>
          <w:rStyle w:val="Emphasis"/>
          <w:highlight w:val="cyan"/>
        </w:rPr>
        <w:t>slaves</w:t>
      </w:r>
      <w:r w:rsidRPr="00D14BDD">
        <w:rPr>
          <w:sz w:val="16"/>
        </w:rPr>
        <w:t xml:space="preserve"> who survived the Middle Passage, </w:t>
      </w:r>
      <w:r w:rsidRPr="00E75705">
        <w:rPr>
          <w:rStyle w:val="Emphasis"/>
        </w:rPr>
        <w:t xml:space="preserve">indentured </w:t>
      </w:r>
      <w:r w:rsidRPr="008A3EAB">
        <w:rPr>
          <w:rStyle w:val="Emphasis"/>
          <w:highlight w:val="cyan"/>
        </w:rPr>
        <w:t>workers</w:t>
      </w:r>
      <w:r w:rsidRPr="00D14BDD">
        <w:rPr>
          <w:sz w:val="16"/>
        </w:rPr>
        <w:t xml:space="preserve"> recruited in the wake of slavery’s abolition, </w:t>
      </w:r>
      <w:r w:rsidRPr="008A3EAB">
        <w:rPr>
          <w:rStyle w:val="StyleUnderline"/>
          <w:highlight w:val="cyan"/>
        </w:rPr>
        <w:t>and</w:t>
      </w:r>
      <w:r w:rsidRPr="00D14BDD">
        <w:rPr>
          <w:sz w:val="16"/>
        </w:rPr>
        <w:t xml:space="preserve"> present- day </w:t>
      </w:r>
      <w:r w:rsidRPr="008A3EAB">
        <w:rPr>
          <w:rStyle w:val="Emphasis"/>
          <w:highlight w:val="cyan"/>
        </w:rPr>
        <w:t>migrants</w:t>
      </w:r>
      <w:r w:rsidRPr="00D14BDD">
        <w:rPr>
          <w:sz w:val="16"/>
        </w:rPr>
        <w:t xml:space="preserve"> captured in a variety of state categories ranging from illegal to immigrant, </w:t>
      </w:r>
      <w:r w:rsidRPr="002C1436">
        <w:rPr>
          <w:rStyle w:val="StyleUnderline"/>
        </w:rPr>
        <w:t xml:space="preserve">have been </w:t>
      </w:r>
      <w:r w:rsidRPr="008A3EAB">
        <w:rPr>
          <w:rStyle w:val="Emphasis"/>
          <w:highlight w:val="cyan"/>
        </w:rPr>
        <w:t>collapsed</w:t>
      </w:r>
      <w:r w:rsidRPr="002C1436">
        <w:rPr>
          <w:rStyle w:val="StyleUnderline"/>
        </w:rPr>
        <w:t xml:space="preserve">. </w:t>
      </w:r>
      <w:r w:rsidRPr="00E75705">
        <w:rPr>
          <w:rStyle w:val="Emphasis"/>
        </w:rPr>
        <w:t>All</w:t>
      </w:r>
      <w:r w:rsidRPr="002C1436">
        <w:rPr>
          <w:rStyle w:val="StyleUnderline"/>
        </w:rPr>
        <w:t xml:space="preserve">, it is claimed, are </w:t>
      </w:r>
      <w:r w:rsidRPr="00E75705">
        <w:rPr>
          <w:rStyle w:val="Emphasis"/>
        </w:rPr>
        <w:t>agents of colonialism</w:t>
      </w:r>
      <w:r w:rsidRPr="00D14BDD">
        <w:rPr>
          <w:sz w:val="16"/>
        </w:rPr>
        <w:t xml:space="preserve">. It seems, then, that as there has been an expansion in the subjective understanding of people as indigenous, there has been a subsequent expansion in their other. Put differently, </w:t>
      </w:r>
      <w:r w:rsidRPr="002C1436">
        <w:rPr>
          <w:rStyle w:val="StyleUnderline"/>
        </w:rPr>
        <w:t xml:space="preserve">within some indigenous systems of belonging, all past and present people constituted as migrants are </w:t>
      </w:r>
      <w:r w:rsidRPr="00E75705">
        <w:rPr>
          <w:rStyle w:val="Emphasis"/>
        </w:rPr>
        <w:t>situated as colonizers</w:t>
      </w:r>
      <w:r w:rsidRPr="00D14BDD">
        <w:rPr>
          <w:sz w:val="16"/>
        </w:rPr>
        <w:t xml:space="preserve">. </w:t>
      </w:r>
    </w:p>
    <w:p w14:paraId="48C58FD8" w14:textId="77777777" w:rsidR="001E6179" w:rsidRPr="00D14BDD" w:rsidRDefault="001E6179" w:rsidP="001E6179">
      <w:pPr>
        <w:rPr>
          <w:sz w:val="16"/>
        </w:rPr>
      </w:pPr>
      <w:r w:rsidRPr="00D14BDD">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5E2C3BCA" w14:textId="77777777" w:rsidR="001E6179" w:rsidRPr="00D14BDD" w:rsidRDefault="001E6179" w:rsidP="001E6179">
      <w:pPr>
        <w:rPr>
          <w:sz w:val="16"/>
        </w:rPr>
      </w:pPr>
      <w:r w:rsidRPr="00D14BDD">
        <w:rPr>
          <w:sz w:val="16"/>
        </w:rPr>
        <w:t xml:space="preserve">The answers to these questions lie within the logics of autochthonous systems of representation and the ways in which claims to indigeneity bring to life discourses of alienness or foreignness. Jean Comaroff and John Comaroff argue, </w:t>
      </w:r>
      <w:r>
        <w:rPr>
          <w:rStyle w:val="StyleUnderline"/>
        </w:rPr>
        <w:t>by “</w:t>
      </w:r>
      <w:r w:rsidRPr="00AE66F7">
        <w:rPr>
          <w:rStyle w:val="Emphasis"/>
        </w:rPr>
        <w:t>elevating to a first-principle</w:t>
      </w:r>
      <w:r w:rsidRPr="00AE66F7">
        <w:rPr>
          <w:rStyle w:val="StyleUnderline"/>
        </w:rPr>
        <w:t xml:space="preserve"> the </w:t>
      </w:r>
      <w:r w:rsidRPr="00AE66F7">
        <w:rPr>
          <w:rStyle w:val="Emphasis"/>
        </w:rPr>
        <w:t>ineffable interests</w:t>
      </w:r>
      <w:r w:rsidRPr="00AE66F7">
        <w:rPr>
          <w:rStyle w:val="StyleUnderline"/>
        </w:rPr>
        <w:t xml:space="preserve"> and </w:t>
      </w:r>
      <w:r w:rsidRPr="00AE66F7">
        <w:rPr>
          <w:rStyle w:val="Emphasis"/>
        </w:rPr>
        <w:t>connections</w:t>
      </w:r>
      <w:r w:rsidRPr="00AE66F7">
        <w:rPr>
          <w:sz w:val="16"/>
        </w:rPr>
        <w:t xml:space="preserve">, at once material and moral, </w:t>
      </w:r>
      <w:r w:rsidRPr="00AE66F7">
        <w:rPr>
          <w:rStyle w:val="StyleUnderline"/>
        </w:rPr>
        <w:t>that flow from ‘</w:t>
      </w:r>
      <w:r w:rsidRPr="00AE66F7">
        <w:rPr>
          <w:rStyle w:val="Emphasis"/>
        </w:rPr>
        <w:t>native</w:t>
      </w:r>
      <w:r w:rsidRPr="00AE66F7">
        <w:rPr>
          <w:rStyle w:val="StyleUnderline"/>
        </w:rPr>
        <w:t xml:space="preserve">’ rootedness, and </w:t>
      </w:r>
      <w:r w:rsidRPr="00AE66F7">
        <w:rPr>
          <w:rStyle w:val="Emphasis"/>
        </w:rPr>
        <w:t>special rights</w:t>
      </w:r>
      <w:r w:rsidRPr="00AE66F7">
        <w:rPr>
          <w:rStyle w:val="StyleUnderline"/>
        </w:rPr>
        <w:t xml:space="preserve">, in a </w:t>
      </w:r>
      <w:r w:rsidRPr="00AE66F7">
        <w:rPr>
          <w:rStyle w:val="Emphasis"/>
        </w:rPr>
        <w:t>place of birth</w:t>
      </w:r>
      <w:r w:rsidRPr="00AE66F7">
        <w:rPr>
          <w:rStyle w:val="StyleUnderline"/>
        </w:rPr>
        <w:t>,”</w:t>
      </w:r>
      <w:r w:rsidRPr="00AE66F7">
        <w:rPr>
          <w:sz w:val="16"/>
        </w:rPr>
        <w:t xml:space="preserve"> autochthonous</w:t>
      </w:r>
      <w:r w:rsidRPr="00D14BDD">
        <w:rPr>
          <w:sz w:val="16"/>
        </w:rPr>
        <w:t xml:space="preserve"> </w:t>
      </w:r>
      <w:r w:rsidRPr="002C1436">
        <w:rPr>
          <w:rStyle w:val="StyleUnderline"/>
        </w:rPr>
        <w:t xml:space="preserve">discourses </w:t>
      </w:r>
      <w:r w:rsidRPr="00AE66F7">
        <w:rPr>
          <w:rStyle w:val="StyleUnderline"/>
        </w:rPr>
        <w:t>place</w:t>
      </w:r>
      <w:r w:rsidRPr="002C1436">
        <w:rPr>
          <w:rStyle w:val="StyleUnderline"/>
        </w:rPr>
        <w:t xml:space="preserve"> those constituted as natives </w:t>
      </w:r>
      <w:r w:rsidRPr="00E75705">
        <w:rPr>
          <w:rStyle w:val="Emphasis"/>
        </w:rPr>
        <w:t>at the top</w:t>
      </w:r>
      <w:r w:rsidRPr="002C1436">
        <w:rPr>
          <w:rStyle w:val="StyleUnderline"/>
        </w:rPr>
        <w:t xml:space="preserve"> of a </w:t>
      </w:r>
      <w:r w:rsidRPr="00E75705">
        <w:rPr>
          <w:rStyle w:val="Emphasis"/>
        </w:rPr>
        <w:t>hierarchy</w:t>
      </w:r>
      <w:r w:rsidRPr="002C1436">
        <w:rPr>
          <w:rStyle w:val="StyleUnderline"/>
        </w:rPr>
        <w:t xml:space="preserve"> of the </w:t>
      </w:r>
      <w:r w:rsidRPr="00E75705">
        <w:rPr>
          <w:rStyle w:val="Emphasis"/>
        </w:rPr>
        <w:t>exploited</w:t>
      </w:r>
      <w:r w:rsidRPr="002C1436">
        <w:rPr>
          <w:rStyle w:val="StyleUnderline"/>
        </w:rPr>
        <w:t xml:space="preserve">, </w:t>
      </w:r>
      <w:r w:rsidRPr="00E75705">
        <w:rPr>
          <w:rStyle w:val="Emphasis"/>
        </w:rPr>
        <w:t>oppressed</w:t>
      </w:r>
      <w:r w:rsidRPr="002C1436">
        <w:rPr>
          <w:rStyle w:val="StyleUnderline"/>
        </w:rPr>
        <w:t xml:space="preserve">, and </w:t>
      </w:r>
      <w:r w:rsidRPr="00E75705">
        <w:rPr>
          <w:rStyle w:val="Emphasis"/>
        </w:rPr>
        <w:t>colonized</w:t>
      </w:r>
      <w:r w:rsidRPr="002C1436">
        <w:rPr>
          <w:rStyle w:val="StyleUnderline"/>
        </w:rPr>
        <w:t xml:space="preserve"> and </w:t>
      </w:r>
      <w:r w:rsidRPr="00E75705">
        <w:rPr>
          <w:rStyle w:val="Emphasis"/>
        </w:rPr>
        <w:t>insist</w:t>
      </w:r>
      <w:r w:rsidRPr="002C1436">
        <w:rPr>
          <w:rStyle w:val="StyleUnderline"/>
        </w:rPr>
        <w:t xml:space="preserve"> on the </w:t>
      </w:r>
      <w:r w:rsidRPr="00E75705">
        <w:rPr>
          <w:rStyle w:val="Emphasis"/>
        </w:rPr>
        <w:t>centrality</w:t>
      </w:r>
      <w:r w:rsidRPr="002C1436">
        <w:rPr>
          <w:rStyle w:val="StyleUnderline"/>
        </w:rPr>
        <w:t xml:space="preserve"> of the </w:t>
      </w:r>
      <w:r w:rsidRPr="00E75705">
        <w:rPr>
          <w:rStyle w:val="Emphasis"/>
        </w:rPr>
        <w:t>claims of natives</w:t>
      </w:r>
      <w:r w:rsidRPr="002C1436">
        <w:rPr>
          <w:rStyle w:val="StyleUnderline"/>
        </w:rPr>
        <w:t xml:space="preserve"> for the realization of either </w:t>
      </w:r>
      <w:r w:rsidRPr="00E75705">
        <w:rPr>
          <w:rStyle w:val="Emphasis"/>
        </w:rPr>
        <w:t>decolonization</w:t>
      </w:r>
      <w:r w:rsidRPr="002C1436">
        <w:rPr>
          <w:rStyle w:val="StyleUnderline"/>
        </w:rPr>
        <w:t xml:space="preserve"> or </w:t>
      </w:r>
      <w:r w:rsidRPr="00E75705">
        <w:rPr>
          <w:rStyle w:val="Emphasis"/>
        </w:rPr>
        <w:t>justice</w:t>
      </w:r>
      <w:r w:rsidRPr="00D14BDD">
        <w:rPr>
          <w:sz w:val="16"/>
        </w:rPr>
        <w:t xml:space="preserve">.26 Within the negative duality of natives and nonnatives that such discourses put into play, </w:t>
      </w:r>
      <w:r w:rsidRPr="00AE66F7">
        <w:rPr>
          <w:rStyle w:val="Emphasis"/>
          <w:highlight w:val="cyan"/>
        </w:rPr>
        <w:t>origins</w:t>
      </w:r>
      <w:r w:rsidRPr="00D14BDD">
        <w:rPr>
          <w:sz w:val="16"/>
        </w:rPr>
        <w:t xml:space="preserve"> (and, in some contexts, claims of original, versus later, human discovery or inhabitation) </w:t>
      </w:r>
      <w:r w:rsidRPr="00AE66F7">
        <w:rPr>
          <w:rStyle w:val="StyleUnderline"/>
          <w:highlight w:val="cyan"/>
        </w:rPr>
        <w:t xml:space="preserve">become the </w:t>
      </w:r>
      <w:r w:rsidRPr="00AE66F7">
        <w:rPr>
          <w:rStyle w:val="Emphasis"/>
          <w:highlight w:val="cyan"/>
        </w:rPr>
        <w:t>key determinant of who belongs</w:t>
      </w:r>
      <w:r w:rsidRPr="002C1436">
        <w:rPr>
          <w:rStyle w:val="StyleUnderline"/>
        </w:rPr>
        <w:t xml:space="preserve"> in any given space today—and </w:t>
      </w:r>
      <w:r w:rsidRPr="00E75705">
        <w:rPr>
          <w:rStyle w:val="Emphasis"/>
        </w:rPr>
        <w:t>who does not</w:t>
      </w:r>
      <w:r w:rsidRPr="00D14BDD">
        <w:rPr>
          <w:sz w:val="16"/>
        </w:rPr>
        <w:t xml:space="preserve">. </w:t>
      </w:r>
    </w:p>
    <w:p w14:paraId="61FEAAEB" w14:textId="77777777" w:rsidR="001E6179" w:rsidRPr="00D14BDD" w:rsidRDefault="001E6179" w:rsidP="001E6179">
      <w:pPr>
        <w:rPr>
          <w:sz w:val="16"/>
        </w:rPr>
      </w:pPr>
      <w:r w:rsidRPr="00D14BDD">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B74595">
        <w:rPr>
          <w:rStyle w:val="StyleUnderline"/>
        </w:rPr>
        <w:t xml:space="preserve">Such a move works to </w:t>
      </w:r>
      <w:r w:rsidRPr="00E75705">
        <w:rPr>
          <w:rStyle w:val="Emphasis"/>
        </w:rPr>
        <w:t>shift the focus</w:t>
      </w:r>
      <w:r w:rsidRPr="00B74595">
        <w:rPr>
          <w:rStyle w:val="StyleUnderline"/>
        </w:rPr>
        <w:t xml:space="preserve"> from a dialectics of </w:t>
      </w:r>
      <w:r w:rsidRPr="00E75705">
        <w:rPr>
          <w:rStyle w:val="Emphasis"/>
        </w:rPr>
        <w:t>colonialism</w:t>
      </w:r>
      <w:r w:rsidRPr="00B74595">
        <w:rPr>
          <w:rStyle w:val="StyleUnderline"/>
        </w:rPr>
        <w:t xml:space="preserve">—where the </w:t>
      </w:r>
      <w:r w:rsidRPr="00E75705">
        <w:rPr>
          <w:rStyle w:val="Emphasis"/>
        </w:rPr>
        <w:t>key historical dynamic</w:t>
      </w:r>
      <w:r w:rsidRPr="00B74595">
        <w:rPr>
          <w:rStyle w:val="StyleUnderline"/>
        </w:rPr>
        <w:t xml:space="preserve"> is one of </w:t>
      </w:r>
      <w:r w:rsidRPr="00E75705">
        <w:rPr>
          <w:rStyle w:val="Emphasis"/>
        </w:rPr>
        <w:t>expropriation</w:t>
      </w:r>
      <w:r w:rsidRPr="00B74595">
        <w:rPr>
          <w:rStyle w:val="StyleUnderline"/>
        </w:rPr>
        <w:t xml:space="preserve"> and </w:t>
      </w:r>
      <w:r w:rsidRPr="00E75705">
        <w:rPr>
          <w:rStyle w:val="Emphasis"/>
        </w:rPr>
        <w:t>exploitation</w:t>
      </w:r>
      <w:r w:rsidRPr="00D14BDD">
        <w:rPr>
          <w:sz w:val="16"/>
        </w:rPr>
        <w:t>, and the key relationship is one between the colonizers and the colonized—</w:t>
      </w:r>
      <w:r w:rsidRPr="00B74595">
        <w:rPr>
          <w:rStyle w:val="StyleUnderline"/>
        </w:rPr>
        <w:t xml:space="preserve">to one where the </w:t>
      </w:r>
      <w:r w:rsidRPr="00E75705">
        <w:rPr>
          <w:rStyle w:val="Emphasis"/>
        </w:rPr>
        <w:t>dichotomy between native</w:t>
      </w:r>
      <w:r w:rsidRPr="00B74595">
        <w:rPr>
          <w:rStyle w:val="StyleUnderline"/>
        </w:rPr>
        <w:t xml:space="preserve"> and </w:t>
      </w:r>
      <w:r w:rsidRPr="00E75705">
        <w:rPr>
          <w:rStyle w:val="Emphasis"/>
        </w:rPr>
        <w:t>nonnative becomes central</w:t>
      </w:r>
      <w:r w:rsidRPr="00B74595">
        <w:rPr>
          <w:rStyle w:val="StyleUnderline"/>
        </w:rPr>
        <w:t xml:space="preserve"> to both </w:t>
      </w:r>
      <w:r w:rsidRPr="00E75705">
        <w:rPr>
          <w:rStyle w:val="Emphasis"/>
        </w:rPr>
        <w:t>analysis</w:t>
      </w:r>
      <w:r w:rsidRPr="00B74595">
        <w:rPr>
          <w:rStyle w:val="StyleUnderline"/>
        </w:rPr>
        <w:t xml:space="preserve"> and </w:t>
      </w:r>
      <w:r w:rsidRPr="00E75705">
        <w:rPr>
          <w:rStyle w:val="Emphasis"/>
        </w:rPr>
        <w:t>politics</w:t>
      </w:r>
      <w:r w:rsidRPr="00D14BDD">
        <w:rPr>
          <w:sz w:val="16"/>
        </w:rPr>
        <w:t xml:space="preserve">. Patrick </w:t>
      </w:r>
      <w:r w:rsidRPr="00E75705">
        <w:rPr>
          <w:rStyle w:val="Emphasis"/>
        </w:rPr>
        <w:t>Wolfe</w:t>
      </w:r>
      <w:r w:rsidRPr="00D14BDD">
        <w:rPr>
          <w:sz w:val="16"/>
        </w:rPr>
        <w:t xml:space="preserve">, a historian of Australia, </w:t>
      </w:r>
      <w:r w:rsidRPr="00B74595">
        <w:rPr>
          <w:rStyle w:val="StyleUnderline"/>
        </w:rPr>
        <w:t>captures this</w:t>
      </w:r>
      <w:r w:rsidRPr="00D14BDD">
        <w:rPr>
          <w:sz w:val="16"/>
        </w:rPr>
        <w:t xml:space="preserve"> perspective </w:t>
      </w:r>
      <w:r w:rsidRPr="00B74595">
        <w:rPr>
          <w:rStyle w:val="StyleUnderline"/>
        </w:rPr>
        <w:t xml:space="preserve">well in his claim that “the </w:t>
      </w:r>
      <w:r w:rsidRPr="00E75705">
        <w:rPr>
          <w:rStyle w:val="Emphasis"/>
        </w:rPr>
        <w:t>fundamental social divide</w:t>
      </w:r>
      <w:r w:rsidRPr="00B74595">
        <w:rPr>
          <w:rStyle w:val="StyleUnderline"/>
        </w:rPr>
        <w:t xml:space="preserve"> is</w:t>
      </w:r>
      <w:r w:rsidRPr="00D14BDD">
        <w:rPr>
          <w:sz w:val="16"/>
        </w:rPr>
        <w:t xml:space="preserve"> not </w:t>
      </w:r>
      <w:r w:rsidRPr="00B74595">
        <w:rPr>
          <w:rStyle w:val="StyleUnderline"/>
        </w:rPr>
        <w:t>the</w:t>
      </w:r>
      <w:r w:rsidRPr="00D14BDD">
        <w:rPr>
          <w:sz w:val="16"/>
        </w:rPr>
        <w:t xml:space="preserve"> color </w:t>
      </w:r>
      <w:r w:rsidRPr="00E75705">
        <w:rPr>
          <w:rStyle w:val="Emphasis"/>
        </w:rPr>
        <w:t>line</w:t>
      </w:r>
      <w:r w:rsidRPr="00D14BDD">
        <w:rPr>
          <w:sz w:val="16"/>
        </w:rPr>
        <w:t xml:space="preserve">. It is not ethnicity, minority status, or even class. The primary line is the one </w:t>
      </w:r>
      <w:r w:rsidRPr="00E75705">
        <w:rPr>
          <w:rStyle w:val="Emphasis"/>
        </w:rPr>
        <w:t>distinguishing Natives from settlers</w:t>
      </w:r>
      <w:r w:rsidRPr="00B74595">
        <w:rPr>
          <w:rStyle w:val="StyleUnderline"/>
        </w:rPr>
        <w:t xml:space="preserve">—that is, </w:t>
      </w:r>
      <w:r w:rsidRPr="00E75705">
        <w:rPr>
          <w:rStyle w:val="Emphasis"/>
        </w:rPr>
        <w:t>from everyone else</w:t>
      </w:r>
      <w:r w:rsidRPr="00B74595">
        <w:rPr>
          <w:rStyle w:val="StyleUnderline"/>
        </w:rPr>
        <w:t xml:space="preserve">. </w:t>
      </w:r>
      <w:r w:rsidRPr="00AE66F7">
        <w:rPr>
          <w:rStyle w:val="Emphasis"/>
          <w:highlight w:val="cyan"/>
        </w:rPr>
        <w:t>Only the Native is not a settler</w:t>
      </w:r>
      <w:r w:rsidRPr="00D14BDD">
        <w:rPr>
          <w:sz w:val="16"/>
        </w:rPr>
        <w:t xml:space="preserve">. Only the Native is truly local. Only the Native will free the Native. </w:t>
      </w:r>
      <w:r w:rsidRPr="00AE66F7">
        <w:rPr>
          <w:rStyle w:val="StyleUnderline"/>
          <w:highlight w:val="cyan"/>
        </w:rPr>
        <w:t xml:space="preserve">One is </w:t>
      </w:r>
      <w:r w:rsidRPr="00AE66F7">
        <w:rPr>
          <w:rStyle w:val="Emphasis"/>
          <w:highlight w:val="cyan"/>
        </w:rPr>
        <w:t>either native</w:t>
      </w:r>
      <w:r w:rsidRPr="00AE66F7">
        <w:rPr>
          <w:rStyle w:val="StyleUnderline"/>
          <w:highlight w:val="cyan"/>
        </w:rPr>
        <w:t xml:space="preserve"> or </w:t>
      </w:r>
      <w:r w:rsidRPr="00AE66F7">
        <w:rPr>
          <w:rStyle w:val="Emphasis"/>
          <w:highlight w:val="cyan"/>
        </w:rPr>
        <w:t>not</w:t>
      </w:r>
      <w:r w:rsidRPr="00B74595">
        <w:rPr>
          <w:rStyle w:val="StyleUnderline"/>
        </w:rPr>
        <w:t>.”</w:t>
      </w:r>
      <w:r w:rsidRPr="00D14BDD">
        <w:rPr>
          <w:sz w:val="16"/>
        </w:rPr>
        <w:t xml:space="preserve">27 </w:t>
      </w:r>
    </w:p>
    <w:p w14:paraId="01EFE0DA" w14:textId="77777777" w:rsidR="001E6179" w:rsidRPr="00D14BDD" w:rsidRDefault="001E6179" w:rsidP="001E6179">
      <w:pPr>
        <w:rPr>
          <w:sz w:val="16"/>
        </w:rPr>
      </w:pPr>
      <w:r w:rsidRPr="00D14BDD">
        <w:rPr>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6A91B8C0" w14:textId="77777777" w:rsidR="001E6179" w:rsidRPr="00D14BDD" w:rsidRDefault="001E6179" w:rsidP="001E6179">
      <w:pPr>
        <w:rPr>
          <w:sz w:val="16"/>
        </w:rPr>
      </w:pPr>
      <w:r w:rsidRPr="00B74595">
        <w:rPr>
          <w:rStyle w:val="StyleUnderline"/>
        </w:rPr>
        <w:t>In this log</w:t>
      </w:r>
      <w:r>
        <w:rPr>
          <w:rStyle w:val="StyleUnderline"/>
        </w:rPr>
        <w:t xml:space="preserve">ic, indigeneity is </w:t>
      </w:r>
      <w:r w:rsidRPr="00E75705">
        <w:rPr>
          <w:rStyle w:val="Emphasis"/>
        </w:rPr>
        <w:t>racialized/ethnicized</w:t>
      </w:r>
      <w:r w:rsidRPr="00B74595">
        <w:rPr>
          <w:rStyle w:val="StyleUnderline"/>
        </w:rPr>
        <w:t xml:space="preserve">, and in the process, </w:t>
      </w:r>
      <w:r w:rsidRPr="00E75705">
        <w:rPr>
          <w:rStyle w:val="Emphasis"/>
        </w:rPr>
        <w:t>land</w:t>
      </w:r>
      <w:r w:rsidRPr="00D14BDD">
        <w:rPr>
          <w:sz w:val="16"/>
        </w:rPr>
        <w:t>—or more accurately, territory—</w:t>
      </w:r>
      <w:r w:rsidRPr="00B74595">
        <w:rPr>
          <w:rStyle w:val="StyleUnderline"/>
        </w:rPr>
        <w:t>is as well. Natives, it is assumed, belong in “</w:t>
      </w:r>
      <w:r w:rsidRPr="00E75705">
        <w:rPr>
          <w:rStyle w:val="Emphasis"/>
        </w:rPr>
        <w:t>their</w:t>
      </w:r>
      <w:r w:rsidRPr="00B74595">
        <w:rPr>
          <w:rStyle w:val="StyleUnderline"/>
        </w:rPr>
        <w:t xml:space="preserve">” native land and </w:t>
      </w:r>
      <w:r w:rsidRPr="00E75705">
        <w:rPr>
          <w:rStyle w:val="Emphasis"/>
        </w:rPr>
        <w:t>only there</w:t>
      </w:r>
      <w:r w:rsidRPr="00D14BDD">
        <w:rPr>
          <w:sz w:val="16"/>
        </w:rPr>
        <w:t xml:space="preserve">. Further, </w:t>
      </w:r>
      <w:r w:rsidRPr="00AE66F7">
        <w:rPr>
          <w:rStyle w:val="StyleUnderline"/>
          <w:highlight w:val="cyan"/>
        </w:rPr>
        <w:t>who can be</w:t>
      </w:r>
      <w:r w:rsidRPr="00B74595">
        <w:rPr>
          <w:rStyle w:val="StyleUnderline"/>
        </w:rPr>
        <w:t xml:space="preserve"> recognized as </w:t>
      </w:r>
      <w:r w:rsidRPr="00AE66F7">
        <w:rPr>
          <w:rStyle w:val="StyleUnderline"/>
          <w:highlight w:val="cyan"/>
        </w:rPr>
        <w:t xml:space="preserve">native is </w:t>
      </w:r>
      <w:r w:rsidRPr="00AE66F7">
        <w:rPr>
          <w:rStyle w:val="Emphasis"/>
          <w:highlight w:val="cyan"/>
        </w:rPr>
        <w:t>dependent upon ancestry</w:t>
      </w:r>
      <w:r w:rsidRPr="00B74595">
        <w:rPr>
          <w:rStyle w:val="StyleUnderline"/>
        </w:rPr>
        <w:t xml:space="preserve">, thereby </w:t>
      </w:r>
      <w:r w:rsidRPr="00AE66F7">
        <w:rPr>
          <w:rStyle w:val="Emphasis"/>
          <w:highlight w:val="cyan"/>
        </w:rPr>
        <w:t>adding blood</w:t>
      </w:r>
      <w:r w:rsidRPr="00AE66F7">
        <w:rPr>
          <w:rStyle w:val="StyleUnderline"/>
          <w:highlight w:val="cyan"/>
        </w:rPr>
        <w:t xml:space="preserve"> to the </w:t>
      </w:r>
      <w:r w:rsidRPr="00AE66F7">
        <w:rPr>
          <w:rStyle w:val="Emphasis"/>
          <w:highlight w:val="cyan"/>
        </w:rPr>
        <w:t>discourse of soil</w:t>
      </w:r>
      <w:r w:rsidRPr="00D14BDD">
        <w:rPr>
          <w:sz w:val="16"/>
        </w:rPr>
        <w:t xml:space="preserve">. Descent becomes of further importance in this distinction, for many indigenous people are, of course, also Asian (and European and African and so on) as well as vice versa. </w:t>
      </w:r>
      <w:r w:rsidRPr="00B74595">
        <w:rPr>
          <w:rStyle w:val="StyleUnderline"/>
        </w:rPr>
        <w:t xml:space="preserve">It is one’s </w:t>
      </w:r>
      <w:r w:rsidRPr="00E75705">
        <w:rPr>
          <w:rStyle w:val="Emphasis"/>
        </w:rPr>
        <w:t>ability to claim some indigenous ancestor</w:t>
      </w:r>
      <w:r w:rsidRPr="00B74595">
        <w:rPr>
          <w:rStyle w:val="StyleUnderline"/>
        </w:rPr>
        <w:t xml:space="preserve"> that can allow one to be </w:t>
      </w:r>
      <w:r w:rsidRPr="00E75705">
        <w:rPr>
          <w:rStyle w:val="Emphasis"/>
        </w:rPr>
        <w:t>seen as indigenous</w:t>
      </w:r>
      <w:r w:rsidRPr="00B74595">
        <w:rPr>
          <w:rStyle w:val="StyleUnderline"/>
        </w:rPr>
        <w:t xml:space="preserve"> today. While such claims can be </w:t>
      </w:r>
      <w:r w:rsidRPr="00E75705">
        <w:rPr>
          <w:rStyle w:val="Emphasis"/>
        </w:rPr>
        <w:t>social</w:t>
      </w:r>
      <w:r w:rsidRPr="00B74595">
        <w:rPr>
          <w:rStyle w:val="StyleUnderline"/>
        </w:rPr>
        <w:t xml:space="preserve"> and not </w:t>
      </w:r>
      <w:r w:rsidRPr="00E75705">
        <w:rPr>
          <w:rStyle w:val="Emphasis"/>
        </w:rPr>
        <w:t>biological</w:t>
      </w:r>
      <w:r w:rsidRPr="00B74595">
        <w:rPr>
          <w:rStyle w:val="StyleUnderline"/>
        </w:rPr>
        <w:t>, many indigenous groups</w:t>
      </w:r>
      <w:r w:rsidRPr="00D14BDD">
        <w:rPr>
          <w:sz w:val="16"/>
        </w:rPr>
        <w:t xml:space="preserve">, following from certain governments’ own categorical recognition of indigeneity, </w:t>
      </w:r>
      <w:r w:rsidRPr="00B74595">
        <w:rPr>
          <w:rStyle w:val="StyleUnderline"/>
        </w:rPr>
        <w:t xml:space="preserve">rely on some form of </w:t>
      </w:r>
      <w:r w:rsidRPr="00E75705">
        <w:rPr>
          <w:rStyle w:val="Emphasis"/>
        </w:rPr>
        <w:t>blood quantum</w:t>
      </w:r>
      <w:r w:rsidRPr="00B74595">
        <w:rPr>
          <w:rStyle w:val="StyleUnderline"/>
        </w:rPr>
        <w:t xml:space="preserve"> rule</w:t>
      </w:r>
      <w:r w:rsidRPr="00D14BDD">
        <w:rPr>
          <w:sz w:val="16"/>
        </w:rPr>
        <w:t xml:space="preserve"> that requires a minimal indigenous lineage. Not surprisingly, </w:t>
      </w:r>
      <w:r w:rsidRPr="00AE66F7">
        <w:rPr>
          <w:rStyle w:val="StyleUnderline"/>
          <w:highlight w:val="cyan"/>
        </w:rPr>
        <w:t>such criteria</w:t>
      </w:r>
      <w:r w:rsidRPr="00B74595">
        <w:rPr>
          <w:rStyle w:val="StyleUnderline"/>
        </w:rPr>
        <w:t xml:space="preserve"> for belonging</w:t>
      </w:r>
      <w:r w:rsidRPr="00D14BDD">
        <w:rPr>
          <w:sz w:val="16"/>
        </w:rPr>
        <w:t xml:space="preserve"> (and for the rights and entitlements of membership) </w:t>
      </w:r>
      <w:r w:rsidRPr="00AE66F7">
        <w:rPr>
          <w:rStyle w:val="Emphasis"/>
          <w:highlight w:val="cyan"/>
        </w:rPr>
        <w:t>have not always worked</w:t>
      </w:r>
      <w:r w:rsidRPr="00AE66F7">
        <w:rPr>
          <w:rStyle w:val="StyleUnderline"/>
          <w:highlight w:val="cyan"/>
        </w:rPr>
        <w:t xml:space="preserve"> for those subordinated through </w:t>
      </w:r>
      <w:r w:rsidRPr="00AE66F7">
        <w:rPr>
          <w:rStyle w:val="Emphasis"/>
          <w:highlight w:val="cyan"/>
        </w:rPr>
        <w:t>other axes</w:t>
      </w:r>
      <w:r w:rsidRPr="00E06A62">
        <w:rPr>
          <w:rStyle w:val="Emphasis"/>
        </w:rPr>
        <w:t xml:space="preserve"> of oppression</w:t>
      </w:r>
      <w:r w:rsidRPr="00B74595">
        <w:rPr>
          <w:rStyle w:val="StyleUnderline"/>
        </w:rPr>
        <w:t xml:space="preserve"> and </w:t>
      </w:r>
      <w:r w:rsidRPr="00E06A62">
        <w:rPr>
          <w:rStyle w:val="Emphasis"/>
        </w:rPr>
        <w:t>exploitation</w:t>
      </w:r>
      <w:r w:rsidRPr="00D14BDD">
        <w:rPr>
          <w:sz w:val="16"/>
        </w:rPr>
        <w:t xml:space="preserve">. Thus, </w:t>
      </w:r>
      <w:r w:rsidRPr="00E06A62">
        <w:rPr>
          <w:rStyle w:val="Emphasis"/>
        </w:rPr>
        <w:t>many women</w:t>
      </w:r>
      <w:r w:rsidRPr="00B74595">
        <w:rPr>
          <w:rStyle w:val="StyleUnderline"/>
        </w:rPr>
        <w:t xml:space="preserve"> have found that their claims to native status are often the </w:t>
      </w:r>
      <w:r w:rsidRPr="00E06A62">
        <w:rPr>
          <w:rStyle w:val="Emphasis"/>
        </w:rPr>
        <w:t>first to be discounted</w:t>
      </w:r>
      <w:r w:rsidRPr="00D14BDD">
        <w:rPr>
          <w:sz w:val="16"/>
        </w:rPr>
        <w:t xml:space="preserve">.30 </w:t>
      </w:r>
    </w:p>
    <w:p w14:paraId="7369885F" w14:textId="77777777" w:rsidR="001E6179" w:rsidRPr="00D14BDD" w:rsidRDefault="001E6179" w:rsidP="001E6179">
      <w:pPr>
        <w:rPr>
          <w:sz w:val="10"/>
          <w:szCs w:val="10"/>
        </w:rPr>
      </w:pPr>
      <w:r w:rsidRPr="00D14BDD">
        <w:rPr>
          <w:sz w:val="16"/>
        </w:rPr>
        <w:t xml:space="preserve">In this, </w:t>
      </w:r>
      <w:r w:rsidRPr="00AE66F7">
        <w:rPr>
          <w:rStyle w:val="StyleUnderline"/>
          <w:highlight w:val="cyan"/>
        </w:rPr>
        <w:t>there is</w:t>
      </w:r>
      <w:r w:rsidRPr="00B74595">
        <w:rPr>
          <w:rStyle w:val="StyleUnderline"/>
        </w:rPr>
        <w:t xml:space="preserve"> an </w:t>
      </w:r>
      <w:r w:rsidRPr="00E06A62">
        <w:rPr>
          <w:rStyle w:val="Emphasis"/>
        </w:rPr>
        <w:t xml:space="preserve">ironic </w:t>
      </w:r>
      <w:r w:rsidRPr="00AE66F7">
        <w:rPr>
          <w:rStyle w:val="Emphasis"/>
          <w:highlight w:val="cyan"/>
        </w:rPr>
        <w:t>historical continuity</w:t>
      </w:r>
      <w:r w:rsidRPr="00AE66F7">
        <w:rPr>
          <w:rStyle w:val="StyleUnderline"/>
          <w:highlight w:val="cyan"/>
        </w:rPr>
        <w:t xml:space="preserve"> of</w:t>
      </w:r>
      <w:r w:rsidRPr="00D14BDD">
        <w:rPr>
          <w:sz w:val="16"/>
        </w:rPr>
        <w:t xml:space="preserve"> autochthonous ideas and practices of belonging and </w:t>
      </w:r>
      <w:r w:rsidRPr="00B74595">
        <w:rPr>
          <w:rStyle w:val="StyleUnderline"/>
        </w:rPr>
        <w:t xml:space="preserve">the </w:t>
      </w:r>
      <w:r w:rsidRPr="00E06A62">
        <w:rPr>
          <w:rStyle w:val="Emphasis"/>
        </w:rPr>
        <w:t xml:space="preserve">underlying </w:t>
      </w:r>
      <w:r w:rsidRPr="00AE66F7">
        <w:rPr>
          <w:rStyle w:val="Emphasis"/>
          <w:highlight w:val="cyan"/>
        </w:rPr>
        <w:t>logics</w:t>
      </w:r>
      <w:r w:rsidRPr="00AE66F7">
        <w:rPr>
          <w:rStyle w:val="StyleUnderline"/>
          <w:highlight w:val="cyan"/>
        </w:rPr>
        <w:t xml:space="preserve"> of the </w:t>
      </w:r>
      <w:r w:rsidRPr="00AE66F7">
        <w:rPr>
          <w:rStyle w:val="Emphasis"/>
          <w:highlight w:val="cyan"/>
        </w:rPr>
        <w:t>colonial</w:t>
      </w:r>
      <w:r w:rsidRPr="00D14BDD">
        <w:rPr>
          <w:sz w:val="16"/>
        </w:rPr>
        <w:t xml:space="preserve"> (and, in some places, postcolonial) </w:t>
      </w:r>
      <w:r w:rsidRPr="00E06A62">
        <w:rPr>
          <w:rStyle w:val="Emphasis"/>
        </w:rPr>
        <w:t>state</w:t>
      </w:r>
      <w:r w:rsidRPr="00D14BDD">
        <w:rPr>
          <w:sz w:val="16"/>
        </w:rPr>
        <w:t xml:space="preserve">. Indeed, </w:t>
      </w:r>
      <w:r w:rsidRPr="00B74595">
        <w:rPr>
          <w:rStyle w:val="StyleUnderline"/>
        </w:rPr>
        <w:t xml:space="preserve">the meaning of native was one that was used to </w:t>
      </w:r>
      <w:r w:rsidRPr="00E06A62">
        <w:rPr>
          <w:rStyle w:val="Emphasis"/>
        </w:rPr>
        <w:t>distinguish the colonized</w:t>
      </w:r>
      <w:r w:rsidRPr="00B74595">
        <w:rPr>
          <w:rStyle w:val="StyleUnderline"/>
        </w:rPr>
        <w:t xml:space="preserve"> from the </w:t>
      </w:r>
      <w:r w:rsidRPr="00E06A62">
        <w:rPr>
          <w:rStyle w:val="Emphasis"/>
        </w:rPr>
        <w:t>colonizer</w:t>
      </w:r>
      <w:r w:rsidRPr="00B74595">
        <w:rPr>
          <w:rStyle w:val="StyleUnderline"/>
        </w:rPr>
        <w:t xml:space="preserve"> so that the natives could be </w:t>
      </w:r>
      <w:r w:rsidRPr="00E06A62">
        <w:rPr>
          <w:rStyle w:val="Emphasis"/>
        </w:rPr>
        <w:t>represented as less human</w:t>
      </w:r>
      <w:r w:rsidRPr="00B74595">
        <w:rPr>
          <w:rStyle w:val="StyleUnderline"/>
        </w:rPr>
        <w:t xml:space="preserve"> and</w:t>
      </w:r>
      <w:r w:rsidRPr="00D14BDD">
        <w:rPr>
          <w:sz w:val="16"/>
        </w:rPr>
        <w:t xml:space="preserve">, therefore, </w:t>
      </w:r>
      <w:r w:rsidRPr="00B74595">
        <w:rPr>
          <w:rStyle w:val="StyleUnderline"/>
        </w:rPr>
        <w:t xml:space="preserve">as </w:t>
      </w:r>
      <w:r w:rsidRPr="00E06A62">
        <w:rPr>
          <w:rStyle w:val="Emphasis"/>
        </w:rPr>
        <w:t>legitimately colonized</w:t>
      </w:r>
      <w:r w:rsidRPr="00D14BDD">
        <w:rPr>
          <w:sz w:val="16"/>
        </w:rPr>
        <w:t xml:space="preserve">. Being native, then, was a signifier of being colonized and the ultimate signifier of abjectness. </w:t>
      </w:r>
      <w:r w:rsidRPr="00B74595">
        <w:rPr>
          <w:rStyle w:val="StyleUnderline"/>
        </w:rPr>
        <w:t>Nativeness as a mode of representation</w:t>
      </w:r>
      <w:r w:rsidRPr="00D14BDD">
        <w:rPr>
          <w:sz w:val="16"/>
        </w:rPr>
        <w:t xml:space="preserve">, then, </w:t>
      </w:r>
      <w:r w:rsidRPr="00B74595">
        <w:rPr>
          <w:rStyle w:val="StyleUnderline"/>
        </w:rPr>
        <w:t xml:space="preserve">was designed to </w:t>
      </w:r>
      <w:r w:rsidRPr="00E06A62">
        <w:rPr>
          <w:rStyle w:val="Emphasis"/>
        </w:rPr>
        <w:t>institutionalize the new racist orders</w:t>
      </w:r>
      <w:r w:rsidRPr="00B74595">
        <w:rPr>
          <w:rStyle w:val="StyleUnderline"/>
        </w:rPr>
        <w:t xml:space="preserve"> implemented by different colonial empires</w:t>
      </w:r>
      <w:r w:rsidRPr="00D14BDD">
        <w:rPr>
          <w:sz w:val="16"/>
        </w:rPr>
        <w:t>. Importantly, all colonized people were variously identified as “the” natives in order to signal their lack of membership in the propter nos of the colonizers.31</w:t>
      </w:r>
    </w:p>
    <w:p w14:paraId="32A1A790" w14:textId="77777777" w:rsidR="001E6179" w:rsidRPr="00D14BDD" w:rsidRDefault="001E6179" w:rsidP="001E6179">
      <w:pPr>
        <w:rPr>
          <w:sz w:val="10"/>
          <w:szCs w:val="10"/>
        </w:rPr>
      </w:pPr>
      <w:r w:rsidRPr="00D14BDD">
        <w:rPr>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7EA60D4F" w14:textId="77777777" w:rsidR="001E6179" w:rsidRPr="00D14BDD" w:rsidRDefault="001E6179" w:rsidP="001E6179">
      <w:pPr>
        <w:rPr>
          <w:sz w:val="10"/>
          <w:szCs w:val="10"/>
        </w:rPr>
      </w:pPr>
      <w:r w:rsidRPr="00D14BDD">
        <w:rPr>
          <w:sz w:val="10"/>
          <w:szCs w:val="10"/>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43599346" w14:textId="77777777" w:rsidR="001E6179" w:rsidRPr="00D14BDD" w:rsidRDefault="001E6179" w:rsidP="001E6179">
      <w:pPr>
        <w:rPr>
          <w:sz w:val="10"/>
          <w:szCs w:val="10"/>
        </w:rPr>
      </w:pPr>
      <w:r w:rsidRPr="00D14BDD">
        <w:rPr>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5E73BCC5" w14:textId="77777777" w:rsidR="001E6179" w:rsidRPr="00D14BDD" w:rsidRDefault="001E6179" w:rsidP="001E6179">
      <w:pPr>
        <w:rPr>
          <w:sz w:val="10"/>
          <w:szCs w:val="10"/>
        </w:rPr>
      </w:pPr>
      <w:r w:rsidRPr="00D14BDD">
        <w:rPr>
          <w:sz w:val="10"/>
          <w:szCs w:val="10"/>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191DB154" w14:textId="77777777" w:rsidR="001E6179" w:rsidRPr="008A3EAB" w:rsidRDefault="001E6179" w:rsidP="001E6179">
      <w:pPr>
        <w:rPr>
          <w:sz w:val="10"/>
          <w:szCs w:val="10"/>
        </w:rPr>
      </w:pPr>
      <w:r w:rsidRPr="008A3EAB">
        <w:rPr>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23289C3D" w14:textId="77777777" w:rsidR="001E6179" w:rsidRPr="008A3EAB" w:rsidRDefault="001E6179" w:rsidP="001E6179">
      <w:pPr>
        <w:rPr>
          <w:sz w:val="10"/>
          <w:szCs w:val="10"/>
        </w:rPr>
      </w:pPr>
      <w:r w:rsidRPr="008A3EAB">
        <w:rPr>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67FE96E4" w14:textId="77777777" w:rsidR="001E6179" w:rsidRPr="00D14BDD" w:rsidRDefault="001E6179" w:rsidP="001E6179">
      <w:pPr>
        <w:rPr>
          <w:rStyle w:val="StyleUnderline"/>
        </w:rPr>
      </w:pPr>
      <w:r w:rsidRPr="00D14BDD">
        <w:rPr>
          <w:sz w:val="16"/>
        </w:rPr>
        <w:t xml:space="preserve">Within autochthonous discourses </w:t>
      </w:r>
      <w:r w:rsidRPr="00D14BDD">
        <w:rPr>
          <w:rStyle w:val="StyleUnderline"/>
        </w:rPr>
        <w:t xml:space="preserve">one </w:t>
      </w:r>
      <w:r w:rsidRPr="008A3EAB">
        <w:rPr>
          <w:rStyle w:val="Emphasis"/>
        </w:rPr>
        <w:t>can only be colonized</w:t>
      </w:r>
      <w:r w:rsidRPr="00D14BDD">
        <w:rPr>
          <w:rStyle w:val="StyleUnderline"/>
        </w:rPr>
        <w:t xml:space="preserve"> </w:t>
      </w:r>
      <w:r>
        <w:rPr>
          <w:rStyle w:val="StyleUnderline"/>
        </w:rPr>
        <w:t>if they “</w:t>
      </w:r>
      <w:r w:rsidRPr="008A3EAB">
        <w:rPr>
          <w:rStyle w:val="Emphasis"/>
        </w:rPr>
        <w:t>belong</w:t>
      </w:r>
      <w:r>
        <w:rPr>
          <w:rStyle w:val="StyleUnderline"/>
        </w:rPr>
        <w:t xml:space="preserve">” or are </w:t>
      </w:r>
      <w:r w:rsidRPr="008A3EAB">
        <w:rPr>
          <w:rStyle w:val="Emphasis"/>
        </w:rPr>
        <w:t>indigenous</w:t>
      </w:r>
      <w:r w:rsidRPr="00D14BDD">
        <w:rPr>
          <w:rStyle w:val="StyleUnderline"/>
        </w:rPr>
        <w:t xml:space="preserve"> to that space itself</w:t>
      </w:r>
      <w:r w:rsidRPr="00D14BDD">
        <w:rPr>
          <w:sz w:val="16"/>
        </w:rPr>
        <w:t xml:space="preserve">. In this view, </w:t>
      </w:r>
      <w:r w:rsidRPr="00D14BDD">
        <w:rPr>
          <w:rStyle w:val="StyleUnderline"/>
        </w:rPr>
        <w:t xml:space="preserve">the </w:t>
      </w:r>
      <w:r w:rsidRPr="00AE66F7">
        <w:rPr>
          <w:rStyle w:val="StyleUnderline"/>
          <w:highlight w:val="cyan"/>
        </w:rPr>
        <w:t>colonization</w:t>
      </w:r>
      <w:r w:rsidRPr="00D14BDD">
        <w:rPr>
          <w:rStyle w:val="StyleUnderline"/>
        </w:rPr>
        <w:t xml:space="preserve"> that people experience </w:t>
      </w:r>
      <w:r w:rsidRPr="00AE66F7">
        <w:rPr>
          <w:rStyle w:val="StyleUnderline"/>
          <w:highlight w:val="cyan"/>
        </w:rPr>
        <w:t xml:space="preserve">supposedly </w:t>
      </w:r>
      <w:r w:rsidRPr="00AE66F7">
        <w:rPr>
          <w:rStyle w:val="Emphasis"/>
          <w:highlight w:val="cyan"/>
        </w:rPr>
        <w:t>ends</w:t>
      </w:r>
      <w:r w:rsidRPr="00AE66F7">
        <w:rPr>
          <w:rStyle w:val="StyleUnderline"/>
          <w:highlight w:val="cyan"/>
        </w:rPr>
        <w:t xml:space="preserve"> once one </w:t>
      </w:r>
      <w:r w:rsidRPr="00AE66F7">
        <w:rPr>
          <w:rStyle w:val="Emphasis"/>
          <w:highlight w:val="cyan"/>
        </w:rPr>
        <w:t>moves away</w:t>
      </w:r>
      <w:r w:rsidRPr="00D14BDD">
        <w:rPr>
          <w:rStyle w:val="StyleUnderline"/>
        </w:rPr>
        <w:t xml:space="preserve"> from the colony</w:t>
      </w:r>
      <w:r w:rsidRPr="00D14BDD">
        <w:rPr>
          <w:sz w:val="16"/>
        </w:rPr>
        <w:t xml:space="preserve"> (or, now, the postcolony). Instead, </w:t>
      </w:r>
      <w:r w:rsidRPr="00D14BDD">
        <w:rPr>
          <w:rStyle w:val="StyleUnderline"/>
        </w:rPr>
        <w:t xml:space="preserve">these migrants come to be </w:t>
      </w:r>
      <w:r w:rsidRPr="008A3EAB">
        <w:rPr>
          <w:rStyle w:val="Emphasis"/>
        </w:rPr>
        <w:t>represented as colonizers</w:t>
      </w:r>
      <w:r w:rsidRPr="00D14BDD">
        <w:rPr>
          <w:rStyle w:val="StyleUnderline"/>
        </w:rPr>
        <w:t xml:space="preserve">. Because a </w:t>
      </w:r>
      <w:r w:rsidRPr="008A3EAB">
        <w:rPr>
          <w:rStyle w:val="Emphasis"/>
        </w:rPr>
        <w:t>key aspect</w:t>
      </w:r>
      <w:r w:rsidRPr="00D14BDD">
        <w:rPr>
          <w:rStyle w:val="StyleUnderline"/>
        </w:rPr>
        <w:t xml:space="preserve"> of the subjective understanding of indigenous is being a colonized person, </w:t>
      </w:r>
      <w:r w:rsidRPr="00AE66F7">
        <w:rPr>
          <w:rStyle w:val="Emphasis"/>
          <w:highlight w:val="cyan"/>
        </w:rPr>
        <w:t>only other colonized persons</w:t>
      </w:r>
      <w:r w:rsidRPr="00AE66F7">
        <w:rPr>
          <w:rStyle w:val="StyleUnderline"/>
          <w:highlight w:val="cyan"/>
        </w:rPr>
        <w:t xml:space="preserve"> can be</w:t>
      </w:r>
      <w:r w:rsidRPr="00D14BDD">
        <w:rPr>
          <w:rStyle w:val="StyleUnderline"/>
        </w:rPr>
        <w:t xml:space="preserve"> seen to be </w:t>
      </w:r>
      <w:r w:rsidRPr="00AE66F7">
        <w:rPr>
          <w:rStyle w:val="Emphasis"/>
          <w:highlight w:val="cyan"/>
        </w:rPr>
        <w:t>co-specifics</w:t>
      </w:r>
      <w:r w:rsidRPr="00D14BDD">
        <w:rPr>
          <w:rStyle w:val="StyleUnderline"/>
        </w:rPr>
        <w:t xml:space="preserve">. Neither those </w:t>
      </w:r>
      <w:r w:rsidRPr="008A3EAB">
        <w:rPr>
          <w:rStyle w:val="Emphasis"/>
        </w:rPr>
        <w:t xml:space="preserve">constituted as </w:t>
      </w:r>
      <w:r w:rsidRPr="00AE66F7">
        <w:rPr>
          <w:rStyle w:val="Emphasis"/>
          <w:highlight w:val="cyan"/>
        </w:rPr>
        <w:t>migrants</w:t>
      </w:r>
      <w:r w:rsidRPr="00D14BDD">
        <w:rPr>
          <w:rStyle w:val="StyleUnderline"/>
        </w:rPr>
        <w:t xml:space="preserve"> nor their </w:t>
      </w:r>
      <w:r w:rsidRPr="008A3EAB">
        <w:rPr>
          <w:rStyle w:val="Emphasis"/>
        </w:rPr>
        <w:t>struggles</w:t>
      </w:r>
      <w:r w:rsidRPr="00D14BDD">
        <w:rPr>
          <w:rStyle w:val="StyleUnderline"/>
        </w:rPr>
        <w:t xml:space="preserve"> can be perceived as </w:t>
      </w:r>
      <w:r w:rsidRPr="008A3EAB">
        <w:rPr>
          <w:rStyle w:val="Emphasis"/>
        </w:rPr>
        <w:t>part of anticolonial struggles</w:t>
      </w:r>
      <w:r w:rsidRPr="00D14BDD">
        <w:rPr>
          <w:sz w:val="16"/>
        </w:rPr>
        <w:t xml:space="preserve">. As such, </w:t>
      </w:r>
      <w:r w:rsidRPr="00D14BDD">
        <w:rPr>
          <w:rStyle w:val="StyleUnderline"/>
        </w:rPr>
        <w:t xml:space="preserve">they </w:t>
      </w:r>
      <w:r w:rsidRPr="00AE66F7">
        <w:rPr>
          <w:rStyle w:val="Emphasis"/>
          <w:highlight w:val="cyan"/>
        </w:rPr>
        <w:t>cannot be included as commensurate human beings</w:t>
      </w:r>
      <w:r w:rsidRPr="00D14BDD">
        <w:rPr>
          <w:rStyle w:val="StyleUnderline"/>
        </w:rPr>
        <w:t xml:space="preserve"> within any colonial or postcolonial space. </w:t>
      </w:r>
    </w:p>
    <w:p w14:paraId="2CEF94A7" w14:textId="77777777" w:rsidR="001E6179" w:rsidRPr="00D14BDD" w:rsidRDefault="001E6179" w:rsidP="001E6179">
      <w:pPr>
        <w:rPr>
          <w:sz w:val="16"/>
        </w:rPr>
      </w:pPr>
      <w:r w:rsidRPr="00AE66F7">
        <w:rPr>
          <w:rStyle w:val="StyleUnderline"/>
          <w:highlight w:val="cyan"/>
        </w:rPr>
        <w:t>This</w:t>
      </w:r>
      <w:r w:rsidRPr="00D14BDD">
        <w:rPr>
          <w:rStyle w:val="StyleUnderline"/>
        </w:rPr>
        <w:t xml:space="preserve"> view imagines the space of colonialism as </w:t>
      </w:r>
      <w:r w:rsidRPr="008A3EAB">
        <w:rPr>
          <w:rStyle w:val="Emphasis"/>
        </w:rPr>
        <w:t>finite</w:t>
      </w:r>
      <w:r w:rsidRPr="00D14BDD">
        <w:rPr>
          <w:rStyle w:val="StyleUnderline"/>
        </w:rPr>
        <w:t xml:space="preserve">. It </w:t>
      </w:r>
      <w:r w:rsidRPr="008A3EAB">
        <w:rPr>
          <w:rStyle w:val="Emphasis"/>
        </w:rPr>
        <w:t>fails to see the broader field of power</w:t>
      </w:r>
      <w:r w:rsidRPr="00D14BDD">
        <w:rPr>
          <w:rStyle w:val="StyleUnderline"/>
        </w:rPr>
        <w:t xml:space="preserve"> that processes of colonialism opened up</w:t>
      </w:r>
      <w:r w:rsidRPr="00D14BDD">
        <w:rPr>
          <w:sz w:val="16"/>
        </w:rPr>
        <w:t xml:space="preserve">. More specifically, </w:t>
      </w:r>
      <w:r w:rsidRPr="00D14BDD">
        <w:rPr>
          <w:rStyle w:val="StyleUnderline"/>
        </w:rPr>
        <w:t xml:space="preserve">it </w:t>
      </w:r>
      <w:r w:rsidRPr="008A3EAB">
        <w:rPr>
          <w:rStyle w:val="Emphasis"/>
        </w:rPr>
        <w:t>fails to see migration</w:t>
      </w:r>
      <w:r w:rsidRPr="00D14BDD">
        <w:rPr>
          <w:rStyle w:val="StyleUnderline"/>
        </w:rPr>
        <w:t xml:space="preserve"> as a </w:t>
      </w:r>
      <w:r w:rsidRPr="008A3EAB">
        <w:rPr>
          <w:rStyle w:val="Emphasis"/>
        </w:rPr>
        <w:t>part of the colonial experience</w:t>
      </w:r>
      <w:r w:rsidRPr="00D14BDD">
        <w:rPr>
          <w:rStyle w:val="StyleUnderline"/>
        </w:rPr>
        <w:t>. The world</w:t>
      </w:r>
      <w:r w:rsidRPr="00D14BDD">
        <w:rPr>
          <w:sz w:val="16"/>
        </w:rPr>
        <w:t xml:space="preserve"> as seen through an autochthonous lens </w:t>
      </w:r>
      <w:r w:rsidRPr="00D14BDD">
        <w:rPr>
          <w:rStyle w:val="StyleUnderline"/>
        </w:rPr>
        <w:t xml:space="preserve">is one of </w:t>
      </w:r>
      <w:r w:rsidRPr="008A3EAB">
        <w:rPr>
          <w:rStyle w:val="Emphasis"/>
        </w:rPr>
        <w:t>discrete</w:t>
      </w:r>
      <w:r w:rsidRPr="00D14BDD">
        <w:rPr>
          <w:rStyle w:val="StyleUnderline"/>
        </w:rPr>
        <w:t xml:space="preserve">, </w:t>
      </w:r>
      <w:r w:rsidRPr="008A3EAB">
        <w:rPr>
          <w:rStyle w:val="Emphasis"/>
        </w:rPr>
        <w:t>disconnected spaces</w:t>
      </w:r>
      <w:r w:rsidRPr="00D14BDD">
        <w:rPr>
          <w:rStyle w:val="StyleUnderline"/>
        </w:rPr>
        <w:t>, each belonging to its native people</w:t>
      </w:r>
      <w:r w:rsidRPr="00D14BDD">
        <w:rPr>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D14BDD">
        <w:rPr>
          <w:rStyle w:val="StyleUnderline"/>
        </w:rPr>
        <w:t>The new mode of representation of indigeneity</w:t>
      </w:r>
      <w:r w:rsidRPr="00D14BDD">
        <w:rPr>
          <w:sz w:val="16"/>
        </w:rPr>
        <w:t xml:space="preserve">, which, ostensibly, appears to be an expansion in subjective understanding, </w:t>
      </w:r>
      <w:r w:rsidRPr="00AE66F7">
        <w:rPr>
          <w:rStyle w:val="StyleUnderline"/>
          <w:highlight w:val="cyan"/>
        </w:rPr>
        <w:t xml:space="preserve">creates a </w:t>
      </w:r>
      <w:r w:rsidRPr="00AE66F7">
        <w:rPr>
          <w:rStyle w:val="Emphasis"/>
          <w:highlight w:val="cyan"/>
        </w:rPr>
        <w:t>Manichaean dualism</w:t>
      </w:r>
      <w:r w:rsidRPr="00AE66F7">
        <w:rPr>
          <w:rStyle w:val="StyleUnderline"/>
          <w:highlight w:val="cyan"/>
        </w:rPr>
        <w:t xml:space="preserve"> </w:t>
      </w:r>
      <w:r w:rsidRPr="00AE66F7">
        <w:rPr>
          <w:rStyle w:val="StyleUnderline"/>
        </w:rPr>
        <w:t>of native and nonnative</w:t>
      </w:r>
      <w:r w:rsidRPr="00D14BDD">
        <w:rPr>
          <w:rStyle w:val="StyleUnderline"/>
        </w:rPr>
        <w:t xml:space="preserve">. </w:t>
      </w:r>
      <w:r w:rsidRPr="00AE66F7">
        <w:rPr>
          <w:rStyle w:val="StyleUnderline"/>
          <w:highlight w:val="cyan"/>
        </w:rPr>
        <w:t>Such a logics</w:t>
      </w:r>
      <w:r w:rsidRPr="00D14BDD">
        <w:rPr>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AE66F7">
        <w:rPr>
          <w:rStyle w:val="Emphasis"/>
          <w:highlight w:val="cyan"/>
        </w:rPr>
        <w:t>empty out</w:t>
      </w:r>
      <w:r w:rsidRPr="00AE66F7">
        <w:rPr>
          <w:rStyle w:val="StyleUnderline"/>
          <w:highlight w:val="cyan"/>
        </w:rPr>
        <w:t xml:space="preserve"> from the meaning of colonialism</w:t>
      </w:r>
      <w:r w:rsidRPr="00D14BDD">
        <w:rPr>
          <w:rStyle w:val="StyleUnderline"/>
        </w:rPr>
        <w:t xml:space="preserve"> the </w:t>
      </w:r>
      <w:r w:rsidRPr="00AE66F7">
        <w:rPr>
          <w:rStyle w:val="Emphasis"/>
        </w:rPr>
        <w:t xml:space="preserve">enormous </w:t>
      </w:r>
      <w:r w:rsidRPr="00AE66F7">
        <w:rPr>
          <w:rStyle w:val="Emphasis"/>
          <w:highlight w:val="cyan"/>
        </w:rPr>
        <w:t>violence</w:t>
      </w:r>
      <w:r w:rsidRPr="00D14BDD">
        <w:rPr>
          <w:rStyle w:val="StyleUnderline"/>
        </w:rPr>
        <w:t xml:space="preserve"> that has been done by colonizers. It also </w:t>
      </w:r>
      <w:r w:rsidRPr="008A3EAB">
        <w:rPr>
          <w:rStyle w:val="Emphasis"/>
        </w:rPr>
        <w:t>minimalizes</w:t>
      </w:r>
      <w:r w:rsidRPr="00D14BDD">
        <w:rPr>
          <w:rStyle w:val="StyleUnderline"/>
        </w:rPr>
        <w:t xml:space="preserve">—or even </w:t>
      </w:r>
      <w:r w:rsidRPr="008A3EAB">
        <w:rPr>
          <w:rStyle w:val="Emphasis"/>
        </w:rPr>
        <w:t>denies</w:t>
      </w:r>
      <w:r w:rsidRPr="00D14BDD">
        <w:rPr>
          <w:rStyle w:val="StyleUnderline"/>
        </w:rPr>
        <w:t xml:space="preserve">—the </w:t>
      </w:r>
      <w:r w:rsidRPr="008A3EAB">
        <w:rPr>
          <w:rStyle w:val="Emphasis"/>
        </w:rPr>
        <w:t>violence done</w:t>
      </w:r>
      <w:r w:rsidRPr="00D14BDD">
        <w:rPr>
          <w:rStyle w:val="StyleUnderline"/>
        </w:rPr>
        <w:t xml:space="preserve"> to people who </w:t>
      </w:r>
      <w:r w:rsidRPr="008A3EAB">
        <w:rPr>
          <w:rStyle w:val="Emphasis"/>
        </w:rPr>
        <w:t>moved</w:t>
      </w:r>
      <w:r w:rsidRPr="00D14BDD">
        <w:rPr>
          <w:rStyle w:val="StyleUnderline"/>
        </w:rPr>
        <w:t xml:space="preserve"> and who </w:t>
      </w:r>
      <w:r w:rsidRPr="008A3EAB">
        <w:rPr>
          <w:rStyle w:val="Emphasis"/>
        </w:rPr>
        <w:t>move today</w:t>
      </w:r>
      <w:r w:rsidRPr="00D14BDD">
        <w:rPr>
          <w:sz w:val="16"/>
        </w:rPr>
        <w:t xml:space="preserve">. </w:t>
      </w:r>
    </w:p>
    <w:p w14:paraId="7E268CC0" w14:textId="77777777" w:rsidR="001E6179" w:rsidRPr="00D14BDD" w:rsidRDefault="001E6179" w:rsidP="001E6179">
      <w:pPr>
        <w:rPr>
          <w:sz w:val="16"/>
        </w:rPr>
      </w:pPr>
      <w:r w:rsidRPr="00D14BDD">
        <w:rPr>
          <w:rStyle w:val="StyleUnderline"/>
        </w:rPr>
        <w:t>Borders, including the borders between natives and nonnatives</w:t>
      </w:r>
      <w:r w:rsidRPr="00D14BDD">
        <w:rPr>
          <w:sz w:val="16"/>
        </w:rPr>
        <w:t xml:space="preserve">, although seemingly about the physical separation of those in the national nos from its foreign others, then, </w:t>
      </w:r>
      <w:r w:rsidRPr="00D14BDD">
        <w:rPr>
          <w:rStyle w:val="StyleUnderline"/>
        </w:rPr>
        <w:t xml:space="preserve">are </w:t>
      </w:r>
      <w:r w:rsidRPr="008A3EAB">
        <w:rPr>
          <w:rStyle w:val="Emphasis"/>
        </w:rPr>
        <w:t>primarily concerned with making differences</w:t>
      </w:r>
      <w:r w:rsidRPr="00D14BDD">
        <w:rPr>
          <w:rStyle w:val="StyleUnderline"/>
        </w:rPr>
        <w:t xml:space="preserve"> within the </w:t>
      </w:r>
      <w:r w:rsidRPr="008A3EAB">
        <w:rPr>
          <w:rStyle w:val="Emphasis"/>
        </w:rPr>
        <w:t>same space</w:t>
      </w:r>
      <w:r w:rsidRPr="00D14BDD">
        <w:rPr>
          <w:rStyle w:val="StyleUnderline"/>
        </w:rPr>
        <w:t xml:space="preserve"> that the nos and its others both live in. Because </w:t>
      </w:r>
      <w:r w:rsidRPr="008A3EAB">
        <w:rPr>
          <w:rStyle w:val="Emphasis"/>
        </w:rPr>
        <w:t>we</w:t>
      </w:r>
      <w:r w:rsidRPr="00D14BDD">
        <w:rPr>
          <w:sz w:val="16"/>
        </w:rPr>
        <w:t>—and, with Sylvia Wynter, I use “we” in all the fullness of the term “</w:t>
      </w:r>
      <w:r w:rsidRPr="008A3EAB">
        <w:rPr>
          <w:rStyle w:val="Emphasis"/>
        </w:rPr>
        <w:t>humans</w:t>
      </w:r>
      <w:r w:rsidRPr="00D14BDD">
        <w:rPr>
          <w:sz w:val="16"/>
        </w:rPr>
        <w:t>”—</w:t>
      </w:r>
      <w:r w:rsidRPr="00D14BDD">
        <w:rPr>
          <w:rStyle w:val="StyleUnderline"/>
        </w:rPr>
        <w:t xml:space="preserve">have long lived in a world that is </w:t>
      </w:r>
      <w:r w:rsidRPr="008A3EAB">
        <w:rPr>
          <w:rStyle w:val="Emphasis"/>
        </w:rPr>
        <w:t>connected across now-demarcated spaces</w:t>
      </w:r>
      <w:r w:rsidRPr="00D14BDD">
        <w:rPr>
          <w:rStyle w:val="StyleUnderline"/>
        </w:rPr>
        <w:t xml:space="preserve">, making </w:t>
      </w:r>
      <w:r w:rsidRPr="00AE66F7">
        <w:rPr>
          <w:rStyle w:val="Emphasis"/>
          <w:highlight w:val="cyan"/>
        </w:rPr>
        <w:t>claims</w:t>
      </w:r>
      <w:r w:rsidRPr="00D14BDD">
        <w:rPr>
          <w:sz w:val="16"/>
        </w:rPr>
        <w:t xml:space="preserve"> to land, to livelihoods, and </w:t>
      </w:r>
      <w:r w:rsidRPr="00AE66F7">
        <w:rPr>
          <w:rStyle w:val="Emphasis"/>
          <w:highlight w:val="cyan"/>
        </w:rPr>
        <w:t>to belonging</w:t>
      </w:r>
      <w:r w:rsidRPr="00AE66F7">
        <w:rPr>
          <w:rStyle w:val="StyleUnderline"/>
          <w:highlight w:val="cyan"/>
        </w:rPr>
        <w:t xml:space="preserve"> on</w:t>
      </w:r>
      <w:r w:rsidRPr="00D14BDD">
        <w:rPr>
          <w:rStyle w:val="StyleUnderline"/>
        </w:rPr>
        <w:t xml:space="preserve"> the basis of </w:t>
      </w:r>
      <w:r w:rsidRPr="00AE66F7">
        <w:rPr>
          <w:rStyle w:val="Emphasis"/>
          <w:highlight w:val="cyan"/>
        </w:rPr>
        <w:t>particularistic claims</w:t>
      </w:r>
      <w:r w:rsidRPr="00D14BDD">
        <w:rPr>
          <w:sz w:val="16"/>
        </w:rPr>
        <w:t xml:space="preserve">, such as a racialized national membership, </w:t>
      </w:r>
      <w:r w:rsidRPr="008A3EAB">
        <w:rPr>
          <w:rStyle w:val="Emphasis"/>
        </w:rPr>
        <w:t xml:space="preserve">only works to </w:t>
      </w:r>
      <w:r w:rsidRPr="00AE66F7">
        <w:rPr>
          <w:rStyle w:val="Emphasis"/>
          <w:highlight w:val="cyan"/>
        </w:rPr>
        <w:t>ensure</w:t>
      </w:r>
      <w:r w:rsidRPr="00D14BDD">
        <w:rPr>
          <w:rStyle w:val="StyleUnderline"/>
        </w:rPr>
        <w:t xml:space="preserve"> that</w:t>
      </w:r>
      <w:r w:rsidRPr="00D14BDD">
        <w:rPr>
          <w:sz w:val="16"/>
        </w:rPr>
        <w:t xml:space="preserve"> the </w:t>
      </w:r>
      <w:r w:rsidRPr="00AE66F7">
        <w:rPr>
          <w:rStyle w:val="Emphasis"/>
          <w:highlight w:val="cyan"/>
        </w:rPr>
        <w:t>oppressions</w:t>
      </w:r>
      <w:r w:rsidRPr="00D14BDD">
        <w:rPr>
          <w:rStyle w:val="StyleUnderline"/>
        </w:rPr>
        <w:t xml:space="preserve"> and </w:t>
      </w:r>
      <w:r w:rsidRPr="008A3EAB">
        <w:rPr>
          <w:rStyle w:val="Emphasis"/>
        </w:rPr>
        <w:t>exploitations</w:t>
      </w:r>
      <w:r w:rsidRPr="00D14BDD">
        <w:rPr>
          <w:sz w:val="16"/>
        </w:rPr>
        <w:t xml:space="preserve"> wrought in the aftermath of 1492 </w:t>
      </w:r>
      <w:r w:rsidRPr="00AE66F7">
        <w:rPr>
          <w:rStyle w:val="StyleUnderline"/>
          <w:highlight w:val="cyan"/>
        </w:rPr>
        <w:t xml:space="preserve">are </w:t>
      </w:r>
      <w:r w:rsidRPr="00AE66F7">
        <w:rPr>
          <w:rStyle w:val="Emphasis"/>
          <w:highlight w:val="cyan"/>
        </w:rPr>
        <w:t>maintained</w:t>
      </w:r>
      <w:r w:rsidRPr="00D14BDD">
        <w:rPr>
          <w:rStyle w:val="StyleUnderline"/>
        </w:rPr>
        <w:t xml:space="preserve">, albeit </w:t>
      </w:r>
      <w:r w:rsidRPr="00AE66F7">
        <w:rPr>
          <w:rStyle w:val="StyleUnderline"/>
          <w:highlight w:val="cyan"/>
        </w:rPr>
        <w:t xml:space="preserve">in </w:t>
      </w:r>
      <w:r w:rsidRPr="00AE66F7">
        <w:rPr>
          <w:rStyle w:val="Emphasis"/>
          <w:highlight w:val="cyan"/>
        </w:rPr>
        <w:t>new guises</w:t>
      </w:r>
      <w:r w:rsidRPr="00D14BDD">
        <w:rPr>
          <w:sz w:val="16"/>
        </w:rPr>
        <w:t xml:space="preserve">. </w:t>
      </w:r>
    </w:p>
    <w:p w14:paraId="27F2A9E6" w14:textId="77777777" w:rsidR="001E6179" w:rsidRPr="00D14BDD" w:rsidRDefault="001E6179" w:rsidP="001E6179">
      <w:pPr>
        <w:rPr>
          <w:sz w:val="10"/>
          <w:szCs w:val="10"/>
        </w:rPr>
      </w:pPr>
      <w:r w:rsidRPr="00D14BDD">
        <w:rPr>
          <w:sz w:val="10"/>
          <w:szCs w:val="10"/>
        </w:rPr>
        <w:t xml:space="preserve">Conclusion </w:t>
      </w:r>
    </w:p>
    <w:p w14:paraId="236C91AE" w14:textId="77777777" w:rsidR="001E6179" w:rsidRPr="00D14BDD" w:rsidRDefault="001E6179" w:rsidP="001E6179">
      <w:pPr>
        <w:rPr>
          <w:sz w:val="10"/>
          <w:szCs w:val="10"/>
        </w:rPr>
      </w:pPr>
      <w:r w:rsidRPr="00D14BDD">
        <w:rPr>
          <w:sz w:val="10"/>
          <w:szCs w:val="10"/>
        </w:rPr>
        <w:t xml:space="preserve">Autochthonous discourses present the Columbian exchange as a zerosum game between putative “groups” of natives and nonnatives. Neglected within such discursive modes of representation is the fact that the gross inequalities engendered by this exchange were structured not by some inherent struggle between natives and nonnatives but by a set of struggles between expropriators and the expropriated, the exploiters and the exploited, the oppressors and the oppressed. Tragically, these struggles were won by those who cemented their victory in a set of social relations that institutionalized private property, an ever- expanding capitalist mode of production, colonial, and then national, state power, and an interlocking web of ranked hierarchies formed around ideologies of the noncommensurability of humans through ideas of “race,” gender, “nation,” and citizenship. Each of these has been normalized to the extent that even (some of) the expropriated, exploited, and oppressed people on earth have come to identify with these ideologies instead of with each other. </w:t>
      </w:r>
    </w:p>
    <w:p w14:paraId="171D91BC" w14:textId="77777777" w:rsidR="001E6179" w:rsidRPr="00D14BDD" w:rsidRDefault="001E6179" w:rsidP="001E6179">
      <w:pPr>
        <w:rPr>
          <w:sz w:val="10"/>
          <w:szCs w:val="10"/>
        </w:rPr>
      </w:pPr>
      <w:r w:rsidRPr="00D14BDD">
        <w:rPr>
          <w:sz w:val="10"/>
          <w:szCs w:val="10"/>
        </w:rPr>
        <w:t xml:space="preserve">However, if we understand the New World not simply as a mistaken formulation of Columbus imagining himself in the western part of India but one that brought the four hemispheres together in a global field of power, we come to see that the New World was made in and across multiple geographic sites. The moments of New World invention necessarily involved people across the planet and came into being not suddenly, in 1492, but over a longer period through which “European” elites expanded the territories they controlled and responded to the incredible consolidation and spread of capitalism. Indeed, as Sylvia Wynter well shows, the shorthand of “1492” does not capture the fact that the processes leading to the colonization of people in the Caribbean and Americas were begun by much earlier imperial ventures in the Middle East, western Mediterranean, eastern Atlantic and West Africa.39 Encounters here established a specific pattern of relations that were to be extended not only to the Caribbean and Americas but, importantly, within the space of what we now call Europe. </w:t>
      </w:r>
    </w:p>
    <w:p w14:paraId="646CA4BF" w14:textId="77777777" w:rsidR="001E6179" w:rsidRPr="00D14BDD" w:rsidRDefault="001E6179" w:rsidP="001E6179">
      <w:pPr>
        <w:rPr>
          <w:sz w:val="10"/>
          <w:szCs w:val="10"/>
        </w:rPr>
      </w:pPr>
      <w:r w:rsidRPr="00D14BDD">
        <w:rPr>
          <w:sz w:val="10"/>
          <w:szCs w:val="10"/>
        </w:rPr>
        <w:t>The New World, then, was forged through processes that people across space and time would be able to recognize. Marcus Rediker calls these processes the “four violences”: the expropriation of the commons both in Europe and in the Americas; African slavery and the Middle Passage; the exploitation and the institution of wage labor; and the repression organized through prisons and the criminal justice system.40 Silvia Federici adds to our understanding of these shared experiences by showing that the persecution of women and the containment of their liberty (especially during various and ongoing hunts for witches) were crucial elements in the Columbian exchange.41</w:t>
      </w:r>
    </w:p>
    <w:p w14:paraId="36F93038" w14:textId="77777777" w:rsidR="001E6179" w:rsidRPr="00D14BDD" w:rsidRDefault="001E6179" w:rsidP="001E6179">
      <w:pPr>
        <w:rPr>
          <w:sz w:val="10"/>
          <w:szCs w:val="10"/>
        </w:rPr>
      </w:pPr>
      <w:r w:rsidRPr="00D14BDD">
        <w:rPr>
          <w:sz w:val="10"/>
          <w:szCs w:val="10"/>
        </w:rPr>
        <w:t xml:space="preserve">People’s shared experience of the terror of expropriation, exploitation, and oppression led to their shared resistance, something, unfortunately, left unexamined within Wynter’s oeuvre.42 Neither the ruling- class version of colonization- as- progress nor the autochthonous view that colonization was caused by “foreigners” entering native spaces tells us this story. Recent work by social historians, such as Peter Linebaugh and Marcus Rediker, or political theorists such as Michael Hardt and Antonio Negri, however, show that there was indeed a serious struggle over the terms of what is now (too ahistorically and uniformly) often called “modernity.”43 That capitalists were victorious in this struggle should not blind us to the fact that they did not instigate the revolution (or the “root expansion in thought” that Sylvia Wynter discusses in relation to Columbus’s challenging of medieval European notions of space). The bourgeoisie, instead, were part of the counterrevolution against those actively challenging extant forms of ruling in Europe, including challenges to the medieval idea of transcendent power of all sorts (church, God, king / queen). </w:t>
      </w:r>
    </w:p>
    <w:p w14:paraId="10BB9F5A" w14:textId="77777777" w:rsidR="001E6179" w:rsidRPr="00D14BDD" w:rsidRDefault="001E6179" w:rsidP="001E6179">
      <w:pPr>
        <w:rPr>
          <w:sz w:val="16"/>
        </w:rPr>
      </w:pPr>
      <w:r w:rsidRPr="00D14BDD">
        <w:rPr>
          <w:sz w:val="16"/>
        </w:rPr>
        <w:t xml:space="preserve">The </w:t>
      </w:r>
      <w:r w:rsidRPr="008A3EAB">
        <w:rPr>
          <w:rStyle w:val="Emphasis"/>
        </w:rPr>
        <w:t>actual revolutionaries</w:t>
      </w:r>
      <w:r w:rsidRPr="00D14BDD">
        <w:rPr>
          <w:sz w:val="16"/>
        </w:rPr>
        <w:t xml:space="preserve"> were derisively called the multitude or the motley crew and were composed of the rural commoners, urban rioters, fishers, market women, weavers, and many others who </w:t>
      </w:r>
      <w:r w:rsidRPr="008A3EAB">
        <w:rPr>
          <w:rStyle w:val="Emphasis"/>
        </w:rPr>
        <w:t>mobilized countless rebellions</w:t>
      </w:r>
      <w:r w:rsidRPr="00D14BDD">
        <w:rPr>
          <w:rStyle w:val="StyleUnderline"/>
        </w:rPr>
        <w:t xml:space="preserve"> to realize their </w:t>
      </w:r>
      <w:r w:rsidRPr="008A3EAB">
        <w:rPr>
          <w:rStyle w:val="Emphasis"/>
        </w:rPr>
        <w:t>immanent demand</w:t>
      </w:r>
      <w:r w:rsidRPr="00D14BDD">
        <w:rPr>
          <w:rStyle w:val="StyleUnderline"/>
        </w:rPr>
        <w:t xml:space="preserve"> that producers </w:t>
      </w:r>
      <w:r w:rsidRPr="008A3EAB">
        <w:rPr>
          <w:rStyle w:val="Emphasis"/>
        </w:rPr>
        <w:t>fully realize the fruits of their labor</w:t>
      </w:r>
      <w:r w:rsidRPr="00D14BDD">
        <w:rPr>
          <w:rStyle w:val="StyleUnderline"/>
        </w:rPr>
        <w:t xml:space="preserve">, and </w:t>
      </w:r>
      <w:r w:rsidRPr="008A3EAB">
        <w:rPr>
          <w:rStyle w:val="Emphasis"/>
        </w:rPr>
        <w:t>do so on earth</w:t>
      </w:r>
      <w:r w:rsidRPr="00D14BDD">
        <w:rPr>
          <w:sz w:val="16"/>
        </w:rPr>
        <w:t xml:space="preserve">.44 </w:t>
      </w:r>
      <w:r w:rsidRPr="00D14BDD">
        <w:rPr>
          <w:rStyle w:val="StyleUnderline"/>
        </w:rPr>
        <w:t xml:space="preserve">As the </w:t>
      </w:r>
      <w:r w:rsidRPr="008A3EAB">
        <w:rPr>
          <w:rStyle w:val="StyleUnderline"/>
        </w:rPr>
        <w:t>spread of ruling relations moved across the planet, so too did communities committed to revolution</w:t>
      </w:r>
      <w:r w:rsidRPr="00D14BDD">
        <w:rPr>
          <w:sz w:val="16"/>
        </w:rPr>
        <w:t xml:space="preserve">. </w:t>
      </w:r>
      <w:r w:rsidRPr="00AE66F7">
        <w:rPr>
          <w:rStyle w:val="StyleUnderline"/>
          <w:highlight w:val="cyan"/>
        </w:rPr>
        <w:t>When</w:t>
      </w:r>
      <w:r w:rsidRPr="00D14BDD">
        <w:rPr>
          <w:rStyle w:val="StyleUnderline"/>
        </w:rPr>
        <w:t xml:space="preserve"> the </w:t>
      </w:r>
      <w:r w:rsidRPr="00AE66F7">
        <w:rPr>
          <w:rStyle w:val="StyleUnderline"/>
          <w:highlight w:val="cyan"/>
        </w:rPr>
        <w:t>imperial elites</w:t>
      </w:r>
      <w:r w:rsidRPr="00D14BDD">
        <w:rPr>
          <w:rStyle w:val="StyleUnderline"/>
        </w:rPr>
        <w:t xml:space="preserve"> in </w:t>
      </w:r>
      <w:r w:rsidRPr="008A3EAB">
        <w:rPr>
          <w:rStyle w:val="StyleUnderline"/>
        </w:rPr>
        <w:t xml:space="preserve">Europe </w:t>
      </w:r>
      <w:r w:rsidRPr="00AE66F7">
        <w:rPr>
          <w:rStyle w:val="StyleUnderline"/>
          <w:highlight w:val="cyan"/>
        </w:rPr>
        <w:t>expanded</w:t>
      </w:r>
      <w:r w:rsidRPr="008A3EAB">
        <w:rPr>
          <w:rStyle w:val="StyleUnderline"/>
        </w:rPr>
        <w:t xml:space="preserve"> their territorial claims</w:t>
      </w:r>
      <w:r w:rsidRPr="00D14BDD">
        <w:rPr>
          <w:sz w:val="16"/>
        </w:rPr>
        <w:t xml:space="preserve">—and processes of expropriation and exploitation </w:t>
      </w:r>
      <w:r w:rsidRPr="00D14BDD">
        <w:rPr>
          <w:rStyle w:val="StyleUnderline"/>
        </w:rPr>
        <w:t>to</w:t>
      </w:r>
      <w:r w:rsidRPr="00D14BDD">
        <w:rPr>
          <w:sz w:val="16"/>
        </w:rPr>
        <w:t xml:space="preserve"> the Caribbean, the Americas, and </w:t>
      </w:r>
      <w:r w:rsidRPr="00D14BDD">
        <w:rPr>
          <w:rStyle w:val="StyleUnderline"/>
        </w:rPr>
        <w:t>the rest of the planet</w:t>
      </w:r>
      <w:r w:rsidRPr="00D14BDD">
        <w:rPr>
          <w:sz w:val="16"/>
        </w:rPr>
        <w:t>—</w:t>
      </w:r>
      <w:r w:rsidRPr="00AE66F7">
        <w:rPr>
          <w:rStyle w:val="Emphasis"/>
          <w:highlight w:val="cyan"/>
        </w:rPr>
        <w:t>new communities of resistance</w:t>
      </w:r>
      <w:r w:rsidRPr="00D14BDD">
        <w:rPr>
          <w:rStyle w:val="StyleUnderline"/>
        </w:rPr>
        <w:t xml:space="preserve"> across these spaces </w:t>
      </w:r>
      <w:r w:rsidRPr="00AE66F7">
        <w:rPr>
          <w:rStyle w:val="StyleUnderline"/>
          <w:highlight w:val="cyan"/>
        </w:rPr>
        <w:t xml:space="preserve">were formed on the basis of </w:t>
      </w:r>
      <w:r w:rsidRPr="00AE66F7">
        <w:rPr>
          <w:rStyle w:val="Emphasis"/>
          <w:highlight w:val="cyan"/>
        </w:rPr>
        <w:t>radical solidarities</w:t>
      </w:r>
      <w:r w:rsidRPr="00D14BDD">
        <w:rPr>
          <w:rStyle w:val="StyleUnderline"/>
        </w:rPr>
        <w:t xml:space="preserve">. </w:t>
      </w:r>
      <w:r w:rsidRPr="00AE66F7">
        <w:rPr>
          <w:rStyle w:val="StyleUnderline"/>
          <w:highlight w:val="cyan"/>
        </w:rPr>
        <w:t xml:space="preserve">Revolutionaries from spaces </w:t>
      </w:r>
      <w:r w:rsidRPr="00AE66F7">
        <w:rPr>
          <w:rStyle w:val="Emphasis"/>
          <w:highlight w:val="cyan"/>
        </w:rPr>
        <w:t>now imagined separately</w:t>
      </w:r>
      <w:r w:rsidRPr="00D14BDD">
        <w:rPr>
          <w:sz w:val="16"/>
        </w:rPr>
        <w:t xml:space="preserve"> as Europe, Africa, the Caribbean, the Americas, Asia, and the Pacific </w:t>
      </w:r>
      <w:r w:rsidRPr="00D14BDD">
        <w:rPr>
          <w:rStyle w:val="StyleUnderline"/>
        </w:rPr>
        <w:t>encountered one another and</w:t>
      </w:r>
      <w:r w:rsidRPr="00D14BDD">
        <w:rPr>
          <w:sz w:val="16"/>
        </w:rPr>
        <w:t xml:space="preserve">, in many cases, </w:t>
      </w:r>
      <w:r w:rsidRPr="00AE66F7">
        <w:rPr>
          <w:rStyle w:val="Emphasis"/>
          <w:highlight w:val="cyan"/>
        </w:rPr>
        <w:t>saw</w:t>
      </w:r>
      <w:r w:rsidRPr="008A3EAB">
        <w:rPr>
          <w:rStyle w:val="Emphasis"/>
        </w:rPr>
        <w:t xml:space="preserve"> in each other’s experiences</w:t>
      </w:r>
      <w:r w:rsidRPr="00D14BDD">
        <w:rPr>
          <w:rStyle w:val="StyleUnderline"/>
        </w:rPr>
        <w:t xml:space="preserve"> a </w:t>
      </w:r>
      <w:r w:rsidRPr="00AE66F7">
        <w:rPr>
          <w:rStyle w:val="StyleUnderline"/>
          <w:highlight w:val="cyan"/>
        </w:rPr>
        <w:t xml:space="preserve">desire for their </w:t>
      </w:r>
      <w:r w:rsidRPr="00AE66F7">
        <w:rPr>
          <w:rStyle w:val="Emphasis"/>
          <w:highlight w:val="cyan"/>
        </w:rPr>
        <w:t>own common emancipation</w:t>
      </w:r>
      <w:r w:rsidRPr="00D14BDD">
        <w:rPr>
          <w:sz w:val="16"/>
        </w:rPr>
        <w:t xml:space="preserve">. </w:t>
      </w:r>
    </w:p>
    <w:p w14:paraId="08DCEC5B" w14:textId="77777777" w:rsidR="001E6179" w:rsidRPr="00D14BDD" w:rsidRDefault="001E6179" w:rsidP="001E6179">
      <w:pPr>
        <w:rPr>
          <w:sz w:val="16"/>
        </w:rPr>
      </w:pPr>
      <w:r w:rsidRPr="00D14BDD">
        <w:rPr>
          <w:sz w:val="16"/>
        </w:rPr>
        <w:t xml:space="preserve">The motley crew, then, was very much a cluster of new world formations—new world because they stretched across the entire global field of power of expanding imperial states. </w:t>
      </w:r>
      <w:r w:rsidRPr="00AE66F7">
        <w:rPr>
          <w:rStyle w:val="StyleUnderline"/>
          <w:highlight w:val="cyan"/>
        </w:rPr>
        <w:t xml:space="preserve">They </w:t>
      </w:r>
      <w:r w:rsidRPr="00AE66F7">
        <w:rPr>
          <w:rStyle w:val="Emphasis"/>
          <w:highlight w:val="cyan"/>
        </w:rPr>
        <w:t>explicitly challenged</w:t>
      </w:r>
      <w:r w:rsidRPr="00D14BDD">
        <w:rPr>
          <w:rStyle w:val="StyleUnderline"/>
        </w:rPr>
        <w:t xml:space="preserve"> emergent </w:t>
      </w:r>
      <w:r w:rsidRPr="00AE66F7">
        <w:rPr>
          <w:rStyle w:val="StyleUnderline"/>
          <w:highlight w:val="cyan"/>
        </w:rPr>
        <w:t>discourses of</w:t>
      </w:r>
      <w:r w:rsidRPr="00AE66F7">
        <w:rPr>
          <w:rStyle w:val="StyleUnderline"/>
        </w:rPr>
        <w:t xml:space="preserve"> t</w:t>
      </w:r>
      <w:r w:rsidRPr="00D14BDD">
        <w:rPr>
          <w:rStyle w:val="StyleUnderline"/>
        </w:rPr>
        <w:t xml:space="preserve">heir </w:t>
      </w:r>
      <w:r w:rsidRPr="008A3EAB">
        <w:rPr>
          <w:rStyle w:val="Emphasis"/>
        </w:rPr>
        <w:t xml:space="preserve">innate </w:t>
      </w:r>
      <w:r w:rsidRPr="00AE66F7">
        <w:rPr>
          <w:rStyle w:val="Emphasis"/>
          <w:highlight w:val="cyan"/>
        </w:rPr>
        <w:t>noncommensurability</w:t>
      </w:r>
      <w:r w:rsidRPr="00D14BDD">
        <w:rPr>
          <w:sz w:val="16"/>
        </w:rPr>
        <w:t xml:space="preserve">, be it racialized, nationalized, or gendered lines of difference. As a result, as Linebaugh and Rediker uncover, </w:t>
      </w:r>
      <w:r w:rsidRPr="00AE66F7">
        <w:rPr>
          <w:rStyle w:val="StyleUnderline"/>
          <w:highlight w:val="cyan"/>
        </w:rPr>
        <w:t xml:space="preserve">these </w:t>
      </w:r>
      <w:r w:rsidRPr="00AE66F7">
        <w:rPr>
          <w:rStyle w:val="Emphasis"/>
          <w:highlight w:val="cyan"/>
        </w:rPr>
        <w:t>solidarities</w:t>
      </w:r>
      <w:r w:rsidRPr="00AE66F7">
        <w:rPr>
          <w:rStyle w:val="StyleUnderline"/>
          <w:highlight w:val="cyan"/>
        </w:rPr>
        <w:t xml:space="preserve"> were considered</w:t>
      </w:r>
      <w:r w:rsidRPr="00D14BDD">
        <w:rPr>
          <w:rStyle w:val="StyleUnderline"/>
        </w:rPr>
        <w:t xml:space="preserve"> as </w:t>
      </w:r>
      <w:r w:rsidRPr="00AE66F7">
        <w:rPr>
          <w:rStyle w:val="StyleUnderline"/>
          <w:highlight w:val="cyan"/>
        </w:rPr>
        <w:t xml:space="preserve">the </w:t>
      </w:r>
      <w:r w:rsidRPr="00AE66F7">
        <w:rPr>
          <w:rStyle w:val="Emphasis"/>
          <w:highlight w:val="cyan"/>
        </w:rPr>
        <w:t>greatest threat</w:t>
      </w:r>
      <w:r w:rsidRPr="00D14BDD">
        <w:rPr>
          <w:rStyle w:val="StyleUnderline"/>
        </w:rPr>
        <w:t xml:space="preserve"> against the aspirations of the newly emerging </w:t>
      </w:r>
      <w:r w:rsidRPr="00AE66F7">
        <w:rPr>
          <w:rStyle w:val="StyleUnderline"/>
          <w:highlight w:val="cyan"/>
        </w:rPr>
        <w:t>elites</w:t>
      </w:r>
      <w:r w:rsidRPr="00D14BDD">
        <w:rPr>
          <w:sz w:val="16"/>
        </w:rPr>
        <w:t xml:space="preserve">—the traders, ship owners, slave owners, plantation owners, and leaders of imperial states. Significantly, </w:t>
      </w:r>
      <w:r w:rsidRPr="00D14BDD">
        <w:rPr>
          <w:rStyle w:val="StyleUnderline"/>
        </w:rPr>
        <w:t xml:space="preserve">it was </w:t>
      </w:r>
      <w:r w:rsidRPr="008A3EAB">
        <w:rPr>
          <w:rStyle w:val="Emphasis"/>
        </w:rPr>
        <w:t>ideas</w:t>
      </w:r>
      <w:r w:rsidRPr="00D14BDD">
        <w:rPr>
          <w:rStyle w:val="StyleUnderline"/>
        </w:rPr>
        <w:t xml:space="preserve">—and </w:t>
      </w:r>
      <w:r w:rsidRPr="00AE66F7">
        <w:rPr>
          <w:rStyle w:val="Emphasis"/>
          <w:highlight w:val="cyan"/>
        </w:rPr>
        <w:t>subjective identifications</w:t>
      </w:r>
      <w:r w:rsidRPr="00D14BDD">
        <w:rPr>
          <w:rStyle w:val="StyleUnderline"/>
        </w:rPr>
        <w:t xml:space="preserve">—of </w:t>
      </w:r>
      <w:r w:rsidRPr="008A3EAB">
        <w:rPr>
          <w:rStyle w:val="Emphasis"/>
        </w:rPr>
        <w:t>nation</w:t>
      </w:r>
      <w:r w:rsidRPr="00D14BDD">
        <w:rPr>
          <w:rStyle w:val="StyleUnderline"/>
        </w:rPr>
        <w:t xml:space="preserve">, </w:t>
      </w:r>
      <w:r w:rsidRPr="008A3EAB">
        <w:rPr>
          <w:rStyle w:val="Emphasis"/>
        </w:rPr>
        <w:t>race</w:t>
      </w:r>
      <w:r w:rsidRPr="00D14BDD">
        <w:rPr>
          <w:rStyle w:val="StyleUnderline"/>
        </w:rPr>
        <w:t xml:space="preserve">, and </w:t>
      </w:r>
      <w:r w:rsidRPr="008A3EAB">
        <w:rPr>
          <w:rStyle w:val="Emphasis"/>
        </w:rPr>
        <w:t>gender</w:t>
      </w:r>
      <w:r w:rsidRPr="00D14BDD">
        <w:rPr>
          <w:rStyle w:val="StyleUnderline"/>
        </w:rPr>
        <w:t xml:space="preserve"> that </w:t>
      </w:r>
      <w:r w:rsidRPr="00AE66F7">
        <w:rPr>
          <w:rStyle w:val="Emphasis"/>
          <w:highlight w:val="cyan"/>
        </w:rPr>
        <w:t>severely weakened</w:t>
      </w:r>
      <w:r w:rsidRPr="00AE66F7">
        <w:rPr>
          <w:rStyle w:val="StyleUnderline"/>
          <w:highlight w:val="cyan"/>
        </w:rPr>
        <w:t xml:space="preserve"> this “</w:t>
      </w:r>
      <w:r w:rsidRPr="00AE66F7">
        <w:rPr>
          <w:rStyle w:val="Emphasis"/>
          <w:highlight w:val="cyan"/>
        </w:rPr>
        <w:t>many-headed hydra</w:t>
      </w:r>
      <w:r w:rsidRPr="00D14BDD">
        <w:rPr>
          <w:rStyle w:val="StyleUnderline"/>
        </w:rPr>
        <w:t xml:space="preserve">” and </w:t>
      </w:r>
      <w:r w:rsidRPr="008A3EAB">
        <w:rPr>
          <w:rStyle w:val="Emphasis"/>
        </w:rPr>
        <w:t>set back its revolution</w:t>
      </w:r>
      <w:r w:rsidRPr="00D14BDD">
        <w:rPr>
          <w:sz w:val="16"/>
        </w:rPr>
        <w:t xml:space="preserve">. </w:t>
      </w:r>
    </w:p>
    <w:p w14:paraId="1E641C6D" w14:textId="77777777" w:rsidR="001E6179" w:rsidRPr="00D14BDD" w:rsidRDefault="001E6179" w:rsidP="001E6179">
      <w:pPr>
        <w:rPr>
          <w:sz w:val="16"/>
        </w:rPr>
      </w:pPr>
      <w:r w:rsidRPr="00D14BDD">
        <w:rPr>
          <w:sz w:val="16"/>
        </w:rPr>
        <w:t xml:space="preserve">It is precisely </w:t>
      </w:r>
      <w:r w:rsidRPr="00AE66F7">
        <w:rPr>
          <w:rStyle w:val="StyleUnderline"/>
          <w:highlight w:val="cyan"/>
        </w:rPr>
        <w:t>this</w:t>
      </w:r>
      <w:r w:rsidRPr="00D14BDD">
        <w:rPr>
          <w:sz w:val="16"/>
        </w:rPr>
        <w:t xml:space="preserve"> revolution, this “root expansion in thought,” that Sylvia Wynter ignites with her </w:t>
      </w:r>
      <w:r w:rsidRPr="00AE66F7">
        <w:rPr>
          <w:rStyle w:val="Emphasis"/>
          <w:highlight w:val="cyan"/>
        </w:rPr>
        <w:t>call for a human species</w:t>
      </w:r>
      <w:r w:rsidRPr="00D14BDD">
        <w:rPr>
          <w:sz w:val="16"/>
        </w:rPr>
        <w:t xml:space="preserve">–wide sense of conspecificity. In her essay “1492: A New World View,” Sylvia Wynter </w:t>
      </w:r>
      <w:r w:rsidRPr="008A3EAB">
        <w:rPr>
          <w:rStyle w:val="Emphasis"/>
        </w:rPr>
        <w:t>creates an imaginative space</w:t>
      </w:r>
      <w:r w:rsidRPr="00D14BDD">
        <w:rPr>
          <w:rStyle w:val="StyleUnderline"/>
        </w:rPr>
        <w:t xml:space="preserve"> for a </w:t>
      </w:r>
      <w:r w:rsidRPr="008A3EAB">
        <w:rPr>
          <w:rStyle w:val="Emphasis"/>
        </w:rPr>
        <w:t>new</w:t>
      </w:r>
      <w:r w:rsidRPr="00D14BDD">
        <w:rPr>
          <w:rStyle w:val="StyleUnderline"/>
        </w:rPr>
        <w:t xml:space="preserve"> and </w:t>
      </w:r>
      <w:r w:rsidRPr="008A3EAB">
        <w:rPr>
          <w:rStyle w:val="Emphasis"/>
        </w:rPr>
        <w:t>expansive subjective understanding</w:t>
      </w:r>
      <w:r w:rsidRPr="00D14BDD">
        <w:rPr>
          <w:rStyle w:val="StyleUnderline"/>
        </w:rPr>
        <w:t xml:space="preserve"> of who “</w:t>
      </w:r>
      <w:r w:rsidRPr="008A3EAB">
        <w:rPr>
          <w:rStyle w:val="Emphasis"/>
        </w:rPr>
        <w:t>we</w:t>
      </w:r>
      <w:r w:rsidRPr="00D14BDD">
        <w:rPr>
          <w:rStyle w:val="StyleUnderline"/>
        </w:rPr>
        <w:t xml:space="preserve">” are so that we </w:t>
      </w:r>
      <w:r w:rsidRPr="00AE66F7">
        <w:rPr>
          <w:rStyle w:val="StyleUnderline"/>
          <w:highlight w:val="cyan"/>
        </w:rPr>
        <w:t xml:space="preserve">can </w:t>
      </w:r>
      <w:r w:rsidRPr="00AE66F7">
        <w:rPr>
          <w:rStyle w:val="Emphasis"/>
          <w:highlight w:val="cyan"/>
        </w:rPr>
        <w:t>undo the</w:t>
      </w:r>
      <w:r w:rsidRPr="008A3EAB">
        <w:rPr>
          <w:rStyle w:val="Emphasis"/>
        </w:rPr>
        <w:t xml:space="preserve"> continued </w:t>
      </w:r>
      <w:r w:rsidRPr="00AE66F7">
        <w:rPr>
          <w:rStyle w:val="Emphasis"/>
          <w:highlight w:val="cyan"/>
        </w:rPr>
        <w:t>exclusionary</w:t>
      </w:r>
      <w:r w:rsidRPr="00D14BDD">
        <w:rPr>
          <w:rStyle w:val="StyleUnderline"/>
        </w:rPr>
        <w:t xml:space="preserve">, </w:t>
      </w:r>
      <w:r w:rsidRPr="008A3EAB">
        <w:rPr>
          <w:rStyle w:val="Emphasis"/>
        </w:rPr>
        <w:t>uneven</w:t>
      </w:r>
      <w:r w:rsidRPr="00D14BDD">
        <w:rPr>
          <w:rStyle w:val="StyleUnderline"/>
        </w:rPr>
        <w:t xml:space="preserve">, and </w:t>
      </w:r>
      <w:r w:rsidRPr="008A3EAB">
        <w:rPr>
          <w:rStyle w:val="Emphasis"/>
        </w:rPr>
        <w:t xml:space="preserve">purposefully divisive </w:t>
      </w:r>
      <w:r w:rsidRPr="00AE66F7">
        <w:rPr>
          <w:rStyle w:val="Emphasis"/>
          <w:highlight w:val="cyan"/>
        </w:rPr>
        <w:t>legacy</w:t>
      </w:r>
      <w:r w:rsidRPr="00D14BDD">
        <w:rPr>
          <w:rStyle w:val="StyleUnderline"/>
        </w:rPr>
        <w:t xml:space="preserve"> of 1492. While those who </w:t>
      </w:r>
      <w:r w:rsidRPr="008A3EAB">
        <w:rPr>
          <w:rStyle w:val="Emphasis"/>
        </w:rPr>
        <w:t>shamelessly celebrate</w:t>
      </w:r>
      <w:r w:rsidRPr="00D14BDD">
        <w:rPr>
          <w:rStyle w:val="StyleUnderline"/>
        </w:rPr>
        <w:t xml:space="preserve"> the aftermath of 1492</w:t>
      </w:r>
      <w:r w:rsidRPr="00D14BDD">
        <w:rPr>
          <w:sz w:val="16"/>
        </w:rPr>
        <w:t xml:space="preserve"> continue to </w:t>
      </w:r>
      <w:r w:rsidRPr="00D14BDD">
        <w:rPr>
          <w:rStyle w:val="StyleUnderline"/>
        </w:rPr>
        <w:t>believe that they can act unilaterally and with impunity</w:t>
      </w:r>
      <w:r w:rsidRPr="00D14BDD">
        <w:rPr>
          <w:sz w:val="16"/>
        </w:rPr>
        <w:t xml:space="preserve"> against groups they have identified as native and migrants with no consequence to their own lives, </w:t>
      </w:r>
      <w:r w:rsidRPr="00D14BDD">
        <w:rPr>
          <w:rStyle w:val="StyleUnderline"/>
        </w:rPr>
        <w:t xml:space="preserve">and while some native nationalists believe that the </w:t>
      </w:r>
      <w:r w:rsidRPr="008A3EAB">
        <w:rPr>
          <w:rStyle w:val="Emphasis"/>
        </w:rPr>
        <w:t>nos of natives</w:t>
      </w:r>
      <w:r w:rsidRPr="00D14BDD">
        <w:rPr>
          <w:rStyle w:val="StyleUnderline"/>
        </w:rPr>
        <w:t xml:space="preserve"> is a </w:t>
      </w:r>
      <w:r w:rsidRPr="008A3EAB">
        <w:rPr>
          <w:rStyle w:val="Emphasis"/>
        </w:rPr>
        <w:t>liberatory one</w:t>
      </w:r>
      <w:r w:rsidRPr="00D14BDD">
        <w:rPr>
          <w:sz w:val="16"/>
        </w:rPr>
        <w:t xml:space="preserve"> that will lead to a postcolonial state of their own, Wynter’s “new world view” allows us to see that </w:t>
      </w:r>
      <w:r w:rsidRPr="008A3EAB">
        <w:rPr>
          <w:rStyle w:val="StyleUnderline"/>
        </w:rPr>
        <w:t xml:space="preserve">both </w:t>
      </w:r>
      <w:r w:rsidRPr="00AE66F7">
        <w:rPr>
          <w:rStyle w:val="StyleUnderline"/>
          <w:highlight w:val="cyan"/>
        </w:rPr>
        <w:t>partial perspectives</w:t>
      </w:r>
      <w:r w:rsidRPr="00D14BDD">
        <w:rPr>
          <w:rStyle w:val="StyleUnderline"/>
        </w:rPr>
        <w:t xml:space="preserve"> are </w:t>
      </w:r>
      <w:r w:rsidRPr="008A3EAB">
        <w:rPr>
          <w:rStyle w:val="Emphasis"/>
        </w:rPr>
        <w:t>ideological</w:t>
      </w:r>
      <w:r w:rsidRPr="00D14BDD">
        <w:rPr>
          <w:rStyle w:val="StyleUnderline"/>
        </w:rPr>
        <w:t xml:space="preserve">. Neither </w:t>
      </w:r>
      <w:r w:rsidRPr="008A3EAB">
        <w:rPr>
          <w:rStyle w:val="Emphasis"/>
        </w:rPr>
        <w:t>reflects the lived experiences</w:t>
      </w:r>
      <w:r w:rsidRPr="00D14BDD">
        <w:rPr>
          <w:rStyle w:val="StyleUnderline"/>
        </w:rPr>
        <w:t xml:space="preserve"> of people the world over, which are organized through both </w:t>
      </w:r>
      <w:r w:rsidRPr="008A3EAB">
        <w:rPr>
          <w:rStyle w:val="Emphasis"/>
        </w:rPr>
        <w:t>shared experience</w:t>
      </w:r>
      <w:r w:rsidRPr="00D14BDD">
        <w:rPr>
          <w:rStyle w:val="StyleUnderline"/>
        </w:rPr>
        <w:t xml:space="preserve"> and </w:t>
      </w:r>
      <w:r w:rsidRPr="008A3EAB">
        <w:rPr>
          <w:rStyle w:val="Emphasis"/>
        </w:rPr>
        <w:t>tangible connection</w:t>
      </w:r>
      <w:r w:rsidRPr="00D14BDD">
        <w:rPr>
          <w:sz w:val="16"/>
        </w:rPr>
        <w:t xml:space="preserve">. As a result, </w:t>
      </w:r>
      <w:r w:rsidRPr="00AE66F7">
        <w:rPr>
          <w:rStyle w:val="StyleUnderline"/>
          <w:highlight w:val="cyan"/>
        </w:rPr>
        <w:t xml:space="preserve">neither is able to </w:t>
      </w:r>
      <w:r w:rsidRPr="00AE66F7">
        <w:rPr>
          <w:rStyle w:val="Emphasis"/>
          <w:highlight w:val="cyan"/>
        </w:rPr>
        <w:t>seize the revolutionary promise</w:t>
      </w:r>
      <w:r w:rsidRPr="00AE66F7">
        <w:rPr>
          <w:rStyle w:val="StyleUnderline"/>
          <w:highlight w:val="cyan"/>
        </w:rPr>
        <w:t xml:space="preserve"> of an </w:t>
      </w:r>
      <w:r w:rsidRPr="00AE66F7">
        <w:rPr>
          <w:rStyle w:val="Emphasis"/>
          <w:highlight w:val="cyan"/>
        </w:rPr>
        <w:t>expansion</w:t>
      </w:r>
      <w:r w:rsidRPr="00AE66F7">
        <w:rPr>
          <w:rStyle w:val="StyleUnderline"/>
          <w:highlight w:val="cyan"/>
        </w:rPr>
        <w:t xml:space="preserve"> in our</w:t>
      </w:r>
      <w:r w:rsidRPr="00D14BDD">
        <w:rPr>
          <w:rStyle w:val="StyleUnderline"/>
        </w:rPr>
        <w:t xml:space="preserve"> </w:t>
      </w:r>
      <w:r w:rsidRPr="008A3EAB">
        <w:rPr>
          <w:rStyle w:val="Emphasis"/>
        </w:rPr>
        <w:t>empathic</w:t>
      </w:r>
      <w:r w:rsidRPr="00D14BDD">
        <w:rPr>
          <w:rStyle w:val="StyleUnderline"/>
        </w:rPr>
        <w:t xml:space="preserve"> and </w:t>
      </w:r>
      <w:r w:rsidRPr="00AE66F7">
        <w:rPr>
          <w:rStyle w:val="Emphasis"/>
          <w:highlight w:val="cyan"/>
        </w:rPr>
        <w:t>affective ties</w:t>
      </w:r>
      <w:r w:rsidRPr="00D14BDD">
        <w:rPr>
          <w:rStyle w:val="StyleUnderline"/>
        </w:rPr>
        <w:t xml:space="preserve"> with those with whom we live our lives</w:t>
      </w:r>
      <w:r w:rsidRPr="00D14BDD">
        <w:rPr>
          <w:sz w:val="16"/>
        </w:rPr>
        <w:t xml:space="preserve">. </w:t>
      </w:r>
    </w:p>
    <w:p w14:paraId="01A35260" w14:textId="77777777" w:rsidR="001E6179" w:rsidRDefault="001E6179" w:rsidP="001E6179">
      <w:pPr>
        <w:rPr>
          <w:sz w:val="16"/>
        </w:rPr>
      </w:pPr>
      <w:r w:rsidRPr="00D14BDD">
        <w:rPr>
          <w:sz w:val="16"/>
        </w:rPr>
        <w:t xml:space="preserve">Wynter, by </w:t>
      </w:r>
      <w:r w:rsidRPr="00AE66F7">
        <w:rPr>
          <w:rStyle w:val="Emphasis"/>
          <w:highlight w:val="cyan"/>
        </w:rPr>
        <w:t>defining humanness</w:t>
      </w:r>
      <w:r w:rsidRPr="00AE66F7">
        <w:rPr>
          <w:rStyle w:val="StyleUnderline"/>
          <w:highlight w:val="cyan"/>
        </w:rPr>
        <w:t xml:space="preserve"> as</w:t>
      </w:r>
      <w:r w:rsidRPr="00D14BDD">
        <w:rPr>
          <w:rStyle w:val="StyleUnderline"/>
        </w:rPr>
        <w:t xml:space="preserve"> a </w:t>
      </w:r>
      <w:r w:rsidRPr="008A3EAB">
        <w:rPr>
          <w:rStyle w:val="Emphasis"/>
        </w:rPr>
        <w:t>social</w:t>
      </w:r>
      <w:r w:rsidRPr="00D14BDD">
        <w:rPr>
          <w:rStyle w:val="StyleUnderline"/>
        </w:rPr>
        <w:t xml:space="preserve">, </w:t>
      </w:r>
      <w:r w:rsidRPr="008A3EAB">
        <w:rPr>
          <w:rStyle w:val="Emphasis"/>
        </w:rPr>
        <w:t>historical</w:t>
      </w:r>
      <w:r w:rsidRPr="00D14BDD">
        <w:rPr>
          <w:rStyle w:val="StyleUnderline"/>
        </w:rPr>
        <w:t xml:space="preserve">, and </w:t>
      </w:r>
      <w:r w:rsidRPr="008A3EAB">
        <w:rPr>
          <w:rStyle w:val="Emphasis"/>
        </w:rPr>
        <w:t xml:space="preserve">discursive </w:t>
      </w:r>
      <w:r w:rsidRPr="00AE66F7">
        <w:rPr>
          <w:rStyle w:val="Emphasis"/>
          <w:highlight w:val="cyan"/>
        </w:rPr>
        <w:t>coproduction</w:t>
      </w:r>
      <w:r w:rsidRPr="00D14BDD">
        <w:rPr>
          <w:sz w:val="16"/>
        </w:rPr>
        <w:t xml:space="preserve"> rather than merely a biological one, </w:t>
      </w:r>
      <w:r w:rsidRPr="00AE66F7">
        <w:rPr>
          <w:rStyle w:val="StyleUnderline"/>
          <w:highlight w:val="cyan"/>
        </w:rPr>
        <w:t xml:space="preserve">urges us to become </w:t>
      </w:r>
      <w:r w:rsidRPr="00AE66F7">
        <w:rPr>
          <w:rStyle w:val="Emphasis"/>
          <w:highlight w:val="cyan"/>
        </w:rPr>
        <w:t>cognitive revolutionaries</w:t>
      </w:r>
      <w:r w:rsidRPr="00AE66F7">
        <w:rPr>
          <w:rStyle w:val="StyleUnderline"/>
          <w:highlight w:val="cyan"/>
        </w:rPr>
        <w:t>, to</w:t>
      </w:r>
      <w:r w:rsidRPr="00D14BDD">
        <w:rPr>
          <w:rStyle w:val="StyleUnderline"/>
        </w:rPr>
        <w:t xml:space="preserve"> see our potential to </w:t>
      </w:r>
      <w:r w:rsidRPr="00AE66F7">
        <w:rPr>
          <w:rStyle w:val="Emphasis"/>
          <w:highlight w:val="cyan"/>
        </w:rPr>
        <w:t>forge social relationships</w:t>
      </w:r>
      <w:r w:rsidRPr="00AE66F7">
        <w:rPr>
          <w:rStyle w:val="StyleUnderline"/>
          <w:highlight w:val="cyan"/>
        </w:rPr>
        <w:t xml:space="preserve"> with one another</w:t>
      </w:r>
      <w:r w:rsidRPr="00D14BDD">
        <w:rPr>
          <w:rStyle w:val="StyleUnderline"/>
        </w:rPr>
        <w:t xml:space="preserve">—relationships that </w:t>
      </w:r>
      <w:r w:rsidRPr="008A3EAB">
        <w:rPr>
          <w:rStyle w:val="Emphasis"/>
        </w:rPr>
        <w:t>recognize</w:t>
      </w:r>
      <w:r w:rsidRPr="00D14BDD">
        <w:rPr>
          <w:rStyle w:val="StyleUnderline"/>
        </w:rPr>
        <w:t xml:space="preserve"> not only the </w:t>
      </w:r>
      <w:r w:rsidRPr="008A3EAB">
        <w:rPr>
          <w:rStyle w:val="Emphasis"/>
        </w:rPr>
        <w:t>massive changes</w:t>
      </w:r>
      <w:r w:rsidRPr="00D14BDD">
        <w:rPr>
          <w:rStyle w:val="StyleUnderline"/>
        </w:rPr>
        <w:t xml:space="preserve"> wrought by</w:t>
      </w:r>
      <w:r w:rsidRPr="00D14BDD">
        <w:rPr>
          <w:sz w:val="16"/>
        </w:rPr>
        <w:t xml:space="preserve"> the events following Columbus’s voyage of </w:t>
      </w:r>
      <w:r w:rsidRPr="00D14BDD">
        <w:rPr>
          <w:rStyle w:val="StyleUnderline"/>
        </w:rPr>
        <w:t xml:space="preserve">1492 but also the </w:t>
      </w:r>
      <w:r w:rsidRPr="008A3EAB">
        <w:rPr>
          <w:rStyle w:val="Emphasis"/>
        </w:rPr>
        <w:t>possibility of what we can do</w:t>
      </w:r>
      <w:r w:rsidRPr="00D14BDD">
        <w:rPr>
          <w:rStyle w:val="StyleUnderline"/>
        </w:rPr>
        <w:t xml:space="preserve"> with these changes</w:t>
      </w:r>
      <w:r w:rsidRPr="00D14BDD">
        <w:rPr>
          <w:sz w:val="16"/>
        </w:rPr>
        <w:t xml:space="preserve">. The New World produced new social formations, and it is within these social formations that struggles for decolonization have taken place and continue to and need to take place. </w:t>
      </w:r>
      <w:r w:rsidRPr="00D14BDD">
        <w:rPr>
          <w:rStyle w:val="StyleUnderline"/>
        </w:rPr>
        <w:t xml:space="preserve">This </w:t>
      </w:r>
      <w:r w:rsidRPr="008A3EAB">
        <w:rPr>
          <w:rStyle w:val="Emphasis"/>
        </w:rPr>
        <w:t>does not mean</w:t>
      </w:r>
      <w:r w:rsidRPr="00D14BDD">
        <w:rPr>
          <w:rStyle w:val="StyleUnderline"/>
        </w:rPr>
        <w:t xml:space="preserve"> that we </w:t>
      </w:r>
      <w:r w:rsidRPr="008A3EAB">
        <w:rPr>
          <w:rStyle w:val="Emphasis"/>
        </w:rPr>
        <w:t>must make a choice</w:t>
      </w:r>
      <w:r w:rsidRPr="00D14BDD">
        <w:rPr>
          <w:rStyle w:val="StyleUnderline"/>
        </w:rPr>
        <w:t xml:space="preserve"> between the </w:t>
      </w:r>
      <w:r w:rsidRPr="008A3EAB">
        <w:rPr>
          <w:rStyle w:val="Emphasis"/>
        </w:rPr>
        <w:t>celebrants’ universality</w:t>
      </w:r>
      <w:r w:rsidRPr="00D14BDD">
        <w:rPr>
          <w:sz w:val="16"/>
        </w:rPr>
        <w:t xml:space="preserve">, which is little but a parochial concern of elites, </w:t>
      </w:r>
      <w:r w:rsidRPr="00D14BDD">
        <w:rPr>
          <w:rStyle w:val="StyleUnderline"/>
        </w:rPr>
        <w:t xml:space="preserve">or the </w:t>
      </w:r>
      <w:r w:rsidRPr="008A3EAB">
        <w:rPr>
          <w:rStyle w:val="Emphasis"/>
        </w:rPr>
        <w:t>alternative of dissidents</w:t>
      </w:r>
      <w:r w:rsidRPr="00D14BDD">
        <w:rPr>
          <w:rStyle w:val="StyleUnderline"/>
        </w:rPr>
        <w:t xml:space="preserve"> that romanticizes an essentialized “community” set in battle against its others</w:t>
      </w:r>
      <w:r w:rsidRPr="00D14BDD">
        <w:rPr>
          <w:sz w:val="16"/>
        </w:rPr>
        <w:t xml:space="preserve">. Rather, </w:t>
      </w:r>
      <w:r w:rsidRPr="00AE66F7">
        <w:rPr>
          <w:rStyle w:val="StyleUnderline"/>
          <w:highlight w:val="cyan"/>
        </w:rPr>
        <w:t>we can</w:t>
      </w:r>
      <w:r w:rsidRPr="00D14BDD">
        <w:rPr>
          <w:sz w:val="16"/>
        </w:rPr>
        <w:t xml:space="preserve">, if we choose, </w:t>
      </w:r>
      <w:r w:rsidRPr="008A3EAB">
        <w:rPr>
          <w:rStyle w:val="Emphasis"/>
        </w:rPr>
        <w:t>reject both views</w:t>
      </w:r>
      <w:r w:rsidRPr="00D14BDD">
        <w:rPr>
          <w:rStyle w:val="StyleUnderline"/>
        </w:rPr>
        <w:t xml:space="preserve"> and </w:t>
      </w:r>
      <w:r w:rsidRPr="008A3EAB">
        <w:rPr>
          <w:rStyle w:val="Emphasis"/>
        </w:rPr>
        <w:t>reorient ourselves</w:t>
      </w:r>
      <w:r w:rsidRPr="00D14BDD">
        <w:rPr>
          <w:rStyle w:val="StyleUnderline"/>
        </w:rPr>
        <w:t xml:space="preserve">—and </w:t>
      </w:r>
      <w:r w:rsidRPr="00AE66F7">
        <w:rPr>
          <w:rStyle w:val="Emphasis"/>
          <w:highlight w:val="cyan"/>
        </w:rPr>
        <w:t>respatialize ourselves</w:t>
      </w:r>
      <w:r w:rsidRPr="00AE66F7">
        <w:rPr>
          <w:rStyle w:val="StyleUnderline"/>
          <w:highlight w:val="cyan"/>
        </w:rPr>
        <w:t>—with</w:t>
      </w:r>
      <w:r w:rsidRPr="00D14BDD">
        <w:rPr>
          <w:rStyle w:val="StyleUnderline"/>
        </w:rPr>
        <w:t xml:space="preserve"> one </w:t>
      </w:r>
      <w:r w:rsidRPr="008A3EAB">
        <w:rPr>
          <w:rStyle w:val="Emphasis"/>
        </w:rPr>
        <w:t>afforded to us</w:t>
      </w:r>
      <w:r w:rsidRPr="00D14BDD">
        <w:rPr>
          <w:rStyle w:val="StyleUnderline"/>
        </w:rPr>
        <w:t xml:space="preserve"> by </w:t>
      </w:r>
      <w:r w:rsidRPr="00AE66F7">
        <w:rPr>
          <w:rStyle w:val="StyleUnderline"/>
          <w:highlight w:val="cyan"/>
        </w:rPr>
        <w:t xml:space="preserve">the </w:t>
      </w:r>
      <w:r w:rsidRPr="00AE66F7">
        <w:rPr>
          <w:rStyle w:val="Emphasis"/>
          <w:highlight w:val="cyan"/>
        </w:rPr>
        <w:t>world that we have inherited</w:t>
      </w:r>
      <w:r w:rsidRPr="00D14BDD">
        <w:rPr>
          <w:rStyle w:val="StyleUnderline"/>
        </w:rPr>
        <w:t xml:space="preserve">, a world </w:t>
      </w:r>
      <w:r w:rsidRPr="00AE66F7">
        <w:rPr>
          <w:rStyle w:val="Emphasis"/>
          <w:highlight w:val="cyan"/>
        </w:rPr>
        <w:t>wrought with strife</w:t>
      </w:r>
      <w:r w:rsidRPr="00D14BDD">
        <w:rPr>
          <w:rStyle w:val="StyleUnderline"/>
        </w:rPr>
        <w:t xml:space="preserve"> and </w:t>
      </w:r>
      <w:r w:rsidRPr="008A3EAB">
        <w:rPr>
          <w:rStyle w:val="Emphasis"/>
        </w:rPr>
        <w:t>inequality</w:t>
      </w:r>
      <w:r w:rsidRPr="00D14BDD">
        <w:rPr>
          <w:rStyle w:val="StyleUnderline"/>
        </w:rPr>
        <w:t xml:space="preserve"> </w:t>
      </w:r>
      <w:r w:rsidRPr="00AE66F7">
        <w:rPr>
          <w:rStyle w:val="StyleUnderline"/>
          <w:highlight w:val="cyan"/>
        </w:rPr>
        <w:t xml:space="preserve">but a </w:t>
      </w:r>
      <w:r w:rsidRPr="00AE66F7">
        <w:rPr>
          <w:rStyle w:val="Emphasis"/>
          <w:highlight w:val="cyan"/>
        </w:rPr>
        <w:t>single world</w:t>
      </w:r>
      <w:r w:rsidRPr="00AE66F7">
        <w:rPr>
          <w:rStyle w:val="StyleUnderline"/>
          <w:highlight w:val="cyan"/>
        </w:rPr>
        <w:t>, nonetheless</w:t>
      </w:r>
      <w:r w:rsidRPr="00D14BDD">
        <w:rPr>
          <w:rStyle w:val="StyleUnderline"/>
        </w:rPr>
        <w:t xml:space="preserve">. </w:t>
      </w:r>
      <w:r w:rsidRPr="00AE66F7">
        <w:rPr>
          <w:rStyle w:val="StyleUnderline"/>
          <w:highlight w:val="cyan"/>
        </w:rPr>
        <w:t xml:space="preserve">This project </w:t>
      </w:r>
      <w:r w:rsidRPr="00AE66F7">
        <w:rPr>
          <w:rStyle w:val="Emphasis"/>
          <w:highlight w:val="cyan"/>
        </w:rPr>
        <w:t>is</w:t>
      </w:r>
      <w:r w:rsidRPr="00AE66F7">
        <w:rPr>
          <w:rStyle w:val="StyleUnderline"/>
          <w:highlight w:val="cyan"/>
        </w:rPr>
        <w:t xml:space="preserve"> and </w:t>
      </w:r>
      <w:r w:rsidRPr="00AE66F7">
        <w:rPr>
          <w:rStyle w:val="Emphasis"/>
          <w:highlight w:val="cyan"/>
        </w:rPr>
        <w:t>always has been</w:t>
      </w:r>
      <w:r w:rsidRPr="00AE66F7">
        <w:rPr>
          <w:rStyle w:val="StyleUnderline"/>
          <w:highlight w:val="cyan"/>
        </w:rPr>
        <w:t xml:space="preserve">, by </w:t>
      </w:r>
      <w:r w:rsidRPr="00AE66F7">
        <w:rPr>
          <w:rStyle w:val="Emphasis"/>
          <w:highlight w:val="cyan"/>
        </w:rPr>
        <w:t>necessity</w:t>
      </w:r>
      <w:r w:rsidRPr="00D14BDD">
        <w:rPr>
          <w:rStyle w:val="StyleUnderline"/>
        </w:rPr>
        <w:t xml:space="preserve">, a </w:t>
      </w:r>
      <w:r w:rsidRPr="00AE66F7">
        <w:rPr>
          <w:rStyle w:val="Emphasis"/>
          <w:highlight w:val="cyan"/>
        </w:rPr>
        <w:t>shared</w:t>
      </w:r>
      <w:r w:rsidRPr="008A3EAB">
        <w:rPr>
          <w:rStyle w:val="Emphasis"/>
        </w:rPr>
        <w:t xml:space="preserve"> one</w:t>
      </w:r>
      <w:r w:rsidRPr="00D14BDD">
        <w:rPr>
          <w:sz w:val="16"/>
        </w:rPr>
        <w:t xml:space="preserve">. Indeed, the making of new social bodies is not an epistemological problem but an ontological one. </w:t>
      </w:r>
      <w:r w:rsidRPr="00D14BDD">
        <w:rPr>
          <w:rStyle w:val="StyleUnderline"/>
        </w:rPr>
        <w:t xml:space="preserve">It is </w:t>
      </w:r>
      <w:r w:rsidRPr="00AE66F7">
        <w:rPr>
          <w:rStyle w:val="StyleUnderline"/>
          <w:highlight w:val="cyan"/>
        </w:rPr>
        <w:t xml:space="preserve">in the </w:t>
      </w:r>
      <w:r w:rsidRPr="00AE66F7">
        <w:rPr>
          <w:rStyle w:val="Emphasis"/>
          <w:highlight w:val="cyan"/>
        </w:rPr>
        <w:t>ontological unity</w:t>
      </w:r>
      <w:r w:rsidRPr="00AE66F7">
        <w:rPr>
          <w:rStyle w:val="StyleUnderline"/>
          <w:highlight w:val="cyan"/>
        </w:rPr>
        <w:t xml:space="preserve"> of our </w:t>
      </w:r>
      <w:r w:rsidRPr="00AE66F7">
        <w:rPr>
          <w:rStyle w:val="Emphasis"/>
          <w:highlight w:val="cyan"/>
        </w:rPr>
        <w:t>human intra-actions</w:t>
      </w:r>
      <w:r w:rsidRPr="00AE66F7">
        <w:rPr>
          <w:rStyle w:val="StyleUnderline"/>
        </w:rPr>
        <w:t xml:space="preserve"> that we can come into being what we already are: a </w:t>
      </w:r>
      <w:r w:rsidRPr="00AE66F7">
        <w:rPr>
          <w:rStyle w:val="Emphasis"/>
        </w:rPr>
        <w:t>species of humans</w:t>
      </w:r>
      <w:r w:rsidRPr="00AE66F7">
        <w:rPr>
          <w:sz w:val="16"/>
        </w:rPr>
        <w:t xml:space="preserve">, one, no less, that is </w:t>
      </w:r>
      <w:r w:rsidRPr="00AE66F7">
        <w:rPr>
          <w:rStyle w:val="Emphasis"/>
        </w:rPr>
        <w:t>intimately involved with all other life</w:t>
      </w:r>
      <w:r w:rsidRPr="00D14BDD">
        <w:rPr>
          <w:rStyle w:val="StyleUnderline"/>
        </w:rPr>
        <w:t xml:space="preserve"> on our shared planet</w:t>
      </w:r>
      <w:r w:rsidRPr="00D14BDD">
        <w:rPr>
          <w:sz w:val="16"/>
        </w:rPr>
        <w:t>.</w:t>
      </w:r>
    </w:p>
    <w:p w14:paraId="719BD901" w14:textId="77777777" w:rsidR="001E6179" w:rsidRDefault="001E6179" w:rsidP="001E6179">
      <w:pPr>
        <w:pStyle w:val="Heading3"/>
      </w:pPr>
      <w:r>
        <w:t>Link—Social Death—2NC</w:t>
      </w:r>
    </w:p>
    <w:p w14:paraId="02E0FB0C" w14:textId="77777777" w:rsidR="001E6179" w:rsidRPr="00737DB3" w:rsidRDefault="001E6179" w:rsidP="001E6179">
      <w:pPr>
        <w:pStyle w:val="Heading4"/>
      </w:pPr>
      <w:r>
        <w:t xml:space="preserve">Focusing on slavery misses a </w:t>
      </w:r>
      <w:r>
        <w:rPr>
          <w:u w:val="single"/>
        </w:rPr>
        <w:t>wider historical account</w:t>
      </w:r>
      <w:r>
        <w:t>.</w:t>
      </w:r>
    </w:p>
    <w:p w14:paraId="0C0BA7CC" w14:textId="77777777" w:rsidR="001E6179" w:rsidRDefault="001E6179" w:rsidP="001E6179">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3630E593" w14:textId="77777777" w:rsidR="001E6179" w:rsidRPr="007130EE" w:rsidRDefault="001E6179" w:rsidP="001E6179">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737DB3">
        <w:rPr>
          <w:rStyle w:val="StyleUnderline"/>
          <w:highlight w:val="cyan"/>
        </w:rPr>
        <w:t>there is an</w:t>
      </w:r>
      <w:r w:rsidRPr="007130EE">
        <w:rPr>
          <w:sz w:val="16"/>
        </w:rPr>
        <w:t xml:space="preserve"> “</w:t>
      </w:r>
      <w:r w:rsidRPr="00737DB3">
        <w:rPr>
          <w:rStyle w:val="Emphasis"/>
          <w:highlight w:val="cyan"/>
        </w:rPr>
        <w:t>ontological turn</w:t>
      </w:r>
      <w:r w:rsidRPr="007130EE">
        <w:rPr>
          <w:sz w:val="16"/>
        </w:rPr>
        <w:t xml:space="preserve">” </w:t>
      </w:r>
      <w:r w:rsidRPr="00F0443C">
        <w:rPr>
          <w:rStyle w:val="StyleUnderline"/>
        </w:rPr>
        <w:t xml:space="preserve">in </w:t>
      </w:r>
      <w:r w:rsidRPr="00737DB3">
        <w:rPr>
          <w:rStyle w:val="StyleUnderline"/>
          <w:highlight w:val="cya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0CE4062C" w14:textId="77777777" w:rsidR="001E6179" w:rsidRPr="007130EE" w:rsidRDefault="001E6179" w:rsidP="001E6179">
      <w:pPr>
        <w:rPr>
          <w:sz w:val="16"/>
        </w:rPr>
      </w:pPr>
      <w:r w:rsidRPr="007130EE">
        <w:rPr>
          <w:sz w:val="16"/>
        </w:rPr>
        <w:t xml:space="preserve">First, </w:t>
      </w:r>
      <w:r w:rsidRPr="00F0443C">
        <w:rPr>
          <w:rStyle w:val="StyleUnderline"/>
        </w:rPr>
        <w:t xml:space="preserve">while the </w:t>
      </w:r>
      <w:r w:rsidRPr="00737DB3">
        <w:rPr>
          <w:rStyle w:val="Emphasis"/>
          <w:highlight w:val="cya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r w:rsidRPr="007130EE">
        <w:rPr>
          <w:rStyle w:val="Emphasis"/>
        </w:rPr>
        <w:t>originary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737DB3">
        <w:rPr>
          <w:rStyle w:val="StyleUnderline"/>
          <w:highlight w:val="cya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737DB3">
        <w:rPr>
          <w:rStyle w:val="StyleUnderline"/>
          <w:highlight w:val="cyan"/>
        </w:rPr>
        <w:t xml:space="preserve">how they </w:t>
      </w:r>
      <w:r w:rsidRPr="00737DB3">
        <w:rPr>
          <w:rStyle w:val="Emphasis"/>
          <w:highlight w:val="cyan"/>
        </w:rPr>
        <w:t>interact</w:t>
      </w:r>
      <w:r w:rsidRPr="00F0443C">
        <w:rPr>
          <w:rStyle w:val="StyleUnderline"/>
        </w:rPr>
        <w:t xml:space="preserve"> with </w:t>
      </w:r>
      <w:r w:rsidRPr="00737DB3">
        <w:rPr>
          <w:rStyle w:val="Emphasis"/>
          <w:highlight w:val="cya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737DB3">
        <w:rPr>
          <w:rStyle w:val="Emphasis"/>
          <w:highlight w:val="cyan"/>
        </w:rPr>
        <w:t>processes</w:t>
      </w:r>
      <w:r w:rsidRPr="007130EE">
        <w:rPr>
          <w:sz w:val="16"/>
        </w:rPr>
        <w:t xml:space="preserve">, </w:t>
      </w:r>
      <w:r w:rsidRPr="00737DB3">
        <w:rPr>
          <w:rStyle w:val="StyleUnderline"/>
          <w:highlight w:val="cyan"/>
        </w:rPr>
        <w:t>from</w:t>
      </w:r>
      <w:r w:rsidRPr="00F0443C">
        <w:rPr>
          <w:rStyle w:val="StyleUnderline"/>
        </w:rPr>
        <w:t xml:space="preserve"> the </w:t>
      </w:r>
      <w:r w:rsidRPr="00737DB3">
        <w:rPr>
          <w:rStyle w:val="Emphasis"/>
          <w:highlight w:val="cya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737DB3">
        <w:rPr>
          <w:rStyle w:val="Emphasis"/>
          <w:highlight w:val="cya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737DB3">
        <w:rPr>
          <w:rStyle w:val="Emphasis"/>
          <w:highlight w:val="cyan"/>
        </w:rPr>
        <w:t>Soviet Union</w:t>
      </w:r>
      <w:r w:rsidRPr="007130EE">
        <w:rPr>
          <w:rStyle w:val="Emphasis"/>
        </w:rPr>
        <w:t xml:space="preserve"> ethnic </w:t>
      </w:r>
      <w:r w:rsidRPr="00737DB3">
        <w:rPr>
          <w:rStyle w:val="Emphasis"/>
          <w:highlight w:val="cyan"/>
        </w:rPr>
        <w:t>policies</w:t>
      </w:r>
      <w:r w:rsidRPr="00F0443C">
        <w:rPr>
          <w:rStyle w:val="StyleUnderline"/>
        </w:rPr>
        <w:t xml:space="preserve"> to the </w:t>
      </w:r>
      <w:r w:rsidRPr="00737DB3">
        <w:rPr>
          <w:rStyle w:val="StyleUnderline"/>
          <w:highlight w:val="cyan"/>
        </w:rPr>
        <w:t>exploitation of</w:t>
      </w:r>
      <w:r w:rsidRPr="00F0443C">
        <w:rPr>
          <w:rStyle w:val="StyleUnderline"/>
        </w:rPr>
        <w:t xml:space="preserve"> </w:t>
      </w:r>
      <w:r w:rsidRPr="007130EE">
        <w:rPr>
          <w:rStyle w:val="Emphasis"/>
        </w:rPr>
        <w:t xml:space="preserve">South </w:t>
      </w:r>
      <w:r w:rsidRPr="00737DB3">
        <w:rPr>
          <w:rStyle w:val="Emphasis"/>
          <w:highlight w:val="cyan"/>
        </w:rPr>
        <w:t>Asian workers</w:t>
      </w:r>
      <w:r w:rsidRPr="00737DB3">
        <w:rPr>
          <w:rStyle w:val="StyleUnderline"/>
          <w:highlight w:val="cyan"/>
        </w:rPr>
        <w:t xml:space="preserve"> in the </w:t>
      </w:r>
      <w:r w:rsidRPr="00737DB3">
        <w:rPr>
          <w:rStyle w:val="Emphasis"/>
          <w:highlight w:val="cyan"/>
        </w:rPr>
        <w:t>Middle East</w:t>
      </w:r>
      <w:r w:rsidRPr="00737DB3">
        <w:rPr>
          <w:rStyle w:val="StyleUnderline"/>
          <w:highlight w:val="cyan"/>
        </w:rPr>
        <w:t xml:space="preserve"> and </w:t>
      </w:r>
      <w:r w:rsidRPr="00737DB3">
        <w:rPr>
          <w:rStyle w:val="Emphasis"/>
          <w:highlight w:val="cyan"/>
        </w:rPr>
        <w:t>Palestinian workers</w:t>
      </w:r>
      <w:r w:rsidRPr="00737DB3">
        <w:rPr>
          <w:rStyle w:val="StyleUnderline"/>
          <w:highlight w:val="cyan"/>
        </w:rPr>
        <w:t xml:space="preserve"> in </w:t>
      </w:r>
      <w:r w:rsidRPr="00737DB3">
        <w:rPr>
          <w:rStyle w:val="Emphasis"/>
          <w:highlight w:val="cyan"/>
        </w:rPr>
        <w:t>Israel</w:t>
      </w:r>
      <w:r w:rsidRPr="007130EE">
        <w:rPr>
          <w:sz w:val="16"/>
        </w:rPr>
        <w:t xml:space="preserve">. Insofar </w:t>
      </w:r>
      <w:r w:rsidRPr="00737DB3">
        <w:rPr>
          <w:rStyle w:val="StyleUnderline"/>
          <w:highlight w:val="cyan"/>
        </w:rPr>
        <w:t>as capital</w:t>
      </w:r>
      <w:r w:rsidRPr="007130EE">
        <w:rPr>
          <w:sz w:val="16"/>
        </w:rPr>
        <w:t xml:space="preserve"> intrinsically “</w:t>
      </w:r>
      <w:r w:rsidRPr="00737DB3">
        <w:rPr>
          <w:rStyle w:val="StyleUnderline"/>
          <w:highlight w:val="cyan"/>
        </w:rPr>
        <w:t>aims</w:t>
      </w:r>
      <w:r w:rsidRPr="007130EE">
        <w:rPr>
          <w:sz w:val="16"/>
        </w:rPr>
        <w:t xml:space="preserve">” </w:t>
      </w:r>
      <w:r w:rsidRPr="00737DB3">
        <w:rPr>
          <w:rStyle w:val="StyleUnderline"/>
          <w:highlight w:val="cyan"/>
        </w:rPr>
        <w:t xml:space="preserve">to </w:t>
      </w:r>
      <w:r w:rsidRPr="00737DB3">
        <w:rPr>
          <w:rStyle w:val="Emphasis"/>
          <w:highlight w:val="cyan"/>
        </w:rPr>
        <w:t>become-planetary</w:t>
      </w:r>
      <w:r w:rsidRPr="007130EE">
        <w:rPr>
          <w:sz w:val="16"/>
        </w:rPr>
        <w:t xml:space="preserve">, </w:t>
      </w:r>
      <w:r w:rsidRPr="00737DB3">
        <w:rPr>
          <w:rStyle w:val="StyleUnderline"/>
          <w:highlight w:val="cyan"/>
        </w:rPr>
        <w:t xml:space="preserve">we </w:t>
      </w:r>
      <w:r w:rsidRPr="00737DB3">
        <w:rPr>
          <w:rStyle w:val="Emphasis"/>
          <w:highlight w:val="cyan"/>
        </w:rPr>
        <w:t>cannot limit</w:t>
      </w:r>
      <w:r w:rsidRPr="007130EE">
        <w:rPr>
          <w:rStyle w:val="Emphasis"/>
        </w:rPr>
        <w:t xml:space="preserve"> ourselves</w:t>
      </w:r>
      <w:r w:rsidRPr="00F0443C">
        <w:rPr>
          <w:rStyle w:val="StyleUnderline"/>
        </w:rPr>
        <w:t xml:space="preserve"> </w:t>
      </w:r>
      <w:r w:rsidRPr="00737DB3">
        <w:rPr>
          <w:rStyle w:val="StyleUnderline"/>
          <w:highlight w:val="cyan"/>
        </w:rPr>
        <w:t xml:space="preserve">to the </w:t>
      </w:r>
      <w:r w:rsidRPr="00737DB3">
        <w:rPr>
          <w:rStyle w:val="Emphasis"/>
          <w:highlight w:val="cya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737DB3">
        <w:rPr>
          <w:rStyle w:val="StyleUnderline"/>
          <w:highlight w:val="cyan"/>
        </w:rPr>
        <w:t>racial capitalism</w:t>
      </w:r>
      <w:r w:rsidRPr="00F0443C">
        <w:rPr>
          <w:rStyle w:val="StyleUnderline"/>
        </w:rPr>
        <w:t xml:space="preserve"> can be seen to </w:t>
      </w:r>
      <w:r w:rsidRPr="00737DB3">
        <w:rPr>
          <w:rStyle w:val="StyleUnderline"/>
          <w:highlight w:val="cyan"/>
        </w:rPr>
        <w:t xml:space="preserve">have </w:t>
      </w:r>
      <w:r w:rsidRPr="00737DB3">
        <w:rPr>
          <w:rStyle w:val="Emphasis"/>
          <w:highlight w:val="cyan"/>
        </w:rPr>
        <w:t>from the beginning</w:t>
      </w:r>
      <w:r w:rsidRPr="00737DB3">
        <w:rPr>
          <w:rStyle w:val="StyleUnderline"/>
          <w:highlight w:val="cyan"/>
        </w:rPr>
        <w:t xml:space="preserve"> involved</w:t>
      </w:r>
      <w:r w:rsidRPr="00F0443C">
        <w:rPr>
          <w:rStyle w:val="StyleUnderline"/>
        </w:rPr>
        <w:t xml:space="preserve"> </w:t>
      </w:r>
      <w:r w:rsidRPr="007130EE">
        <w:rPr>
          <w:rStyle w:val="Emphasis"/>
        </w:rPr>
        <w:t xml:space="preserve">multiple </w:t>
      </w:r>
      <w:r w:rsidRPr="00737DB3">
        <w:rPr>
          <w:rStyle w:val="Emphasis"/>
          <w:highlight w:val="cya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r w:rsidRPr="00737DB3">
        <w:rPr>
          <w:rStyle w:val="Emphasis"/>
          <w:highlight w:val="cyan"/>
        </w:rPr>
        <w:t>all</w:t>
      </w:r>
      <w:r w:rsidRPr="00737DB3">
        <w:rPr>
          <w:rStyle w:val="StyleUnderline"/>
          <w:highlight w:val="cyan"/>
        </w:rPr>
        <w:t xml:space="preserve"> of the</w:t>
      </w:r>
      <w:r w:rsidRPr="00F0443C">
        <w:rPr>
          <w:rStyle w:val="StyleUnderline"/>
        </w:rPr>
        <w:t xml:space="preserve"> human </w:t>
      </w:r>
      <w:r w:rsidRPr="00737DB3">
        <w:rPr>
          <w:rStyle w:val="StyleUnderline"/>
          <w:highlight w:val="cya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22CD7F02" w14:textId="77777777" w:rsidR="001E6179" w:rsidRPr="007130EE" w:rsidRDefault="001E6179" w:rsidP="001E6179">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must be more benignness</w:t>
      </w:r>
      <w:r w:rsidRPr="00F0443C">
        <w:rPr>
          <w:rStyle w:val="StyleUnderline"/>
        </w:rPr>
        <w:t xml:space="preserve"> to the capitalist system or it would have been </w:t>
      </w:r>
      <w:r w:rsidRPr="007130EE">
        <w:rPr>
          <w:rStyle w:val="Emphasis"/>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Guattari (1987), </w:t>
      </w:r>
      <w:r w:rsidRPr="00737DB3">
        <w:rPr>
          <w:rStyle w:val="Emphasis"/>
          <w:highlight w:val="cyan"/>
        </w:rPr>
        <w:t>more than annihilation</w:t>
      </w:r>
      <w:r w:rsidRPr="007130EE">
        <w:rPr>
          <w:sz w:val="16"/>
        </w:rPr>
        <w:t xml:space="preserve">, </w:t>
      </w:r>
      <w:r w:rsidRPr="00737DB3">
        <w:rPr>
          <w:rStyle w:val="StyleUnderline"/>
          <w:highlight w:val="cyan"/>
        </w:rPr>
        <w:t xml:space="preserve">it is </w:t>
      </w:r>
      <w:r w:rsidRPr="00737DB3">
        <w:rPr>
          <w:rStyle w:val="Emphasis"/>
          <w:highlight w:val="cyan"/>
        </w:rPr>
        <w:t>life</w:t>
      </w:r>
      <w:r w:rsidRPr="007130EE">
        <w:rPr>
          <w:sz w:val="16"/>
        </w:rPr>
        <w:t xml:space="preserve">, </w:t>
      </w:r>
      <w:r w:rsidRPr="007130EE">
        <w:rPr>
          <w:rStyle w:val="Emphasis"/>
        </w:rPr>
        <w:t>flow</w:t>
      </w:r>
      <w:r w:rsidRPr="007130EE">
        <w:rPr>
          <w:sz w:val="16"/>
        </w:rPr>
        <w:t xml:space="preserve">, </w:t>
      </w:r>
      <w:r w:rsidRPr="00737DB3">
        <w:rPr>
          <w:rStyle w:val="Emphasis"/>
          <w:highlight w:val="cyan"/>
        </w:rPr>
        <w:t>desire</w:t>
      </w:r>
      <w:r w:rsidRPr="00737DB3">
        <w:rPr>
          <w:sz w:val="16"/>
          <w:highlight w:val="cyan"/>
        </w:rPr>
        <w:t xml:space="preserve">, </w:t>
      </w:r>
      <w:r w:rsidRPr="00737DB3">
        <w:rPr>
          <w:rStyle w:val="StyleUnderline"/>
          <w:highlight w:val="cyan"/>
        </w:rPr>
        <w:t xml:space="preserve">and </w:t>
      </w:r>
      <w:r w:rsidRPr="00737DB3">
        <w:rPr>
          <w:rStyle w:val="Emphasis"/>
          <w:highlight w:val="cyan"/>
        </w:rPr>
        <w:t>productivity</w:t>
      </w:r>
      <w:r w:rsidRPr="00737DB3">
        <w:rPr>
          <w:rStyle w:val="StyleUnderline"/>
          <w:highlight w:val="cyan"/>
        </w:rPr>
        <w:t xml:space="preserve"> that</w:t>
      </w:r>
      <w:r w:rsidRPr="00F0443C">
        <w:rPr>
          <w:rStyle w:val="StyleUnderline"/>
        </w:rPr>
        <w:t xml:space="preserve"> </w:t>
      </w:r>
      <w:r w:rsidRPr="007130EE">
        <w:rPr>
          <w:rStyle w:val="Emphasis"/>
        </w:rPr>
        <w:t xml:space="preserve">racial </w:t>
      </w:r>
      <w:r w:rsidRPr="00737DB3">
        <w:rPr>
          <w:rStyle w:val="Emphasis"/>
          <w:highlight w:val="cyan"/>
        </w:rPr>
        <w:t>capitalism feeds</w:t>
      </w:r>
      <w:r w:rsidRPr="007130EE">
        <w:rPr>
          <w:rStyle w:val="Emphasis"/>
        </w:rPr>
        <w:t xml:space="preserve"> off</w:t>
      </w:r>
      <w:r w:rsidRPr="007130EE">
        <w:rPr>
          <w:sz w:val="16"/>
        </w:rPr>
        <w:t xml:space="preserve">, and </w:t>
      </w:r>
      <w:r w:rsidRPr="00737DB3">
        <w:rPr>
          <w:rStyle w:val="StyleUnderline"/>
          <w:highlight w:val="cyan"/>
        </w:rPr>
        <w:t>this makes it</w:t>
      </w:r>
      <w:r w:rsidRPr="00F0443C">
        <w:rPr>
          <w:rStyle w:val="StyleUnderline"/>
        </w:rPr>
        <w:t xml:space="preserve"> </w:t>
      </w:r>
      <w:r w:rsidRPr="009807C3">
        <w:rPr>
          <w:rStyle w:val="Emphasis"/>
          <w:sz w:val="30"/>
          <w:szCs w:val="30"/>
        </w:rPr>
        <w:t xml:space="preserve">all the </w:t>
      </w:r>
      <w:r w:rsidRPr="00737DB3">
        <w:rPr>
          <w:rStyle w:val="Emphasis"/>
          <w:sz w:val="30"/>
          <w:szCs w:val="30"/>
          <w:highlight w:val="cyan"/>
        </w:rPr>
        <w:t>more insidious</w:t>
      </w:r>
      <w:r w:rsidRPr="007130EE">
        <w:rPr>
          <w:sz w:val="16"/>
        </w:rPr>
        <w:t>.</w:t>
      </w:r>
    </w:p>
    <w:p w14:paraId="408E2BF8" w14:textId="77777777" w:rsidR="001E6179" w:rsidRPr="007130EE" w:rsidRDefault="001E6179" w:rsidP="001E6179">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2939A46F" w14:textId="77777777" w:rsidR="001E6179" w:rsidRPr="007130EE" w:rsidRDefault="001E6179" w:rsidP="001E6179">
      <w:pPr>
        <w:rPr>
          <w:sz w:val="16"/>
        </w:rPr>
      </w:pPr>
      <w:r w:rsidRPr="007130EE">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737DB3">
        <w:rPr>
          <w:rStyle w:val="StyleUnderline"/>
          <w:highlight w:val="cyan"/>
        </w:rPr>
        <w:t>Comprehending</w:t>
      </w:r>
      <w:r w:rsidRPr="00F0443C">
        <w:rPr>
          <w:rStyle w:val="StyleUnderline"/>
        </w:rPr>
        <w:t xml:space="preserve"> </w:t>
      </w:r>
      <w:r w:rsidRPr="00737DB3">
        <w:rPr>
          <w:rStyle w:val="Emphasis"/>
          <w:highlight w:val="cyan"/>
        </w:rPr>
        <w:t>police</w:t>
      </w:r>
      <w:r w:rsidRPr="007130EE">
        <w:rPr>
          <w:rStyle w:val="Emphasis"/>
        </w:rPr>
        <w:t xml:space="preserve"> brutality</w:t>
      </w:r>
      <w:r w:rsidRPr="007130EE">
        <w:rPr>
          <w:sz w:val="16"/>
        </w:rPr>
        <w:t xml:space="preserve">, for example, </w:t>
      </w:r>
      <w:r w:rsidRPr="00737DB3">
        <w:rPr>
          <w:rStyle w:val="Emphasis"/>
          <w:highlight w:val="cyan"/>
        </w:rPr>
        <w:t>requires</w:t>
      </w:r>
      <w:r w:rsidRPr="00737DB3">
        <w:rPr>
          <w:rStyle w:val="StyleUnderline"/>
          <w:highlight w:val="cyan"/>
        </w:rPr>
        <w:t xml:space="preserve"> concepts like </w:t>
      </w:r>
      <w:r w:rsidRPr="00737DB3">
        <w:rPr>
          <w:rStyle w:val="Emphasis"/>
          <w:highlight w:val="cyan"/>
        </w:rPr>
        <w:t>gentrification</w:t>
      </w:r>
      <w:r w:rsidRPr="007130EE">
        <w:rPr>
          <w:sz w:val="16"/>
        </w:rPr>
        <w:t xml:space="preserve">, </w:t>
      </w:r>
      <w:r w:rsidRPr="007130EE">
        <w:rPr>
          <w:rStyle w:val="Emphasis"/>
        </w:rPr>
        <w:t>securitization</w:t>
      </w:r>
      <w:r w:rsidRPr="007130EE">
        <w:rPr>
          <w:sz w:val="16"/>
        </w:rPr>
        <w:t xml:space="preserve">, </w:t>
      </w:r>
      <w:r w:rsidRPr="00737DB3">
        <w:rPr>
          <w:rStyle w:val="StyleUnderline"/>
          <w:highlight w:val="cyan"/>
        </w:rPr>
        <w:t xml:space="preserve">and </w:t>
      </w:r>
      <w:r w:rsidRPr="00737DB3">
        <w:rPr>
          <w:rStyle w:val="Emphasis"/>
          <w:highlight w:val="cyan"/>
        </w:rPr>
        <w:t>masculinity</w:t>
      </w:r>
      <w:r w:rsidRPr="007130EE">
        <w:rPr>
          <w:sz w:val="16"/>
        </w:rPr>
        <w:t xml:space="preserve">, </w:t>
      </w:r>
      <w:r w:rsidRPr="00737DB3">
        <w:rPr>
          <w:rStyle w:val="StyleUnderline"/>
          <w:highlight w:val="cyan"/>
        </w:rPr>
        <w:t xml:space="preserve">and </w:t>
      </w:r>
      <w:r w:rsidRPr="00737DB3">
        <w:rPr>
          <w:rStyle w:val="Emphasis"/>
          <w:highlight w:val="cyan"/>
        </w:rPr>
        <w:t>cannot follow</w:t>
      </w:r>
      <w:r w:rsidRPr="007130EE">
        <w:rPr>
          <w:rStyle w:val="Emphasis"/>
        </w:rPr>
        <w:t xml:space="preserve"> directly</w:t>
      </w:r>
      <w:r w:rsidRPr="00F0443C">
        <w:rPr>
          <w:rStyle w:val="StyleUnderline"/>
        </w:rPr>
        <w:t xml:space="preserve"> </w:t>
      </w:r>
      <w:r w:rsidRPr="00737DB3">
        <w:rPr>
          <w:rStyle w:val="StyleUnderline"/>
          <w:highlight w:val="cyan"/>
        </w:rPr>
        <w:t>from</w:t>
      </w:r>
      <w:r w:rsidRPr="007130EE">
        <w:rPr>
          <w:sz w:val="16"/>
        </w:rPr>
        <w:t xml:space="preserve"> a </w:t>
      </w:r>
      <w:r w:rsidRPr="007130EE">
        <w:rPr>
          <w:rStyle w:val="Emphasis"/>
        </w:rPr>
        <w:t xml:space="preserve">negativity of </w:t>
      </w:r>
      <w:r w:rsidRPr="00737DB3">
        <w:rPr>
          <w:rStyle w:val="Emphasis"/>
          <w:highlight w:val="cyan"/>
        </w:rPr>
        <w:t>blackness</w:t>
      </w:r>
      <w:r w:rsidRPr="00737DB3">
        <w:rPr>
          <w:rStyle w:val="StyleUnderline"/>
          <w:highlight w:val="cyan"/>
        </w:rPr>
        <w:t xml:space="preserve"> at the </w:t>
      </w:r>
      <w:r w:rsidRPr="00737DB3">
        <w:rPr>
          <w:rStyle w:val="Emphasis"/>
          <w:highlight w:val="cya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737DB3">
        <w:rPr>
          <w:rStyle w:val="StyleUnderline"/>
          <w:highlight w:val="cyan"/>
        </w:rPr>
        <w:t>Is it not</w:t>
      </w:r>
      <w:r w:rsidRPr="00F0443C">
        <w:rPr>
          <w:rStyle w:val="StyleUnderline"/>
        </w:rPr>
        <w:t xml:space="preserve"> </w:t>
      </w:r>
      <w:r w:rsidRPr="007130EE">
        <w:rPr>
          <w:rStyle w:val="Emphasis"/>
        </w:rPr>
        <w:t xml:space="preserve">precisely </w:t>
      </w:r>
      <w:r w:rsidRPr="00737DB3">
        <w:rPr>
          <w:rStyle w:val="Emphasis"/>
          <w:highlight w:val="cyan"/>
        </w:rPr>
        <w:t>as humans</w:t>
      </w:r>
      <w:r w:rsidRPr="00737DB3">
        <w:rPr>
          <w:rStyle w:val="StyleUnderline"/>
          <w:highlight w:val="cyan"/>
        </w:rPr>
        <w:t xml:space="preserve"> capable of </w:t>
      </w:r>
      <w:r w:rsidRPr="00737DB3">
        <w:rPr>
          <w:rStyle w:val="Emphasis"/>
          <w:highlight w:val="cyan"/>
        </w:rPr>
        <w:t>resistance</w:t>
      </w:r>
      <w:r w:rsidRPr="007130EE">
        <w:rPr>
          <w:sz w:val="16"/>
        </w:rPr>
        <w:t xml:space="preserve">, </w:t>
      </w:r>
      <w:r w:rsidRPr="00737DB3">
        <w:rPr>
          <w:rStyle w:val="Emphasis"/>
          <w:highlight w:val="cyan"/>
        </w:rPr>
        <w:t>farming</w:t>
      </w:r>
      <w:r w:rsidRPr="007130EE">
        <w:rPr>
          <w:sz w:val="16"/>
        </w:rPr>
        <w:t xml:space="preserve">, </w:t>
      </w:r>
      <w:r w:rsidRPr="00737DB3">
        <w:rPr>
          <w:rStyle w:val="Emphasis"/>
          <w:highlight w:val="cyan"/>
        </w:rPr>
        <w:t>crime</w:t>
      </w:r>
      <w:r w:rsidRPr="007130EE">
        <w:rPr>
          <w:sz w:val="16"/>
        </w:rPr>
        <w:t xml:space="preserve">, </w:t>
      </w:r>
      <w:r w:rsidRPr="00737DB3">
        <w:rPr>
          <w:rStyle w:val="StyleUnderline"/>
          <w:highlight w:val="cyan"/>
        </w:rPr>
        <w:t xml:space="preserve">and </w:t>
      </w:r>
      <w:r w:rsidRPr="00737DB3">
        <w:rPr>
          <w:rStyle w:val="Emphasis"/>
          <w:highlight w:val="cyan"/>
        </w:rPr>
        <w:t>sex</w:t>
      </w:r>
      <w:r w:rsidRPr="00F0443C">
        <w:rPr>
          <w:rStyle w:val="StyleUnderline"/>
        </w:rPr>
        <w:t xml:space="preserve"> that </w:t>
      </w:r>
      <w:r w:rsidRPr="00737DB3">
        <w:rPr>
          <w:rStyle w:val="StyleUnderline"/>
          <w:highlight w:val="cyan"/>
        </w:rPr>
        <w:t>slaves were</w:t>
      </w:r>
      <w:r w:rsidRPr="007130EE">
        <w:rPr>
          <w:sz w:val="16"/>
        </w:rPr>
        <w:t xml:space="preserve"> savagely </w:t>
      </w:r>
      <w:r w:rsidRPr="00737DB3">
        <w:rPr>
          <w:rStyle w:val="Emphasis"/>
          <w:highlight w:val="cya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737DB3">
        <w:rPr>
          <w:rStyle w:val="StyleUnderline"/>
          <w:highlight w:val="cyan"/>
        </w:rPr>
        <w:t xml:space="preserve">there can be </w:t>
      </w:r>
      <w:r w:rsidRPr="00737DB3">
        <w:rPr>
          <w:rStyle w:val="Emphasis"/>
          <w:highlight w:val="cyan"/>
        </w:rPr>
        <w:t>no</w:t>
      </w:r>
      <w:r w:rsidRPr="007130EE">
        <w:rPr>
          <w:rStyle w:val="Emphasis"/>
        </w:rPr>
        <w:t xml:space="preserve"> such sweeping </w:t>
      </w:r>
      <w:r w:rsidRPr="00737DB3">
        <w:rPr>
          <w:rStyle w:val="Emphasis"/>
          <w:highlight w:val="cyan"/>
        </w:rPr>
        <w:t>binary</w:t>
      </w:r>
      <w:r w:rsidRPr="00F0443C">
        <w:rPr>
          <w:rStyle w:val="StyleUnderline"/>
        </w:rPr>
        <w:t xml:space="preserve"> </w:t>
      </w:r>
      <w:r w:rsidRPr="00737DB3">
        <w:rPr>
          <w:rStyle w:val="StyleUnderline"/>
          <w:highlight w:val="cyan"/>
        </w:rPr>
        <w:t>between black and</w:t>
      </w:r>
      <w:r w:rsidRPr="00F0443C">
        <w:rPr>
          <w:rStyle w:val="StyleUnderline"/>
        </w:rPr>
        <w:t xml:space="preserve"> everything </w:t>
      </w:r>
      <w:r w:rsidRPr="00737DB3">
        <w:rPr>
          <w:rStyle w:val="StyleUnderline"/>
          <w:highlight w:val="cyan"/>
        </w:rPr>
        <w:t>else</w:t>
      </w:r>
      <w:r w:rsidRPr="007130EE">
        <w:rPr>
          <w:sz w:val="16"/>
        </w:rPr>
        <w:t xml:space="preserve"> (another critique of Afropessimist binarization is found in Day, 2015).</w:t>
      </w:r>
    </w:p>
    <w:p w14:paraId="2365F9E9" w14:textId="77777777" w:rsidR="001E6179" w:rsidRPr="007130EE" w:rsidRDefault="001E6179" w:rsidP="001E6179">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737DB3">
        <w:rPr>
          <w:rStyle w:val="StyleUnderline"/>
          <w:highlight w:val="cyan"/>
        </w:rPr>
        <w:t>slavery prepared</w:t>
      </w:r>
      <w:r w:rsidRPr="00F0443C">
        <w:rPr>
          <w:rStyle w:val="StyleUnderline"/>
        </w:rPr>
        <w:t xml:space="preserve"> for </w:t>
      </w:r>
      <w:r w:rsidRPr="00737DB3">
        <w:rPr>
          <w:rStyle w:val="Emphasis"/>
          <w:highlight w:val="cyan"/>
        </w:rPr>
        <w:t>capitalism</w:t>
      </w:r>
      <w:r w:rsidRPr="007130EE">
        <w:rPr>
          <w:sz w:val="16"/>
        </w:rPr>
        <w:t xml:space="preserve">. </w:t>
      </w:r>
      <w:r w:rsidRPr="00F0443C">
        <w:rPr>
          <w:rStyle w:val="StyleUnderline"/>
        </w:rPr>
        <w:t xml:space="preserve">The integration of </w:t>
      </w:r>
      <w:r w:rsidRPr="00737DB3">
        <w:rPr>
          <w:rStyle w:val="StyleUnderline"/>
          <w:highlight w:val="cyan"/>
        </w:rPr>
        <w:t>the U</w:t>
      </w:r>
      <w:r w:rsidRPr="007130EE">
        <w:rPr>
          <w:sz w:val="16"/>
        </w:rPr>
        <w:t xml:space="preserve">nited </w:t>
      </w:r>
      <w:r w:rsidRPr="00737DB3">
        <w:rPr>
          <w:rStyle w:val="StyleUnderline"/>
          <w:highlight w:val="cyan"/>
        </w:rPr>
        <w:t>S</w:t>
      </w:r>
      <w:r w:rsidRPr="007130EE">
        <w:rPr>
          <w:sz w:val="16"/>
        </w:rPr>
        <w:t xml:space="preserve">tates of America </w:t>
      </w:r>
      <w:r w:rsidRPr="00F0443C">
        <w:rPr>
          <w:rStyle w:val="StyleUnderline"/>
        </w:rPr>
        <w:t xml:space="preserve">as a white-majority nation-state and superpower </w:t>
      </w:r>
      <w:r w:rsidRPr="00737DB3">
        <w:rPr>
          <w:rStyle w:val="StyleUnderline"/>
          <w:highlight w:val="cyan"/>
        </w:rPr>
        <w:t xml:space="preserve">could </w:t>
      </w:r>
      <w:r w:rsidRPr="00737DB3">
        <w:rPr>
          <w:rStyle w:val="Emphasis"/>
          <w:highlight w:val="cyan"/>
        </w:rPr>
        <w:t>only</w:t>
      </w:r>
      <w:r w:rsidRPr="00737DB3">
        <w:rPr>
          <w:rStyle w:val="StyleUnderline"/>
          <w:highlight w:val="cyan"/>
        </w:rPr>
        <w:t xml:space="preserve"> be achieved with</w:t>
      </w:r>
      <w:r w:rsidRPr="00F0443C">
        <w:rPr>
          <w:rStyle w:val="StyleUnderline"/>
        </w:rPr>
        <w:t xml:space="preserve"> </w:t>
      </w:r>
      <w:r w:rsidRPr="007130EE">
        <w:rPr>
          <w:rStyle w:val="Emphasis"/>
        </w:rPr>
        <w:t xml:space="preserve">rapid </w:t>
      </w:r>
      <w:r w:rsidRPr="00737DB3">
        <w:rPr>
          <w:rStyle w:val="Emphasis"/>
          <w:highlight w:val="cyan"/>
        </w:rPr>
        <w:t>immigration</w:t>
      </w:r>
      <w:r w:rsidRPr="007130EE">
        <w:rPr>
          <w:sz w:val="16"/>
        </w:rPr>
        <w:t xml:space="preserve">, </w:t>
      </w:r>
      <w:r w:rsidRPr="00737DB3">
        <w:rPr>
          <w:rStyle w:val="Emphasis"/>
          <w:highlight w:val="cyan"/>
        </w:rPr>
        <w:t>urbanization</w:t>
      </w:r>
      <w:r w:rsidRPr="007130EE">
        <w:rPr>
          <w:sz w:val="16"/>
        </w:rPr>
        <w:t xml:space="preserve">, </w:t>
      </w:r>
      <w:r w:rsidRPr="00737DB3">
        <w:rPr>
          <w:rStyle w:val="StyleUnderline"/>
          <w:highlight w:val="cyan"/>
        </w:rPr>
        <w:t xml:space="preserve">and </w:t>
      </w:r>
      <w:r w:rsidRPr="00737DB3">
        <w:rPr>
          <w:rStyle w:val="Emphasis"/>
          <w:highlight w:val="cyan"/>
        </w:rPr>
        <w:t>fossil-fuel</w:t>
      </w:r>
      <w:r w:rsidRPr="007130EE">
        <w:rPr>
          <w:rStyle w:val="Emphasis"/>
        </w:rPr>
        <w:t xml:space="preserve">led </w:t>
      </w:r>
      <w:r w:rsidRPr="00737DB3">
        <w:rPr>
          <w:rStyle w:val="Emphasis"/>
          <w:highlight w:val="cya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737DB3">
        <w:rPr>
          <w:rStyle w:val="StyleUnderline"/>
          <w:highlight w:val="cyan"/>
        </w:rPr>
        <w:t>eradication of</w:t>
      </w:r>
      <w:r w:rsidRPr="00F0443C">
        <w:rPr>
          <w:rStyle w:val="StyleUnderline"/>
        </w:rPr>
        <w:t xml:space="preserve"> </w:t>
      </w:r>
      <w:r w:rsidRPr="007130EE">
        <w:rPr>
          <w:rStyle w:val="Emphasis"/>
        </w:rPr>
        <w:t xml:space="preserve">Native </w:t>
      </w:r>
      <w:r w:rsidRPr="00737DB3">
        <w:rPr>
          <w:rStyle w:val="Emphasis"/>
          <w:highlight w:val="cya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737DB3">
        <w:rPr>
          <w:rStyle w:val="StyleUnderline"/>
          <w:highlight w:val="cyan"/>
        </w:rPr>
        <w:t>If Indigenous populations</w:t>
      </w:r>
      <w:r w:rsidRPr="00F0443C">
        <w:rPr>
          <w:rStyle w:val="StyleUnderline"/>
        </w:rPr>
        <w:t xml:space="preserve"> </w:t>
      </w:r>
      <w:r w:rsidRPr="00737DB3">
        <w:rPr>
          <w:rStyle w:val="StyleUnderline"/>
          <w:highlight w:val="cyan"/>
        </w:rPr>
        <w:t>had</w:t>
      </w:r>
      <w:r w:rsidRPr="00F0443C">
        <w:rPr>
          <w:rStyle w:val="StyleUnderline"/>
        </w:rPr>
        <w:t xml:space="preserve"> </w:t>
      </w:r>
      <w:r w:rsidRPr="007130EE">
        <w:rPr>
          <w:rStyle w:val="Emphasis"/>
        </w:rPr>
        <w:t xml:space="preserve">somehow </w:t>
      </w:r>
      <w:r w:rsidRPr="00737DB3">
        <w:rPr>
          <w:rStyle w:val="Emphasis"/>
          <w:highlight w:val="cyan"/>
        </w:rPr>
        <w:t>become resistant</w:t>
      </w:r>
      <w:r w:rsidRPr="00737DB3">
        <w:rPr>
          <w:rStyle w:val="StyleUnderline"/>
          <w:highlight w:val="cyan"/>
        </w:rPr>
        <w:t xml:space="preserve"> to Old World diseases and continued</w:t>
      </w:r>
      <w:r w:rsidRPr="00F0443C">
        <w:rPr>
          <w:rStyle w:val="StyleUnderline"/>
        </w:rPr>
        <w:t xml:space="preserve"> using </w:t>
      </w:r>
      <w:r w:rsidRPr="00737DB3">
        <w:rPr>
          <w:rStyle w:val="StyleUnderline"/>
          <w:highlight w:val="cya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737DB3">
        <w:rPr>
          <w:rStyle w:val="StyleUnderline"/>
          <w:highlight w:val="cyan"/>
        </w:rPr>
        <w:t xml:space="preserve">Indigenous states </w:t>
      </w:r>
      <w:r w:rsidRPr="00737DB3">
        <w:rPr>
          <w:rStyle w:val="Emphasis"/>
          <w:highlight w:val="cya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737DB3">
        <w:rPr>
          <w:rStyle w:val="StyleUnderline"/>
          <w:highlight w:val="cyan"/>
        </w:rPr>
        <w:t>With Indigenous</w:t>
      </w:r>
      <w:r w:rsidRPr="00F0443C">
        <w:rPr>
          <w:rStyle w:val="StyleUnderline"/>
        </w:rPr>
        <w:t xml:space="preserve"> Americans </w:t>
      </w:r>
      <w:r w:rsidRPr="00737DB3">
        <w:rPr>
          <w:rStyle w:val="Emphasis"/>
          <w:highlight w:val="cyan"/>
        </w:rPr>
        <w:t>contained</w:t>
      </w:r>
      <w:r w:rsidRPr="00737DB3">
        <w:rPr>
          <w:rStyle w:val="StyleUnderline"/>
          <w:highlight w:val="cyan"/>
        </w:rPr>
        <w:t xml:space="preserve"> and</w:t>
      </w:r>
      <w:r w:rsidRPr="00F0443C">
        <w:rPr>
          <w:rStyle w:val="StyleUnderline"/>
        </w:rPr>
        <w:t xml:space="preserve"> </w:t>
      </w:r>
      <w:r w:rsidRPr="007130EE">
        <w:rPr>
          <w:rStyle w:val="Emphasis"/>
        </w:rPr>
        <w:t xml:space="preserve">plantation </w:t>
      </w:r>
      <w:r w:rsidRPr="00737DB3">
        <w:rPr>
          <w:rStyle w:val="Emphasis"/>
          <w:highlight w:val="cyan"/>
        </w:rPr>
        <w:t>slavery</w:t>
      </w:r>
      <w:r w:rsidRPr="007130EE">
        <w:rPr>
          <w:sz w:val="16"/>
        </w:rPr>
        <w:t xml:space="preserve"> and its quasi-feudal and patriarchal ways </w:t>
      </w:r>
      <w:r w:rsidRPr="00737DB3">
        <w:rPr>
          <w:rStyle w:val="Emphasis"/>
          <w:highlight w:val="cyan"/>
        </w:rPr>
        <w:t>outlawed</w:t>
      </w:r>
      <w:r w:rsidRPr="007130EE">
        <w:rPr>
          <w:sz w:val="16"/>
        </w:rPr>
        <w:t xml:space="preserve">, </w:t>
      </w:r>
      <w:r w:rsidRPr="00737DB3">
        <w:rPr>
          <w:rStyle w:val="StyleUnderline"/>
          <w:highlight w:val="cyan"/>
        </w:rPr>
        <w:t xml:space="preserve">capital could </w:t>
      </w:r>
      <w:r w:rsidRPr="00737DB3">
        <w:rPr>
          <w:rStyle w:val="Emphasis"/>
          <w:highlight w:val="cyan"/>
        </w:rPr>
        <w:t>wipe the continent</w:t>
      </w:r>
      <w:r w:rsidRPr="007130EE">
        <w:rPr>
          <w:rStyle w:val="Emphasis"/>
        </w:rPr>
        <w:t xml:space="preserve"> clean</w:t>
      </w:r>
      <w:r w:rsidRPr="00F0443C">
        <w:rPr>
          <w:rStyle w:val="StyleUnderline"/>
        </w:rPr>
        <w:t xml:space="preserve"> for a </w:t>
      </w:r>
      <w:r w:rsidRPr="007130EE">
        <w:rPr>
          <w:rStyle w:val="Emphasis"/>
        </w:rPr>
        <w:t>new megamachinic arrangement</w:t>
      </w:r>
      <w:r w:rsidRPr="007130EE">
        <w:rPr>
          <w:sz w:val="16"/>
        </w:rPr>
        <w:t>.</w:t>
      </w:r>
    </w:p>
    <w:p w14:paraId="1A313358" w14:textId="77777777" w:rsidR="001E6179" w:rsidRPr="007130EE" w:rsidRDefault="001E6179" w:rsidP="001E6179">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737DB3">
        <w:rPr>
          <w:rStyle w:val="StyleUnderline"/>
          <w:highlight w:val="cya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737DB3">
        <w:rPr>
          <w:rStyle w:val="Emphasis"/>
          <w:highlight w:val="cyan"/>
        </w:rPr>
        <w:t>wage-labor</w:t>
      </w:r>
      <w:r w:rsidRPr="007130EE">
        <w:rPr>
          <w:sz w:val="16"/>
        </w:rPr>
        <w:t xml:space="preserve">, </w:t>
      </w:r>
      <w:r w:rsidRPr="00737DB3">
        <w:rPr>
          <w:rStyle w:val="Emphasis"/>
          <w:highlight w:val="cyan"/>
        </w:rPr>
        <w:t>urbanization</w:t>
      </w:r>
      <w:r w:rsidRPr="007130EE">
        <w:rPr>
          <w:sz w:val="16"/>
        </w:rPr>
        <w:t xml:space="preserve">, </w:t>
      </w:r>
      <w:r w:rsidRPr="007130EE">
        <w:rPr>
          <w:rStyle w:val="Emphasis"/>
        </w:rPr>
        <w:t xml:space="preserve">motorized </w:t>
      </w:r>
      <w:r w:rsidRPr="00737DB3">
        <w:rPr>
          <w:rStyle w:val="Emphasis"/>
          <w:highlight w:val="cyan"/>
        </w:rPr>
        <w:t>transport</w:t>
      </w:r>
      <w:r w:rsidRPr="007130EE">
        <w:rPr>
          <w:sz w:val="16"/>
        </w:rPr>
        <w:t xml:space="preserve">, </w:t>
      </w:r>
      <w:r w:rsidRPr="00737DB3">
        <w:rPr>
          <w:rStyle w:val="StyleUnderline"/>
          <w:highlight w:val="cyan"/>
        </w:rPr>
        <w:t xml:space="preserve">and </w:t>
      </w:r>
      <w:r w:rsidRPr="00737DB3">
        <w:rPr>
          <w:rStyle w:val="Emphasis"/>
          <w:highlight w:val="cyan"/>
        </w:rPr>
        <w:t>mass communications</w:t>
      </w:r>
      <w:r w:rsidRPr="00737DB3">
        <w:rPr>
          <w:rStyle w:val="StyleUnderline"/>
          <w:highlight w:val="cyan"/>
        </w:rPr>
        <w:t xml:space="preserve"> are </w:t>
      </w:r>
      <w:r w:rsidRPr="00737DB3">
        <w:rPr>
          <w:rStyle w:val="Emphasis"/>
          <w:highlight w:val="cya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737DB3">
        <w:rPr>
          <w:rStyle w:val="StyleUnderline"/>
          <w:highlight w:val="cyan"/>
        </w:rPr>
        <w:t xml:space="preserve">it is </w:t>
      </w:r>
      <w:r w:rsidRPr="00737DB3">
        <w:rPr>
          <w:rStyle w:val="Emphasis"/>
          <w:highlight w:val="cyan"/>
        </w:rPr>
        <w:t>difficult to see</w:t>
      </w:r>
      <w:r w:rsidRPr="007130EE">
        <w:rPr>
          <w:sz w:val="16"/>
        </w:rPr>
        <w:t xml:space="preserve"> how </w:t>
      </w:r>
      <w:r w:rsidRPr="007130EE">
        <w:rPr>
          <w:rStyle w:val="Emphasis"/>
        </w:rPr>
        <w:t xml:space="preserve">multinational </w:t>
      </w:r>
      <w:r w:rsidRPr="00737DB3">
        <w:rPr>
          <w:rStyle w:val="Emphasis"/>
          <w:highlight w:val="cya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737DB3">
        <w:rPr>
          <w:rStyle w:val="StyleUnderline"/>
          <w:highlight w:val="cyan"/>
        </w:rPr>
        <w:t>were it not for</w:t>
      </w:r>
      <w:r w:rsidRPr="00F0443C">
        <w:rPr>
          <w:rStyle w:val="StyleUnderline"/>
        </w:rPr>
        <w:t xml:space="preserve"> industrial capitalism </w:t>
      </w:r>
      <w:r w:rsidRPr="00737DB3">
        <w:rPr>
          <w:rStyle w:val="Emphasis"/>
          <w:highlight w:val="cya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737DB3">
        <w:rPr>
          <w:rStyle w:val="Emphasis"/>
          <w:highlight w:val="cya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737DB3">
        <w:rPr>
          <w:rStyle w:val="Emphasis"/>
          <w:highlight w:val="cyan"/>
        </w:rPr>
        <w:t>models</w:t>
      </w:r>
      <w:r w:rsidRPr="007130EE">
        <w:rPr>
          <w:sz w:val="16"/>
        </w:rPr>
        <w:t>.</w:t>
      </w:r>
    </w:p>
    <w:p w14:paraId="6C8B6652" w14:textId="77777777" w:rsidR="001E6179" w:rsidRPr="007130EE" w:rsidRDefault="001E6179" w:rsidP="001E6179">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737DB3">
        <w:rPr>
          <w:rStyle w:val="StyleUnderline"/>
          <w:highlight w:val="cyan"/>
        </w:rPr>
        <w:t xml:space="preserve">slavery </w:t>
      </w:r>
      <w:r w:rsidRPr="00737DB3">
        <w:rPr>
          <w:rStyle w:val="Emphasis"/>
          <w:highlight w:val="cyan"/>
        </w:rPr>
        <w:t>had to be</w:t>
      </w:r>
      <w:r w:rsidRPr="007130EE">
        <w:rPr>
          <w:rStyle w:val="Emphasis"/>
        </w:rPr>
        <w:t xml:space="preserve"> formally </w:t>
      </w:r>
      <w:r w:rsidRPr="00737DB3">
        <w:rPr>
          <w:rStyle w:val="Emphasis"/>
          <w:highlight w:val="cyan"/>
        </w:rPr>
        <w:t>abolished</w:t>
      </w:r>
      <w:r w:rsidRPr="00737DB3">
        <w:rPr>
          <w:rStyle w:val="StyleUnderline"/>
          <w:highlight w:val="cyan"/>
        </w:rPr>
        <w:t xml:space="preserve"> for</w:t>
      </w:r>
      <w:r w:rsidRPr="00737DB3">
        <w:rPr>
          <w:rStyle w:val="StyleUnderline"/>
        </w:rPr>
        <w:t xml:space="preserve"> manufacturing and</w:t>
      </w:r>
      <w:r w:rsidRPr="00F0443C">
        <w:rPr>
          <w:rStyle w:val="StyleUnderline"/>
        </w:rPr>
        <w:t xml:space="preserve"> </w:t>
      </w:r>
      <w:r w:rsidRPr="00737DB3">
        <w:rPr>
          <w:rStyle w:val="StyleUnderline"/>
          <w:highlight w:val="cyan"/>
        </w:rPr>
        <w:t xml:space="preserve">cities to </w:t>
      </w:r>
      <w:r w:rsidRPr="00737DB3">
        <w:rPr>
          <w:rStyle w:val="Emphasis"/>
          <w:highlight w:val="cyan"/>
        </w:rPr>
        <w:t>kick off</w:t>
      </w:r>
      <w:r w:rsidRPr="007130EE">
        <w:rPr>
          <w:sz w:val="16"/>
        </w:rPr>
        <w:t xml:space="preserve">, spurring processes like the Great Migration of African Americans and, more fortuitously, black music. Following Deleuze and Guattari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Saidiya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7C50E7">
        <w:rPr>
          <w:rStyle w:val="Emphasis"/>
          <w:sz w:val="30"/>
          <w:szCs w:val="30"/>
          <w:highlight w:val="cyan"/>
        </w:rPr>
        <w:t>overemphasis on abjection deters</w:t>
      </w:r>
      <w:r w:rsidRPr="007130EE">
        <w:rPr>
          <w:rStyle w:val="Emphasis"/>
          <w:sz w:val="30"/>
          <w:szCs w:val="30"/>
        </w:rPr>
        <w:t xml:space="preserve"> from </w:t>
      </w:r>
      <w:r w:rsidRPr="007C50E7">
        <w:rPr>
          <w:rStyle w:val="Emphasis"/>
          <w:sz w:val="30"/>
          <w:szCs w:val="30"/>
          <w:highlight w:val="cyan"/>
        </w:rPr>
        <w:t>appreciating the</w:t>
      </w:r>
      <w:r w:rsidRPr="007130EE">
        <w:rPr>
          <w:rStyle w:val="Emphasis"/>
          <w:sz w:val="30"/>
          <w:szCs w:val="30"/>
        </w:rPr>
        <w:t xml:space="preserve"> enduring </w:t>
      </w:r>
      <w:r w:rsidRPr="007C50E7">
        <w:rPr>
          <w:rStyle w:val="Emphasis"/>
          <w:sz w:val="30"/>
          <w:szCs w:val="30"/>
          <w:highlight w:val="cyan"/>
        </w:rPr>
        <w:t>plasticity of racism</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7C50E7">
        <w:rPr>
          <w:rStyle w:val="Emphasis"/>
          <w:highlight w:val="cya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7C50E7">
        <w:rPr>
          <w:rStyle w:val="StyleUnderline"/>
          <w:highlight w:val="cyan"/>
        </w:rPr>
        <w:t>for</w:t>
      </w:r>
      <w:r w:rsidRPr="00F0443C">
        <w:rPr>
          <w:rStyle w:val="StyleUnderline"/>
        </w:rPr>
        <w:t xml:space="preserve"> theorizing how </w:t>
      </w:r>
      <w:r w:rsidRPr="007C50E7">
        <w:rPr>
          <w:rStyle w:val="StyleUnderline"/>
          <w:highlight w:val="cya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7C50E7">
        <w:rPr>
          <w:rStyle w:val="StyleUnderline"/>
          <w:highlight w:val="cyan"/>
        </w:rPr>
        <w:t>against</w:t>
      </w:r>
      <w:r w:rsidRPr="00F0443C">
        <w:rPr>
          <w:rStyle w:val="StyleUnderline"/>
        </w:rPr>
        <w:t xml:space="preserve"> such backdrop of </w:t>
      </w:r>
      <w:r w:rsidRPr="007C50E7">
        <w:rPr>
          <w:rStyle w:val="Emphasis"/>
          <w:highlight w:val="cya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7C50E7">
        <w:rPr>
          <w:rStyle w:val="StyleUnderline"/>
          <w:highlight w:val="cyan"/>
        </w:rPr>
        <w:t xml:space="preserve">it does not </w:t>
      </w:r>
      <w:r w:rsidRPr="007C50E7">
        <w:rPr>
          <w:rStyle w:val="Emphasis"/>
          <w:highlight w:val="cyan"/>
        </w:rPr>
        <w:t>dismantle</w:t>
      </w:r>
      <w:r w:rsidRPr="00F0443C">
        <w:rPr>
          <w:rStyle w:val="StyleUnderline"/>
        </w:rPr>
        <w:t xml:space="preserve"> the system of </w:t>
      </w:r>
      <w:r w:rsidRPr="007C50E7">
        <w:rPr>
          <w:rStyle w:val="StyleUnderline"/>
          <w:highlight w:val="cyan"/>
        </w:rPr>
        <w:t>privilege</w:t>
      </w:r>
      <w:r w:rsidRPr="00F0443C">
        <w:rPr>
          <w:rStyle w:val="StyleUnderline"/>
        </w:rPr>
        <w:t xml:space="preserve"> it gains from itself</w:t>
      </w:r>
      <w:r w:rsidRPr="007130EE">
        <w:rPr>
          <w:sz w:val="16"/>
        </w:rPr>
        <w:t xml:space="preserve"> (from Booker Washington to Jay Z). To wit, </w:t>
      </w:r>
      <w:r w:rsidRPr="007C50E7">
        <w:rPr>
          <w:rStyle w:val="StyleUnderline"/>
          <w:highlight w:val="cyan"/>
        </w:rPr>
        <w:t xml:space="preserve">if blackness is modernity’s </w:t>
      </w:r>
      <w:r w:rsidRPr="007C50E7">
        <w:rPr>
          <w:rStyle w:val="Emphasis"/>
          <w:highlight w:val="cyan"/>
        </w:rPr>
        <w:t>quintessential</w:t>
      </w:r>
      <w:r w:rsidRPr="007130EE">
        <w:rPr>
          <w:rStyle w:val="Emphasis"/>
        </w:rPr>
        <w:t xml:space="preserve"> site of </w:t>
      </w:r>
      <w:r w:rsidRPr="007C50E7">
        <w:rPr>
          <w:rStyle w:val="Emphasis"/>
          <w:highlight w:val="cyan"/>
        </w:rPr>
        <w:t>abjection</w:t>
      </w:r>
      <w:r w:rsidRPr="007130EE">
        <w:rPr>
          <w:sz w:val="16"/>
        </w:rPr>
        <w:t xml:space="preserve">, </w:t>
      </w:r>
      <w:r w:rsidRPr="007C50E7">
        <w:rPr>
          <w:rStyle w:val="StyleUnderline"/>
          <w:highlight w:val="cyan"/>
        </w:rPr>
        <w:t xml:space="preserve">it becomes </w:t>
      </w:r>
      <w:r w:rsidRPr="007C50E7">
        <w:rPr>
          <w:rStyle w:val="Emphasis"/>
          <w:highlight w:val="cyan"/>
        </w:rPr>
        <w:t>difficult to explain</w:t>
      </w:r>
      <w:r w:rsidRPr="007C50E7">
        <w:rPr>
          <w:rStyle w:val="StyleUnderline"/>
          <w:highlight w:val="cyan"/>
        </w:rPr>
        <w:t xml:space="preserve"> why the</w:t>
      </w:r>
      <w:r w:rsidRPr="007130EE">
        <w:rPr>
          <w:sz w:val="16"/>
        </w:rPr>
        <w:t xml:space="preserve"> “</w:t>
      </w:r>
      <w:r w:rsidRPr="007C50E7">
        <w:rPr>
          <w:rStyle w:val="Emphasis"/>
          <w:highlight w:val="cyan"/>
        </w:rPr>
        <w:t>most powerful man on Earth</w:t>
      </w:r>
      <w:r w:rsidRPr="007130EE">
        <w:rPr>
          <w:sz w:val="16"/>
        </w:rPr>
        <w:t xml:space="preserve">” </w:t>
      </w:r>
      <w:r w:rsidRPr="007C50E7">
        <w:rPr>
          <w:rStyle w:val="StyleUnderline"/>
          <w:highlight w:val="cyan"/>
        </w:rPr>
        <w:t xml:space="preserve">has been </w:t>
      </w:r>
      <w:r w:rsidRPr="007C50E7">
        <w:rPr>
          <w:rStyle w:val="Emphasis"/>
          <w:highlight w:val="cyan"/>
        </w:rPr>
        <w:t>black</w:t>
      </w:r>
      <w:r w:rsidRPr="007130EE">
        <w:rPr>
          <w:sz w:val="16"/>
        </w:rPr>
        <w:t xml:space="preserve">. </w:t>
      </w:r>
      <w:r w:rsidRPr="007130EE">
        <w:rPr>
          <w:rStyle w:val="StyleUnderline"/>
        </w:rPr>
        <w:t xml:space="preserve">Afropessimists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p w14:paraId="3AE15033" w14:textId="77777777" w:rsidR="001E6179" w:rsidRPr="00703357" w:rsidRDefault="001E6179" w:rsidP="001E6179"/>
    <w:p w14:paraId="70CE8A78" w14:textId="77777777" w:rsidR="001E6179" w:rsidRPr="006F4408" w:rsidRDefault="001E6179" w:rsidP="001E6179"/>
    <w:p w14:paraId="3EA3048C" w14:textId="77777777" w:rsidR="001E6179" w:rsidRPr="005D388F" w:rsidRDefault="001E6179" w:rsidP="001E6179"/>
    <w:p w14:paraId="0EF23884" w14:textId="77777777" w:rsidR="001E6179" w:rsidRPr="00094743" w:rsidRDefault="001E6179" w:rsidP="001E6179"/>
    <w:p w14:paraId="7D6EE8A1" w14:textId="1DCCDA9D" w:rsidR="001E6179" w:rsidRPr="00EA1F01" w:rsidRDefault="00A47ED8" w:rsidP="00A47ED8">
      <w:pPr>
        <w:pStyle w:val="Heading2"/>
      </w:pPr>
      <w:r>
        <w:t>Aff</w:t>
      </w:r>
    </w:p>
    <w:p w14:paraId="22DF7009" w14:textId="77777777" w:rsidR="005D388F" w:rsidRDefault="005D388F" w:rsidP="005D388F"/>
    <w:p w14:paraId="0348025F" w14:textId="3337C0D8" w:rsidR="002E4F57" w:rsidRDefault="002E4F57" w:rsidP="002E4F57">
      <w:pPr>
        <w:pStyle w:val="Heading3"/>
      </w:pPr>
      <w:r>
        <w:t>Alt Fails—</w:t>
      </w:r>
      <w:r w:rsidR="00D35BEA">
        <w:t>Blackness</w:t>
      </w:r>
      <w:r>
        <w:t>—2AC</w:t>
      </w:r>
    </w:p>
    <w:p w14:paraId="74B80E54" w14:textId="77EBF696" w:rsidR="002E4F57" w:rsidRPr="002E4F57" w:rsidRDefault="002E4F57" w:rsidP="002E4F57">
      <w:pPr>
        <w:pStyle w:val="Heading4"/>
      </w:pPr>
      <w:r>
        <w:t xml:space="preserve">The alt </w:t>
      </w:r>
      <w:r>
        <w:rPr>
          <w:u w:val="single"/>
        </w:rPr>
        <w:t>collapses</w:t>
      </w:r>
      <w:r>
        <w:t xml:space="preserve"> into </w:t>
      </w:r>
      <w:r>
        <w:rPr>
          <w:u w:val="single"/>
        </w:rPr>
        <w:t>individual empathy</w:t>
      </w:r>
      <w:r>
        <w:t xml:space="preserve"> and </w:t>
      </w:r>
      <w:r>
        <w:rPr>
          <w:u w:val="single"/>
        </w:rPr>
        <w:t>white guilt assuasion</w:t>
      </w:r>
      <w:r>
        <w:t xml:space="preserve">—turns solvency and proves they </w:t>
      </w:r>
      <w:r>
        <w:rPr>
          <w:u w:val="single"/>
        </w:rPr>
        <w:t>recreate</w:t>
      </w:r>
      <w:r>
        <w:t xml:space="preserve"> the violence of Western humanism.</w:t>
      </w:r>
    </w:p>
    <w:p w14:paraId="17FDBA6F" w14:textId="77777777" w:rsidR="002E4F57" w:rsidRPr="00C8631D" w:rsidRDefault="002E4F57" w:rsidP="002E4F57">
      <w:r w:rsidRPr="009A5533">
        <w:rPr>
          <w:rStyle w:val="Style13ptBold"/>
        </w:rPr>
        <w:t>Kelley, 1</w:t>
      </w:r>
      <w:r>
        <w:rPr>
          <w:rStyle w:val="Style13ptBold"/>
        </w:rPr>
        <w:t>5</w:t>
      </w:r>
      <w:r>
        <w:t>—Gary B. Nash Professor of American History at UCLA (Robin D.G., “Beyond Black Lives Matter,” Kalfou, Vol. 2, Iss. 2, (Fall 2015): 330-337, dml)</w:t>
      </w:r>
    </w:p>
    <w:p w14:paraId="7BE5FF19" w14:textId="77777777" w:rsidR="002E4F57" w:rsidRDefault="002E4F57" w:rsidP="002E4F57"/>
    <w:p w14:paraId="41786CED" w14:textId="77777777" w:rsidR="002E4F57" w:rsidRPr="00963665" w:rsidRDefault="002E4F57" w:rsidP="002E4F57">
      <w:pPr>
        <w:rPr>
          <w:sz w:val="16"/>
        </w:rPr>
      </w:pPr>
      <w:r w:rsidRPr="00963665">
        <w:rPr>
          <w:rStyle w:val="StyleUnderline"/>
        </w:rPr>
        <w:t xml:space="preserve">This implicit </w:t>
      </w:r>
      <w:r w:rsidRPr="00135BFB">
        <w:rPr>
          <w:rStyle w:val="StyleUnderline"/>
          <w:highlight w:val="cyan"/>
        </w:rPr>
        <w:t>appeal</w:t>
      </w:r>
      <w:r w:rsidRPr="00963665">
        <w:rPr>
          <w:sz w:val="16"/>
        </w:rPr>
        <w:t xml:space="preserve"> to acknowledge us-</w:t>
      </w:r>
      <w:r w:rsidRPr="00135BFB">
        <w:rPr>
          <w:rStyle w:val="StyleUnderline"/>
          <w:highlight w:val="cyan"/>
        </w:rPr>
        <w:t xml:space="preserve">to </w:t>
      </w:r>
      <w:r w:rsidRPr="00135BFB">
        <w:rPr>
          <w:rStyle w:val="Emphasis"/>
          <w:highlight w:val="cyan"/>
        </w:rPr>
        <w:t>recognize our humanity</w:t>
      </w:r>
      <w:r w:rsidRPr="00963665">
        <w:rPr>
          <w:rStyle w:val="StyleUnderline"/>
        </w:rPr>
        <w:t xml:space="preserve">, our </w:t>
      </w:r>
      <w:r w:rsidRPr="00CA3872">
        <w:rPr>
          <w:rStyle w:val="Emphasis"/>
        </w:rPr>
        <w:t>dignity</w:t>
      </w:r>
      <w:r w:rsidRPr="00963665">
        <w:rPr>
          <w:rStyle w:val="StyleUnderline"/>
        </w:rPr>
        <w:t xml:space="preserve">, and our </w:t>
      </w:r>
      <w:r w:rsidRPr="00CA3872">
        <w:rPr>
          <w:rStyle w:val="Emphasis"/>
        </w:rPr>
        <w:t>right t</w:t>
      </w:r>
      <w:r w:rsidRPr="00DE519A">
        <w:rPr>
          <w:rStyle w:val="Emphasis"/>
        </w:rPr>
        <w:t>o li</w:t>
      </w:r>
      <w:r w:rsidRPr="00CA3872">
        <w:rPr>
          <w:rStyle w:val="Emphasis"/>
        </w:rPr>
        <w:t>ve</w:t>
      </w:r>
      <w:r w:rsidRPr="00963665">
        <w:rPr>
          <w:sz w:val="16"/>
        </w:rPr>
        <w:t>-</w:t>
      </w:r>
      <w:r w:rsidRPr="00135BFB">
        <w:rPr>
          <w:rStyle w:val="StyleUnderline"/>
          <w:highlight w:val="cyan"/>
        </w:rPr>
        <w:t>is</w:t>
      </w:r>
      <w:r w:rsidRPr="00963665">
        <w:rPr>
          <w:sz w:val="16"/>
        </w:rPr>
        <w:t xml:space="preserve"> understandable in a world where the statesanctioned killing and caging of Black bodies is routine. But as George Lipsitz observed, such appeals </w:t>
      </w:r>
      <w:r w:rsidRPr="00DE519A">
        <w:rPr>
          <w:sz w:val="16"/>
        </w:rPr>
        <w:t xml:space="preserve">are </w:t>
      </w:r>
      <w:r w:rsidRPr="00DE519A">
        <w:rPr>
          <w:rStyle w:val="Emphasis"/>
        </w:rPr>
        <w:t>embedded in a humanist logic</w:t>
      </w:r>
      <w:r w:rsidRPr="00DE519A">
        <w:rPr>
          <w:rStyle w:val="StyleUnderline"/>
        </w:rPr>
        <w:t xml:space="preserve"> that emphasizes "</w:t>
      </w:r>
      <w:r w:rsidRPr="00DE519A">
        <w:rPr>
          <w:rStyle w:val="Emphasis"/>
        </w:rPr>
        <w:t>interiority</w:t>
      </w:r>
      <w:r w:rsidRPr="00963665">
        <w:rPr>
          <w:rStyle w:val="StyleUnderline"/>
        </w:rPr>
        <w:t xml:space="preserve">" and </w:t>
      </w:r>
      <w:r w:rsidRPr="00CA3872">
        <w:rPr>
          <w:rStyle w:val="Emphasis"/>
        </w:rPr>
        <w:t>feeling</w:t>
      </w:r>
      <w:r w:rsidRPr="00963665">
        <w:rPr>
          <w:rStyle w:val="StyleUnderline"/>
        </w:rPr>
        <w:t>, thereby elevating "</w:t>
      </w:r>
      <w:r w:rsidRPr="00135BFB">
        <w:rPr>
          <w:rStyle w:val="StyleUnderline"/>
          <w:highlight w:val="cyan"/>
        </w:rPr>
        <w:t xml:space="preserve">the </w:t>
      </w:r>
      <w:r w:rsidRPr="00135BFB">
        <w:rPr>
          <w:rStyle w:val="Emphasis"/>
          <w:highlight w:val="cyan"/>
        </w:rPr>
        <w:t>cultivation of sympathy</w:t>
      </w:r>
      <w:r w:rsidRPr="00135BFB">
        <w:rPr>
          <w:rStyle w:val="StyleUnderline"/>
          <w:highlight w:val="cyan"/>
        </w:rPr>
        <w:t xml:space="preserve"> over the </w:t>
      </w:r>
      <w:r w:rsidRPr="00135BFB">
        <w:rPr>
          <w:rStyle w:val="Emphasis"/>
          <w:highlight w:val="cyan"/>
        </w:rPr>
        <w:t>creation of social justice</w:t>
      </w:r>
      <w:r w:rsidRPr="00963665">
        <w:rPr>
          <w:rStyle w:val="StyleUnderline"/>
        </w:rPr>
        <w:t>."</w:t>
      </w:r>
      <w:r w:rsidRPr="00963665">
        <w:rPr>
          <w:sz w:val="16"/>
        </w:rPr>
        <w:t xml:space="preserve">7 That is to say, our </w:t>
      </w:r>
      <w:r w:rsidRPr="00135BFB">
        <w:rPr>
          <w:rStyle w:val="Emphasis"/>
          <w:highlight w:val="cyan"/>
        </w:rPr>
        <w:t>feelings of empathy</w:t>
      </w:r>
      <w:r w:rsidRPr="00135BFB">
        <w:rPr>
          <w:rStyle w:val="StyleUnderline"/>
          <w:highlight w:val="cyan"/>
        </w:rPr>
        <w:t xml:space="preserve"> </w:t>
      </w:r>
      <w:r w:rsidRPr="00DE519A">
        <w:rPr>
          <w:rStyle w:val="StyleUnderline"/>
        </w:rPr>
        <w:t xml:space="preserve">in any representation of suffering </w:t>
      </w:r>
      <w:r w:rsidRPr="00135BFB">
        <w:rPr>
          <w:rStyle w:val="StyleUnderline"/>
          <w:highlight w:val="cyan"/>
        </w:rPr>
        <w:t xml:space="preserve">are </w:t>
      </w:r>
      <w:r w:rsidRPr="00DE519A">
        <w:rPr>
          <w:rStyle w:val="StyleUnderline"/>
        </w:rPr>
        <w:t xml:space="preserve">designed to be </w:t>
      </w:r>
      <w:r w:rsidRPr="00DE519A">
        <w:rPr>
          <w:rStyle w:val="Emphasis"/>
        </w:rPr>
        <w:t>understood</w:t>
      </w:r>
      <w:r w:rsidRPr="00DE519A">
        <w:rPr>
          <w:rStyle w:val="StyleUnderline"/>
        </w:rPr>
        <w:t xml:space="preserve"> and </w:t>
      </w:r>
      <w:r w:rsidRPr="00135BFB">
        <w:rPr>
          <w:rStyle w:val="Emphasis"/>
          <w:highlight w:val="cyan"/>
        </w:rPr>
        <w:t>individually felt</w:t>
      </w:r>
      <w:r w:rsidRPr="00135BFB">
        <w:rPr>
          <w:rStyle w:val="StyleUnderline"/>
          <w:highlight w:val="cyan"/>
        </w:rPr>
        <w:t xml:space="preserve"> rather than </w:t>
      </w:r>
      <w:r w:rsidRPr="00135BFB">
        <w:rPr>
          <w:rStyle w:val="Emphasis"/>
          <w:highlight w:val="cyan"/>
        </w:rPr>
        <w:t>transformed into collective praxis</w:t>
      </w:r>
      <w:r w:rsidRPr="00963665">
        <w:rPr>
          <w:sz w:val="16"/>
        </w:rPr>
        <w:t xml:space="preserve">. This is partly why concepts like reparations are so antithetical to modern liberalism. Given the trauma produced by an endless video loop of Black people dying at the hands of police officers who are almost never indicted, let alone prosecuted and convicted, collective healing and the cultivation of sympathy are to be expected. On one hand, this makes the movement's counterslogan, "All Lives Matter," all the more offensive and painful. "All Lives Matter" is heard and felt as a belittling or decentering of anti-Black racism. It trades on postracial myths of equivalency in suffering. On the other hand, sometimes we react to "All Lives Matter" with such hostility that it stands in as an unambiguous expression of anti-Black racism. Can we salvage these words? </w:t>
      </w:r>
      <w:r w:rsidRPr="00CA3872">
        <w:rPr>
          <w:rStyle w:val="Emphasis"/>
        </w:rPr>
        <w:t>Don't we want to build a world in which every life is valuable</w:t>
      </w:r>
      <w:r w:rsidRPr="00963665">
        <w:rPr>
          <w:sz w:val="16"/>
        </w:rPr>
        <w:t xml:space="preserve">, cherished, and sustained? Are we not seeking a world that recognizes multiple sites of dispossession and recognizes that state violence inside US borders is inseparable from US militarism around the world? </w:t>
      </w:r>
      <w:r w:rsidRPr="00963665">
        <w:rPr>
          <w:rStyle w:val="StyleUnderline"/>
        </w:rPr>
        <w:t xml:space="preserve">The fact that we are </w:t>
      </w:r>
      <w:r w:rsidRPr="00CA3872">
        <w:rPr>
          <w:rStyle w:val="Emphasis"/>
        </w:rPr>
        <w:t>compelled to a defensive position</w:t>
      </w:r>
      <w:r w:rsidRPr="00963665">
        <w:rPr>
          <w:rStyle w:val="StyleUnderline"/>
        </w:rPr>
        <w:t xml:space="preserve"> is a consequence of </w:t>
      </w:r>
      <w:r w:rsidRPr="00CA3872">
        <w:rPr>
          <w:rStyle w:val="Emphasis"/>
        </w:rPr>
        <w:t>focusing on proving our value</w:t>
      </w:r>
      <w:r w:rsidRPr="00963665">
        <w:rPr>
          <w:rStyle w:val="StyleUnderline"/>
        </w:rPr>
        <w:t xml:space="preserve"> rather than </w:t>
      </w:r>
      <w:r w:rsidRPr="00CA3872">
        <w:rPr>
          <w:rStyle w:val="Emphasis"/>
        </w:rPr>
        <w:t>critiquing the system that devalues all of us</w:t>
      </w:r>
      <w:r w:rsidRPr="00963665">
        <w:rPr>
          <w:rStyle w:val="StyleUnderline"/>
        </w:rPr>
        <w:t xml:space="preserve"> and </w:t>
      </w:r>
      <w:r w:rsidRPr="00CA3872">
        <w:rPr>
          <w:rStyle w:val="Emphasis"/>
        </w:rPr>
        <w:t>destroys the world</w:t>
      </w:r>
      <w:r w:rsidRPr="00963665">
        <w:rPr>
          <w:rStyle w:val="StyleUnderline"/>
        </w:rPr>
        <w:t xml:space="preserve"> in the process</w:t>
      </w:r>
      <w:r w:rsidRPr="00963665">
        <w:rPr>
          <w:sz w:val="16"/>
        </w:rPr>
        <w:t>.</w:t>
      </w:r>
    </w:p>
    <w:p w14:paraId="43F789E7" w14:textId="77777777" w:rsidR="002E4F57" w:rsidRPr="00DE519A" w:rsidRDefault="002E4F57" w:rsidP="002E4F57">
      <w:pPr>
        <w:rPr>
          <w:sz w:val="16"/>
        </w:rPr>
      </w:pPr>
      <w:r w:rsidRPr="00135BFB">
        <w:rPr>
          <w:rStyle w:val="Emphasis"/>
          <w:szCs w:val="30"/>
          <w:highlight w:val="cyan"/>
        </w:rPr>
        <w:t>The veracity of our humanity was never the issue</w:t>
      </w:r>
      <w:r w:rsidRPr="00963665">
        <w:rPr>
          <w:sz w:val="16"/>
        </w:rPr>
        <w:t xml:space="preserve">-then or now. </w:t>
      </w:r>
      <w:r w:rsidRPr="00135BFB">
        <w:rPr>
          <w:rStyle w:val="StyleUnderline"/>
          <w:highlight w:val="cyan"/>
        </w:rPr>
        <w:t>The problem lies with Western civilization's</w:t>
      </w:r>
      <w:r w:rsidRPr="00963665">
        <w:rPr>
          <w:rStyle w:val="StyleUnderline"/>
        </w:rPr>
        <w:t xml:space="preserve"> </w:t>
      </w:r>
      <w:r w:rsidRPr="00CA3872">
        <w:rPr>
          <w:rStyle w:val="Emphasis"/>
        </w:rPr>
        <w:t xml:space="preserve">very </w:t>
      </w:r>
      <w:r w:rsidRPr="00135BFB">
        <w:rPr>
          <w:rStyle w:val="Emphasis"/>
          <w:highlight w:val="cyan"/>
        </w:rPr>
        <w:t>construction of the human</w:t>
      </w:r>
      <w:r w:rsidRPr="00963665">
        <w:rPr>
          <w:sz w:val="16"/>
        </w:rPr>
        <w:t>. As Sylvia Wynter, Cedric Robinson, Aimé Césaire and others have been saying for decades, the "Negro" was an invention, a fiction-like that of the Indian, the Oriental, the "Mexican," etc. Or in Frantz Fanon's oft-quoted line from The Wretched of the Earth: "</w:t>
      </w:r>
      <w:r w:rsidRPr="00963665">
        <w:rPr>
          <w:rStyle w:val="StyleUnderline"/>
        </w:rPr>
        <w:t xml:space="preserve">It is the colonist who </w:t>
      </w:r>
      <w:r w:rsidRPr="00CA3872">
        <w:rPr>
          <w:rStyle w:val="Emphasis"/>
        </w:rPr>
        <w:t>fabricated</w:t>
      </w:r>
      <w:r w:rsidRPr="00963665">
        <w:rPr>
          <w:rStyle w:val="StyleUnderline"/>
        </w:rPr>
        <w:t xml:space="preserve"> and </w:t>
      </w:r>
      <w:r w:rsidRPr="00CA3872">
        <w:rPr>
          <w:rStyle w:val="Emphasis"/>
        </w:rPr>
        <w:t>continues to fabricate</w:t>
      </w:r>
      <w:r w:rsidRPr="00963665">
        <w:rPr>
          <w:rStyle w:val="StyleUnderline"/>
        </w:rPr>
        <w:t xml:space="preserve"> the colonized subject</w:t>
      </w:r>
      <w:r w:rsidRPr="00963665">
        <w:rPr>
          <w:sz w:val="16"/>
        </w:rPr>
        <w:t xml:space="preserve">."8 Indeed, </w:t>
      </w:r>
      <w:r w:rsidRPr="00963665">
        <w:rPr>
          <w:rStyle w:val="StyleUnderline"/>
        </w:rPr>
        <w:t xml:space="preserve">the </w:t>
      </w:r>
      <w:r w:rsidRPr="00CA3872">
        <w:rPr>
          <w:rStyle w:val="Emphasis"/>
        </w:rPr>
        <w:t>entire structure</w:t>
      </w:r>
      <w:r w:rsidRPr="00963665">
        <w:rPr>
          <w:rStyle w:val="StyleUnderline"/>
        </w:rPr>
        <w:t xml:space="preserve"> of global white supremacy </w:t>
      </w:r>
      <w:r w:rsidRPr="00CA3872">
        <w:rPr>
          <w:rStyle w:val="Emphasis"/>
        </w:rPr>
        <w:t>depends on such inventions</w:t>
      </w:r>
      <w:r w:rsidRPr="00963665">
        <w:rPr>
          <w:sz w:val="16"/>
        </w:rPr>
        <w:t>, like the fictions of the Arab as non</w:t>
      </w:r>
      <w:r w:rsidRPr="00DE519A">
        <w:rPr>
          <w:sz w:val="16"/>
        </w:rPr>
        <w:t>- or anti-Western and the "Immigrant" as essentially Latino/a, or the notion that indigenous people (in North America at least) are all dead. This is why we have such a hard time acknowledging that most so-called immigrants from Mexico and Central America are, in fact, indigenous.</w:t>
      </w:r>
    </w:p>
    <w:p w14:paraId="0A72398A" w14:textId="77777777" w:rsidR="002E4F57" w:rsidRPr="00963665" w:rsidRDefault="002E4F57" w:rsidP="002E4F57">
      <w:pPr>
        <w:rPr>
          <w:sz w:val="16"/>
        </w:rPr>
      </w:pPr>
      <w:r w:rsidRPr="00DE519A">
        <w:rPr>
          <w:rStyle w:val="StyleUnderline"/>
        </w:rPr>
        <w:t xml:space="preserve">The </w:t>
      </w:r>
      <w:r w:rsidRPr="00DE519A">
        <w:rPr>
          <w:rStyle w:val="Emphasis"/>
        </w:rPr>
        <w:t>very foundations</w:t>
      </w:r>
      <w:r w:rsidRPr="00DE519A">
        <w:rPr>
          <w:rStyle w:val="StyleUnderline"/>
        </w:rPr>
        <w:t xml:space="preserve"> of Western civilization were </w:t>
      </w:r>
      <w:r w:rsidRPr="00DE519A">
        <w:rPr>
          <w:rStyle w:val="Emphasis"/>
        </w:rPr>
        <w:t>built on such fabrications</w:t>
      </w:r>
      <w:r w:rsidRPr="00DE519A">
        <w:rPr>
          <w:rStyle w:val="StyleUnderline"/>
        </w:rPr>
        <w:t xml:space="preserve"> and </w:t>
      </w:r>
      <w:r w:rsidRPr="00DE519A">
        <w:rPr>
          <w:rStyle w:val="Emphasis"/>
        </w:rPr>
        <w:t>enacted through violence</w:t>
      </w:r>
      <w:r w:rsidRPr="00DE519A">
        <w:rPr>
          <w:rStyle w:val="StyleUnderline"/>
        </w:rPr>
        <w:t xml:space="preserve">. Once they </w:t>
      </w:r>
      <w:r w:rsidRPr="00DE519A">
        <w:rPr>
          <w:rStyle w:val="Emphasis"/>
        </w:rPr>
        <w:t>crumble</w:t>
      </w:r>
      <w:r w:rsidRPr="00DE519A">
        <w:rPr>
          <w:rStyle w:val="StyleUnderline"/>
        </w:rPr>
        <w:t xml:space="preserve">, </w:t>
      </w:r>
      <w:r w:rsidRPr="00DE519A">
        <w:rPr>
          <w:rStyle w:val="Emphasis"/>
        </w:rPr>
        <w:t>so goes Western civilization's conceit</w:t>
      </w:r>
      <w:r w:rsidRPr="00DE519A">
        <w:rPr>
          <w:rStyle w:val="StyleUnderline"/>
        </w:rPr>
        <w:t xml:space="preserve"> as well as the </w:t>
      </w:r>
      <w:r w:rsidRPr="00DE519A">
        <w:rPr>
          <w:rStyle w:val="Emphasis"/>
        </w:rPr>
        <w:t>massive philosophical smokescreen</w:t>
      </w:r>
      <w:r w:rsidRPr="00DE519A">
        <w:rPr>
          <w:rStyle w:val="StyleUnderline"/>
        </w:rPr>
        <w:t xml:space="preserve"> that enables (racial) capitalism</w:t>
      </w:r>
      <w:r w:rsidRPr="00DE519A">
        <w:rPr>
          <w:sz w:val="16"/>
        </w:rPr>
        <w:t>-the greatest, most destructive, most violent crime wave in history-</w:t>
      </w:r>
      <w:r w:rsidRPr="00DE519A">
        <w:rPr>
          <w:rStyle w:val="StyleUnderline"/>
        </w:rPr>
        <w:t xml:space="preserve">to </w:t>
      </w:r>
      <w:r w:rsidRPr="00DE519A">
        <w:rPr>
          <w:rStyle w:val="Emphasis"/>
        </w:rPr>
        <w:t>masquerade</w:t>
      </w:r>
      <w:r w:rsidRPr="00DE519A">
        <w:rPr>
          <w:rStyle w:val="StyleUnderline"/>
        </w:rPr>
        <w:t xml:space="preserve"> as the </w:t>
      </w:r>
      <w:r w:rsidRPr="00DE519A">
        <w:rPr>
          <w:rStyle w:val="Emphasis"/>
        </w:rPr>
        <w:t>engine of progress</w:t>
      </w:r>
      <w:r w:rsidRPr="00DE519A">
        <w:rPr>
          <w:sz w:val="16"/>
        </w:rPr>
        <w:t>, a pure expression of freedom and liberty</w:t>
      </w:r>
      <w:r w:rsidRPr="00DF7922">
        <w:rPr>
          <w:sz w:val="16"/>
        </w:rPr>
        <w:t xml:space="preserve">, </w:t>
      </w:r>
      <w:r w:rsidRPr="00DF7922">
        <w:rPr>
          <w:rStyle w:val="StyleUnderline"/>
        </w:rPr>
        <w:t xml:space="preserve">the </w:t>
      </w:r>
      <w:r w:rsidRPr="00DF7922">
        <w:rPr>
          <w:rStyle w:val="Emphasis"/>
        </w:rPr>
        <w:t>only path to human emancipation</w:t>
      </w:r>
      <w:r w:rsidRPr="00DF7922">
        <w:rPr>
          <w:sz w:val="16"/>
        </w:rPr>
        <w:t>. The modern world that invented</w:t>
      </w:r>
      <w:r w:rsidRPr="00963665">
        <w:rPr>
          <w:sz w:val="16"/>
        </w:rPr>
        <w:t xml:space="preserve"> the Negro, the Oriental, the Indian, and the Savage as a means of inventing European Man was built on the theft of humans, theft of land and water, indiscriminate murder, violation of customary rights, moral economy, enclosure of the commons, destruction of the planet-outright lawlessness, justified by supposed rationality or what Weber might call </w:t>
      </w:r>
      <w:r w:rsidRPr="00135BFB">
        <w:rPr>
          <w:rStyle w:val="Emphasis"/>
          <w:szCs w:val="30"/>
          <w:highlight w:val="cyan"/>
        </w:rPr>
        <w:t>instrumental rationality</w:t>
      </w:r>
      <w:r w:rsidRPr="00963665">
        <w:rPr>
          <w:sz w:val="16"/>
        </w:rPr>
        <w:t xml:space="preserve">. To leave it at Black Lives Matter </w:t>
      </w:r>
      <w:r w:rsidRPr="00DE519A">
        <w:rPr>
          <w:rStyle w:val="Emphasis"/>
          <w:szCs w:val="30"/>
        </w:rPr>
        <w:t xml:space="preserve">unintentionally </w:t>
      </w:r>
      <w:r w:rsidRPr="00135BFB">
        <w:rPr>
          <w:rStyle w:val="Emphasis"/>
          <w:szCs w:val="30"/>
          <w:highlight w:val="cyan"/>
        </w:rPr>
        <w:t>conceals the crime</w:t>
      </w:r>
      <w:r w:rsidRPr="00963665">
        <w:rPr>
          <w:rStyle w:val="StyleUnderline"/>
        </w:rPr>
        <w:t xml:space="preserve">. After all, </w:t>
      </w:r>
      <w:r w:rsidRPr="00135BFB">
        <w:rPr>
          <w:rStyle w:val="StyleUnderline"/>
          <w:highlight w:val="cyan"/>
        </w:rPr>
        <w:t xml:space="preserve">these were the </w:t>
      </w:r>
      <w:r w:rsidRPr="00135BFB">
        <w:rPr>
          <w:rStyle w:val="Emphasis"/>
          <w:highlight w:val="cyan"/>
        </w:rPr>
        <w:t>very processes that birthed</w:t>
      </w:r>
      <w:r w:rsidRPr="00963665">
        <w:rPr>
          <w:sz w:val="16"/>
        </w:rPr>
        <w:t xml:space="preserve"> the </w:t>
      </w:r>
      <w:r w:rsidRPr="00135BFB">
        <w:rPr>
          <w:rStyle w:val="Emphasis"/>
          <w:highlight w:val="cyan"/>
        </w:rPr>
        <w:t>liberal humanism</w:t>
      </w:r>
      <w:r w:rsidRPr="00963665">
        <w:rPr>
          <w:sz w:val="16"/>
        </w:rPr>
        <w:t xml:space="preserve"> to which BLM activists seem to appeal.</w:t>
      </w:r>
    </w:p>
    <w:p w14:paraId="5B1615B5" w14:textId="77777777" w:rsidR="002E4F57" w:rsidRPr="00963665" w:rsidRDefault="002E4F57" w:rsidP="002E4F57">
      <w:pPr>
        <w:rPr>
          <w:sz w:val="16"/>
        </w:rPr>
      </w:pPr>
      <w:r w:rsidRPr="00963665">
        <w:rPr>
          <w:sz w:val="16"/>
        </w:rPr>
        <w:t xml:space="preserve">In his book Forgeries of Memory and Meaning, Cedric Robinson further elaborates on the systems of racial maintenance and myth making, the "racial regimes" responsible for the inventions of the Negro (the Indian, the Oriental) and their relation to capital. What exactly are </w:t>
      </w:r>
      <w:r w:rsidRPr="00963665">
        <w:rPr>
          <w:rStyle w:val="StyleUnderline"/>
        </w:rPr>
        <w:t>racial regimes</w:t>
      </w:r>
      <w:r w:rsidRPr="00963665">
        <w:rPr>
          <w:sz w:val="16"/>
        </w:rPr>
        <w:t>? In Robinson's words, they "</w:t>
      </w:r>
      <w:r w:rsidRPr="00963665">
        <w:rPr>
          <w:rStyle w:val="StyleUnderline"/>
        </w:rPr>
        <w:t xml:space="preserve">are </w:t>
      </w:r>
      <w:r w:rsidRPr="00CA3872">
        <w:rPr>
          <w:rStyle w:val="Emphasis"/>
        </w:rPr>
        <w:t>constructed social systems</w:t>
      </w:r>
      <w:r w:rsidRPr="00963665">
        <w:rPr>
          <w:rStyle w:val="StyleUnderline"/>
        </w:rPr>
        <w:t xml:space="preserve"> in which race is proposed as a justification for the relations of power</w:t>
      </w:r>
      <w:r w:rsidRPr="00963665">
        <w:rPr>
          <w:sz w:val="16"/>
        </w:rPr>
        <w:t xml:space="preserve">." </w:t>
      </w:r>
      <w:r w:rsidRPr="00963665">
        <w:rPr>
          <w:rStyle w:val="StyleUnderline"/>
        </w:rPr>
        <w:t xml:space="preserve">The power is </w:t>
      </w:r>
      <w:r w:rsidRPr="00CA3872">
        <w:rPr>
          <w:rStyle w:val="Emphasis"/>
        </w:rPr>
        <w:t>real</w:t>
      </w:r>
      <w:r w:rsidRPr="00963665">
        <w:rPr>
          <w:rStyle w:val="StyleUnderline"/>
        </w:rPr>
        <w:t xml:space="preserve"> and </w:t>
      </w:r>
      <w:r w:rsidRPr="00CA3872">
        <w:rPr>
          <w:rStyle w:val="Emphasis"/>
        </w:rPr>
        <w:t>formidable</w:t>
      </w:r>
      <w:r w:rsidRPr="00963665">
        <w:rPr>
          <w:rStyle w:val="StyleUnderline"/>
        </w:rPr>
        <w:t xml:space="preserve"> but </w:t>
      </w:r>
      <w:r w:rsidRPr="00CA3872">
        <w:rPr>
          <w:rStyle w:val="Emphasis"/>
        </w:rPr>
        <w:t>surprisingly unstable</w:t>
      </w:r>
      <w:r w:rsidRPr="00963665">
        <w:rPr>
          <w:sz w:val="16"/>
        </w:rPr>
        <w:t xml:space="preserve">. For Robinson, "the covering conceit of a racial regime is a makeshift patchwork masquerading as memory and the immutable. Nevertheless, </w:t>
      </w:r>
      <w:r w:rsidRPr="00135BFB">
        <w:rPr>
          <w:rStyle w:val="StyleUnderline"/>
          <w:highlight w:val="cyan"/>
        </w:rPr>
        <w:t xml:space="preserve">racial regimes </w:t>
      </w:r>
      <w:r w:rsidRPr="00135BFB">
        <w:rPr>
          <w:rStyle w:val="Emphasis"/>
          <w:highlight w:val="cyan"/>
        </w:rPr>
        <w:t>do</w:t>
      </w:r>
      <w:r w:rsidRPr="00CA3872">
        <w:rPr>
          <w:rStyle w:val="Emphasis"/>
        </w:rPr>
        <w:t xml:space="preserve"> </w:t>
      </w:r>
      <w:r w:rsidRPr="00135BFB">
        <w:rPr>
          <w:rStyle w:val="Emphasis"/>
          <w:highlight w:val="cyan"/>
        </w:rPr>
        <w:t>possess</w:t>
      </w:r>
      <w:r w:rsidRPr="00CA3872">
        <w:rPr>
          <w:rStyle w:val="Emphasis"/>
        </w:rPr>
        <w:t xml:space="preserve"> history</w:t>
      </w:r>
      <w:r w:rsidRPr="00963665">
        <w:rPr>
          <w:sz w:val="16"/>
        </w:rPr>
        <w:t xml:space="preserve">, that is, </w:t>
      </w:r>
      <w:r w:rsidRPr="00135BFB">
        <w:rPr>
          <w:rStyle w:val="Emphasis"/>
          <w:highlight w:val="cyan"/>
        </w:rPr>
        <w:t>discernible</w:t>
      </w:r>
      <w:r w:rsidRPr="00963665">
        <w:rPr>
          <w:sz w:val="16"/>
        </w:rPr>
        <w:t xml:space="preserve"> origins and </w:t>
      </w:r>
      <w:r w:rsidRPr="00135BFB">
        <w:rPr>
          <w:rStyle w:val="Emphasis"/>
          <w:highlight w:val="cyan"/>
        </w:rPr>
        <w:t xml:space="preserve">mechanisms </w:t>
      </w:r>
      <w:r w:rsidRPr="00DE519A">
        <w:rPr>
          <w:rStyle w:val="Emphasis"/>
        </w:rPr>
        <w:t>of assembly</w:t>
      </w:r>
      <w:r w:rsidRPr="00DE519A">
        <w:rPr>
          <w:rStyle w:val="StyleUnderline"/>
        </w:rPr>
        <w:t xml:space="preserve">. </w:t>
      </w:r>
      <w:r w:rsidRPr="00135BFB">
        <w:rPr>
          <w:rStyle w:val="StyleUnderline"/>
          <w:highlight w:val="cyan"/>
        </w:rPr>
        <w:t>But</w:t>
      </w:r>
      <w:r w:rsidRPr="00963665">
        <w:rPr>
          <w:rStyle w:val="StyleUnderline"/>
        </w:rPr>
        <w:t xml:space="preserve"> racial regimes </w:t>
      </w:r>
      <w:r w:rsidRPr="00135BFB">
        <w:rPr>
          <w:rStyle w:val="StyleUnderline"/>
          <w:highlight w:val="cyan"/>
        </w:rPr>
        <w:t>are</w:t>
      </w:r>
      <w:r w:rsidRPr="00963665">
        <w:rPr>
          <w:rStyle w:val="StyleUnderline"/>
        </w:rPr>
        <w:t xml:space="preserve"> </w:t>
      </w:r>
      <w:r w:rsidRPr="00CA3872">
        <w:rPr>
          <w:rStyle w:val="Emphasis"/>
        </w:rPr>
        <w:t xml:space="preserve">unrelentingly </w:t>
      </w:r>
      <w:r w:rsidRPr="00135BFB">
        <w:rPr>
          <w:rStyle w:val="Emphasis"/>
          <w:highlight w:val="cyan"/>
        </w:rPr>
        <w:t>hostile to their exhibition</w:t>
      </w:r>
      <w:r w:rsidRPr="00963665">
        <w:rPr>
          <w:sz w:val="16"/>
        </w:rPr>
        <w:t xml:space="preserve">."9 In other words, </w:t>
      </w:r>
      <w:r w:rsidRPr="00135BFB">
        <w:rPr>
          <w:rStyle w:val="Emphasis"/>
          <w:szCs w:val="30"/>
          <w:highlight w:val="cyan"/>
        </w:rPr>
        <w:t>to say that anti-Blackness is foundational</w:t>
      </w:r>
      <w:r w:rsidRPr="00CA3872">
        <w:rPr>
          <w:rStyle w:val="Emphasis"/>
          <w:szCs w:val="30"/>
        </w:rPr>
        <w:t xml:space="preserve"> to Western civilization </w:t>
      </w:r>
      <w:r w:rsidRPr="00135BFB">
        <w:rPr>
          <w:rStyle w:val="Emphasis"/>
          <w:szCs w:val="30"/>
          <w:highlight w:val="cyan"/>
        </w:rPr>
        <w:t>is not to say that it is fixed</w:t>
      </w:r>
      <w:r w:rsidRPr="00CA3872">
        <w:rPr>
          <w:rStyle w:val="Emphasis"/>
          <w:szCs w:val="30"/>
        </w:rPr>
        <w:t xml:space="preserve"> or permanent</w:t>
      </w:r>
      <w:r w:rsidRPr="00963665">
        <w:rPr>
          <w:rStyle w:val="StyleUnderline"/>
        </w:rPr>
        <w:t xml:space="preserve">. On the contrary, </w:t>
      </w:r>
      <w:r w:rsidRPr="00135BFB">
        <w:rPr>
          <w:rStyle w:val="StyleUnderline"/>
          <w:highlight w:val="cyan"/>
        </w:rPr>
        <w:t>it is</w:t>
      </w:r>
      <w:r w:rsidRPr="00963665">
        <w:rPr>
          <w:rStyle w:val="StyleUnderline"/>
        </w:rPr>
        <w:t xml:space="preserve"> </w:t>
      </w:r>
      <w:r w:rsidRPr="00CA3872">
        <w:rPr>
          <w:rStyle w:val="Emphasis"/>
        </w:rPr>
        <w:t xml:space="preserve">incredibly </w:t>
      </w:r>
      <w:r w:rsidRPr="00135BFB">
        <w:rPr>
          <w:rStyle w:val="Emphasis"/>
          <w:highlight w:val="cyan"/>
        </w:rPr>
        <w:t>fragile</w:t>
      </w:r>
      <w:r w:rsidRPr="00135BFB">
        <w:rPr>
          <w:rStyle w:val="StyleUnderline"/>
          <w:highlight w:val="cyan"/>
        </w:rPr>
        <w:t xml:space="preserve"> and must be </w:t>
      </w:r>
      <w:r w:rsidRPr="00135BFB">
        <w:rPr>
          <w:rStyle w:val="Emphasis"/>
          <w:highlight w:val="cyan"/>
        </w:rPr>
        <w:t>constantly remade</w:t>
      </w:r>
      <w:r w:rsidRPr="00963665">
        <w:rPr>
          <w:rStyle w:val="StyleUnderline"/>
        </w:rPr>
        <w:t xml:space="preserve">; it is </w:t>
      </w:r>
      <w:r w:rsidRPr="00CA3872">
        <w:rPr>
          <w:rStyle w:val="Emphasis"/>
        </w:rPr>
        <w:t>epiphenomenal</w:t>
      </w:r>
      <w:r w:rsidRPr="00963665">
        <w:rPr>
          <w:rStyle w:val="StyleUnderline"/>
        </w:rPr>
        <w:t xml:space="preserve"> to the production of Blackness-which is an </w:t>
      </w:r>
      <w:r w:rsidRPr="00CA3872">
        <w:rPr>
          <w:rStyle w:val="Emphasis"/>
        </w:rPr>
        <w:t>essential component</w:t>
      </w:r>
      <w:r w:rsidRPr="00963665">
        <w:rPr>
          <w:rStyle w:val="StyleUnderline"/>
        </w:rPr>
        <w:t xml:space="preserve"> of modern racial regimes, but </w:t>
      </w:r>
      <w:r w:rsidRPr="00CA3872">
        <w:rPr>
          <w:rStyle w:val="Emphasis"/>
        </w:rPr>
        <w:t>not its totality</w:t>
      </w:r>
      <w:r w:rsidRPr="00963665">
        <w:rPr>
          <w:sz w:val="16"/>
        </w:rPr>
        <w:t>. In the last century alone, racial regimes have been remade, reconfigured, destabilized, and consolidated many times, employing new technologies to circulate old racial fabulations and new fictions in the process of capitalist expansion.</w:t>
      </w:r>
    </w:p>
    <w:p w14:paraId="794BB1E4" w14:textId="77777777" w:rsidR="002E4F57" w:rsidRPr="00963665" w:rsidRDefault="002E4F57" w:rsidP="002E4F57">
      <w:pPr>
        <w:rPr>
          <w:sz w:val="16"/>
        </w:rPr>
      </w:pPr>
      <w:r w:rsidRPr="00135BFB">
        <w:rPr>
          <w:rStyle w:val="Emphasis"/>
          <w:szCs w:val="30"/>
          <w:highlight w:val="cyan"/>
        </w:rPr>
        <w:t>Proving one's humanity will not uproot racial regimes</w:t>
      </w:r>
      <w:r w:rsidRPr="00963665">
        <w:rPr>
          <w:rStyle w:val="StyleUnderline"/>
        </w:rPr>
        <w:t xml:space="preserve">, for the </w:t>
      </w:r>
      <w:r w:rsidRPr="00CA3872">
        <w:rPr>
          <w:rStyle w:val="Emphasis"/>
        </w:rPr>
        <w:t>very evidence</w:t>
      </w:r>
      <w:r w:rsidRPr="00963665">
        <w:rPr>
          <w:rStyle w:val="StyleUnderline"/>
        </w:rPr>
        <w:t xml:space="preserve"> of our humanity is their </w:t>
      </w:r>
      <w:r w:rsidRPr="00CA3872">
        <w:rPr>
          <w:rStyle w:val="Emphasis"/>
        </w:rPr>
        <w:t>raison d'etre</w:t>
      </w:r>
      <w:r w:rsidRPr="00963665">
        <w:rPr>
          <w:rStyle w:val="StyleUnderline"/>
        </w:rPr>
        <w:t xml:space="preserve">. Our exploitation is evidence of our value, but it requires </w:t>
      </w:r>
      <w:r w:rsidRPr="00CA3872">
        <w:rPr>
          <w:rStyle w:val="Emphasis"/>
        </w:rPr>
        <w:t>enormous intellectual</w:t>
      </w:r>
      <w:r w:rsidRPr="00963665">
        <w:rPr>
          <w:rStyle w:val="StyleUnderline"/>
        </w:rPr>
        <w:t xml:space="preserve">, </w:t>
      </w:r>
      <w:r w:rsidRPr="00CA3872">
        <w:rPr>
          <w:rStyle w:val="Emphasis"/>
        </w:rPr>
        <w:t>juridical</w:t>
      </w:r>
      <w:r w:rsidRPr="00963665">
        <w:rPr>
          <w:rStyle w:val="StyleUnderline"/>
        </w:rPr>
        <w:t xml:space="preserve">, and </w:t>
      </w:r>
      <w:r w:rsidRPr="00CA3872">
        <w:rPr>
          <w:rStyle w:val="Emphasis"/>
        </w:rPr>
        <w:t>psychic resources</w:t>
      </w:r>
      <w:r w:rsidRPr="00963665">
        <w:rPr>
          <w:rStyle w:val="StyleUnderline"/>
        </w:rPr>
        <w:t xml:space="preserve"> to conceal our humanity. </w:t>
      </w:r>
      <w:r w:rsidRPr="00135BFB">
        <w:rPr>
          <w:rStyle w:val="StyleUnderline"/>
          <w:highlight w:val="cyan"/>
        </w:rPr>
        <w:t xml:space="preserve">Slavery </w:t>
      </w:r>
      <w:r w:rsidRPr="00135BFB">
        <w:rPr>
          <w:rStyle w:val="Emphasis"/>
          <w:highlight w:val="cyan"/>
        </w:rPr>
        <w:t>was not just social death</w:t>
      </w:r>
      <w:r w:rsidRPr="00135BFB">
        <w:rPr>
          <w:rStyle w:val="StyleUnderline"/>
          <w:highlight w:val="cyan"/>
        </w:rPr>
        <w:t xml:space="preserve">, but was </w:t>
      </w:r>
      <w:r w:rsidRPr="00135BFB">
        <w:rPr>
          <w:rStyle w:val="Emphasis"/>
          <w:szCs w:val="30"/>
          <w:highlight w:val="cyan"/>
        </w:rPr>
        <w:t>based on a cost-benefit analysis that assumed</w:t>
      </w:r>
      <w:r w:rsidRPr="00CA3872">
        <w:rPr>
          <w:rStyle w:val="Emphasis"/>
          <w:szCs w:val="30"/>
        </w:rPr>
        <w:t xml:space="preserve"> the disposability of </w:t>
      </w:r>
      <w:r w:rsidRPr="00135BFB">
        <w:rPr>
          <w:rStyle w:val="Emphasis"/>
          <w:szCs w:val="30"/>
          <w:highlight w:val="cyan"/>
        </w:rPr>
        <w:t>Black lives</w:t>
      </w:r>
      <w:r w:rsidRPr="00CA3872">
        <w:rPr>
          <w:sz w:val="16"/>
        </w:rPr>
        <w:t xml:space="preserve">. The system of extracting surplus emerged within a logic of racial hierarchy and racial subjugation </w:t>
      </w:r>
      <w:r w:rsidRPr="00963665">
        <w:rPr>
          <w:sz w:val="16"/>
        </w:rPr>
        <w:t xml:space="preserve">that dragged Africans, Asians, and Europeans proletarianized by enclosure to the lands of the Americas, Oceania, parts of South Asia and Africa, and the Eastern Mediterranean-where indigenous people were dispossessed, enslaved, or exploited by other means. Enclosure is yet another example of theft and violence masking as "law, order, security": backed by the rule of law, the state employs violence to discipline, to reclassify, to criminalize, and to destroy sovereignty and create disorder. Enclosure is part of this process of war-a war on the commons, which ultimately turns some of the expropriated people into a proletariat (including European industrial, maritime, and landless rural labor, as well as prostitutes and beggars), turns a portion into settlers, and sends a portion to the workhouse. </w:t>
      </w:r>
      <w:r w:rsidRPr="00963665">
        <w:rPr>
          <w:rStyle w:val="StyleUnderline"/>
        </w:rPr>
        <w:t xml:space="preserve">Some </w:t>
      </w:r>
      <w:r w:rsidRPr="00135BFB">
        <w:rPr>
          <w:rStyle w:val="StyleUnderline"/>
          <w:highlight w:val="cyan"/>
        </w:rPr>
        <w:t xml:space="preserve">are </w:t>
      </w:r>
      <w:r w:rsidRPr="00135BFB">
        <w:rPr>
          <w:rStyle w:val="Emphasis"/>
          <w:highlight w:val="cyan"/>
        </w:rPr>
        <w:t>merely casualties</w:t>
      </w:r>
      <w:r w:rsidRPr="00963665">
        <w:rPr>
          <w:rStyle w:val="StyleUnderline"/>
        </w:rPr>
        <w:t xml:space="preserve"> whose flesh mingles with the earth and </w:t>
      </w:r>
      <w:r w:rsidRPr="00135BFB">
        <w:rPr>
          <w:rStyle w:val="StyleUnderline"/>
          <w:highlight w:val="cyan"/>
        </w:rPr>
        <w:t xml:space="preserve">whose </w:t>
      </w:r>
      <w:r w:rsidRPr="00135BFB">
        <w:rPr>
          <w:rStyle w:val="Emphasis"/>
          <w:highlight w:val="cyan"/>
        </w:rPr>
        <w:t>bodies</w:t>
      </w:r>
      <w:r w:rsidRPr="00963665">
        <w:rPr>
          <w:sz w:val="16"/>
        </w:rPr>
        <w:t>-sometimes hanging from a tree or broken on the wheel-</w:t>
      </w:r>
      <w:r w:rsidRPr="00963665">
        <w:rPr>
          <w:rStyle w:val="StyleUnderline"/>
        </w:rPr>
        <w:t xml:space="preserve">serve to </w:t>
      </w:r>
      <w:r w:rsidRPr="00135BFB">
        <w:rPr>
          <w:rStyle w:val="Emphasis"/>
          <w:highlight w:val="cyan"/>
        </w:rPr>
        <w:t>terrorize those who resist</w:t>
      </w:r>
      <w:r w:rsidRPr="00CA3872">
        <w:rPr>
          <w:rStyle w:val="Emphasis"/>
        </w:rPr>
        <w:t xml:space="preserve"> the new discipline</w:t>
      </w:r>
      <w:r w:rsidRPr="00963665">
        <w:rPr>
          <w:sz w:val="16"/>
        </w:rPr>
        <w:t>.10</w:t>
      </w:r>
    </w:p>
    <w:p w14:paraId="67F482AB" w14:textId="77777777" w:rsidR="002E4F57" w:rsidRPr="00963665" w:rsidRDefault="002E4F57" w:rsidP="002E4F57">
      <w:pPr>
        <w:rPr>
          <w:sz w:val="16"/>
        </w:rPr>
      </w:pPr>
      <w:r w:rsidRPr="00135BFB">
        <w:rPr>
          <w:rStyle w:val="StyleUnderline"/>
          <w:highlight w:val="cyan"/>
        </w:rPr>
        <w:t xml:space="preserve">While the value of Black labor may have </w:t>
      </w:r>
      <w:r w:rsidRPr="00135BFB">
        <w:rPr>
          <w:rStyle w:val="Emphasis"/>
          <w:highlight w:val="cyan"/>
        </w:rPr>
        <w:t>ebbed</w:t>
      </w:r>
      <w:r w:rsidRPr="00135BFB">
        <w:rPr>
          <w:rStyle w:val="StyleUnderline"/>
          <w:highlight w:val="cyan"/>
        </w:rPr>
        <w:t xml:space="preserve"> and </w:t>
      </w:r>
      <w:r w:rsidRPr="00135BFB">
        <w:rPr>
          <w:rStyle w:val="Emphasis"/>
          <w:highlight w:val="cyan"/>
        </w:rPr>
        <w:t>flowed</w:t>
      </w:r>
      <w:r w:rsidRPr="00963665">
        <w:rPr>
          <w:rStyle w:val="StyleUnderline"/>
        </w:rPr>
        <w:t xml:space="preserve"> with the changing character of the global economy, </w:t>
      </w:r>
      <w:r w:rsidRPr="00135BFB">
        <w:rPr>
          <w:rStyle w:val="Emphasis"/>
          <w:szCs w:val="30"/>
          <w:highlight w:val="cyan"/>
        </w:rPr>
        <w:t xml:space="preserve">there has never been a moment </w:t>
      </w:r>
      <w:r w:rsidRPr="00DE519A">
        <w:rPr>
          <w:rStyle w:val="Emphasis"/>
          <w:szCs w:val="30"/>
        </w:rPr>
        <w:t xml:space="preserve">in US history </w:t>
      </w:r>
      <w:r w:rsidRPr="00135BFB">
        <w:rPr>
          <w:rStyle w:val="Emphasis"/>
          <w:szCs w:val="30"/>
          <w:highlight w:val="cyan"/>
        </w:rPr>
        <w:t>when our humanity mattered</w:t>
      </w:r>
      <w:r w:rsidRPr="00963665">
        <w:rPr>
          <w:sz w:val="16"/>
        </w:rPr>
        <w:t xml:space="preserve">, when Black people could enjoy full privileges and protections of citizenship. But the same can be said of most of the planet-at least until the mid-twentieth century, although I would venture to say this is still the case. </w:t>
      </w:r>
      <w:r w:rsidRPr="00963665">
        <w:rPr>
          <w:rStyle w:val="StyleUnderline"/>
        </w:rPr>
        <w:t xml:space="preserve">What Black resistance calls into question is the </w:t>
      </w:r>
      <w:r w:rsidRPr="00CA3872">
        <w:rPr>
          <w:rStyle w:val="Emphasis"/>
        </w:rPr>
        <w:t>inhumanity of the system</w:t>
      </w:r>
      <w:r w:rsidRPr="00963665">
        <w:rPr>
          <w:rStyle w:val="StyleUnderline"/>
        </w:rPr>
        <w:t xml:space="preserve">, the inhumanity of those who subjugate in the name of civilization; it insists that the </w:t>
      </w:r>
      <w:r w:rsidRPr="00CA3872">
        <w:rPr>
          <w:rStyle w:val="Emphasis"/>
        </w:rPr>
        <w:t>survival of humanity</w:t>
      </w:r>
      <w:r w:rsidRPr="00963665">
        <w:rPr>
          <w:rStyle w:val="StyleUnderline"/>
        </w:rPr>
        <w:t xml:space="preserve"> (and this is </w:t>
      </w:r>
      <w:r w:rsidRPr="00CA3872">
        <w:rPr>
          <w:rStyle w:val="Emphasis"/>
        </w:rPr>
        <w:t>not the humanity defined by the Enlightenment</w:t>
      </w:r>
      <w:r w:rsidRPr="00963665">
        <w:rPr>
          <w:rStyle w:val="StyleUnderline"/>
        </w:rPr>
        <w:t xml:space="preserve">) </w:t>
      </w:r>
      <w:r w:rsidRPr="00CA3872">
        <w:rPr>
          <w:rStyle w:val="Emphasis"/>
        </w:rPr>
        <w:t>depends</w:t>
      </w:r>
      <w:r w:rsidRPr="00963665">
        <w:rPr>
          <w:rStyle w:val="StyleUnderline"/>
        </w:rPr>
        <w:t xml:space="preserve"> on the </w:t>
      </w:r>
      <w:r w:rsidRPr="00CA3872">
        <w:rPr>
          <w:rStyle w:val="Emphasis"/>
        </w:rPr>
        <w:t>complete destruction of racial capitalism</w:t>
      </w:r>
      <w:r w:rsidRPr="00963665">
        <w:rPr>
          <w:rStyle w:val="StyleUnderline"/>
        </w:rPr>
        <w:t xml:space="preserve">, </w:t>
      </w:r>
      <w:r w:rsidRPr="00CA3872">
        <w:rPr>
          <w:rStyle w:val="Emphasis"/>
        </w:rPr>
        <w:t>patriarchy</w:t>
      </w:r>
      <w:r w:rsidRPr="00963665">
        <w:rPr>
          <w:rStyle w:val="StyleUnderline"/>
        </w:rPr>
        <w:t xml:space="preserve">, and </w:t>
      </w:r>
      <w:r w:rsidRPr="00CA3872">
        <w:rPr>
          <w:rStyle w:val="Emphasis"/>
        </w:rPr>
        <w:t>regimes of normativity</w:t>
      </w:r>
      <w:r w:rsidRPr="00963665">
        <w:rPr>
          <w:sz w:val="16"/>
        </w:rPr>
        <w:t>.</w:t>
      </w:r>
    </w:p>
    <w:p w14:paraId="2A45CA4A" w14:textId="77777777" w:rsidR="002E4F57" w:rsidRPr="00963665" w:rsidRDefault="002E4F57" w:rsidP="002E4F57">
      <w:pPr>
        <w:rPr>
          <w:sz w:val="16"/>
        </w:rPr>
      </w:pPr>
      <w:r w:rsidRPr="00963665">
        <w:rPr>
          <w:sz w:val="16"/>
        </w:rPr>
        <w:t xml:space="preserve">As I wrote in the aftermath of the George Zimmerman verdict, </w:t>
      </w:r>
      <w:r w:rsidRPr="00135BFB">
        <w:rPr>
          <w:rStyle w:val="StyleUnderline"/>
          <w:highlight w:val="cyan"/>
        </w:rPr>
        <w:t xml:space="preserve">unless we </w:t>
      </w:r>
      <w:r w:rsidRPr="00135BFB">
        <w:rPr>
          <w:rStyle w:val="Emphasis"/>
          <w:highlight w:val="cyan"/>
        </w:rPr>
        <w:t xml:space="preserve">come to terms with this </w:t>
      </w:r>
      <w:r w:rsidRPr="00DE519A">
        <w:rPr>
          <w:rStyle w:val="Emphasis"/>
        </w:rPr>
        <w:t>history</w:t>
      </w:r>
      <w:r w:rsidRPr="00DE519A">
        <w:rPr>
          <w:rStyle w:val="StyleUnderline"/>
        </w:rPr>
        <w:t xml:space="preserve">, </w:t>
      </w:r>
      <w:r w:rsidRPr="00135BFB">
        <w:rPr>
          <w:rStyle w:val="StyleUnderline"/>
          <w:highlight w:val="cyan"/>
        </w:rPr>
        <w:t xml:space="preserve">we will </w:t>
      </w:r>
      <w:r w:rsidRPr="00135BFB">
        <w:rPr>
          <w:rStyle w:val="Emphasis"/>
          <w:highlight w:val="cyan"/>
        </w:rPr>
        <w:t>continue to believe</w:t>
      </w:r>
      <w:r w:rsidRPr="00135BFB">
        <w:rPr>
          <w:rStyle w:val="StyleUnderline"/>
          <w:highlight w:val="cyan"/>
        </w:rPr>
        <w:t xml:space="preserve"> that the </w:t>
      </w:r>
      <w:r w:rsidRPr="00135BFB">
        <w:rPr>
          <w:rStyle w:val="Emphasis"/>
          <w:highlight w:val="cyan"/>
        </w:rPr>
        <w:t>system just needs to be tweaked</w:t>
      </w:r>
      <w:r w:rsidRPr="00963665">
        <w:rPr>
          <w:rStyle w:val="StyleUnderline"/>
        </w:rPr>
        <w:t xml:space="preserve">, or the </w:t>
      </w:r>
      <w:r w:rsidRPr="00CA3872">
        <w:rPr>
          <w:rStyle w:val="Emphasis"/>
        </w:rPr>
        <w:t>right-wing fringe defeated</w:t>
      </w:r>
      <w:r w:rsidRPr="00963665">
        <w:rPr>
          <w:rStyle w:val="StyleUnderline"/>
        </w:rPr>
        <w:t xml:space="preserve">, </w:t>
      </w:r>
      <w:r w:rsidRPr="00135BFB">
        <w:rPr>
          <w:rStyle w:val="StyleUnderline"/>
          <w:highlight w:val="cyan"/>
        </w:rPr>
        <w:t xml:space="preserve">or </w:t>
      </w:r>
      <w:r w:rsidRPr="00135BFB">
        <w:rPr>
          <w:rStyle w:val="Emphasis"/>
          <w:highlight w:val="cyan"/>
        </w:rPr>
        <w:t>our humanity acknowledged</w:t>
      </w:r>
      <w:r w:rsidRPr="00963665">
        <w:rPr>
          <w:sz w:val="16"/>
        </w:rPr>
        <w:t xml:space="preserve">.11 </w:t>
      </w:r>
      <w:r w:rsidRPr="00963665">
        <w:rPr>
          <w:rStyle w:val="StyleUnderline"/>
        </w:rPr>
        <w:t xml:space="preserve">We </w:t>
      </w:r>
      <w:r w:rsidRPr="00135BFB">
        <w:rPr>
          <w:rStyle w:val="StyleUnderline"/>
          <w:highlight w:val="cyan"/>
        </w:rPr>
        <w:t xml:space="preserve">will </w:t>
      </w:r>
      <w:r w:rsidRPr="00135BFB">
        <w:rPr>
          <w:rStyle w:val="Emphasis"/>
          <w:highlight w:val="cyan"/>
        </w:rPr>
        <w:t>miss the routine character</w:t>
      </w:r>
      <w:r w:rsidRPr="00135BFB">
        <w:rPr>
          <w:rStyle w:val="StyleUnderline"/>
          <w:highlight w:val="cyan"/>
        </w:rPr>
        <w:t xml:space="preserve"> of state violence</w:t>
      </w:r>
      <w:r w:rsidRPr="00963665">
        <w:rPr>
          <w:rStyle w:val="StyleUnderline"/>
        </w:rPr>
        <w:t xml:space="preserve">; its origins in the </w:t>
      </w:r>
      <w:r w:rsidRPr="00CA3872">
        <w:rPr>
          <w:rStyle w:val="Emphasis"/>
        </w:rPr>
        <w:t>very formation of colonialism</w:t>
      </w:r>
      <w:r w:rsidRPr="00963665">
        <w:rPr>
          <w:rStyle w:val="StyleUnderline"/>
        </w:rPr>
        <w:t xml:space="preserve">, </w:t>
      </w:r>
      <w:r w:rsidRPr="00CA3872">
        <w:rPr>
          <w:rStyle w:val="Emphasis"/>
        </w:rPr>
        <w:t>slavery</w:t>
      </w:r>
      <w:r w:rsidRPr="00963665">
        <w:rPr>
          <w:rStyle w:val="StyleUnderline"/>
        </w:rPr>
        <w:t xml:space="preserve">, and </w:t>
      </w:r>
      <w:r w:rsidRPr="00CA3872">
        <w:rPr>
          <w:rStyle w:val="Emphasis"/>
        </w:rPr>
        <w:t>capitalism</w:t>
      </w:r>
      <w:r w:rsidRPr="00963665">
        <w:rPr>
          <w:rStyle w:val="StyleUnderline"/>
        </w:rPr>
        <w:t xml:space="preserve">; and the ways in which routine violence has become a </w:t>
      </w:r>
      <w:r w:rsidRPr="00CA3872">
        <w:rPr>
          <w:rStyle w:val="Emphasis"/>
        </w:rPr>
        <w:t>central component</w:t>
      </w:r>
      <w:r w:rsidRPr="00963665">
        <w:rPr>
          <w:rStyle w:val="StyleUnderline"/>
        </w:rPr>
        <w:t xml:space="preserve"> of US policies</w:t>
      </w:r>
      <w:r w:rsidRPr="00963665">
        <w:rPr>
          <w:sz w:val="16"/>
        </w:rPr>
        <w:t xml:space="preserve">, including drone warfare and targeted killing. </w:t>
      </w:r>
      <w:r w:rsidRPr="00135BFB">
        <w:rPr>
          <w:rStyle w:val="Emphasis"/>
          <w:szCs w:val="30"/>
          <w:highlight w:val="cyan"/>
        </w:rPr>
        <w:t>We cannot change the situation simply by finding</w:t>
      </w:r>
      <w:r w:rsidRPr="00963665">
        <w:rPr>
          <w:sz w:val="16"/>
        </w:rPr>
        <w:t xml:space="preserve"> the right legal strategy, </w:t>
      </w:r>
      <w:r w:rsidRPr="00135BFB">
        <w:rPr>
          <w:rStyle w:val="Emphasis"/>
          <w:szCs w:val="30"/>
          <w:highlight w:val="cyan"/>
        </w:rPr>
        <w:t>the best policies</w:t>
      </w:r>
      <w:r w:rsidRPr="00963665">
        <w:rPr>
          <w:sz w:val="16"/>
        </w:rPr>
        <w:t>, or recognition.</w:t>
      </w:r>
    </w:p>
    <w:p w14:paraId="526E4F80" w14:textId="77777777" w:rsidR="002E4F57" w:rsidRPr="00F71F4C" w:rsidRDefault="002E4F57" w:rsidP="002E4F57"/>
    <w:p w14:paraId="27222893" w14:textId="79859C03" w:rsidR="00013020" w:rsidRDefault="00013020" w:rsidP="00D35BEA">
      <w:pPr>
        <w:pStyle w:val="Heading3"/>
      </w:pPr>
      <w:r>
        <w:t>Alt Fails—Ontological Exclusions Inevitable—2AC</w:t>
      </w:r>
    </w:p>
    <w:p w14:paraId="1F916243" w14:textId="1AD84CDA" w:rsidR="00013020" w:rsidRPr="00F67304" w:rsidRDefault="00013020" w:rsidP="00013020">
      <w:pPr>
        <w:pStyle w:val="Heading4"/>
        <w:rPr>
          <w:rStyle w:val="StyleUnderline"/>
          <w:rFonts w:asciiTheme="minorHAnsi" w:hAnsiTheme="minorHAnsi" w:cstheme="minorHAnsi"/>
          <w:sz w:val="26"/>
          <w:u w:val="none"/>
        </w:rPr>
      </w:pPr>
      <w:r>
        <w:rPr>
          <w:rStyle w:val="StyleUnderline"/>
          <w:rFonts w:asciiTheme="minorHAnsi" w:hAnsiTheme="minorHAnsi" w:cstheme="minorHAnsi"/>
          <w:sz w:val="26"/>
          <w:u w:val="none"/>
        </w:rPr>
        <w:t xml:space="preserve">Ontological </w:t>
      </w:r>
      <w:r w:rsidR="00F63DF5">
        <w:rPr>
          <w:rStyle w:val="StyleUnderline"/>
          <w:rFonts w:asciiTheme="minorHAnsi" w:hAnsiTheme="minorHAnsi" w:cstheme="minorHAnsi"/>
          <w:sz w:val="26"/>
          <w:u w:val="none"/>
        </w:rPr>
        <w:t xml:space="preserve">demarcation is </w:t>
      </w:r>
      <w:r w:rsidR="00F63DF5">
        <w:rPr>
          <w:rStyle w:val="StyleUnderline"/>
          <w:rFonts w:asciiTheme="minorHAnsi" w:hAnsiTheme="minorHAnsi" w:cstheme="minorHAnsi"/>
          <w:sz w:val="26"/>
        </w:rPr>
        <w:t>inevitable</w:t>
      </w:r>
      <w:r w:rsidRPr="00F67304">
        <w:rPr>
          <w:rStyle w:val="StyleUnderline"/>
          <w:rFonts w:asciiTheme="minorHAnsi" w:hAnsiTheme="minorHAnsi" w:cstheme="minorHAnsi"/>
          <w:sz w:val="26"/>
          <w:u w:val="none"/>
        </w:rPr>
        <w:t>.</w:t>
      </w:r>
    </w:p>
    <w:p w14:paraId="27736F0C" w14:textId="77777777" w:rsidR="00013020" w:rsidRPr="00FD507C" w:rsidRDefault="00013020" w:rsidP="00013020">
      <w:pPr>
        <w:rPr>
          <w:rStyle w:val="Style13ptBold"/>
        </w:rPr>
      </w:pPr>
      <w:r w:rsidRPr="00FD507C">
        <w:rPr>
          <w:rStyle w:val="Style13ptBold"/>
        </w:rPr>
        <w:t>Berlant 2022</w:t>
      </w:r>
      <w:r>
        <w:rPr>
          <w:rStyle w:val="Style13ptBold"/>
        </w:rPr>
        <w:t xml:space="preserve"> </w:t>
      </w:r>
      <w:r w:rsidRPr="00FD507C">
        <w:rPr>
          <w:rStyle w:val="Style13ptBold"/>
          <w:b w:val="0"/>
        </w:rPr>
        <w:t>[</w:t>
      </w:r>
      <w:r>
        <w:rPr>
          <w:rStyle w:val="Style13ptBold"/>
          <w:b w:val="0"/>
        </w:rPr>
        <w:t xml:space="preserve">Lauren Berlant, professor at University of Chicago who was one of the most highly-regarded cultural critics in the United Sates; 2022; </w:t>
      </w:r>
      <w:r>
        <w:rPr>
          <w:rStyle w:val="Style13ptBold"/>
          <w:b w:val="0"/>
          <w:i/>
          <w:iCs/>
        </w:rPr>
        <w:t>On the inconvenience of other people</w:t>
      </w:r>
      <w:r>
        <w:rPr>
          <w:rStyle w:val="Style13ptBold"/>
          <w:b w:val="0"/>
        </w:rPr>
        <w:t>, Duke University Press] SML</w:t>
      </w:r>
    </w:p>
    <w:p w14:paraId="1277D682" w14:textId="77777777" w:rsidR="00013020" w:rsidRPr="002B15C0" w:rsidRDefault="00013020" w:rsidP="00013020">
      <w:pPr>
        <w:rPr>
          <w:sz w:val="16"/>
          <w:u w:val="single"/>
        </w:rPr>
      </w:pPr>
      <w:r w:rsidRPr="00DE284D">
        <w:rPr>
          <w:rStyle w:val="StyleUnderline"/>
          <w:sz w:val="16"/>
        </w:rPr>
        <w:t xml:space="preserve">We know that, just by existing, </w:t>
      </w:r>
      <w:r w:rsidRPr="00E70FDB">
        <w:rPr>
          <w:rStyle w:val="StyleUnderline"/>
          <w:highlight w:val="cyan"/>
        </w:rPr>
        <w:t>historically subordinated populations are deemed inconvenient to the privileged who made them so</w:t>
      </w:r>
      <w:r w:rsidRPr="00E50106">
        <w:rPr>
          <w:rStyle w:val="StyleUnderline"/>
        </w:rPr>
        <w:t>; the subordinated who are cast as a problem experience themselves as both necessary for and inconvenient to the general supremacist happiness.</w:t>
      </w:r>
      <w:r w:rsidRPr="00DE284D">
        <w:rPr>
          <w:rStyle w:val="StyleUnderline"/>
          <w:sz w:val="16"/>
        </w:rPr>
        <w:t xml:space="preserve"> </w:t>
      </w:r>
      <w:r w:rsidRPr="00E70FDB">
        <w:rPr>
          <w:rStyle w:val="Emphasis"/>
          <w:highlight w:val="cyan"/>
        </w:rPr>
        <w:t>All politics involves at least one group becoming inconvenient to the reproduction of power</w:t>
      </w:r>
      <w:r w:rsidRPr="00E50106">
        <w:rPr>
          <w:rStyle w:val="StyleUnderline"/>
        </w:rPr>
        <w:t xml:space="preserve">; </w:t>
      </w:r>
      <w:r w:rsidRPr="00E70FDB">
        <w:rPr>
          <w:rStyle w:val="StyleUnderline"/>
          <w:highlight w:val="cyan"/>
        </w:rPr>
        <w:t>that power might be material or fantasmatic</w:t>
      </w:r>
      <w:r w:rsidRPr="00E50106">
        <w:rPr>
          <w:rStyle w:val="StyleUnderline"/>
        </w:rPr>
        <w:t xml:space="preserve">, in the convoluted paranoid way endemic to the intimacy of enemies. </w:t>
      </w:r>
      <w:r w:rsidRPr="00E70FDB">
        <w:rPr>
          <w:rStyle w:val="StyleUnderline"/>
          <w:highlight w:val="cyan"/>
        </w:rPr>
        <w:t>The biopolitical politics of inconvenience increases the ordinary pressure of getting in each other’s way</w:t>
      </w:r>
      <w:r w:rsidRPr="00E50106">
        <w:rPr>
          <w:rStyle w:val="StyleUnderline"/>
        </w:rPr>
        <w:t>, magnifying the shaping duration of social friction within the mind’s echo chambers and the structuring dynamics of the world</w:t>
      </w:r>
      <w:r w:rsidRPr="00DE284D">
        <w:rPr>
          <w:rStyle w:val="StyleUnderline"/>
          <w:sz w:val="16"/>
        </w:rPr>
        <w:t xml:space="preserve">. As an affect, </w:t>
      </w:r>
      <w:r w:rsidRPr="00E70FDB">
        <w:rPr>
          <w:rStyle w:val="Emphasis"/>
          <w:highlight w:val="cyan"/>
        </w:rPr>
        <w:t>inconvenience can thus encompass all kinds of intensity but still be cast as a mode of impersonal contact that has an impact, opening itself to becoming personal</w:t>
      </w:r>
      <w:r w:rsidRPr="00E50106">
        <w:rPr>
          <w:rStyle w:val="StyleUnderline"/>
        </w:rPr>
        <w:t>, creating images of what feels like a looming social totality, and making a countervailing social organization imaginable</w:t>
      </w:r>
      <w:r w:rsidRPr="00DE284D">
        <w:rPr>
          <w:rStyle w:val="StyleUnderline"/>
          <w:sz w:val="16"/>
        </w:rPr>
        <w:t xml:space="preserve">. Think about Cheryl Harris’s staging of Blackness as “trespassing” on white consciousness as it strolls and scrolls through the world expecting not to feel impeded; think of the pervasive sexual violence women imagine concretely when they’re walking somewhere alone.7 These </w:t>
      </w:r>
      <w:r w:rsidRPr="00E70FDB">
        <w:rPr>
          <w:rStyle w:val="StyleUnderline"/>
          <w:highlight w:val="cyan"/>
        </w:rPr>
        <w:t>sensations of threat are ordinary to the people moving through in the lifeworlds of a supremacist society</w:t>
      </w:r>
      <w:r w:rsidRPr="00E50106">
        <w:rPr>
          <w:rStyle w:val="StyleUnderline"/>
        </w:rPr>
        <w:t xml:space="preserve"> and its entitlement hierarchies.</w:t>
      </w:r>
      <w:r w:rsidRPr="00DE284D">
        <w:rPr>
          <w:rStyle w:val="StyleUnderline"/>
          <w:sz w:val="16"/>
        </w:rPr>
        <w:t xml:space="preserve">8 They can confirm or disconfirm the erotophobia or specific mistrust we have been schooled to live with. </w:t>
      </w:r>
      <w:r w:rsidRPr="00E50106">
        <w:rPr>
          <w:rStyle w:val="StyleUnderline"/>
        </w:rPr>
        <w:t>The expectation of inconvenience can pull you into a zone where the impersonal opens to genres of viscerally strong yet abstract encounter</w:t>
      </w:r>
      <w:r w:rsidRPr="00DE284D">
        <w:rPr>
          <w:rStyle w:val="StyleUnderline"/>
          <w:sz w:val="16"/>
        </w:rPr>
        <w:t xml:space="preserve">. </w:t>
      </w:r>
      <w:r w:rsidRPr="00E50106">
        <w:rPr>
          <w:rStyle w:val="StyleUnderline"/>
        </w:rPr>
        <w:t xml:space="preserve">It can be an effect of speculation prior to movement that creates hypervigilance, tableaux </w:t>
      </w:r>
      <w:r w:rsidRPr="00DE284D">
        <w:rPr>
          <w:sz w:val="16"/>
        </w:rPr>
        <w:t>Introduction 5</w:t>
      </w:r>
      <w:r w:rsidRPr="00E50106">
        <w:rPr>
          <w:rStyle w:val="StyleUnderline"/>
        </w:rPr>
        <w:t xml:space="preserve"> or scenarios in prefigurative response to potential encounters</w:t>
      </w:r>
      <w:r w:rsidRPr="00E70FDB">
        <w:rPr>
          <w:rStyle w:val="StyleUnderline"/>
          <w:highlight w:val="cyan"/>
        </w:rPr>
        <w:t xml:space="preserve">. It can get </w:t>
      </w:r>
      <w:r w:rsidRPr="00E70FDB">
        <w:rPr>
          <w:rStyle w:val="Emphasis"/>
          <w:highlight w:val="cyan"/>
        </w:rPr>
        <w:t>people talking to each other about how to change what’s deemed structural</w:t>
      </w:r>
      <w:r w:rsidRPr="00E50106">
        <w:rPr>
          <w:rStyle w:val="StyleUnderline"/>
        </w:rPr>
        <w:t xml:space="preserve">, even when the only evidence is a sense of things that permeates the social field and is central to the reproduction of its norms of concentrated value. But </w:t>
      </w:r>
      <w:r w:rsidRPr="00E70FDB">
        <w:rPr>
          <w:rStyle w:val="StyleUnderline"/>
          <w:highlight w:val="cyan"/>
        </w:rPr>
        <w:t>the threat posed by politicized inconvenience doesn’t have to be immediately theatrical or traumatic</w:t>
      </w:r>
      <w:r w:rsidRPr="00E50106">
        <w:rPr>
          <w:rStyle w:val="StyleUnderline"/>
        </w:rPr>
        <w:t xml:space="preserve">: a sense of apprehension can arise in any moment, seemingly happening and passing as an irritation. </w:t>
      </w:r>
      <w:r w:rsidRPr="00E70FDB">
        <w:rPr>
          <w:rStyle w:val="StyleUnderline"/>
          <w:highlight w:val="cyan"/>
        </w:rPr>
        <w:t>One never knows about effects until this kind of contact becomes materialized</w:t>
      </w:r>
      <w:r w:rsidRPr="00E50106">
        <w:rPr>
          <w:rStyle w:val="StyleUnderline"/>
        </w:rPr>
        <w:t xml:space="preserve"> in a series.</w:t>
      </w:r>
      <w:r w:rsidRPr="00DE284D">
        <w:rPr>
          <w:rStyle w:val="StyleUnderline"/>
          <w:sz w:val="16"/>
        </w:rPr>
        <w:t xml:space="preserve"> The inconveniences of managing one’s own putative inconvenience to the sense of freedom demanded by the structurally dominant is a completely predictable experience, both draining and animating, in intimate and political settings. </w:t>
      </w:r>
      <w:r w:rsidRPr="00E50106">
        <w:rPr>
          <w:rStyle w:val="StyleUnderline"/>
        </w:rPr>
        <w:t xml:space="preserve">It forces a constant reassessment of what kinds of impact constitute an event. In this book, </w:t>
      </w:r>
      <w:r w:rsidRPr="00E50106">
        <w:rPr>
          <w:rStyle w:val="Emphasis"/>
        </w:rPr>
        <w:t>“</w:t>
      </w:r>
      <w:r w:rsidRPr="00E70FDB">
        <w:rPr>
          <w:rStyle w:val="Emphasis"/>
          <w:highlight w:val="cyan"/>
        </w:rPr>
        <w:t>inconvenience” draws a membrane across radically private experiences of world-receptivity at the periphery of attention and anything people have to face every day</w:t>
      </w:r>
      <w:r w:rsidRPr="00E50106">
        <w:rPr>
          <w:rStyle w:val="StyleUnderline"/>
        </w:rPr>
        <w:t xml:space="preserve">—an ongoing labor situation, a family, </w:t>
      </w:r>
      <w:r w:rsidRPr="00E70FDB">
        <w:rPr>
          <w:rStyle w:val="StyleUnderline"/>
          <w:highlight w:val="cyan"/>
        </w:rPr>
        <w:t>a politicized infrastructure they may have been born into, the population they’ve been assigned to, or other people’s projected fantasies</w:t>
      </w:r>
      <w:r w:rsidRPr="00DE284D">
        <w:rPr>
          <w:rStyle w:val="StyleUnderline"/>
          <w:sz w:val="16"/>
        </w:rPr>
        <w:t xml:space="preserve">.9 When is a body an event because of the kind of thing it is deemed to be, as when they walk into a room or cross a state line? What price and what kinds of price are being paid in order to live a life as other people’s inconvenient object? These questions tap into the ordinary of biopower at the same time as they tap into the encounter with being as such. </w:t>
      </w:r>
      <w:r w:rsidRPr="00E70FDB">
        <w:rPr>
          <w:rStyle w:val="StyleUnderline"/>
          <w:highlight w:val="cyan"/>
        </w:rPr>
        <w:t>However dramatic the situation of power, it is at its most powerful when it is distributed across the structural, the casual, and the shadowy</w:t>
      </w:r>
      <w:r w:rsidRPr="00DE284D">
        <w:rPr>
          <w:sz w:val="16"/>
        </w:rPr>
        <w:t>, as Fred Moten and Stefano Harney, Achille Mbembe, and Jasbir Puar have documented in their work on necropolitical protocols of the state and related apparatuses.</w:t>
      </w:r>
      <w:r w:rsidRPr="00DE284D">
        <w:rPr>
          <w:rStyle w:val="StyleUnderline"/>
          <w:sz w:val="16"/>
        </w:rPr>
        <w:t xml:space="preserve">10 As Puar argues, </w:t>
      </w:r>
      <w:r w:rsidRPr="00E70FDB">
        <w:rPr>
          <w:rStyle w:val="Emphasis"/>
          <w:highlight w:val="cyan"/>
        </w:rPr>
        <w:t>to maim rather than kill in order to maintain political power is to enjoy enforcing the ongoing theater of the inconvenience of certain other people</w:t>
      </w:r>
      <w:r w:rsidRPr="00E50106">
        <w:rPr>
          <w:rStyle w:val="StyleUnderline"/>
        </w:rPr>
        <w:t xml:space="preserve">. But it’s not just bullets that disable living. </w:t>
      </w:r>
      <w:r w:rsidRPr="00E70FDB">
        <w:rPr>
          <w:rStyle w:val="StyleUnderline"/>
          <w:highlight w:val="cyan"/>
        </w:rPr>
        <w:t>It’s inconvenient to bear the burden of a naming you didn’t ask for:</w:t>
      </w:r>
      <w:r w:rsidRPr="00E50106">
        <w:rPr>
          <w:rStyle w:val="StyleUnderline"/>
        </w:rPr>
        <w:t xml:space="preserve"> there is no getting beyond it, only dealing with it as a form of life you live with. To a structurally and/or fantasmatically dominant class, though, the experience of inconvenience produces dramas of unfairness</w:t>
      </w:r>
      <w:r w:rsidRPr="00DE284D">
        <w:rPr>
          <w:rStyle w:val="StyleUnderline"/>
          <w:sz w:val="16"/>
        </w:rPr>
        <w:t xml:space="preserve">. Take, for example, the paranoid reversals of “incels” and other entitled persons who experience their vulnerability as an injury of unjustly denied deference.11 </w:t>
      </w:r>
      <w:r w:rsidRPr="00E50106">
        <w:rPr>
          <w:rStyle w:val="StyleUnderline"/>
        </w:rPr>
        <w:t xml:space="preserve">It is predictable that </w:t>
      </w:r>
      <w:r w:rsidRPr="00E70FDB">
        <w:rPr>
          <w:rStyle w:val="StyleUnderline"/>
          <w:highlight w:val="cyan"/>
        </w:rPr>
        <w:t>the structurally dominant feel vulnerable about their status and insist that if the historically subordinated deserve repair, so do the entitled</w:t>
      </w:r>
      <w:r w:rsidRPr="00DE284D">
        <w:rPr>
          <w:rStyle w:val="StyleUnderline"/>
          <w:sz w:val="16"/>
        </w:rPr>
        <w:t xml:space="preserve">. It is as though there is a democracy in vulnerability, as though the details do not matter. From both perspectives, </w:t>
      </w:r>
      <w:r w:rsidRPr="00DE284D">
        <w:rPr>
          <w:sz w:val="16"/>
        </w:rPr>
        <w:t xml:space="preserve">the exhaustion from incessant abrasive contact can produce numbed or intense self-subtraction and the elaboration of massive rage. </w:t>
      </w:r>
      <w:r w:rsidRPr="00E70FDB">
        <w:rPr>
          <w:rStyle w:val="Emphasis"/>
          <w:highlight w:val="cyan"/>
        </w:rPr>
        <w:t>At whatever intensity or scale, then, in whatever scenario of power, the sense of the inconvenience of other people in general</w:t>
      </w:r>
      <w:r w:rsidRPr="007C1F6C">
        <w:rPr>
          <w:rStyle w:val="Emphasis"/>
        </w:rPr>
        <w:t xml:space="preserve">, and often some other particular kinds of people, </w:t>
      </w:r>
      <w:r w:rsidRPr="00E70FDB">
        <w:rPr>
          <w:rStyle w:val="Emphasis"/>
          <w:highlight w:val="cyan"/>
        </w:rPr>
        <w:t>is constantly being renewed and reevaluated</w:t>
      </w:r>
      <w:r w:rsidRPr="00DE284D">
        <w:rPr>
          <w:sz w:val="16"/>
        </w:rPr>
        <w:t xml:space="preserve">. Mainly the hit of it surfaces and dives in the ordinary life of being in the world, </w:t>
      </w:r>
      <w:r w:rsidRPr="00FD507C">
        <w:rPr>
          <w:rStyle w:val="StyleUnderline"/>
        </w:rPr>
        <w:t>shifting atmospheres and coordinating stresses without much being memorable. But the ordinary includes the casual reproduction of hatreds and aversions, creating subjectivities powerfully shaped by navigating its entailments, excitements, and tolls.</w:t>
      </w:r>
    </w:p>
    <w:p w14:paraId="614B448B" w14:textId="77777777" w:rsidR="00013020" w:rsidRPr="00013020" w:rsidRDefault="00013020" w:rsidP="00013020"/>
    <w:p w14:paraId="59F1FFE3" w14:textId="5BF60B67" w:rsidR="001511F3" w:rsidRDefault="001511F3" w:rsidP="00D35BEA">
      <w:pPr>
        <w:pStyle w:val="Heading3"/>
      </w:pPr>
      <w:r>
        <w:t>Perm—2AC</w:t>
      </w:r>
    </w:p>
    <w:p w14:paraId="691E9E9A" w14:textId="77777777" w:rsidR="001511F3" w:rsidRPr="00BA0220" w:rsidRDefault="001511F3" w:rsidP="001511F3">
      <w:pPr>
        <w:pStyle w:val="Heading4"/>
        <w:rPr>
          <w:rFonts w:cs="Calibri"/>
        </w:rPr>
      </w:pPr>
      <w:r w:rsidRPr="00BA0220">
        <w:rPr>
          <w:rFonts w:cs="Calibri"/>
        </w:rPr>
        <w:t xml:space="preserve">Permutation do both - ONLY this form of becoming </w:t>
      </w:r>
      <w:r w:rsidRPr="00BA0220">
        <w:rPr>
          <w:rFonts w:cs="Calibri"/>
          <w:u w:val="single"/>
        </w:rPr>
        <w:t>academic guerillas</w:t>
      </w:r>
      <w:r w:rsidRPr="00BA0220">
        <w:rPr>
          <w:rFonts w:cs="Calibri"/>
        </w:rPr>
        <w:t xml:space="preserve"> can </w:t>
      </w:r>
      <w:r w:rsidRPr="00BA0220">
        <w:rPr>
          <w:rFonts w:cs="Calibri"/>
          <w:u w:val="single"/>
        </w:rPr>
        <w:t>infiltrate</w:t>
      </w:r>
      <w:r w:rsidRPr="00BA0220">
        <w:rPr>
          <w:rFonts w:cs="Calibri"/>
        </w:rPr>
        <w:t xml:space="preserve"> and </w:t>
      </w:r>
      <w:r w:rsidRPr="00BA0220">
        <w:rPr>
          <w:rFonts w:cs="Calibri"/>
          <w:u w:val="single"/>
        </w:rPr>
        <w:t>subvert</w:t>
      </w:r>
      <w:r w:rsidRPr="00BA0220">
        <w:rPr>
          <w:rFonts w:cs="Calibri"/>
        </w:rPr>
        <w:t xml:space="preserve"> academia – anything else MAGNIFIES a </w:t>
      </w:r>
      <w:r w:rsidRPr="00BA0220">
        <w:rPr>
          <w:rFonts w:cs="Calibri"/>
          <w:u w:val="single"/>
        </w:rPr>
        <w:t>settler colonial</w:t>
      </w:r>
      <w:r w:rsidRPr="00BA0220">
        <w:rPr>
          <w:rFonts w:cs="Calibri"/>
        </w:rPr>
        <w:t xml:space="preserve"> academy through </w:t>
      </w:r>
      <w:r w:rsidRPr="00BA0220">
        <w:rPr>
          <w:rFonts w:cs="Calibri"/>
          <w:u w:val="single"/>
        </w:rPr>
        <w:t>ceding</w:t>
      </w:r>
      <w:r w:rsidRPr="00BA0220">
        <w:rPr>
          <w:rFonts w:cs="Calibri"/>
        </w:rPr>
        <w:t xml:space="preserve"> it’s realms to white supremacists proves </w:t>
      </w:r>
      <w:r w:rsidRPr="00BA0220">
        <w:rPr>
          <w:rFonts w:cs="Calibri"/>
          <w:u w:val="single"/>
        </w:rPr>
        <w:t>“try or die</w:t>
      </w:r>
      <w:r w:rsidRPr="00BA0220">
        <w:rPr>
          <w:rFonts w:cs="Calibri"/>
        </w:rPr>
        <w:t>”.</w:t>
      </w:r>
    </w:p>
    <w:p w14:paraId="56B763E5" w14:textId="77777777" w:rsidR="001511F3" w:rsidRPr="00BA0220" w:rsidRDefault="001511F3" w:rsidP="001511F3">
      <w:pPr>
        <w:rPr>
          <w:rStyle w:val="Emphasis"/>
          <w:b w:val="0"/>
          <w:bCs/>
          <w:iCs w:val="0"/>
          <w:sz w:val="18"/>
          <w:szCs w:val="18"/>
        </w:rPr>
      </w:pPr>
      <w:r w:rsidRPr="00BA0220">
        <w:rPr>
          <w:rStyle w:val="Style13ptBold"/>
        </w:rPr>
        <w:t xml:space="preserve">Watkins 16 </w:t>
      </w:r>
      <w:r w:rsidRPr="00BA0220">
        <w:rPr>
          <w:rStyle w:val="Style13ptBold"/>
          <w:sz w:val="18"/>
          <w:szCs w:val="18"/>
        </w:rPr>
        <w:t>(</w:t>
      </w:r>
      <w:r w:rsidRPr="00BA0220">
        <w:rPr>
          <w:sz w:val="18"/>
          <w:szCs w:val="18"/>
        </w:rPr>
        <w:t xml:space="preserve">Rychetta Watkins, University of Mississippi, “Black Power, Yellow Power, and the Making of Revolutionary Identities”, </w:t>
      </w:r>
      <w:hyperlink r:id="rId35" w:history="1">
        <w:r w:rsidRPr="00BA0220">
          <w:rPr>
            <w:sz w:val="18"/>
            <w:szCs w:val="18"/>
          </w:rPr>
          <w:t>http://www.jstor.org/stable/j.ctt12f6fc</w:t>
        </w:r>
      </w:hyperlink>
      <w:r w:rsidRPr="00BA0220">
        <w:rPr>
          <w:sz w:val="18"/>
          <w:szCs w:val="18"/>
        </w:rPr>
        <w:t>, 2016)</w:t>
      </w:r>
    </w:p>
    <w:p w14:paraId="54801BE3" w14:textId="77777777" w:rsidR="001511F3" w:rsidRPr="00BA0220" w:rsidRDefault="001511F3" w:rsidP="001511F3">
      <w:pPr>
        <w:rPr>
          <w:iCs/>
          <w:sz w:val="8"/>
          <w:u w:val="single"/>
          <w:bdr w:val="single" w:sz="8" w:space="0" w:color="auto"/>
        </w:rPr>
      </w:pPr>
      <w:r w:rsidRPr="00BA0220">
        <w:rPr>
          <w:sz w:val="14"/>
        </w:rPr>
        <w:t>Gidra and The Black Panther facilitated the guerilla’s move from image to identity position. This transition from subject to subjectivity established the guerilla as a participant in American political discourse. With the broadening of this identity, those who believed in the anticolonialist ends embodied by the guerilla could take up the markers of this subject position even without engaging in combat. As militant activism fell out of favor,</w:t>
      </w:r>
      <w:r w:rsidRPr="00BA0220">
        <w:rPr>
          <w:rStyle w:val="StyleUnderline"/>
        </w:rPr>
        <w:t xml:space="preserve"> the guerilla ﬁgure drifted from its original military signiﬁcance to become synonymous with militant resistance.</w:t>
      </w:r>
      <w:r w:rsidRPr="00BA0220">
        <w:rPr>
          <w:rStyle w:val="Emphasis"/>
          <w:sz w:val="8"/>
        </w:rPr>
        <w:t xml:space="preserve"> </w:t>
      </w:r>
      <w:r w:rsidRPr="00BA0220">
        <w:rPr>
          <w:rStyle w:val="Emphasis"/>
        </w:rPr>
        <w:t>In turn, some early activists-turned-</w:t>
      </w:r>
      <w:r w:rsidRPr="00BA0220">
        <w:rPr>
          <w:rStyle w:val="Emphasis"/>
          <w:highlight w:val="green"/>
        </w:rPr>
        <w:t>academics adopted</w:t>
      </w:r>
      <w:r w:rsidRPr="00BA0220">
        <w:rPr>
          <w:rStyle w:val="Emphasis"/>
        </w:rPr>
        <w:t xml:space="preserve"> this </w:t>
      </w:r>
      <w:r w:rsidRPr="00BA0220">
        <w:rPr>
          <w:rStyle w:val="Emphasis"/>
          <w:highlight w:val="green"/>
        </w:rPr>
        <w:t>subjectivity,</w:t>
      </w:r>
      <w:r w:rsidRPr="00BA0220">
        <w:rPr>
          <w:rStyle w:val="Emphasis"/>
        </w:rPr>
        <w:t xml:space="preserve"> envisioning the early Ethnic Studies, African American Studies, and Asian American Studies programs that they populated as vehicles </w:t>
      </w:r>
      <w:r w:rsidRPr="00BA0220">
        <w:rPr>
          <w:rStyle w:val="Emphasis"/>
          <w:highlight w:val="green"/>
        </w:rPr>
        <w:t>to inﬁltrate and subvert academia</w:t>
      </w:r>
      <w:r w:rsidRPr="00BA0220">
        <w:rPr>
          <w:sz w:val="14"/>
        </w:rPr>
        <w:t>. In this chapter, I consider how some academics took up the guerilla subjectivity, positioning Ethnic Studies as a critique of the mid-twentieth-century canon and positioning themselves as what Abdul JanMohamed termed “border intellectuals.”1 Most of the writers and activists involved with Gidra and The Black Panther were in college or college-aged. As Fabio Rojas notes in his chronicle of the development of Black Studies, From Black Power to Black Studies: How a Radical Social Movement Became an Academic Discipline,</w:t>
      </w:r>
      <w:r w:rsidRPr="00BA0220">
        <w:rPr>
          <w:rStyle w:val="Emphasis"/>
        </w:rPr>
        <w:t xml:space="preserve"> </w:t>
      </w:r>
      <w:r w:rsidRPr="00BA0220">
        <w:rPr>
          <w:rStyle w:val="Emphasis"/>
          <w:highlight w:val="green"/>
        </w:rPr>
        <w:t>the university became an important site</w:t>
      </w:r>
      <w:r w:rsidRPr="00BA0220">
        <w:rPr>
          <w:rStyle w:val="Emphasis"/>
        </w:rPr>
        <w:t xml:space="preserve"> of interaction </w:t>
      </w:r>
      <w:r w:rsidRPr="00BA0220">
        <w:rPr>
          <w:rStyle w:val="Emphasis"/>
          <w:highlight w:val="green"/>
        </w:rPr>
        <w:t>for</w:t>
      </w:r>
      <w:r w:rsidRPr="00BA0220">
        <w:rPr>
          <w:rStyle w:val="Emphasis"/>
        </w:rPr>
        <w:t xml:space="preserve"> radical </w:t>
      </w:r>
      <w:r w:rsidRPr="00BA0220">
        <w:rPr>
          <w:rStyle w:val="Emphasis"/>
          <w:highlight w:val="green"/>
        </w:rPr>
        <w:t>activists</w:t>
      </w:r>
      <w:r w:rsidRPr="00BA0220">
        <w:rPr>
          <w:rStyle w:val="Emphasis"/>
        </w:rPr>
        <w:t xml:space="preserve"> and young people seeking </w:t>
      </w:r>
      <w:r w:rsidRPr="00BA0220">
        <w:rPr>
          <w:rStyle w:val="Emphasis"/>
          <w:highlight w:val="green"/>
        </w:rPr>
        <w:t>to liberalize</w:t>
      </w:r>
      <w:r w:rsidRPr="00BA0220">
        <w:rPr>
          <w:rStyle w:val="Emphasis"/>
        </w:rPr>
        <w:t xml:space="preserve"> their </w:t>
      </w:r>
      <w:r w:rsidRPr="00BA0220">
        <w:rPr>
          <w:rStyle w:val="Emphasis"/>
          <w:highlight w:val="green"/>
        </w:rPr>
        <w:t>educational experience</w:t>
      </w:r>
      <w:r w:rsidRPr="00BA0220">
        <w:rPr>
          <w:rStyle w:val="Emphasis"/>
        </w:rPr>
        <w:t xml:space="preserve">. </w:t>
      </w:r>
      <w:r w:rsidRPr="00BA0220">
        <w:rPr>
          <w:sz w:val="14"/>
        </w:rPr>
        <w:t xml:space="preserve">Expanding the curriculum to formalize Black and Ethnic Studies programs provided an opportunity for students and community activists to use their previous experiences with RAM, SNCC, SDS, and the Black Panther Party in campus protest movements. Of course, </w:t>
      </w:r>
      <w:r w:rsidRPr="00BA0220">
        <w:rPr>
          <w:rStyle w:val="StyleUnderline"/>
          <w:highlight w:val="green"/>
        </w:rPr>
        <w:t xml:space="preserve">education had </w:t>
      </w:r>
      <w:r w:rsidRPr="00BA0220">
        <w:rPr>
          <w:rStyle w:val="StyleUnderline"/>
        </w:rPr>
        <w:t xml:space="preserve">long </w:t>
      </w:r>
      <w:r w:rsidRPr="00BA0220">
        <w:rPr>
          <w:rStyle w:val="StyleUnderline"/>
          <w:highlight w:val="green"/>
        </w:rPr>
        <w:t>been seen as a route for</w:t>
      </w:r>
      <w:r w:rsidRPr="00BA0220">
        <w:rPr>
          <w:rStyle w:val="StyleUnderline"/>
        </w:rPr>
        <w:t xml:space="preserve"> African American </w:t>
      </w:r>
      <w:r w:rsidRPr="00BA0220">
        <w:rPr>
          <w:rStyle w:val="StyleUnderline"/>
          <w:highlight w:val="green"/>
        </w:rPr>
        <w:t>empowerment</w:t>
      </w:r>
      <w:r w:rsidRPr="00BA0220">
        <w:rPr>
          <w:rStyle w:val="StyleUnderline"/>
        </w:rPr>
        <w:t xml:space="preserve"> and community development</w:t>
      </w:r>
      <w:r w:rsidRPr="00BA0220">
        <w:rPr>
          <w:rStyle w:val="Emphasis"/>
          <w:sz w:val="8"/>
        </w:rPr>
        <w:t xml:space="preserve">; </w:t>
      </w:r>
      <w:r w:rsidRPr="00BA0220">
        <w:rPr>
          <w:sz w:val="14"/>
        </w:rPr>
        <w:t xml:space="preserve">however, the 1968–1969 Third World Strike at San Francisco State College represents the moment when Black and Ethnic Studies programs, not just courses, were instituted as part of the established curriculum in mainstream institutions of higher education. Signiﬁcantly, this move required a sustained eﬀort; Rojas notes that “universities did not formalize this knowledge in courses, curricula, or degree programs. This would happen only when nationalist politics prompted black students to demand new academic units and to stage strikes pushing for their creation.”2 Under pressure, San Francisco State and many other colleges and universities made space for Ethnic Studies courses; however, this concession was by no means the end of the struggle. The advent of Ethnic Studies went far beyond the addition of a few courses and majors. Just as this new ﬁeld drew on the methodologies of history, sociology, political science, and literary studies, these ﬁelds adapted and changed as a result of the information and insights uncovered by Ethnic Studies scholars. Likewise, Ethnic Studies changed from a confrontational critique of American higher education to a ﬁeld of study supported by the mechanisms of institutional authority and control endemic to academia: graduate programs, departmental status, dedicated hires, journals, conferences, textbooks, and course materials. Rather than rehearse the events that led to the development of Ethnic Studies, this chapter will focus on one of the most ubiquitous tools of higher education: the anthology. Anthologies have been an important tool in the eﬀort to establish the autonomy of literary traditions. Thus, looking at the evolution of African American and Asian American literary anthologies during the late 1960s and early 1970s through the 1980s and 1990s provides insight into the struggle for primacy between the political and scholarly functions of literary studies. Though much has been written about matters of representativeness, the nexus of aesthetics and cultural politics, and, of course, canonization, I draw on a selection of Asian American and African American literature anthologies to analyze how scholars use the prefaces of these volumes to negotiate the tensions between activism and academics and establish themselves as subjects within discourses of academia. Among the chief concerns of activists in the Black and Yellow Power movements were losing the vestiges of mental occupation and rebuilding “authentic” identities. According to Fanon, </w:t>
      </w:r>
      <w:r w:rsidRPr="00BA0220">
        <w:rPr>
          <w:rStyle w:val="StyleUnderline"/>
          <w:highlight w:val="green"/>
        </w:rPr>
        <w:t xml:space="preserve">colonialization wreaks </w:t>
      </w:r>
      <w:r w:rsidRPr="00BA0220">
        <w:rPr>
          <w:rStyle w:val="StyleUnderline"/>
        </w:rPr>
        <w:t xml:space="preserve">both </w:t>
      </w:r>
      <w:r w:rsidRPr="00BA0220">
        <w:rPr>
          <w:rStyle w:val="StyleUnderline"/>
          <w:highlight w:val="green"/>
        </w:rPr>
        <w:t>social and psychological havoc on the colonized.</w:t>
      </w:r>
      <w:r w:rsidRPr="00BA0220">
        <w:rPr>
          <w:rStyle w:val="StyleUnderline"/>
        </w:rPr>
        <w:t xml:space="preserve"> Fanon’s Black Skin, White Masks (1952; 1967) and Wretched of the Earth (1961; 1963) revolutionized identity politics in America by assigning a name to the system of social, economic, political, and psychoanalytic oppression—colonialism—and outlining a remedy for the eﬀects of that oppression—anticolonialism. Preeminent among these injuries is the </w:t>
      </w:r>
      <w:r w:rsidRPr="00BA0220">
        <w:rPr>
          <w:rStyle w:val="StyleUnderline"/>
          <w:highlight w:val="green"/>
        </w:rPr>
        <w:t xml:space="preserve">mental colonization </w:t>
      </w:r>
      <w:r w:rsidRPr="00BA0220">
        <w:rPr>
          <w:rStyle w:val="StyleUnderline"/>
        </w:rPr>
        <w:t xml:space="preserve">that </w:t>
      </w:r>
      <w:r w:rsidRPr="00BA0220">
        <w:rPr>
          <w:rStyle w:val="StyleUnderline"/>
          <w:highlight w:val="green"/>
        </w:rPr>
        <w:t>associated the colonized with inferiority.</w:t>
      </w:r>
      <w:r w:rsidRPr="00BA0220">
        <w:rPr>
          <w:rStyle w:val="Emphasis"/>
          <w:highlight w:val="green"/>
        </w:rPr>
        <w:t xml:space="preserve"> </w:t>
      </w:r>
      <w:r w:rsidRPr="00BA0220">
        <w:rPr>
          <w:rStyle w:val="Emphasis"/>
        </w:rPr>
        <w:t xml:space="preserve">These </w:t>
      </w:r>
      <w:r w:rsidRPr="00BA0220">
        <w:rPr>
          <w:rStyle w:val="Emphasis"/>
          <w:highlight w:val="green"/>
        </w:rPr>
        <w:t xml:space="preserve">academic guerillas used the university as a site for developing and deploying </w:t>
      </w:r>
      <w:r w:rsidRPr="00BA0220">
        <w:rPr>
          <w:rStyle w:val="Emphasis"/>
        </w:rPr>
        <w:t>revised representations of Blackness and Yellowness to newly conscious young people</w:t>
      </w:r>
      <w:r w:rsidRPr="00BA0220">
        <w:rPr>
          <w:sz w:val="14"/>
        </w:rPr>
        <w:t xml:space="preserve">. This chapter examines the editorial comments and introductions from Black Fire (1968), Black Arts (1969), and AIIIEEEEE! (1974). During the Power period, anthologies of Asian American literature provided early Ethnic Studies scholars a space to negotiate the issues of ideology, disciplinarity, canonicity, and aesthetics that shaped the ﬁelds during these early years. Within these pages, some </w:t>
      </w:r>
      <w:r w:rsidRPr="00BA0220">
        <w:rPr>
          <w:rStyle w:val="Emphasis"/>
        </w:rPr>
        <w:t xml:space="preserve">African American and Asian American scholars and critics positioned themselves as “intellectual guerillas,” assimilating, expressing, </w:t>
      </w:r>
      <w:r w:rsidRPr="00BA0220">
        <w:rPr>
          <w:rStyle w:val="Emphasis"/>
          <w:highlight w:val="green"/>
        </w:rPr>
        <w:t>critiquing, and disseminating ethnic analysis and criticism</w:t>
      </w:r>
      <w:r w:rsidRPr="00BA0220">
        <w:rPr>
          <w:rStyle w:val="Emphasis"/>
        </w:rPr>
        <w:t xml:space="preserve">. After surveying a sample of anthologies, the chapter turns to Ishmael Reed and Frank Chin as examples of </w:t>
      </w:r>
      <w:r w:rsidRPr="00BA0220">
        <w:rPr>
          <w:rStyle w:val="Emphasis"/>
          <w:highlight w:val="green"/>
        </w:rPr>
        <w:t>“guerilla” scholars</w:t>
      </w:r>
      <w:r w:rsidRPr="00BA0220">
        <w:rPr>
          <w:rStyle w:val="Emphasis"/>
        </w:rPr>
        <w:t xml:space="preserve"> </w:t>
      </w:r>
      <w:r w:rsidRPr="00BA0220">
        <w:rPr>
          <w:rStyle w:val="Emphasis"/>
          <w:highlight w:val="green"/>
        </w:rPr>
        <w:t>who used Yardbird journal and Publishing Company to subvert publishing and academic hegemony</w:t>
      </w:r>
      <w:r w:rsidRPr="00BA0220">
        <w:rPr>
          <w:rStyle w:val="Emphasis"/>
        </w:rPr>
        <w:t>, as well as the mounting ideological hegemony of cultural nationalism in Ethnic Studies.</w:t>
      </w:r>
      <w:r w:rsidRPr="00BA0220">
        <w:rPr>
          <w:rStyle w:val="Emphasis"/>
          <w:sz w:val="8"/>
        </w:rPr>
        <w:t xml:space="preserve"> In these ways, </w:t>
      </w:r>
      <w:r w:rsidRPr="00BA0220">
        <w:rPr>
          <w:rStyle w:val="Emphasis"/>
          <w:highlight w:val="green"/>
        </w:rPr>
        <w:t>academia was</w:t>
      </w:r>
      <w:r w:rsidRPr="00BA0220">
        <w:rPr>
          <w:rStyle w:val="Emphasis"/>
        </w:rPr>
        <w:t xml:space="preserve"> ﬁgured as </w:t>
      </w:r>
      <w:r w:rsidRPr="00BA0220">
        <w:rPr>
          <w:rStyle w:val="Emphasis"/>
          <w:highlight w:val="green"/>
        </w:rPr>
        <w:t>another</w:t>
      </w:r>
      <w:r w:rsidRPr="00BA0220">
        <w:rPr>
          <w:rStyle w:val="Emphasis"/>
        </w:rPr>
        <w:t xml:space="preserve"> type of </w:t>
      </w:r>
      <w:r w:rsidRPr="00BA0220">
        <w:rPr>
          <w:rStyle w:val="Emphasis"/>
          <w:highlight w:val="green"/>
        </w:rPr>
        <w:t>battleﬁeld</w:t>
      </w:r>
      <w:r w:rsidRPr="00BA0220">
        <w:rPr>
          <w:rStyle w:val="Emphasis"/>
        </w:rPr>
        <w:t xml:space="preserve"> where scholars engaged in struggle in order to legitimate the preservation and study of African American and Asian American culture and letters and recast colonized representations of African American and Asian American life and culture</w:t>
      </w:r>
      <w:r w:rsidRPr="00BA0220">
        <w:rPr>
          <w:sz w:val="14"/>
        </w:rPr>
        <w:t>. Early advocates of Ethnic Studies saw the ﬁeld as functioning in three ways to open up the academy and provide spaces to decolonize black and yellow minds</w:t>
      </w:r>
      <w:r w:rsidRPr="00BA0220">
        <w:rPr>
          <w:rStyle w:val="Emphasis"/>
          <w:sz w:val="8"/>
        </w:rPr>
        <w:t xml:space="preserve">. </w:t>
      </w:r>
      <w:r w:rsidRPr="00BA0220">
        <w:rPr>
          <w:rStyle w:val="StyleUnderline"/>
        </w:rPr>
        <w:t>First, Ethnic Studies could function as a staging ground for activist teachers interested in reforming the academy and aiding in the mental decolonization of students and communities by producing scholarship and curricula that reﬂected the true history, priorities, and perspectives of “the people.” Secondly, Ethnic Studies programs challenged the university system, calling into question methods of study and criteria by which “knowledges” were judged worthy of “knowing.” Finally, Ethnic Studies departments marked a point of convergence where politically active students and teachers could advance the radical decolonizing objectives of African American and Asian American revolutionary ethnic nationalist politics</w:t>
      </w:r>
      <w:r w:rsidRPr="00BA0220">
        <w:rPr>
          <w:sz w:val="14"/>
        </w:rPr>
        <w:t xml:space="preserve">. Anthologies of the period between 1967 and 1985 often contained highly incendiary works or works critical of the government, works that mainstream publishers were reluctant to publish. Many Black Arts Movement works espoused the nationalist ideology of Black Power and were committed to overthrowing the “New Negro” for an “Afro-American” prepared to take his place in American society. These works not only continued the protest tradition by decrying the social conditions of African Americans; they also asserted new, powerful, aggressive social identities, “stable and coherent” black identities.3 Anthologies, therefore, provided handy forums for the shorter ﬁction and poetry favored by Black Arts Movement and Yellow and Black Power artists.4 These early functions ﬁgured the “ethnic” as outside of and counter to an American educational hegemony. In fact, early Black Studies and Ethnic Studies programs classes were often conﬁgured as critiques of “mainstream” knowledge communicated in the average college classroom. Thus, early on it could be said that Ethnic Studies functioned as a guerilla camp at the base of the ivory tower. Many early Ethnic Studies programs came about as a result of prolonged activism and demonstrations by students and community activists; therefore, Ethnic Studies departments were, and in some cases continue to be, politically charged environments. Early student proponents of Ethnic Studies programs demanded that they be “relevant,” reﬂective, and authentic.5 Often students saw Ethnic Studies programs as extensions of the political project started by Black Power and the Asian American Movement. According to longtime activist Yuri Kochiyama, the movement for Ethnic Studies provided a foundation for the eventual development of an Asian American community: “Without ethnic studies, we Asians wouldn’t know about our histories. [. . .] We came to understand ourselves better. [. . .] And we saw how much we had in common with other people of color who were also aﬄicted with a colonized mentality.”6 As Gary Okihiro put it, “[T]he drive for Ethnic Studies in the university was a conjoining of the domestic struggle for civil rights with the international struggle for Third World liberation.”7 Ethnic Studies, then, extended the larger social project of self-determination and self-deﬁnition as articulated by Power politics. The inclusion of African American, Asian American, and Ethnic Studies programs symbolized an engagement with the organizations, bureaucracies, and institutions of the university. </w:t>
      </w:r>
      <w:r w:rsidRPr="00BA0220">
        <w:rPr>
          <w:rStyle w:val="StyleUnderline"/>
        </w:rPr>
        <w:t>But perhaps more signiﬁcantly, the presence of these courses, students, scholars, and programs also represent a symbolic challenge to the “knowledges” replicated by the university. The rhetoric of a 1969 manifesto from the Asian American Political Alliance also reﬂects this belief in education’s power to overturn the eﬀects of oppression: The Third World feels at the gut level that Western imperialism and colonialism has been the number one factor in the continuing state of deprivation seen all over Asia, Africa, and Latin America; in the colonies of Algiers, Hong Kong, Singapore, Calcutta, and the internal colonies of the black, brown, and yellow ghettoes of America. A Third World College can begin to investigate and teach us what the nature of the predator is, and how we as non-white people in America can work to end the workings of the generals, corporate elites, and political hacks which keep our people enslaved in poverty and psychological deprivation.</w:t>
      </w:r>
      <w:r w:rsidRPr="00BA0220">
        <w:rPr>
          <w:rStyle w:val="Emphasis"/>
          <w:sz w:val="8"/>
        </w:rPr>
        <w:t xml:space="preserve"> </w:t>
      </w:r>
      <w:r w:rsidRPr="00BA0220">
        <w:rPr>
          <w:rStyle w:val="Emphasis"/>
        </w:rPr>
        <w:t xml:space="preserve">An Asian Studies Department is essential in order to complete the Third World picture; it is up to us to do it. Nobody else can.8 </w:t>
      </w:r>
      <w:r w:rsidRPr="00BA0220">
        <w:rPr>
          <w:rStyle w:val="Emphasis"/>
          <w:highlight w:val="green"/>
        </w:rPr>
        <w:t>Education</w:t>
      </w:r>
      <w:r w:rsidRPr="00BA0220">
        <w:rPr>
          <w:rStyle w:val="Emphasis"/>
        </w:rPr>
        <w:t xml:space="preserve"> in this instance has both, in the words of Gates, a “backwardglancing” and an inward-gazing function. The Third World College, according to this manifesto, would </w:t>
      </w:r>
      <w:r w:rsidRPr="00BA0220">
        <w:rPr>
          <w:rStyle w:val="Emphasis"/>
          <w:highlight w:val="green"/>
        </w:rPr>
        <w:t>investigate the creation of whiteness to expose its complicity</w:t>
      </w:r>
      <w:r w:rsidRPr="00BA0220">
        <w:rPr>
          <w:rStyle w:val="Emphasis"/>
        </w:rPr>
        <w:t xml:space="preserve"> in the hegemonic system of “institutional racism,” also known as American-style colonialism. This preoccupation with the “gaze” of the colonizer locks the ethnic American “Other” in a deadly embrace with the Subject that is the mechanism of perpetuation and repression. But the manifesto also implies an inward-gazing function that situates the ethnic American as a subject that may be capable of “complete[ing]” the “picture,” or the circuit, of social discourse. Indeed, the manifesto claims, </w:t>
      </w:r>
      <w:r w:rsidRPr="00BA0220">
        <w:rPr>
          <w:rStyle w:val="Emphasis"/>
          <w:highlight w:val="green"/>
        </w:rPr>
        <w:t>no one else can initiate this discourse</w:t>
      </w:r>
      <w:r w:rsidRPr="00BA0220">
        <w:rPr>
          <w:rStyle w:val="Emphasis"/>
        </w:rPr>
        <w:t xml:space="preserve">. </w:t>
      </w:r>
      <w:r w:rsidRPr="00BA0220">
        <w:rPr>
          <w:sz w:val="16"/>
          <w:szCs w:val="16"/>
        </w:rPr>
        <w:t>Therefore, by bringing Asian American and African American Studies into the academy, scholar activists hoped to shape political discourses by redirecting the critical and scholarly discourses of black and yellow representation.</w:t>
      </w:r>
      <w:r w:rsidRPr="00BA0220">
        <w:rPr>
          <w:rStyle w:val="Emphasis"/>
          <w:sz w:val="8"/>
        </w:rPr>
        <w:t xml:space="preserve"> </w:t>
      </w:r>
    </w:p>
    <w:p w14:paraId="37559414" w14:textId="77777777" w:rsidR="001511F3" w:rsidRPr="001511F3" w:rsidRDefault="001511F3" w:rsidP="001511F3"/>
    <w:p w14:paraId="6CECBA70" w14:textId="47F69654" w:rsidR="002E4F57" w:rsidRPr="00DF7922" w:rsidRDefault="00D35BEA" w:rsidP="00D35BEA">
      <w:pPr>
        <w:pStyle w:val="Heading3"/>
      </w:pPr>
      <w:r>
        <w:t>Turn—Black Lives Matter—2AC</w:t>
      </w:r>
    </w:p>
    <w:p w14:paraId="0EEF9397" w14:textId="32866E0D" w:rsidR="002E4F57" w:rsidRPr="00D35BEA" w:rsidRDefault="00D35BEA" w:rsidP="00D35BEA">
      <w:pPr>
        <w:pStyle w:val="Heading4"/>
      </w:pPr>
      <w:r>
        <w:t xml:space="preserve">The alt </w:t>
      </w:r>
      <w:r>
        <w:rPr>
          <w:u w:val="single"/>
        </w:rPr>
        <w:t>fails</w:t>
      </w:r>
      <w:r>
        <w:t xml:space="preserve"> to make Black lives </w:t>
      </w:r>
      <w:r>
        <w:rPr>
          <w:u w:val="single"/>
        </w:rPr>
        <w:t>matter</w:t>
      </w:r>
      <w:r>
        <w:t>.</w:t>
      </w:r>
    </w:p>
    <w:p w14:paraId="67127E39" w14:textId="77777777" w:rsidR="00D35BEA" w:rsidRDefault="00D35BEA" w:rsidP="00D35BEA">
      <w:r>
        <w:rPr>
          <w:rStyle w:val="Style13ptBold"/>
        </w:rPr>
        <w:t>da Silva 22</w:t>
      </w:r>
      <w:r>
        <w:rPr>
          <w:rStyle w:val="Style13ptBold"/>
          <w:b w:val="0"/>
        </w:rPr>
        <w:t xml:space="preserve"> [Denise da Silva, Professor</w:t>
      </w:r>
      <w:r>
        <w:t xml:space="preserve"> and Director of the Institute for Gender, Race, Sexuality, and Social Justice at the University of British Columbia, Vancouver, 2022, “Unpayable Debt”, MIT Press, pgs. 213-215, JMH] </w:t>
      </w:r>
    </w:p>
    <w:p w14:paraId="4B8146A5" w14:textId="77777777" w:rsidR="00D35BEA" w:rsidRPr="00542E38" w:rsidRDefault="00D35BEA" w:rsidP="00D35BEA">
      <w:pPr>
        <w:rPr>
          <w:rStyle w:val="Style13ptBold"/>
          <w:b w:val="0"/>
          <w:bCs w:val="0"/>
          <w:u w:val="single"/>
        </w:rPr>
      </w:pPr>
      <w:r w:rsidRPr="00926F84">
        <w:rPr>
          <w:sz w:val="16"/>
        </w:rPr>
        <w:t xml:space="preserve">"Nonpeople rented for a few hours," as a statement, does not give much away without the preceding description of what it was like to be casual labor. </w:t>
      </w:r>
      <w:r w:rsidRPr="00926F84">
        <w:rPr>
          <w:highlight w:val="cyan"/>
          <w:u w:val="single"/>
        </w:rPr>
        <w:t>"Nonpeople"</w:t>
      </w:r>
      <w:r w:rsidRPr="00542E38">
        <w:rPr>
          <w:u w:val="single"/>
        </w:rPr>
        <w:t xml:space="preserve"> gives everything away once it is </w:t>
      </w:r>
      <w:r w:rsidRPr="00926F84">
        <w:rPr>
          <w:highlight w:val="cyan"/>
          <w:u w:val="single"/>
        </w:rPr>
        <w:t>read along</w:t>
      </w:r>
      <w:r w:rsidRPr="00542E38">
        <w:rPr>
          <w:u w:val="single"/>
        </w:rPr>
        <w:t xml:space="preserve"> the negative statement at the end of the passage: "</w:t>
      </w:r>
      <w:r w:rsidRPr="00926F84">
        <w:rPr>
          <w:highlight w:val="cyan"/>
          <w:u w:val="single"/>
        </w:rPr>
        <w:t>It didn't matter."</w:t>
      </w:r>
      <w:r w:rsidRPr="00926F84">
        <w:rPr>
          <w:sz w:val="16"/>
        </w:rPr>
        <w:t xml:space="preserve"> </w:t>
      </w:r>
      <w:r w:rsidRPr="00542E38">
        <w:rPr>
          <w:u w:val="single"/>
        </w:rPr>
        <w:t xml:space="preserve">What matters? </w:t>
      </w:r>
      <w:r w:rsidRPr="00926F84">
        <w:rPr>
          <w:highlight w:val="cyan"/>
          <w:u w:val="single"/>
        </w:rPr>
        <w:t>Black Lives Matter</w:t>
      </w:r>
      <w:r w:rsidRPr="00542E38">
        <w:rPr>
          <w:u w:val="single"/>
        </w:rPr>
        <w:t xml:space="preserve">- the </w:t>
      </w:r>
      <w:r w:rsidRPr="00926F84">
        <w:rPr>
          <w:highlight w:val="cyan"/>
          <w:u w:val="single"/>
        </w:rPr>
        <w:t>solitary call</w:t>
      </w:r>
      <w:r w:rsidRPr="00542E38">
        <w:rPr>
          <w:u w:val="single"/>
        </w:rPr>
        <w:t xml:space="preserve"> of millions, billions, of black persons in the United States and the world over, at this moment,</w:t>
      </w:r>
      <w:r w:rsidRPr="00926F84">
        <w:rPr>
          <w:sz w:val="16"/>
        </w:rPr>
        <w:t xml:space="preserve"> as I write this sentence-is being answered by millions of other persons. Whatever days of confinement and fear of a never-seen-before deadly virus (SARS-Co V-2) and the disease it causes (COVID-19) have played in this response, it is taking place. Nowadays. As </w:t>
      </w:r>
      <w:r w:rsidRPr="00926F84">
        <w:rPr>
          <w:highlight w:val="cyan"/>
          <w:u w:val="single"/>
        </w:rPr>
        <w:t>I</w:t>
      </w:r>
      <w:r w:rsidRPr="00542E38">
        <w:rPr>
          <w:u w:val="single"/>
        </w:rPr>
        <w:t xml:space="preserve"> am </w:t>
      </w:r>
      <w:r w:rsidRPr="00926F84">
        <w:rPr>
          <w:highlight w:val="cyan"/>
          <w:u w:val="single"/>
        </w:rPr>
        <w:t>writ</w:t>
      </w:r>
      <w:r w:rsidRPr="00542E38">
        <w:rPr>
          <w:u w:val="single"/>
        </w:rPr>
        <w:t xml:space="preserve">ing this, </w:t>
      </w:r>
      <w:r w:rsidRPr="00926F84">
        <w:rPr>
          <w:highlight w:val="cyan"/>
          <w:u w:val="single"/>
        </w:rPr>
        <w:t>thirteen days after George Floyd</w:t>
      </w:r>
      <w:r w:rsidRPr="00542E38">
        <w:rPr>
          <w:u w:val="single"/>
        </w:rPr>
        <w:t xml:space="preserve"> was lynched by a police officer in plain view of pedestrians and other officers, </w:t>
      </w:r>
      <w:r w:rsidRPr="00926F84">
        <w:rPr>
          <w:highlight w:val="cyan"/>
          <w:u w:val="single"/>
        </w:rPr>
        <w:t>eighty-four days after Breonna Taylor</w:t>
      </w:r>
      <w:r w:rsidRPr="00542E38">
        <w:rPr>
          <w:u w:val="single"/>
        </w:rPr>
        <w:t xml:space="preserve"> was shot dead in her bed by police officers.</w:t>
      </w:r>
      <w:r w:rsidRPr="00926F84">
        <w:rPr>
          <w:sz w:val="16"/>
        </w:rPr>
        <w:t xml:space="preserve"> Today. These days. And it seems now for many more days to come, </w:t>
      </w:r>
      <w:r w:rsidRPr="00926F84">
        <w:rPr>
          <w:b/>
          <w:bCs/>
          <w:highlight w:val="cyan"/>
          <w:u w:val="single"/>
        </w:rPr>
        <w:t>Black Lives Matter will continue to matter</w:t>
      </w:r>
      <w:r w:rsidRPr="00542E38">
        <w:rPr>
          <w:b/>
          <w:bCs/>
          <w:u w:val="single"/>
        </w:rPr>
        <w:t>.</w:t>
      </w:r>
      <w:r w:rsidRPr="00926F84">
        <w:rPr>
          <w:sz w:val="16"/>
        </w:rPr>
        <w:t xml:space="preserve"> To many, and perhaps to many more. </w:t>
      </w:r>
      <w:r w:rsidRPr="00926F84">
        <w:rPr>
          <w:b/>
          <w:bCs/>
          <w:highlight w:val="cyan"/>
          <w:u w:val="single"/>
        </w:rPr>
        <w:t>How it</w:t>
      </w:r>
      <w:r w:rsidRPr="00542E38">
        <w:rPr>
          <w:b/>
          <w:bCs/>
          <w:u w:val="single"/>
        </w:rPr>
        <w:t xml:space="preserve"> does or </w:t>
      </w:r>
      <w:r w:rsidRPr="00926F84">
        <w:rPr>
          <w:b/>
          <w:bCs/>
          <w:highlight w:val="cyan"/>
          <w:u w:val="single"/>
        </w:rPr>
        <w:t>should matter</w:t>
      </w:r>
      <w:r w:rsidRPr="00542E38">
        <w:rPr>
          <w:b/>
          <w:bCs/>
          <w:u w:val="single"/>
        </w:rPr>
        <w:t xml:space="preserve"> to all </w:t>
      </w:r>
      <w:r w:rsidRPr="00926F84">
        <w:rPr>
          <w:b/>
          <w:bCs/>
          <w:highlight w:val="cyan"/>
          <w:u w:val="single"/>
        </w:rPr>
        <w:t>will not become comprehensible until</w:t>
      </w:r>
      <w:r w:rsidRPr="00542E38">
        <w:rPr>
          <w:b/>
          <w:bCs/>
          <w:u w:val="single"/>
        </w:rPr>
        <w:t xml:space="preserve"> there is </w:t>
      </w:r>
      <w:r w:rsidRPr="00926F84">
        <w:rPr>
          <w:b/>
          <w:bCs/>
          <w:highlight w:val="cyan"/>
          <w:u w:val="single"/>
        </w:rPr>
        <w:t>a thorough account</w:t>
      </w:r>
      <w:r w:rsidRPr="00542E38">
        <w:rPr>
          <w:b/>
          <w:bCs/>
          <w:u w:val="single"/>
        </w:rPr>
        <w:t xml:space="preserve"> of how the modern ethical moment has been delimited </w:t>
      </w:r>
      <w:r w:rsidRPr="00926F84">
        <w:rPr>
          <w:b/>
          <w:bCs/>
          <w:highlight w:val="cyan"/>
          <w:u w:val="single"/>
        </w:rPr>
        <w:t>and determined in texts</w:t>
      </w:r>
      <w:r w:rsidRPr="00542E38">
        <w:rPr>
          <w:b/>
          <w:bCs/>
          <w:u w:val="single"/>
        </w:rPr>
        <w:t xml:space="preserve"> that </w:t>
      </w:r>
      <w:r w:rsidRPr="00926F84">
        <w:rPr>
          <w:b/>
          <w:bCs/>
          <w:highlight w:val="cyan"/>
          <w:u w:val="single"/>
        </w:rPr>
        <w:t>render black life</w:t>
      </w:r>
      <w:r w:rsidRPr="00542E38">
        <w:rPr>
          <w:b/>
          <w:bCs/>
          <w:u w:val="single"/>
        </w:rPr>
        <w:t xml:space="preserve">/death </w:t>
      </w:r>
      <w:r w:rsidRPr="00926F84">
        <w:rPr>
          <w:b/>
          <w:bCs/>
          <w:highlight w:val="cyan"/>
          <w:u w:val="single"/>
        </w:rPr>
        <w:t>a</w:t>
      </w:r>
      <w:r w:rsidRPr="00542E38">
        <w:rPr>
          <w:b/>
          <w:bCs/>
          <w:u w:val="single"/>
        </w:rPr>
        <w:t xml:space="preserve">n economic and </w:t>
      </w:r>
      <w:r w:rsidRPr="00926F84">
        <w:rPr>
          <w:b/>
          <w:bCs/>
          <w:highlight w:val="cyan"/>
          <w:u w:val="single"/>
        </w:rPr>
        <w:t>juridical matter</w:t>
      </w:r>
      <w:r w:rsidRPr="00542E38">
        <w:rPr>
          <w:b/>
          <w:bCs/>
          <w:u w:val="single"/>
        </w:rPr>
        <w:t>.</w:t>
      </w:r>
      <w:r>
        <w:rPr>
          <w:b/>
          <w:bCs/>
          <w:u w:val="single"/>
        </w:rPr>
        <w:t xml:space="preserve"> </w:t>
      </w:r>
      <w:r w:rsidRPr="00926F84">
        <w:rPr>
          <w:sz w:val="16"/>
        </w:rPr>
        <w:t xml:space="preserve">Who is to guarantee that </w:t>
      </w:r>
      <w:r w:rsidRPr="00542E38">
        <w:rPr>
          <w:u w:val="single"/>
        </w:rPr>
        <w:t>the racial dialectic</w:t>
      </w:r>
      <w:r w:rsidRPr="00926F84">
        <w:rPr>
          <w:sz w:val="16"/>
        </w:rPr>
        <w:t xml:space="preserve"> will not encompass any thorough account of the economic and environmental processes behind (the so-called root causes of) </w:t>
      </w:r>
      <w:r w:rsidRPr="00926F84">
        <w:rPr>
          <w:highlight w:val="cyan"/>
          <w:u w:val="single"/>
        </w:rPr>
        <w:t>the</w:t>
      </w:r>
      <w:r w:rsidRPr="00542E38">
        <w:rPr>
          <w:u w:val="single"/>
        </w:rPr>
        <w:t xml:space="preserve"> underlying </w:t>
      </w:r>
      <w:r w:rsidRPr="00926F84">
        <w:rPr>
          <w:highlight w:val="cyan"/>
          <w:u w:val="single"/>
        </w:rPr>
        <w:t>conditions</w:t>
      </w:r>
      <w:r w:rsidRPr="00542E38">
        <w:rPr>
          <w:u w:val="single"/>
        </w:rPr>
        <w:t xml:space="preserve"> that </w:t>
      </w:r>
      <w:r w:rsidRPr="00926F84">
        <w:rPr>
          <w:highlight w:val="cyan"/>
          <w:u w:val="single"/>
        </w:rPr>
        <w:t>make COVID-19 more lethal to</w:t>
      </w:r>
      <w:r w:rsidRPr="00542E38">
        <w:rPr>
          <w:u w:val="single"/>
        </w:rPr>
        <w:t xml:space="preserve"> </w:t>
      </w:r>
      <w:r w:rsidRPr="00926F84">
        <w:rPr>
          <w:highlight w:val="cyan"/>
          <w:u w:val="single"/>
        </w:rPr>
        <w:t>black, Latinx, and Indigenous peoples</w:t>
      </w:r>
      <w:r w:rsidRPr="00542E38">
        <w:rPr>
          <w:u w:val="single"/>
        </w:rPr>
        <w:t xml:space="preserve"> in the Americas than to white and Asian Americans.</w:t>
      </w:r>
      <w:r w:rsidRPr="00926F84">
        <w:rPr>
          <w:sz w:val="16"/>
        </w:rPr>
        <w:t xml:space="preserve"> </w:t>
      </w:r>
      <w:r w:rsidRPr="00926F84">
        <w:rPr>
          <w:b/>
          <w:bCs/>
          <w:highlight w:val="cyan"/>
          <w:u w:val="single"/>
        </w:rPr>
        <w:t>Until Black Lives Matter matters timelessly, it will not matter how many voices</w:t>
      </w:r>
      <w:r w:rsidRPr="00926F84">
        <w:rPr>
          <w:b/>
          <w:bCs/>
          <w:u w:val="single"/>
        </w:rPr>
        <w:t xml:space="preserve">, in unison, </w:t>
      </w:r>
      <w:r w:rsidRPr="00926F84">
        <w:rPr>
          <w:b/>
          <w:bCs/>
          <w:highlight w:val="cyan"/>
          <w:u w:val="single"/>
        </w:rPr>
        <w:t>chant that it does</w:t>
      </w:r>
      <w:r w:rsidRPr="00926F84">
        <w:rPr>
          <w:b/>
          <w:bCs/>
          <w:u w:val="single"/>
        </w:rPr>
        <w:t>.</w:t>
      </w:r>
      <w:r w:rsidRPr="00926F84">
        <w:rPr>
          <w:sz w:val="16"/>
        </w:rPr>
        <w:t xml:space="preserve"> For the most part, </w:t>
      </w:r>
      <w:r w:rsidRPr="00926F84">
        <w:rPr>
          <w:highlight w:val="cyan"/>
          <w:u w:val="single"/>
        </w:rPr>
        <w:t>my speculative exercises</w:t>
      </w:r>
      <w:r w:rsidRPr="00542E38">
        <w:rPr>
          <w:u w:val="single"/>
        </w:rPr>
        <w:t xml:space="preserve"> are thought experiments that seek to </w:t>
      </w:r>
      <w:r w:rsidRPr="00926F84">
        <w:rPr>
          <w:highlight w:val="cyan"/>
          <w:u w:val="single"/>
        </w:rPr>
        <w:t>expose</w:t>
      </w:r>
      <w:r w:rsidRPr="00542E38">
        <w:rPr>
          <w:u w:val="single"/>
        </w:rPr>
        <w:t xml:space="preserve"> and dissolve </w:t>
      </w:r>
      <w:r w:rsidRPr="00926F84">
        <w:rPr>
          <w:highlight w:val="cyan"/>
          <w:u w:val="single"/>
        </w:rPr>
        <w:t>the political/</w:t>
      </w:r>
      <w:r w:rsidRPr="00542E38">
        <w:rPr>
          <w:u w:val="single"/>
        </w:rPr>
        <w:t xml:space="preserve">symbolic </w:t>
      </w:r>
      <w:r w:rsidRPr="00926F84">
        <w:rPr>
          <w:highlight w:val="cyan"/>
          <w:u w:val="single"/>
        </w:rPr>
        <w:t xml:space="preserve">tools that render black death a </w:t>
      </w:r>
      <w:r w:rsidRPr="00926F84">
        <w:rPr>
          <w:u w:val="single"/>
        </w:rPr>
        <w:t xml:space="preserve">matter of </w:t>
      </w:r>
      <w:r w:rsidRPr="00926F84">
        <w:rPr>
          <w:highlight w:val="cyan"/>
          <w:u w:val="single"/>
        </w:rPr>
        <w:t>necessity</w:t>
      </w:r>
      <w:r w:rsidRPr="00542E38">
        <w:rPr>
          <w:u w:val="single"/>
        </w:rPr>
        <w:t>.</w:t>
      </w:r>
      <w:r w:rsidRPr="00926F84">
        <w:rPr>
          <w:sz w:val="16"/>
        </w:rPr>
        <w:t xml:space="preserve"> </w:t>
      </w:r>
      <w:r w:rsidRPr="00542E38">
        <w:rPr>
          <w:u w:val="single"/>
        </w:rPr>
        <w:t xml:space="preserve">Enacting procedures designed to unthink-that is, </w:t>
      </w:r>
      <w:r w:rsidRPr="00926F84">
        <w:rPr>
          <w:highlight w:val="cyan"/>
          <w:u w:val="single"/>
        </w:rPr>
        <w:t>to expose</w:t>
      </w:r>
      <w:r w:rsidRPr="00542E38">
        <w:rPr>
          <w:u w:val="single"/>
        </w:rPr>
        <w:t xml:space="preserve"> how necessity and its onto-epistemological </w:t>
      </w:r>
      <w:r w:rsidRPr="00926F84">
        <w:rPr>
          <w:highlight w:val="cyan"/>
          <w:u w:val="single"/>
        </w:rPr>
        <w:t>descriptors</w:t>
      </w:r>
      <w:r w:rsidRPr="00542E38">
        <w:rPr>
          <w:u w:val="single"/>
        </w:rPr>
        <w:t xml:space="preserve"> (formality and efficacy) and </w:t>
      </w:r>
      <w:r w:rsidRPr="00926F84">
        <w:rPr>
          <w:highlight w:val="cyan"/>
          <w:u w:val="single"/>
        </w:rPr>
        <w:t>pillars</w:t>
      </w:r>
      <w:r w:rsidRPr="00542E38">
        <w:rPr>
          <w:u w:val="single"/>
        </w:rPr>
        <w:t xml:space="preserve"> (separability, determinacy, and sequentiality) enter the constitution of accounts </w:t>
      </w:r>
      <w:r w:rsidRPr="00926F84">
        <w:rPr>
          <w:highlight w:val="cyan"/>
          <w:u w:val="single"/>
        </w:rPr>
        <w:t>of racial subjugation and capital accumulation</w:t>
      </w:r>
      <w:r w:rsidRPr="00542E38">
        <w:rPr>
          <w:u w:val="single"/>
        </w:rPr>
        <w:t>-I unleash blackness's capacity to render otherwise, to track a way that renders it impossible to articulate a coherent account of the juridico-economic basis of racial subjugation or the ethico-symbolic basis of capital accumulation.</w:t>
      </w:r>
      <w:r w:rsidRPr="00926F84">
        <w:rPr>
          <w:sz w:val="16"/>
        </w:rPr>
        <w:t xml:space="preserve"> Toward the same effect, in the previous chapter, I activated </w:t>
      </w:r>
      <w:r w:rsidRPr="00542E38">
        <w:rPr>
          <w:u w:val="single"/>
        </w:rPr>
        <w:t xml:space="preserve">the wounded captive body in the scene of </w:t>
      </w:r>
      <w:r w:rsidRPr="00926F84">
        <w:rPr>
          <w:sz w:val="16"/>
        </w:rPr>
        <w:t xml:space="preserve">subjugation as a tool for dislodging the sutures of determinacy as it operates in the still prevailing account of racial subjugation-the racial dialectic. My task there was simple. A re/de/composition that takes place rather quickly, because when </w:t>
      </w:r>
      <w:r w:rsidRPr="00926F84">
        <w:rPr>
          <w:highlight w:val="cyan"/>
          <w:u w:val="single"/>
        </w:rPr>
        <w:t>blackness refers to the wounded captive body</w:t>
      </w:r>
      <w:r w:rsidRPr="00542E38">
        <w:rPr>
          <w:u w:val="single"/>
        </w:rPr>
        <w:t xml:space="preserve"> in the scene of subjugation it immediately recalls juridical domination,</w:t>
      </w:r>
      <w:r w:rsidRPr="00926F84">
        <w:rPr>
          <w:sz w:val="16"/>
        </w:rPr>
        <w:t xml:space="preserve"> and in doing so, </w:t>
      </w:r>
      <w:r w:rsidRPr="00926F84">
        <w:rPr>
          <w:highlight w:val="cyan"/>
          <w:u w:val="single"/>
        </w:rPr>
        <w:t>it clouds Subjectivity's world</w:t>
      </w:r>
      <w:r w:rsidRPr="00542E38">
        <w:rPr>
          <w:u w:val="single"/>
        </w:rPr>
        <w:t>,</w:t>
      </w:r>
      <w:r w:rsidRPr="00926F84">
        <w:rPr>
          <w:sz w:val="16"/>
        </w:rPr>
        <w:t xml:space="preserve"> which can no longer stand before it as an (interior/temporal) first person or pure consciousness, and must contend with its own reflection of the post-Enlightenment political architecture, which is no longer transparent, but which instead reveals its juridical, economic, ethical, and symbolic outlines. </w:t>
      </w:r>
      <w:r w:rsidRPr="00542E38">
        <w:rPr>
          <w:u w:val="single"/>
        </w:rPr>
        <w:t xml:space="preserve">When radiating the intensity of the wounded captive body in the scene of subjugation, blacklight fractures the image of the political subject, which postcolonial theorist David Lloyd finds outlined in Kant's subject of the aesthetic. </w:t>
      </w:r>
      <w:r w:rsidRPr="00926F84">
        <w:rPr>
          <w:sz w:val="16"/>
        </w:rPr>
        <w:t xml:space="preserve">There, he shows, the political subject as a thing of representation indexes a position of enunciation that is at once ethical, juridical, economic, and symbolic- precisely the figuring of the transparent I that would rule in the post-Enlightenment political architecture, in the interpretive regime. 76 </w:t>
      </w:r>
      <w:r w:rsidRPr="00542E38">
        <w:rPr>
          <w:u w:val="single"/>
        </w:rPr>
        <w:t>Designed to trouble this arrangement, the wounded captive body in the scene of subjugation casts blacklight into the space between determinative and reflective judgment, thereby unleashing blackness from the hold of the Understanding.</w:t>
      </w:r>
      <w:r w:rsidRPr="00926F84">
        <w:rPr>
          <w:sz w:val="16"/>
        </w:rPr>
        <w:t xml:space="preserve"> When doing so, she dissolves the exterior membranes and interior threads of capital through a movement that begins by dissolving the very construction of cultural and racial difference as datum, which ensures the coherence of the totality, by returning the total violence to the symbolic violence of (scientific and historical stages of) modern representation. While this operates primarily in the moment of reading, in the engagement with the onto-epistemological features that disappear with "slave labor" through its juridical position as property, the wounded captive body in the scene of subjugation invites a contemplation of what it would take to undermine the empire of necessity. </w:t>
      </w:r>
      <w:r w:rsidRPr="00926F84">
        <w:rPr>
          <w:highlight w:val="cyan"/>
          <w:u w:val="single"/>
        </w:rPr>
        <w:t>After working out necessity</w:t>
      </w:r>
      <w:r w:rsidRPr="00542E38">
        <w:rPr>
          <w:u w:val="single"/>
        </w:rPr>
        <w:t xml:space="preserve">, that is, after dissolving both the discursive device (the racial dialectic) that returns violence to blackness and the determinative gesture (the equation of value) </w:t>
      </w:r>
      <w:r w:rsidRPr="00926F84">
        <w:rPr>
          <w:highlight w:val="cyan"/>
          <w:u w:val="single"/>
        </w:rPr>
        <w:t>that equates ethical and economic value to liberty, she</w:t>
      </w:r>
      <w:r w:rsidRPr="00542E38">
        <w:rPr>
          <w:u w:val="single"/>
        </w:rPr>
        <w:t xml:space="preserve"> deftly </w:t>
      </w:r>
      <w:r w:rsidRPr="00926F84">
        <w:rPr>
          <w:highlight w:val="cyan"/>
          <w:u w:val="single"/>
        </w:rPr>
        <w:t>undermines the presumption of unity</w:t>
      </w:r>
      <w:r w:rsidRPr="00542E38">
        <w:rPr>
          <w:u w:val="single"/>
        </w:rPr>
        <w:t xml:space="preserve"> that </w:t>
      </w:r>
      <w:r w:rsidRPr="00926F84">
        <w:rPr>
          <w:highlight w:val="cyan"/>
          <w:u w:val="single"/>
        </w:rPr>
        <w:t>governs the Kantian image of existence</w:t>
      </w:r>
      <w:r w:rsidRPr="00542E38">
        <w:rPr>
          <w:u w:val="single"/>
        </w:rPr>
        <w:t xml:space="preserve"> (the ordered world or Nature)--that is, the metaphysical presupposition of Husserl's natural attitude and pure consciousness as well as of Du Bois's two "worlds" and of the tools of scientific reason.</w:t>
      </w:r>
    </w:p>
    <w:p w14:paraId="5BBC6F9B" w14:textId="77777777" w:rsidR="00D35BEA" w:rsidRPr="002E4F57" w:rsidRDefault="00D35BEA" w:rsidP="002E4F57"/>
    <w:p w14:paraId="4F0E569B" w14:textId="695DF817" w:rsidR="00D35BEA" w:rsidRDefault="00D35BEA" w:rsidP="002E4F57">
      <w:pPr>
        <w:pStyle w:val="Heading3"/>
      </w:pPr>
      <w:r>
        <w:t>Turn—Black Math—2AC</w:t>
      </w:r>
    </w:p>
    <w:p w14:paraId="7F1ED8B6" w14:textId="7D166424" w:rsidR="00D35BEA" w:rsidRPr="00D35BEA" w:rsidRDefault="00D35BEA" w:rsidP="00D35BEA">
      <w:pPr>
        <w:pStyle w:val="Heading4"/>
      </w:pPr>
      <w:r>
        <w:t xml:space="preserve">The alt </w:t>
      </w:r>
      <w:r>
        <w:rPr>
          <w:u w:val="single"/>
        </w:rPr>
        <w:t>collapses</w:t>
      </w:r>
      <w:r>
        <w:t xml:space="preserve"> the indeterminacy of Blackness within Western universals.</w:t>
      </w:r>
    </w:p>
    <w:p w14:paraId="6EB4731F" w14:textId="77777777" w:rsidR="00D35BEA" w:rsidRPr="00930EC6" w:rsidRDefault="00D35BEA" w:rsidP="00D35BEA">
      <w:r>
        <w:rPr>
          <w:rStyle w:val="Style13ptBold"/>
        </w:rPr>
        <w:t xml:space="preserve">da Silva 17 </w:t>
      </w:r>
      <w:r w:rsidRPr="00A00A9B">
        <w:t>[Denise Ferreira da Silva, Professor and Director of the Institute for Gender, Race, Sexuality, and Social Justice at the University of British Columbia, Vancouver. She is also a Visiting Professor at the School of Law at Birkbeck, University of London, February 2017, “</w:t>
      </w:r>
      <w:bookmarkStart w:id="17" w:name="_Hlk130814593"/>
      <w:r w:rsidRPr="00A00A9B">
        <w:t>1 (life) ÷ 0 (blackness) = ∞ − ∞ or ∞ / ∞</w:t>
      </w:r>
      <w:bookmarkEnd w:id="17"/>
      <w:r w:rsidRPr="00A00A9B">
        <w:t xml:space="preserve">: On Matter Beyond the Equation of Value”, e-flux Journal, </w:t>
      </w:r>
      <w:hyperlink r:id="rId36" w:history="1">
        <w:r w:rsidRPr="00A00A9B">
          <w:rPr>
            <w:rStyle w:val="Hyperlink"/>
          </w:rPr>
          <w:t>https://www.e-flux.com/journal/79/94686/1-life-0-blackness-or-on-matter-beyond-the-equation-of-value/</w:t>
        </w:r>
      </w:hyperlink>
      <w:r w:rsidRPr="00A00A9B">
        <w:t>, JMH]</w:t>
      </w:r>
    </w:p>
    <w:p w14:paraId="1BB15324" w14:textId="77777777" w:rsidR="00D35BEA" w:rsidRPr="008C565A" w:rsidRDefault="00D35BEA" w:rsidP="00D35BEA">
      <w:pPr>
        <w:rPr>
          <w:sz w:val="16"/>
        </w:rPr>
      </w:pPr>
      <w:r w:rsidRPr="008C565A">
        <w:rPr>
          <w:sz w:val="16"/>
        </w:rPr>
        <w:t xml:space="preserve">The Ethical Scene of Value </w:t>
      </w:r>
      <w:r w:rsidRPr="009C1628">
        <w:rPr>
          <w:u w:val="single"/>
        </w:rPr>
        <w:t>Negroes are enslaved by Europeans and sold to America.</w:t>
      </w:r>
      <w:r w:rsidRPr="008C565A">
        <w:rPr>
          <w:sz w:val="16"/>
        </w:rPr>
        <w:t xml:space="preserve"> Bad as this may be, their lot in their own lands is even worse, since </w:t>
      </w:r>
      <w:r w:rsidRPr="009C1628">
        <w:rPr>
          <w:u w:val="single"/>
        </w:rPr>
        <w:t>there a slavery quite as absolute exists; for it is the essential principle of slavery, that man has not yet attained a consciousness of his freedom, and consequently sinks down to a mere Thing—an object of no value.</w:t>
      </w:r>
      <w:r>
        <w:rPr>
          <w:u w:val="single"/>
        </w:rPr>
        <w:t xml:space="preserve"> </w:t>
      </w:r>
      <w:r w:rsidRPr="00930EC6">
        <w:rPr>
          <w:b/>
          <w:bCs/>
          <w:highlight w:val="cyan"/>
          <w:u w:val="single"/>
        </w:rPr>
        <w:t>The call for Black Lives (to) Matter hides the question</w:t>
      </w:r>
      <w:r w:rsidRPr="009C1628">
        <w:rPr>
          <w:b/>
          <w:bCs/>
          <w:u w:val="single"/>
        </w:rPr>
        <w:t xml:space="preserve"> it answers: </w:t>
      </w:r>
      <w:r w:rsidRPr="00930EC6">
        <w:rPr>
          <w:b/>
          <w:bCs/>
          <w:highlight w:val="cyan"/>
          <w:u w:val="single"/>
        </w:rPr>
        <w:t>Why don’t black lives matter?</w:t>
      </w:r>
      <w:r w:rsidRPr="008C565A">
        <w:rPr>
          <w:sz w:val="16"/>
        </w:rPr>
        <w:t xml:space="preserve"> More precisely, </w:t>
      </w:r>
      <w:r w:rsidRPr="009C1628">
        <w:rPr>
          <w:b/>
          <w:bCs/>
          <w:u w:val="single"/>
        </w:rPr>
        <w:t xml:space="preserve">it exposes how </w:t>
      </w:r>
      <w:r w:rsidRPr="00930EC6">
        <w:rPr>
          <w:b/>
          <w:bCs/>
          <w:highlight w:val="cyan"/>
          <w:u w:val="single"/>
        </w:rPr>
        <w:t>this question</w:t>
      </w:r>
      <w:r w:rsidRPr="009C1628">
        <w:rPr>
          <w:b/>
          <w:bCs/>
          <w:u w:val="single"/>
        </w:rPr>
        <w:t xml:space="preserve"> already </w:t>
      </w:r>
      <w:r w:rsidRPr="00930EC6">
        <w:rPr>
          <w:b/>
          <w:bCs/>
          <w:highlight w:val="cyan"/>
          <w:u w:val="single"/>
        </w:rPr>
        <w:t>contains</w:t>
      </w:r>
      <w:r w:rsidRPr="009C1628">
        <w:rPr>
          <w:b/>
          <w:bCs/>
          <w:u w:val="single"/>
        </w:rPr>
        <w:t xml:space="preserve"> the </w:t>
      </w:r>
      <w:r w:rsidRPr="00930EC6">
        <w:rPr>
          <w:b/>
          <w:bCs/>
          <w:highlight w:val="cyan"/>
          <w:u w:val="single"/>
        </w:rPr>
        <w:t>Kantian program</w:t>
      </w:r>
      <w:r w:rsidRPr="009C1628">
        <w:rPr>
          <w:b/>
          <w:bCs/>
          <w:u w:val="single"/>
        </w:rPr>
        <w:t xml:space="preserve"> and its </w:t>
      </w:r>
      <w:r w:rsidRPr="00930EC6">
        <w:rPr>
          <w:b/>
          <w:bCs/>
          <w:highlight w:val="cyan"/>
          <w:u w:val="single"/>
        </w:rPr>
        <w:t>equation of</w:t>
      </w:r>
      <w:r w:rsidRPr="009C1628">
        <w:rPr>
          <w:b/>
          <w:bCs/>
          <w:u w:val="single"/>
        </w:rPr>
        <w:t xml:space="preserve"> the </w:t>
      </w:r>
      <w:r w:rsidRPr="00930EC6">
        <w:rPr>
          <w:b/>
          <w:bCs/>
          <w:highlight w:val="cyan"/>
          <w:u w:val="single"/>
        </w:rPr>
        <w:t>universal</w:t>
      </w:r>
      <w:r w:rsidRPr="009C1628">
        <w:rPr>
          <w:b/>
          <w:bCs/>
          <w:u w:val="single"/>
        </w:rPr>
        <w:t xml:space="preserve"> and the formal—through </w:t>
      </w:r>
      <w:r w:rsidRPr="00930EC6">
        <w:rPr>
          <w:b/>
          <w:bCs/>
          <w:highlight w:val="cyan"/>
          <w:u w:val="single"/>
        </w:rPr>
        <w:t>articulating determinacy</w:t>
      </w:r>
      <w:r w:rsidRPr="009C1628">
        <w:rPr>
          <w:b/>
          <w:bCs/>
          <w:u w:val="single"/>
        </w:rPr>
        <w:t xml:space="preserve"> as efficient causation, or effectivity—which </w:t>
      </w:r>
      <w:r w:rsidRPr="00930EC6">
        <w:rPr>
          <w:b/>
          <w:bCs/>
          <w:highlight w:val="cyan"/>
          <w:u w:val="single"/>
        </w:rPr>
        <w:t>guides modern ethical, economic, and juridical formations</w:t>
      </w:r>
      <w:r w:rsidRPr="009C1628">
        <w:rPr>
          <w:b/>
          <w:bCs/>
          <w:u w:val="single"/>
        </w:rPr>
        <w:t>.</w:t>
      </w:r>
      <w:r w:rsidRPr="008C565A">
        <w:rPr>
          <w:sz w:val="16"/>
        </w:rPr>
        <w:t xml:space="preserve"> For, as a tool of modern knowledge, </w:t>
      </w:r>
      <w:r w:rsidRPr="009C1628">
        <w:rPr>
          <w:u w:val="single"/>
        </w:rPr>
        <w:t>the category of blackness figures the operation of efficient and formal causes</w:t>
      </w:r>
      <w:r w:rsidRPr="008C565A">
        <w:rPr>
          <w:sz w:val="16"/>
        </w:rPr>
        <w:t xml:space="preserve"> (that is, anatomic forms and organic processes) </w:t>
      </w:r>
      <w:r w:rsidRPr="009C1628">
        <w:rPr>
          <w:u w:val="single"/>
        </w:rPr>
        <w:t>in the production of a racial subject destined to obliteration.</w:t>
      </w:r>
      <w:r w:rsidRPr="008C565A">
        <w:rPr>
          <w:sz w:val="16"/>
        </w:rPr>
        <w:t xml:space="preserve"> E</w:t>
      </w:r>
      <w:r w:rsidRPr="009C1628">
        <w:rPr>
          <w:u w:val="single"/>
        </w:rPr>
        <w:t>fficient and formal causes are conjoined in Kant’s account of knowledge and the figuring of reality, which is putatively a philosophical presentation of Newton’s natural philosophy.</w:t>
      </w:r>
      <w:r w:rsidRPr="008C565A">
        <w:rPr>
          <w:sz w:val="16"/>
        </w:rPr>
        <w:t xml:space="preserve"> In it, the world becomes an effect, that is, the result of determination—of judgements or decisions reached by the pure intuitions and the categories of the understanding, that is, the tools available to the mind to access the Truth of the things of the world. This is so because, when he repeats Galileo’s and Bacon’s rejection of final and formal causes—in the famous statement that science is not interested in the Thing-in-itself (essence)—Kant defines the limits of knowledge as that which in things—now objects—is available to the senses (movements and alterations). Furthermore, </w:t>
      </w:r>
      <w:r w:rsidRPr="009C1628">
        <w:rPr>
          <w:u w:val="single"/>
        </w:rPr>
        <w:t>repeating Descartes’s assertion that the mind can only know with certainty that which is akin to it—that is, the abstract or the formal—Kant consolidates modern thought when he elevates the formal (as the pure or transcendental) to that moment that is before and beyond what is accessible to the senses.</w:t>
      </w:r>
      <w:r w:rsidRPr="008C565A">
        <w:rPr>
          <w:sz w:val="16"/>
        </w:rPr>
        <w:t xml:space="preserve"> Only there, as Descartes had stated about a century before, is the mind comfortable dealing with the sort of objects—numbers and geometrical forms—which it can handle without reference to space-time. </w:t>
      </w:r>
      <w:r w:rsidRPr="009C1628">
        <w:rPr>
          <w:u w:val="single"/>
        </w:rPr>
        <w:t xml:space="preserve">For only objects exhibiting such attributes can allow for the kinds of statements Kant considers proper to knowledge, that is, statements that add to what is known about something without drawing from experience. </w:t>
      </w:r>
      <w:r w:rsidRPr="008C565A">
        <w:rPr>
          <w:sz w:val="16"/>
        </w:rPr>
        <w:t xml:space="preserve">My objective in rehearsing this argument in this context is simply to highlight how, while formalization remains central to modern thought, effectivity constitutes the main descriptor of the world, as knowledge becomes interested in what happens (events, movements, and alteration). More importantly, effectivity refers both to the senses’ access to the things of the world (being affected or moved by them) and to the mind’s capacity to resolve the manifold into the basic tools (categories) that the understanding has available for the “higher” moments of cognition—that is, abstraction and reflection—as well as for the task of knowledge—that is, determination. Among other things, in Kant’s account of knowledge Descartes’s formal thing (the cogito) not only knows itself (its existence and essence) without the aid of its body, but also envelops Bacon’s material and efficient causes, and takes the lead in the task of classifying and measuring nature. For instance, in his Lectures on Logic we find Kant employing the categories of the understanding in a description of Bacon’s method for producing his tables; in this description, Kant subsumes Bacon’s method into his own rendering of Descartes’s “formal I” as a transcendental (a priori, pure, or formal) condition for knowledge. Of course, </w:t>
      </w:r>
      <w:r w:rsidRPr="00930EC6">
        <w:rPr>
          <w:u w:val="single"/>
        </w:rPr>
        <w:t>the reference to Bacon’s program is more evident in what is called Kant’s “pre-critical” work</w:t>
      </w:r>
      <w:r w:rsidRPr="008C565A">
        <w:rPr>
          <w:sz w:val="16"/>
        </w:rPr>
        <w:t xml:space="preserve">. However, </w:t>
      </w:r>
      <w:r w:rsidRPr="00930EC6">
        <w:rPr>
          <w:u w:val="single"/>
        </w:rPr>
        <w:t xml:space="preserve">determination—that is, the attribution of one, and just one, predicate to a subject—remains central in his rendering of knowledge as a matter of judgement (that is, of decision), as well as in the very definition of the critical task, which privileges the exposure of grounds. In any event, as noted before, </w:t>
      </w:r>
      <w:r w:rsidRPr="00930EC6">
        <w:rPr>
          <w:highlight w:val="cyan"/>
          <w:u w:val="single"/>
        </w:rPr>
        <w:t>determination is</w:t>
      </w:r>
      <w:r w:rsidRPr="00930EC6">
        <w:rPr>
          <w:u w:val="single"/>
        </w:rPr>
        <w:t xml:space="preserve"> crucial to Kant’s notion of </w:t>
      </w:r>
      <w:r w:rsidRPr="00930EC6">
        <w:rPr>
          <w:highlight w:val="cyan"/>
          <w:u w:val="single"/>
        </w:rPr>
        <w:t>synthetic judgements</w:t>
      </w:r>
      <w:r w:rsidRPr="00930EC6">
        <w:rPr>
          <w:u w:val="single"/>
        </w:rPr>
        <w:t xml:space="preserve"> a priori, as it is the term he uses for what Descartes called the “nexus” of consequences that the rational mind follows when attempting to establish something with certainty.</w:t>
      </w:r>
      <w:r w:rsidRPr="008C565A">
        <w:rPr>
          <w:sz w:val="16"/>
        </w:rPr>
        <w:t xml:space="preserve"> There is no question that determination is a task of the mind. In sum, </w:t>
      </w:r>
      <w:r w:rsidRPr="00930EC6">
        <w:rPr>
          <w:highlight w:val="cyan"/>
          <w:u w:val="single"/>
        </w:rPr>
        <w:t>determinacy</w:t>
      </w:r>
      <w:r w:rsidRPr="00930EC6">
        <w:rPr>
          <w:u w:val="single"/>
        </w:rPr>
        <w:t xml:space="preserve"> as deployed in Kant’s knowledge (scientific) program </w:t>
      </w:r>
      <w:r w:rsidRPr="00930EC6">
        <w:rPr>
          <w:highlight w:val="cyan"/>
          <w:u w:val="single"/>
        </w:rPr>
        <w:t>remains the core of modern though</w:t>
      </w:r>
      <w:r w:rsidRPr="00930EC6">
        <w:rPr>
          <w:u w:val="single"/>
        </w:rPr>
        <w:t xml:space="preserve">t: it is presupposed in accounts of the juridical and ethical field of statements (such as the human-rights framework) which (a) </w:t>
      </w:r>
      <w:r w:rsidRPr="00930EC6">
        <w:rPr>
          <w:highlight w:val="cyan"/>
          <w:u w:val="single"/>
        </w:rPr>
        <w:t>presume</w:t>
      </w:r>
      <w:r w:rsidRPr="00930EC6">
        <w:rPr>
          <w:u w:val="single"/>
        </w:rPr>
        <w:t xml:space="preserve"> a </w:t>
      </w:r>
      <w:r w:rsidRPr="00930EC6">
        <w:rPr>
          <w:highlight w:val="cyan"/>
          <w:u w:val="single"/>
        </w:rPr>
        <w:t>universal</w:t>
      </w:r>
      <w:r w:rsidRPr="00930EC6">
        <w:rPr>
          <w:u w:val="single"/>
        </w:rPr>
        <w:t xml:space="preserve"> that operates as an </w:t>
      </w:r>
      <w:r w:rsidRPr="008C565A">
        <w:rPr>
          <w:highlight w:val="cyan"/>
          <w:u w:val="single"/>
        </w:rPr>
        <w:t>a priori</w:t>
      </w:r>
      <w:r w:rsidRPr="00930EC6">
        <w:rPr>
          <w:u w:val="single"/>
        </w:rPr>
        <w:t xml:space="preserve"> (formal) </w:t>
      </w:r>
      <w:r w:rsidRPr="008C565A">
        <w:rPr>
          <w:highlight w:val="cyan"/>
          <w:u w:val="single"/>
        </w:rPr>
        <w:t>determining force</w:t>
      </w:r>
      <w:r w:rsidRPr="00930EC6">
        <w:rPr>
          <w:u w:val="single"/>
        </w:rPr>
        <w:t xml:space="preserve"> (effectivity), and which (b) </w:t>
      </w:r>
      <w:r w:rsidRPr="008C565A">
        <w:rPr>
          <w:highlight w:val="cyan"/>
          <w:u w:val="single"/>
        </w:rPr>
        <w:t>produce objects</w:t>
      </w:r>
      <w:r w:rsidRPr="00930EC6">
        <w:rPr>
          <w:u w:val="single"/>
        </w:rPr>
        <w:t xml:space="preserve"> for which “Truth” refers to how they relate to something else—</w:t>
      </w:r>
      <w:r w:rsidRPr="008C565A">
        <w:rPr>
          <w:highlight w:val="cyan"/>
          <w:u w:val="single"/>
        </w:rPr>
        <w:t>relationships mediated by abstract determinants</w:t>
      </w:r>
      <w:r w:rsidRPr="00930EC6">
        <w:rPr>
          <w:u w:val="single"/>
        </w:rPr>
        <w:t xml:space="preserve"> (laws and rules) that can only be captured by the rational things’ (including the human mind/soul) “principles of disposition.”</w:t>
      </w:r>
      <w:r>
        <w:rPr>
          <w:u w:val="single"/>
        </w:rPr>
        <w:t xml:space="preserve"> </w:t>
      </w:r>
      <w:r w:rsidRPr="008C565A">
        <w:rPr>
          <w:sz w:val="16"/>
        </w:rPr>
        <w:t xml:space="preserve">With the consolidation of the Kantian knowledge program starting in the nineteenth century, knowing and all other activities of the mind are reduced to determinacy: namely, </w:t>
      </w:r>
      <w:r w:rsidRPr="00930EC6">
        <w:rPr>
          <w:b/>
          <w:bCs/>
          <w:u w:val="single"/>
        </w:rPr>
        <w:t>the assignation of value that refers to a universal (scale or grid), while the object of knowledge becomes a unity of formal qualities (properties, variables, etc.), that is, an effect of judgements that produce it through measurement (degree) and classification (position</w:t>
      </w:r>
      <w:r w:rsidRPr="008C565A">
        <w:rPr>
          <w:b/>
          <w:bCs/>
          <w:sz w:val="16"/>
        </w:rPr>
        <w:t>).</w:t>
      </w:r>
      <w:r w:rsidRPr="008C565A">
        <w:rPr>
          <w:sz w:val="16"/>
        </w:rPr>
        <w:t xml:space="preserve"> </w:t>
      </w:r>
      <w:r w:rsidRPr="00930EC6">
        <w:rPr>
          <w:u w:val="single"/>
        </w:rPr>
        <w:t xml:space="preserve">Precisely this notion of effectivity lies at the core of the modern ethical program and accounts for how difference plays into it. For there too </w:t>
      </w:r>
      <w:r w:rsidRPr="008C565A">
        <w:rPr>
          <w:highlight w:val="cyan"/>
          <w:u w:val="single"/>
        </w:rPr>
        <w:t>the assignation of value results</w:t>
      </w:r>
      <w:r w:rsidRPr="00930EC6">
        <w:rPr>
          <w:u w:val="single"/>
        </w:rPr>
        <w:t xml:space="preserve"> not from direct comparison—the juxtaposition of two or more things—but </w:t>
      </w:r>
      <w:r w:rsidRPr="008C565A">
        <w:rPr>
          <w:highlight w:val="cyan"/>
          <w:u w:val="single"/>
        </w:rPr>
        <w:t>from the operation of a universal</w:t>
      </w:r>
      <w:r w:rsidRPr="00930EC6">
        <w:rPr>
          <w:u w:val="single"/>
        </w:rPr>
        <w:t xml:space="preserve"> (formal or transcendental) mediator—the universal unit of measurement or the universal basis for classification. That is, the assignation of value results </w:t>
      </w:r>
      <w:r w:rsidRPr="008C565A">
        <w:rPr>
          <w:highlight w:val="cyan"/>
          <w:u w:val="single"/>
        </w:rPr>
        <w:t>from the operation of something which shares</w:t>
      </w:r>
      <w:r w:rsidRPr="00930EC6">
        <w:rPr>
          <w:u w:val="single"/>
        </w:rPr>
        <w:t xml:space="preserve"> in the attributes that </w:t>
      </w:r>
      <w:r w:rsidRPr="008C565A">
        <w:rPr>
          <w:highlight w:val="cyan"/>
          <w:u w:val="single"/>
        </w:rPr>
        <w:t>universal reason</w:t>
      </w:r>
      <w:r w:rsidRPr="00930EC6">
        <w:rPr>
          <w:u w:val="single"/>
        </w:rPr>
        <w:t xml:space="preserve"> acquired in the late eighteenth century.</w:t>
      </w:r>
      <w:r w:rsidRPr="008C565A">
        <w:rPr>
          <w:sz w:val="16"/>
        </w:rPr>
        <w:t xml:space="preserve"> Let me briefly elaborate on this by situating blackness in the Kantian design of the modern ethical scene of value. Here, as we know, the guiding ethical entity is humanity, which Kant describes as the sole existing thing possessing dignity, that is, possessing intrinsic value. </w:t>
      </w:r>
      <w:r w:rsidRPr="00930EC6">
        <w:rPr>
          <w:u w:val="single"/>
        </w:rPr>
        <w:t xml:space="preserve">Among existing things, humanity is highest in the figuring of determinacy because it alone shares in the determining powers of universal reason, since it alone has free will, or self-determination. </w:t>
      </w:r>
      <w:r w:rsidRPr="008C565A">
        <w:rPr>
          <w:sz w:val="16"/>
        </w:rPr>
        <w:t xml:space="preserve">Though humanity, in Kant’s formulation, already refers only to Europeans, the closing of humanity’s ethical boundaries occurs in the nineteenth century, both in Hegel’s revision of the Kantian program and in the deployment by scientists of man and society of the tools of scientific reason to account for human difference. </w:t>
      </w:r>
      <w:r w:rsidRPr="00930EC6">
        <w:rPr>
          <w:u w:val="single"/>
        </w:rPr>
        <w:t>In Hegel’s version, this happens in an ethical account that transforms World History into a scene of development (the self-actualization of universal reason), which culminates in the mental and social (juridical, economic, symbolic) configurations found in post-Enlightenment Europe.</w:t>
      </w:r>
      <w:r>
        <w:rPr>
          <w:u w:val="single"/>
        </w:rPr>
        <w:t xml:space="preserve"> </w:t>
      </w:r>
      <w:r w:rsidRPr="008C565A">
        <w:rPr>
          <w:sz w:val="16"/>
        </w:rPr>
        <w:t xml:space="preserve">Both the scientific and ethical figurings of determinacy would enter into nineteenth-century scientific accounts of human difference, which produced the notions of racial and cultural difference. Both notions are manufactured in knowledge procedures that produce physical and social configurations as effects and causes of (explanations for) mental (moral and intellectual) differences. Further, </w:t>
      </w:r>
      <w:r w:rsidRPr="00930EC6">
        <w:rPr>
          <w:u w:val="single"/>
        </w:rPr>
        <w:t>these procedures deploy the European/white mind as the universal gauge, since it alone shares a key quality with universal reason (or with Hegel’s “Spirit”), namely, self-determination.</w:t>
      </w:r>
      <w:r w:rsidRPr="008C565A">
        <w:rPr>
          <w:sz w:val="16"/>
        </w:rPr>
        <w:t xml:space="preserve"> In this way, </w:t>
      </w:r>
      <w:r w:rsidRPr="00930EC6">
        <w:rPr>
          <w:b/>
          <w:bCs/>
          <w:u w:val="single"/>
        </w:rPr>
        <w:t xml:space="preserve">this </w:t>
      </w:r>
      <w:r w:rsidRPr="008C565A">
        <w:rPr>
          <w:b/>
          <w:bCs/>
          <w:highlight w:val="cyan"/>
          <w:u w:val="single"/>
        </w:rPr>
        <w:t>earlier moment of racial knowledge yielded indexes of human difference</w:t>
      </w:r>
      <w:r w:rsidRPr="00930EC6">
        <w:rPr>
          <w:b/>
          <w:bCs/>
          <w:u w:val="single"/>
        </w:rPr>
        <w:t xml:space="preserve">—i.e., </w:t>
      </w:r>
      <w:r w:rsidRPr="008C565A">
        <w:rPr>
          <w:b/>
          <w:bCs/>
          <w:highlight w:val="cyan"/>
          <w:u w:val="single"/>
        </w:rPr>
        <w:t>the naming of racial collectives</w:t>
      </w:r>
      <w:r w:rsidRPr="00930EC6">
        <w:rPr>
          <w:b/>
          <w:bCs/>
          <w:u w:val="single"/>
        </w:rPr>
        <w:t xml:space="preserve"> such as the </w:t>
      </w:r>
      <w:r w:rsidRPr="008C565A">
        <w:rPr>
          <w:b/>
          <w:bCs/>
          <w:highlight w:val="cyan"/>
          <w:u w:val="single"/>
        </w:rPr>
        <w:t>Negro, the Caucasian, the Oriental, and the Australian</w:t>
      </w:r>
      <w:r w:rsidRPr="00930EC6">
        <w:rPr>
          <w:b/>
          <w:bCs/>
          <w:u w:val="single"/>
        </w:rPr>
        <w:t xml:space="preserve">—that transformed economic differences </w:t>
      </w:r>
      <w:r w:rsidRPr="008C565A">
        <w:rPr>
          <w:b/>
          <w:bCs/>
          <w:highlight w:val="cyan"/>
          <w:u w:val="single"/>
        </w:rPr>
        <w:t>result</w:t>
      </w:r>
      <w:r w:rsidRPr="00930EC6">
        <w:rPr>
          <w:b/>
          <w:bCs/>
          <w:u w:val="single"/>
        </w:rPr>
        <w:t xml:space="preserve">ing from </w:t>
      </w:r>
      <w:r w:rsidRPr="008C565A">
        <w:rPr>
          <w:b/>
          <w:bCs/>
          <w:highlight w:val="cyan"/>
          <w:u w:val="single"/>
        </w:rPr>
        <w:t>conquest, colonization, settlement, and enslavement</w:t>
      </w:r>
      <w:r w:rsidRPr="00930EC6">
        <w:rPr>
          <w:b/>
          <w:bCs/>
          <w:u w:val="single"/>
        </w:rPr>
        <w:t xml:space="preserve"> into presentations of (Hegel’s self-actualizing) universal reason, identifying </w:t>
      </w:r>
      <w:r w:rsidRPr="008C565A">
        <w:rPr>
          <w:b/>
          <w:bCs/>
          <w:highlight w:val="cyan"/>
          <w:u w:val="single"/>
        </w:rPr>
        <w:t>spatial and bodily configuration</w:t>
      </w:r>
      <w:r w:rsidRPr="00930EC6">
        <w:rPr>
          <w:b/>
          <w:bCs/>
          <w:u w:val="single"/>
        </w:rPr>
        <w:t xml:space="preserve"> that, in their turn</w:t>
      </w:r>
      <w:r w:rsidRPr="008C565A">
        <w:rPr>
          <w:b/>
          <w:bCs/>
          <w:highlight w:val="cyan"/>
          <w:u w:val="single"/>
        </w:rPr>
        <w:t>, produced the mental</w:t>
      </w:r>
      <w:r w:rsidRPr="00930EC6">
        <w:rPr>
          <w:b/>
          <w:bCs/>
          <w:u w:val="single"/>
        </w:rPr>
        <w:t xml:space="preserve"> (intellectual and moral) </w:t>
      </w:r>
      <w:r w:rsidRPr="008C565A">
        <w:rPr>
          <w:b/>
          <w:bCs/>
          <w:highlight w:val="cyan"/>
          <w:u w:val="single"/>
        </w:rPr>
        <w:t>forms that cause</w:t>
      </w:r>
      <w:r w:rsidRPr="00930EC6">
        <w:rPr>
          <w:b/>
          <w:bCs/>
          <w:u w:val="single"/>
        </w:rPr>
        <w:t xml:space="preserve">d the </w:t>
      </w:r>
      <w:r w:rsidRPr="008C565A">
        <w:rPr>
          <w:b/>
          <w:bCs/>
          <w:highlight w:val="cyan"/>
          <w:u w:val="single"/>
        </w:rPr>
        <w:t>difference</w:t>
      </w:r>
      <w:r w:rsidRPr="00930EC6">
        <w:rPr>
          <w:b/>
          <w:bCs/>
          <w:u w:val="single"/>
        </w:rPr>
        <w:t>s in social configurations found in the European continent and its colonies</w:t>
      </w:r>
      <w:r w:rsidRPr="008C565A">
        <w:rPr>
          <w:sz w:val="16"/>
        </w:rPr>
        <w:t xml:space="preserve">. My point here is that </w:t>
      </w:r>
      <w:r w:rsidRPr="00930EC6">
        <w:rPr>
          <w:b/>
          <w:bCs/>
          <w:u w:val="single"/>
        </w:rPr>
        <w:t xml:space="preserve">the very </w:t>
      </w:r>
      <w:r w:rsidRPr="008C565A">
        <w:rPr>
          <w:b/>
          <w:bCs/>
          <w:highlight w:val="cyan"/>
          <w:u w:val="single"/>
        </w:rPr>
        <w:t>arsenal designed to determine</w:t>
      </w:r>
      <w:r w:rsidRPr="00930EC6">
        <w:rPr>
          <w:b/>
          <w:bCs/>
          <w:u w:val="single"/>
        </w:rPr>
        <w:t xml:space="preserve"> and to ascertain the </w:t>
      </w:r>
      <w:r w:rsidRPr="008C565A">
        <w:rPr>
          <w:b/>
          <w:bCs/>
          <w:highlight w:val="cyan"/>
          <w:u w:val="single"/>
        </w:rPr>
        <w:t>truth of human difference</w:t>
      </w:r>
      <w:r w:rsidRPr="00930EC6">
        <w:rPr>
          <w:b/>
          <w:bCs/>
          <w:u w:val="single"/>
        </w:rPr>
        <w:t xml:space="preserve"> already </w:t>
      </w:r>
      <w:r w:rsidRPr="008C565A">
        <w:rPr>
          <w:b/>
          <w:bCs/>
          <w:highlight w:val="cyan"/>
          <w:u w:val="single"/>
        </w:rPr>
        <w:t>assumed</w:t>
      </w:r>
      <w:r w:rsidRPr="00930EC6">
        <w:rPr>
          <w:b/>
          <w:bCs/>
          <w:u w:val="single"/>
        </w:rPr>
        <w:t xml:space="preserve"> Europeanness/</w:t>
      </w:r>
      <w:r w:rsidRPr="008C565A">
        <w:rPr>
          <w:b/>
          <w:bCs/>
          <w:highlight w:val="cyan"/>
          <w:u w:val="single"/>
        </w:rPr>
        <w:t>whiteness as</w:t>
      </w:r>
      <w:r w:rsidRPr="00930EC6">
        <w:rPr>
          <w:b/>
          <w:bCs/>
          <w:u w:val="single"/>
        </w:rPr>
        <w:t xml:space="preserve"> the </w:t>
      </w:r>
      <w:r w:rsidRPr="008C565A">
        <w:rPr>
          <w:b/>
          <w:bCs/>
          <w:highlight w:val="cyan"/>
          <w:u w:val="single"/>
        </w:rPr>
        <w:t>universal</w:t>
      </w:r>
      <w:r w:rsidRPr="00930EC6">
        <w:rPr>
          <w:b/>
          <w:bCs/>
          <w:u w:val="single"/>
        </w:rPr>
        <w:t xml:space="preserve"> measure</w:t>
      </w:r>
      <w:r w:rsidRPr="008C565A">
        <w:rPr>
          <w:sz w:val="16"/>
        </w:rPr>
        <w:t xml:space="preserve">, that is, </w:t>
      </w:r>
      <w:r w:rsidRPr="00930EC6">
        <w:rPr>
          <w:b/>
          <w:bCs/>
          <w:u w:val="single"/>
        </w:rPr>
        <w:t>as the bodily, mental, and societal actualization of universality.</w:t>
      </w:r>
      <w:r w:rsidRPr="008C565A">
        <w:rPr>
          <w:sz w:val="16"/>
        </w:rPr>
        <w:t xml:space="preserve"> This has several consequences, the most relevant (to my argument here) being the occlusion of the latter as a term of comparison. More explicitly, </w:t>
      </w:r>
      <w:r w:rsidRPr="00930EC6">
        <w:rPr>
          <w:u w:val="single"/>
        </w:rPr>
        <w:t>economic differences resulting from hundreds of years of expropriating land and labor were attributed to racial and cultural difference.</w:t>
      </w:r>
      <w:r w:rsidRPr="008C565A">
        <w:rPr>
          <w:sz w:val="16"/>
        </w:rPr>
        <w:t xml:space="preserve"> In racial knowledge, </w:t>
      </w:r>
      <w:r w:rsidRPr="00930EC6">
        <w:rPr>
          <w:u w:val="single"/>
        </w:rPr>
        <w:t>they become the effects of particular bodily arrangements, which are established as the causes for particular mental (moral and intellectual) traits, which are themselves expressed in the social configurations found across the globe</w:t>
      </w:r>
      <w:r w:rsidRPr="008C565A">
        <w:rPr>
          <w:sz w:val="16"/>
        </w:rPr>
        <w:t xml:space="preserve">. Put differently, both the anthropological and sociological versions of </w:t>
      </w:r>
      <w:r w:rsidRPr="008C565A">
        <w:rPr>
          <w:b/>
          <w:bCs/>
          <w:sz w:val="16"/>
          <w:highlight w:val="cyan"/>
        </w:rPr>
        <w:t>racial knowledge transform</w:t>
      </w:r>
      <w:r w:rsidRPr="008C565A">
        <w:rPr>
          <w:b/>
          <w:bCs/>
          <w:sz w:val="16"/>
        </w:rPr>
        <w:t xml:space="preserve"> the consequences of hundreds years of </w:t>
      </w:r>
      <w:r w:rsidRPr="008C565A">
        <w:rPr>
          <w:b/>
          <w:bCs/>
          <w:sz w:val="16"/>
          <w:highlight w:val="cyan"/>
        </w:rPr>
        <w:t>colonial expropriation into</w:t>
      </w:r>
      <w:r w:rsidRPr="008C565A">
        <w:rPr>
          <w:b/>
          <w:bCs/>
          <w:sz w:val="16"/>
        </w:rPr>
        <w:t xml:space="preserve"> the </w:t>
      </w:r>
      <w:r w:rsidRPr="008C565A">
        <w:rPr>
          <w:b/>
          <w:bCs/>
          <w:sz w:val="16"/>
          <w:highlight w:val="cyan"/>
        </w:rPr>
        <w:t>effects of efficient causes</w:t>
      </w:r>
      <w:r w:rsidRPr="008C565A">
        <w:rPr>
          <w:b/>
          <w:bCs/>
          <w:sz w:val="16"/>
        </w:rPr>
        <w:t xml:space="preserve"> (the laws of nature) as they operate through human forms (bodies and societies).</w:t>
      </w:r>
      <w:r w:rsidRPr="008C565A">
        <w:rPr>
          <w:sz w:val="16"/>
        </w:rPr>
        <w:t xml:space="preserve"> In sum, </w:t>
      </w:r>
      <w:r w:rsidRPr="00930EC6">
        <w:rPr>
          <w:b/>
          <w:bCs/>
          <w:u w:val="single"/>
        </w:rPr>
        <w:t xml:space="preserve">as a category of racial difference, </w:t>
      </w:r>
      <w:r w:rsidRPr="008C565A">
        <w:rPr>
          <w:b/>
          <w:bCs/>
          <w:highlight w:val="cyan"/>
          <w:u w:val="single"/>
        </w:rPr>
        <w:t>blackness occludes the total violence necessary for this expropriation, a violence</w:t>
      </w:r>
      <w:r w:rsidRPr="00930EC6">
        <w:rPr>
          <w:b/>
          <w:bCs/>
          <w:u w:val="single"/>
        </w:rPr>
        <w:t xml:space="preserve"> that was </w:t>
      </w:r>
      <w:r w:rsidRPr="008C565A">
        <w:rPr>
          <w:b/>
          <w:bCs/>
          <w:highlight w:val="cyan"/>
          <w:u w:val="single"/>
        </w:rPr>
        <w:t>authorized by modern juridical forms</w:t>
      </w:r>
      <w:r w:rsidRPr="00930EC6">
        <w:rPr>
          <w:b/>
          <w:bCs/>
          <w:u w:val="single"/>
        </w:rPr>
        <w:t xml:space="preserve">—namely, </w:t>
      </w:r>
      <w:r w:rsidRPr="008C565A">
        <w:rPr>
          <w:b/>
          <w:bCs/>
          <w:highlight w:val="cyan"/>
          <w:u w:val="single"/>
        </w:rPr>
        <w:t>colonial domination</w:t>
      </w:r>
      <w:r w:rsidRPr="00930EC6">
        <w:rPr>
          <w:b/>
          <w:bCs/>
          <w:u w:val="single"/>
        </w:rPr>
        <w:t xml:space="preserve"> (conquest, displacement, and settlement) </w:t>
      </w:r>
      <w:r w:rsidRPr="008C565A">
        <w:rPr>
          <w:b/>
          <w:bCs/>
          <w:highlight w:val="cyan"/>
          <w:u w:val="single"/>
        </w:rPr>
        <w:t>and property</w:t>
      </w:r>
      <w:r w:rsidRPr="00930EC6">
        <w:rPr>
          <w:b/>
          <w:bCs/>
          <w:u w:val="single"/>
        </w:rPr>
        <w:t xml:space="preserve"> (enslavement).</w:t>
      </w:r>
      <w:r w:rsidRPr="008C565A">
        <w:rPr>
          <w:sz w:val="16"/>
        </w:rPr>
        <w:t xml:space="preserve"> Nevertheless, </w:t>
      </w:r>
      <w:r w:rsidRPr="008C565A">
        <w:rPr>
          <w:b/>
          <w:bCs/>
          <w:highlight w:val="cyan"/>
          <w:u w:val="single"/>
        </w:rPr>
        <w:t>blackness</w:t>
      </w:r>
      <w:r w:rsidRPr="00930EC6">
        <w:rPr>
          <w:b/>
          <w:bCs/>
          <w:u w:val="single"/>
        </w:rPr>
        <w:t xml:space="preserve">—precisely because of how, as an object of knowledge, it occludes these juridical modalities—has the capacity to </w:t>
      </w:r>
      <w:r w:rsidRPr="008C565A">
        <w:rPr>
          <w:b/>
          <w:bCs/>
          <w:highlight w:val="cyan"/>
          <w:u w:val="single"/>
        </w:rPr>
        <w:t>unsettle</w:t>
      </w:r>
      <w:r w:rsidRPr="00930EC6">
        <w:rPr>
          <w:b/>
          <w:bCs/>
          <w:u w:val="single"/>
        </w:rPr>
        <w:t xml:space="preserve"> </w:t>
      </w:r>
      <w:r w:rsidRPr="008C565A">
        <w:rPr>
          <w:b/>
          <w:bCs/>
          <w:highlight w:val="cyan"/>
          <w:u w:val="single"/>
        </w:rPr>
        <w:t>the ethical program governed by determinacy</w:t>
      </w:r>
      <w:r w:rsidRPr="00930EC6">
        <w:rPr>
          <w:b/>
          <w:bCs/>
          <w:u w:val="single"/>
        </w:rPr>
        <w:t xml:space="preserve">, through </w:t>
      </w:r>
      <w:r w:rsidRPr="008C565A">
        <w:rPr>
          <w:b/>
          <w:bCs/>
          <w:highlight w:val="cyan"/>
          <w:u w:val="single"/>
        </w:rPr>
        <w:t>exposing the violence that the latter refigures.</w:t>
      </w:r>
      <w:r>
        <w:rPr>
          <w:b/>
          <w:bCs/>
          <w:u w:val="single"/>
        </w:rPr>
        <w:t xml:space="preserve"> </w:t>
      </w:r>
      <w:r w:rsidRPr="008C565A">
        <w:rPr>
          <w:sz w:val="16"/>
        </w:rPr>
        <w:t xml:space="preserve">The Equation of Value To explore this potential of blackness to unsettle ethics, I will now tackle </w:t>
      </w:r>
      <w:r w:rsidRPr="00930EC6">
        <w:rPr>
          <w:u w:val="single"/>
        </w:rPr>
        <w:t>the unquestioned question reiterated by the disregard for lives lost in the streets of the US and in the Mediterranean Sea</w:t>
      </w:r>
      <w:r w:rsidRPr="008C565A">
        <w:rPr>
          <w:sz w:val="16"/>
        </w:rPr>
        <w:t xml:space="preserve">: </w:t>
      </w:r>
      <w:r w:rsidRPr="008C565A">
        <w:rPr>
          <w:b/>
          <w:bCs/>
          <w:highlight w:val="cyan"/>
          <w:u w:val="single"/>
        </w:rPr>
        <w:t>Why don’t black lives matter?</w:t>
      </w:r>
      <w:r w:rsidRPr="008C565A">
        <w:rPr>
          <w:sz w:val="16"/>
        </w:rPr>
        <w:t xml:space="preserve"> To do this, I use that which grounds the modern knowledge program—mathematical reasoning—</w:t>
      </w:r>
      <w:r w:rsidRPr="00930EC6">
        <w:rPr>
          <w:b/>
          <w:bCs/>
          <w:u w:val="single"/>
        </w:rPr>
        <w:t xml:space="preserve">to devise a procedure that unleashes blackness to confront life. </w:t>
      </w:r>
      <w:r w:rsidRPr="008C565A">
        <w:rPr>
          <w:sz w:val="16"/>
        </w:rPr>
        <w:t xml:space="preserve">Using what I call the Equation of Value, </w:t>
      </w:r>
      <w:r w:rsidRPr="00930EC6">
        <w:rPr>
          <w:b/>
          <w:bCs/>
          <w:u w:val="single"/>
        </w:rPr>
        <w:t xml:space="preserve">I describe </w:t>
      </w:r>
      <w:r w:rsidRPr="008C565A">
        <w:rPr>
          <w:b/>
          <w:bCs/>
          <w:highlight w:val="cyan"/>
          <w:u w:val="single"/>
        </w:rPr>
        <w:t xml:space="preserve">blackness’s capacity to unravel modern thought without reproducing </w:t>
      </w:r>
      <w:r w:rsidRPr="008C565A">
        <w:rPr>
          <w:b/>
          <w:bCs/>
          <w:u w:val="single"/>
        </w:rPr>
        <w:t xml:space="preserve">the </w:t>
      </w:r>
      <w:r w:rsidRPr="008C565A">
        <w:rPr>
          <w:b/>
          <w:bCs/>
          <w:highlight w:val="cyan"/>
          <w:u w:val="single"/>
        </w:rPr>
        <w:t>violence</w:t>
      </w:r>
      <w:r w:rsidRPr="00930EC6">
        <w:rPr>
          <w:b/>
          <w:bCs/>
          <w:u w:val="single"/>
        </w:rPr>
        <w:t xml:space="preserve"> housed in knowledge and in the scene of value. </w:t>
      </w:r>
      <w:r w:rsidRPr="00930EC6">
        <w:rPr>
          <w:u w:val="single"/>
        </w:rPr>
        <w:t>My proof of this equation is designed to sidestep the hegemony of the Kantian subject and to make it possible to expose the disruptive/creative capacity that blackness hosts/holds.</w:t>
      </w:r>
      <w:r>
        <w:rPr>
          <w:u w:val="single"/>
        </w:rPr>
        <w:t xml:space="preserve"> </w:t>
      </w:r>
      <w:r w:rsidRPr="008C565A">
        <w:rPr>
          <w:sz w:val="16"/>
        </w:rPr>
        <w:t xml:space="preserve">In the modern Western imagination, </w:t>
      </w:r>
      <w:r w:rsidRPr="008C565A">
        <w:rPr>
          <w:b/>
          <w:bCs/>
          <w:highlight w:val="cyan"/>
          <w:u w:val="single"/>
        </w:rPr>
        <w:t>blackness has no value; it is nothing</w:t>
      </w:r>
      <w:r w:rsidRPr="008C565A">
        <w:rPr>
          <w:sz w:val="16"/>
        </w:rPr>
        <w:t xml:space="preserve">. As such, it </w:t>
      </w:r>
      <w:r w:rsidRPr="00930EC6">
        <w:rPr>
          <w:u w:val="single"/>
        </w:rPr>
        <w:t>marks an opposition that signals a negation, which does not refer to contradiction.</w:t>
      </w:r>
      <w:r w:rsidRPr="008C565A">
        <w:rPr>
          <w:sz w:val="16"/>
        </w:rPr>
        <w:t xml:space="preserve"> </w:t>
      </w:r>
      <w:r w:rsidRPr="00930EC6">
        <w:rPr>
          <w:b/>
          <w:bCs/>
          <w:u w:val="single"/>
        </w:rPr>
        <w:t xml:space="preserve">For </w:t>
      </w:r>
      <w:r w:rsidRPr="008C565A">
        <w:rPr>
          <w:b/>
          <w:bCs/>
          <w:highlight w:val="cyan"/>
          <w:u w:val="single"/>
        </w:rPr>
        <w:t>blackness refers to matter</w:t>
      </w:r>
      <w:r w:rsidRPr="008C565A">
        <w:rPr>
          <w:sz w:val="16"/>
        </w:rPr>
        <w:t>—as The Thing; it refers to that without form—</w:t>
      </w:r>
      <w:r w:rsidRPr="00930EC6">
        <w:rPr>
          <w:b/>
          <w:bCs/>
          <w:u w:val="single"/>
        </w:rPr>
        <w:t xml:space="preserve">it functions as a </w:t>
      </w:r>
      <w:r w:rsidRPr="008C565A">
        <w:rPr>
          <w:b/>
          <w:bCs/>
          <w:highlight w:val="cyan"/>
          <w:u w:val="single"/>
        </w:rPr>
        <w:t>nullification of the whole</w:t>
      </w:r>
      <w:r w:rsidRPr="00930EC6">
        <w:rPr>
          <w:b/>
          <w:bCs/>
          <w:u w:val="single"/>
        </w:rPr>
        <w:t xml:space="preserve"> signifying order that sustains value </w:t>
      </w:r>
      <w:r w:rsidRPr="008C565A">
        <w:rPr>
          <w:b/>
          <w:bCs/>
          <w:highlight w:val="cyan"/>
          <w:u w:val="single"/>
        </w:rPr>
        <w:t>in both its economic and ethical scenes.</w:t>
      </w:r>
      <w:r>
        <w:rPr>
          <w:b/>
          <w:bCs/>
          <w:u w:val="single"/>
        </w:rPr>
        <w:t xml:space="preserve"> </w:t>
      </w:r>
      <w:r w:rsidRPr="008C565A">
        <w:rPr>
          <w:sz w:val="16"/>
        </w:rPr>
        <w:t xml:space="preserve">The crux of this exercise is to provide an account of opposition that figures nullification instead of contradiction. This is crucial for distinguishing a radical engagement from a critical one—because the latter cannot but assume the Kantian forms when it seeks to expose their conditions of possibility. Let us first see how the figuring of opposition as contradiction would work in relation to black life. Life is the form; the positive position vis-à-vis life is figured as “1,” and the negative position is figured as “-1”: </w:t>
      </w:r>
      <w:r w:rsidRPr="00930EC6">
        <w:rPr>
          <w:b/>
          <w:bCs/>
          <w:u w:val="single"/>
        </w:rPr>
        <w:t>i. positive life = 1</w:t>
      </w:r>
      <w:r>
        <w:rPr>
          <w:b/>
          <w:bCs/>
          <w:u w:val="single"/>
        </w:rPr>
        <w:t xml:space="preserve"> </w:t>
      </w:r>
      <w:r w:rsidRPr="00930EC6">
        <w:rPr>
          <w:b/>
          <w:bCs/>
          <w:u w:val="single"/>
        </w:rPr>
        <w:t>ii. negative life = -1</w:t>
      </w:r>
      <w:r>
        <w:rPr>
          <w:b/>
          <w:bCs/>
          <w:u w:val="single"/>
        </w:rPr>
        <w:t xml:space="preserve"> </w:t>
      </w:r>
      <w:r w:rsidRPr="008C565A">
        <w:rPr>
          <w:sz w:val="16"/>
        </w:rPr>
        <w:t xml:space="preserve">If blackness occupies the place of negative life—that is, life that has negative value, that does not matter—then </w:t>
      </w:r>
      <w:r w:rsidRPr="00930EC6">
        <w:rPr>
          <w:b/>
          <w:bCs/>
          <w:u w:val="single"/>
        </w:rPr>
        <w:t>iii. blackness = -1</w:t>
      </w:r>
      <w:r>
        <w:rPr>
          <w:b/>
          <w:bCs/>
          <w:u w:val="single"/>
        </w:rPr>
        <w:t xml:space="preserve"> </w:t>
      </w:r>
      <w:r w:rsidRPr="008C565A">
        <w:rPr>
          <w:sz w:val="16"/>
        </w:rPr>
        <w:t xml:space="preserve">Let me now figure the relationship between life (1) and blackness (-1) using basic mathematical procedures: addition, subtraction, multiplication, and division. Addition in this case becomes subtraction because of blackness’s negative value: </w:t>
      </w:r>
      <w:r w:rsidRPr="00930EC6">
        <w:rPr>
          <w:b/>
          <w:bCs/>
          <w:u w:val="single"/>
        </w:rPr>
        <w:t>a) 1 (life) + -1 (blackness) = 0</w:t>
      </w:r>
      <w:r>
        <w:rPr>
          <w:b/>
          <w:bCs/>
          <w:u w:val="single"/>
        </w:rPr>
        <w:t xml:space="preserve"> </w:t>
      </w:r>
      <w:r w:rsidRPr="00930EC6">
        <w:rPr>
          <w:b/>
          <w:bCs/>
          <w:u w:val="single"/>
        </w:rPr>
        <w:t>When simply combined with life, blackness brings about nullification (0); when added to the positive form of life, blackness obliterates it.</w:t>
      </w:r>
      <w:r>
        <w:rPr>
          <w:b/>
          <w:bCs/>
          <w:u w:val="single"/>
        </w:rPr>
        <w:t xml:space="preserve"> </w:t>
      </w:r>
      <w:r w:rsidRPr="008C565A">
        <w:rPr>
          <w:sz w:val="16"/>
        </w:rPr>
        <w:t>As discussed previously, value, because it is both an effect of determinacy (Kant’s account of knowledge) and is equated with determinacy (Kantian and Hegelian ethical scenes</w:t>
      </w:r>
      <w:r w:rsidRPr="00930EC6">
        <w:rPr>
          <w:u w:val="single"/>
        </w:rPr>
        <w:t>), it is (a) determinate, resulting in relations marked by effectivity (efficient causation), that is, relations marked by power differences insofar as one element effectively acts upon another; and it is (b) determinant insofar as it is the effective element—that is, it is the form which is applied to matter (content).</w:t>
      </w:r>
      <w:r>
        <w:rPr>
          <w:u w:val="single"/>
        </w:rPr>
        <w:t xml:space="preserve"> </w:t>
      </w:r>
      <w:r w:rsidRPr="008C565A">
        <w:rPr>
          <w:sz w:val="16"/>
        </w:rPr>
        <w:t xml:space="preserve">To express the relation between blackness (0) and life (1) in terms of effectivity, I use multiplication (×) and division (÷): </w:t>
      </w:r>
      <w:r w:rsidRPr="00930EC6">
        <w:rPr>
          <w:b/>
          <w:bCs/>
          <w:u w:val="single"/>
        </w:rPr>
        <w:t>b) 1 (life) × -1 (blackness) = -1</w:t>
      </w:r>
      <w:r>
        <w:rPr>
          <w:b/>
          <w:bCs/>
          <w:u w:val="single"/>
        </w:rPr>
        <w:t xml:space="preserve"> </w:t>
      </w:r>
      <w:r w:rsidRPr="00930EC6">
        <w:rPr>
          <w:b/>
          <w:bCs/>
          <w:u w:val="single"/>
        </w:rPr>
        <w:t>c) 1 (life) ÷ -1 (blackness) = -1</w:t>
      </w:r>
      <w:r>
        <w:rPr>
          <w:b/>
          <w:bCs/>
          <w:u w:val="single"/>
        </w:rPr>
        <w:t xml:space="preserve"> </w:t>
      </w:r>
      <w:r w:rsidRPr="008C565A">
        <w:rPr>
          <w:sz w:val="16"/>
        </w:rPr>
        <w:t xml:space="preserve">When blackness multiplies or divides life, it remains in its negative expression, as blackness (-1)—that is, as lack, as a symbol of an absence (of life). My next move is to take </w:t>
      </w:r>
      <w:r w:rsidRPr="00930EC6">
        <w:rPr>
          <w:b/>
          <w:bCs/>
          <w:u w:val="single"/>
        </w:rPr>
        <w:t>blackness’s power to annihilate life (a) and deploy it to multiply (×) life. If</w:t>
      </w:r>
      <w:r>
        <w:rPr>
          <w:b/>
          <w:bCs/>
          <w:u w:val="single"/>
        </w:rPr>
        <w:t xml:space="preserve"> </w:t>
      </w:r>
      <w:r w:rsidRPr="00930EC6">
        <w:rPr>
          <w:b/>
          <w:bCs/>
          <w:u w:val="single"/>
        </w:rPr>
        <w:t>iv. life = 1</w:t>
      </w:r>
      <w:r>
        <w:rPr>
          <w:b/>
          <w:bCs/>
          <w:u w:val="single"/>
        </w:rPr>
        <w:t xml:space="preserve"> </w:t>
      </w:r>
      <w:r w:rsidRPr="00930EC6">
        <w:rPr>
          <w:b/>
          <w:bCs/>
          <w:u w:val="single"/>
        </w:rPr>
        <w:t>v. blackness = 0</w:t>
      </w:r>
      <w:r>
        <w:rPr>
          <w:b/>
          <w:bCs/>
          <w:u w:val="single"/>
        </w:rPr>
        <w:t xml:space="preserve"> </w:t>
      </w:r>
      <w:r w:rsidRPr="008C565A">
        <w:rPr>
          <w:sz w:val="16"/>
        </w:rPr>
        <w:t xml:space="preserve">then we find that </w:t>
      </w:r>
      <w:r w:rsidRPr="00930EC6">
        <w:rPr>
          <w:b/>
          <w:bCs/>
          <w:u w:val="single"/>
        </w:rPr>
        <w:t>d) 1 (life) × -1 (blackness) = -1</w:t>
      </w:r>
      <w:r>
        <w:rPr>
          <w:b/>
          <w:bCs/>
          <w:u w:val="single"/>
        </w:rPr>
        <w:t xml:space="preserve"> </w:t>
      </w:r>
      <w:r w:rsidRPr="00930EC6">
        <w:rPr>
          <w:b/>
          <w:bCs/>
          <w:u w:val="single"/>
        </w:rPr>
        <w:t>e) 1 (life) × 0 (blackness) = 0</w:t>
      </w:r>
      <w:r>
        <w:rPr>
          <w:b/>
          <w:bCs/>
          <w:u w:val="single"/>
        </w:rPr>
        <w:t xml:space="preserve"> </w:t>
      </w:r>
      <w:r w:rsidRPr="00930EC6">
        <w:rPr>
          <w:b/>
          <w:bCs/>
          <w:u w:val="single"/>
        </w:rPr>
        <w:t>The movement in both cases is unmistakably violent; it refigures dialectics</w:t>
      </w:r>
      <w:r w:rsidRPr="008C565A">
        <w:rPr>
          <w:sz w:val="16"/>
        </w:rPr>
        <w:t xml:space="preserve">. In (d), negativity (blackness) engulfs value, and in (e) it destroys it. Put differently, in (d), life without value—that is, blackness (-1)—disappears with life, and in (e), blackness as a figuring of the absence of form (blackness = 0) disappears with the form (life = 1) and releases matter itself (0). Taking this a step further, it </w:t>
      </w:r>
      <w:r w:rsidRPr="00930EC6">
        <w:rPr>
          <w:u w:val="single"/>
        </w:rPr>
        <w:t>might be possible to move away from dialectics and its deployment of effectivity, which cannot but reproduce violence, by dividing life by blackness:</w:t>
      </w:r>
      <w:r>
        <w:rPr>
          <w:u w:val="single"/>
        </w:rPr>
        <w:t xml:space="preserve"> </w:t>
      </w:r>
      <w:r w:rsidRPr="008C565A">
        <w:rPr>
          <w:b/>
          <w:bCs/>
          <w:highlight w:val="cyan"/>
          <w:u w:val="single"/>
        </w:rPr>
        <w:t>f) 1 (life) ÷ 0 (blackness) = ∞ − ∞ or ∞ / ∞</w:t>
      </w:r>
      <w:r>
        <w:rPr>
          <w:b/>
          <w:bCs/>
          <w:u w:val="single"/>
        </w:rPr>
        <w:t xml:space="preserve"> </w:t>
      </w:r>
      <w:r w:rsidRPr="008C565A">
        <w:rPr>
          <w:sz w:val="16"/>
        </w:rPr>
        <w:t xml:space="preserve">Instead of the sublation (d) or obliteration (e) of the form, </w:t>
      </w:r>
      <w:r w:rsidRPr="00930EC6">
        <w:rPr>
          <w:b/>
          <w:bCs/>
          <w:u w:val="single"/>
        </w:rPr>
        <w:t xml:space="preserve">this </w:t>
      </w:r>
      <w:r w:rsidRPr="008C565A">
        <w:rPr>
          <w:b/>
          <w:bCs/>
          <w:highlight w:val="cyan"/>
          <w:u w:val="single"/>
        </w:rPr>
        <w:t>procedure has no result</w:t>
      </w:r>
      <w:r w:rsidRPr="00930EC6">
        <w:rPr>
          <w:b/>
          <w:bCs/>
          <w:u w:val="single"/>
        </w:rPr>
        <w:t xml:space="preserve"> because it is </w:t>
      </w:r>
      <w:r w:rsidRPr="008C565A">
        <w:rPr>
          <w:b/>
          <w:bCs/>
          <w:highlight w:val="cyan"/>
          <w:u w:val="single"/>
        </w:rPr>
        <w:t>impossible to divide something by zero.</w:t>
      </w:r>
      <w:r w:rsidRPr="008C565A">
        <w:rPr>
          <w:sz w:val="16"/>
        </w:rPr>
        <w:t xml:space="preserve"> I have chosen ∞ − ∞ (infinity minus infinity) or ∞ / ∞ (infinity divided by infinity) to picture the result because it is undeterminable, </w:t>
      </w:r>
      <w:r w:rsidRPr="00930EC6">
        <w:rPr>
          <w:b/>
          <w:bCs/>
          <w:u w:val="single"/>
        </w:rPr>
        <w:t>it has no form: it is ∞ minus itself or ∞ divided by itself. It is neither life nor nonlife; it is content without form</w:t>
      </w:r>
      <w:r w:rsidRPr="008C565A">
        <w:rPr>
          <w:sz w:val="16"/>
        </w:rPr>
        <w:t xml:space="preserve">, or materia prima—that which has no value because it exists (as ∞) without form. In equating blackness with ∞ and capturing the rare (“of which something consists”) and the obsolete (“substance without form”) meanings of matter, I claim </w:t>
      </w:r>
      <w:r w:rsidRPr="008C565A">
        <w:rPr>
          <w:b/>
          <w:bCs/>
          <w:highlight w:val="cyan"/>
          <w:u w:val="single"/>
        </w:rPr>
        <w:t>a radical praxis of refusal</w:t>
      </w:r>
      <w:r w:rsidRPr="00930EC6">
        <w:rPr>
          <w:b/>
          <w:bCs/>
          <w:u w:val="single"/>
        </w:rPr>
        <w:t xml:space="preserve"> to contain blackness in the dialectical form.</w:t>
      </w:r>
      <w:r w:rsidRPr="008C565A">
        <w:rPr>
          <w:b/>
          <w:bCs/>
          <w:sz w:val="16"/>
        </w:rPr>
        <w:t xml:space="preserve"> </w:t>
      </w:r>
      <w:r w:rsidRPr="00930EC6">
        <w:rPr>
          <w:b/>
          <w:bCs/>
          <w:u w:val="single"/>
        </w:rPr>
        <w:t xml:space="preserve">Though Frantz Fanon’s refusal of dialectics is the most celebrated, </w:t>
      </w:r>
      <w:r w:rsidRPr="008C565A">
        <w:rPr>
          <w:b/>
          <w:bCs/>
          <w:highlight w:val="cyan"/>
          <w:u w:val="single"/>
        </w:rPr>
        <w:t>I find this refusal</w:t>
      </w:r>
      <w:r w:rsidRPr="00930EC6">
        <w:rPr>
          <w:b/>
          <w:bCs/>
          <w:u w:val="single"/>
        </w:rPr>
        <w:t xml:space="preserve"> also </w:t>
      </w:r>
      <w:r w:rsidRPr="008C565A">
        <w:rPr>
          <w:b/>
          <w:bCs/>
          <w:highlight w:val="cyan"/>
          <w:u w:val="single"/>
        </w:rPr>
        <w:t>in</w:t>
      </w:r>
      <w:r w:rsidRPr="00930EC6">
        <w:rPr>
          <w:b/>
          <w:bCs/>
          <w:u w:val="single"/>
        </w:rPr>
        <w:t xml:space="preserve"> Cedric </w:t>
      </w:r>
      <w:r w:rsidRPr="008C565A">
        <w:rPr>
          <w:b/>
          <w:bCs/>
          <w:highlight w:val="cyan"/>
          <w:u w:val="single"/>
        </w:rPr>
        <w:t>Robinson’s</w:t>
      </w:r>
      <w:r w:rsidRPr="00930EC6">
        <w:rPr>
          <w:b/>
          <w:bCs/>
          <w:u w:val="single"/>
        </w:rPr>
        <w:t xml:space="preserve"> tracing of the </w:t>
      </w:r>
      <w:r w:rsidRPr="008C565A">
        <w:rPr>
          <w:b/>
          <w:bCs/>
          <w:highlight w:val="cyan"/>
          <w:u w:val="single"/>
        </w:rPr>
        <w:t>black radical tradition</w:t>
      </w:r>
      <w:r w:rsidRPr="00930EC6">
        <w:rPr>
          <w:b/>
          <w:bCs/>
          <w:u w:val="single"/>
        </w:rPr>
        <w:t xml:space="preserve">; in Hortense </w:t>
      </w:r>
      <w:r w:rsidRPr="008C565A">
        <w:rPr>
          <w:b/>
          <w:bCs/>
          <w:highlight w:val="cyan"/>
          <w:u w:val="single"/>
        </w:rPr>
        <w:t>Spillers’s figuring of the flesh as zero degree of signification;</w:t>
      </w:r>
      <w:r w:rsidRPr="00930EC6">
        <w:rPr>
          <w:b/>
          <w:bCs/>
          <w:u w:val="single"/>
        </w:rPr>
        <w:t xml:space="preserve"> in Saidiya </w:t>
      </w:r>
      <w:r w:rsidRPr="008C565A">
        <w:rPr>
          <w:b/>
          <w:bCs/>
          <w:highlight w:val="cyan"/>
          <w:u w:val="single"/>
        </w:rPr>
        <w:t>Hartman’s refusal to rehearse racial violence</w:t>
      </w:r>
      <w:r w:rsidRPr="00930EC6">
        <w:rPr>
          <w:b/>
          <w:bCs/>
          <w:u w:val="single"/>
        </w:rPr>
        <w:t xml:space="preserve"> as the moment of black subjectification; and in Fred </w:t>
      </w:r>
      <w:r w:rsidRPr="008C565A">
        <w:rPr>
          <w:b/>
          <w:bCs/>
          <w:highlight w:val="cyan"/>
          <w:u w:val="single"/>
        </w:rPr>
        <w:t>Moten’s descriptions of blackness</w:t>
      </w:r>
      <w:r w:rsidRPr="00930EC6">
        <w:rPr>
          <w:b/>
          <w:bCs/>
          <w:u w:val="single"/>
        </w:rPr>
        <w:t xml:space="preserve"> in the scene of violence which </w:t>
      </w:r>
      <w:r w:rsidRPr="008C565A">
        <w:rPr>
          <w:b/>
          <w:bCs/>
          <w:highlight w:val="cyan"/>
          <w:u w:val="single"/>
        </w:rPr>
        <w:t>refuse</w:t>
      </w:r>
      <w:r w:rsidRPr="00930EC6">
        <w:rPr>
          <w:b/>
          <w:bCs/>
          <w:u w:val="single"/>
        </w:rPr>
        <w:t xml:space="preserve"> a simple </w:t>
      </w:r>
      <w:r w:rsidRPr="008C565A">
        <w:rPr>
          <w:b/>
          <w:bCs/>
          <w:highlight w:val="cyan"/>
          <w:u w:val="single"/>
        </w:rPr>
        <w:t>reconciliation</w:t>
      </w:r>
      <w:r w:rsidRPr="00930EC6">
        <w:rPr>
          <w:b/>
          <w:bCs/>
          <w:u w:val="single"/>
        </w:rPr>
        <w:t xml:space="preserve"> with the categories and premises of modern thought.</w:t>
      </w:r>
      <w:r w:rsidRPr="008C565A">
        <w:rPr>
          <w:sz w:val="16"/>
        </w:rPr>
        <w:t xml:space="preserve"> When blackness’s oppositional power refers to matter—or, in Fanon’s words, in the “night of the absolute”—it is possible to avoid the principle of contradiction and the accounts of self-determination it sustains; it is possible to avoid, that is, a return to Hegel (or Marx) via the shortcut of racial eschatology. </w:t>
      </w:r>
      <w:r w:rsidRPr="00930EC6">
        <w:rPr>
          <w:u w:val="single"/>
        </w:rPr>
        <w:t>What I hope this move against determinacy—the very notion presupposed in the question that Black Lives Matter sets out to challenge—makes possible is an appreciation of the urgency of bringing about its dissolution.</w:t>
      </w:r>
      <w:r w:rsidRPr="008C565A">
        <w:rPr>
          <w:sz w:val="16"/>
        </w:rPr>
        <w:t xml:space="preserve"> </w:t>
      </w:r>
      <w:r w:rsidRPr="00930EC6">
        <w:rPr>
          <w:u w:val="single"/>
        </w:rPr>
        <w:t>For the work of blackness as a category of difference fits the Hegelian movement but has no emancipatory power because it functions as a signifier of violence which, when deployed successfully, justifies the otherwise unacceptable, such as the deaths of black persons due to state violence (in the US and in Europe) and capitalist expropriation (in Africa).</w:t>
      </w:r>
      <w:r w:rsidRPr="008C565A">
        <w:rPr>
          <w:sz w:val="16"/>
        </w:rPr>
        <w:t xml:space="preserve"> </w:t>
      </w:r>
      <w:r w:rsidRPr="00930EC6">
        <w:rPr>
          <w:b/>
          <w:bCs/>
          <w:u w:val="single"/>
        </w:rPr>
        <w:t xml:space="preserve">That is, </w:t>
      </w:r>
      <w:r w:rsidRPr="008C565A">
        <w:rPr>
          <w:b/>
          <w:bCs/>
          <w:highlight w:val="cyan"/>
          <w:u w:val="single"/>
        </w:rPr>
        <w:t>the category of blackness serves the ordered universe of determinacy and the violence and violations it authorizes.</w:t>
      </w:r>
      <w:r w:rsidRPr="00930EC6">
        <w:rPr>
          <w:b/>
          <w:bCs/>
          <w:u w:val="single"/>
        </w:rPr>
        <w:t xml:space="preserve"> A guide to thinking, a method for study and unbounded sociality—</w:t>
      </w:r>
      <w:r w:rsidRPr="008C565A">
        <w:rPr>
          <w:b/>
          <w:bCs/>
          <w:highlight w:val="cyan"/>
          <w:u w:val="single"/>
        </w:rPr>
        <w:t>blackness as matter signals ∞,</w:t>
      </w:r>
      <w:r w:rsidRPr="00930EC6">
        <w:rPr>
          <w:b/>
          <w:bCs/>
          <w:u w:val="single"/>
        </w:rPr>
        <w:t xml:space="preserve"> another world: namely, </w:t>
      </w:r>
      <w:r w:rsidRPr="008C565A">
        <w:rPr>
          <w:b/>
          <w:bCs/>
          <w:highlight w:val="cyan"/>
          <w:u w:val="single"/>
        </w:rPr>
        <w:t>that which exists without time and out of space, in the plenum.</w:t>
      </w:r>
    </w:p>
    <w:p w14:paraId="2E5E3217" w14:textId="77777777" w:rsidR="00D35BEA" w:rsidRPr="00D35BEA" w:rsidRDefault="00D35BEA" w:rsidP="00D35BEA"/>
    <w:p w14:paraId="1D91DB91" w14:textId="318D3F56" w:rsidR="001511F3" w:rsidRDefault="001511F3" w:rsidP="002E4F57">
      <w:pPr>
        <w:pStyle w:val="Heading3"/>
      </w:pPr>
      <w:r>
        <w:t>Turn—Debate—2AC</w:t>
      </w:r>
    </w:p>
    <w:p w14:paraId="1EE8C571" w14:textId="77777777" w:rsidR="001511F3" w:rsidRPr="00BA0220" w:rsidRDefault="001511F3" w:rsidP="001511F3">
      <w:pPr>
        <w:pStyle w:val="Heading4"/>
        <w:rPr>
          <w:rFonts w:cs="Calibri"/>
        </w:rPr>
      </w:pPr>
      <w:r w:rsidRPr="00BA0220">
        <w:rPr>
          <w:rFonts w:cs="Calibri"/>
        </w:rPr>
        <w:t>Debate is valuable – university is complicit now—the aff is an epistemic and material challenge to the circulation of civilizational discourses</w:t>
      </w:r>
    </w:p>
    <w:p w14:paraId="62EB5432" w14:textId="77777777" w:rsidR="001511F3" w:rsidRPr="00BA0220" w:rsidRDefault="001511F3" w:rsidP="001511F3">
      <w:r w:rsidRPr="00BA0220">
        <w:rPr>
          <w:rStyle w:val="Style13ptBold"/>
        </w:rPr>
        <w:t>Kapoor</w:t>
      </w:r>
      <w:r w:rsidRPr="00BA0220">
        <w:t xml:space="preserve"> 20</w:t>
      </w:r>
      <w:r w:rsidRPr="00BA0220">
        <w:rPr>
          <w:rStyle w:val="Style13ptBold"/>
        </w:rPr>
        <w:t>23</w:t>
      </w:r>
      <w:r w:rsidRPr="00BA0220">
        <w:t xml:space="preserve"> – Ilan Kapoor is Professor of Critical Development Studies at the Faculty of Environmental and Urban Change, York University, Toronto (“Decolonising Development Studies,” Review of International Studies (2023), 49: 3, 346–355)</w:t>
      </w:r>
    </w:p>
    <w:p w14:paraId="7909DB53" w14:textId="77777777" w:rsidR="001511F3" w:rsidRPr="00BA0220" w:rsidRDefault="001511F3" w:rsidP="001511F3">
      <w:pPr>
        <w:rPr>
          <w:sz w:val="16"/>
        </w:rPr>
      </w:pPr>
      <w:r w:rsidRPr="00BA0220">
        <w:rPr>
          <w:sz w:val="16"/>
        </w:rPr>
        <w:t xml:space="preserve">The </w:t>
      </w:r>
      <w:r w:rsidRPr="00BA0220">
        <w:rPr>
          <w:rStyle w:val="StyleUnderline"/>
          <w:highlight w:val="green"/>
        </w:rPr>
        <w:t>decolonisation</w:t>
      </w:r>
      <w:r w:rsidRPr="00BA0220">
        <w:rPr>
          <w:sz w:val="16"/>
        </w:rPr>
        <w:t xml:space="preserve"> of Development Studies – and for that matter any discipline – thus </w:t>
      </w:r>
      <w:r w:rsidRPr="00BA0220">
        <w:rPr>
          <w:rStyle w:val="StyleUnderline"/>
          <w:highlight w:val="green"/>
        </w:rPr>
        <w:t>involves</w:t>
      </w:r>
      <w:r w:rsidRPr="00BA0220">
        <w:rPr>
          <w:rStyle w:val="StyleUnderline"/>
        </w:rPr>
        <w:t xml:space="preserve"> profound </w:t>
      </w:r>
      <w:r w:rsidRPr="00BA0220">
        <w:rPr>
          <w:rStyle w:val="StyleUnderline"/>
          <w:highlight w:val="green"/>
        </w:rPr>
        <w:t xml:space="preserve">transformation, touching </w:t>
      </w:r>
      <w:r w:rsidRPr="00BA0220">
        <w:rPr>
          <w:sz w:val="16"/>
        </w:rPr>
        <w:t xml:space="preserve">not only on the discipline, per se, but the personal and political, </w:t>
      </w:r>
      <w:r w:rsidRPr="00BA0220">
        <w:rPr>
          <w:rStyle w:val="StyleUnderline"/>
          <w:highlight w:val="green"/>
        </w:rPr>
        <w:t xml:space="preserve">the university and </w:t>
      </w:r>
      <w:r w:rsidRPr="00BA0220">
        <w:rPr>
          <w:rStyle w:val="StyleUnderline"/>
        </w:rPr>
        <w:t xml:space="preserve">the broader </w:t>
      </w:r>
      <w:r w:rsidRPr="00BA0220">
        <w:rPr>
          <w:rStyle w:val="StyleUnderline"/>
          <w:highlight w:val="green"/>
        </w:rPr>
        <w:t>political economy</w:t>
      </w:r>
      <w:r w:rsidRPr="00BA0220">
        <w:rPr>
          <w:sz w:val="16"/>
        </w:rPr>
        <w:t xml:space="preserve">, the local and the global, and the Global South and North. I have highlighted both the </w:t>
      </w:r>
      <w:r w:rsidRPr="00BA0220">
        <w:rPr>
          <w:rStyle w:val="StyleUnderline"/>
          <w:highlight w:val="green"/>
        </w:rPr>
        <w:t>epistemic</w:t>
      </w:r>
      <w:r w:rsidRPr="00BA0220">
        <w:rPr>
          <w:rStyle w:val="StyleUnderline"/>
        </w:rPr>
        <w:t xml:space="preserve"> </w:t>
      </w:r>
      <w:r w:rsidRPr="00BA0220">
        <w:rPr>
          <w:rStyle w:val="StyleUnderline"/>
          <w:highlight w:val="green"/>
        </w:rPr>
        <w:t>and</w:t>
      </w:r>
      <w:r w:rsidRPr="00BA0220">
        <w:rPr>
          <w:rStyle w:val="StyleUnderline"/>
        </w:rPr>
        <w:t xml:space="preserve"> </w:t>
      </w:r>
      <w:r w:rsidRPr="00BA0220">
        <w:rPr>
          <w:sz w:val="16"/>
        </w:rPr>
        <w:t xml:space="preserve">the </w:t>
      </w:r>
      <w:r w:rsidRPr="00BA0220">
        <w:rPr>
          <w:rStyle w:val="StyleUnderline"/>
          <w:highlight w:val="green"/>
        </w:rPr>
        <w:t xml:space="preserve">material dimensions </w:t>
      </w:r>
      <w:r w:rsidRPr="00BA0220">
        <w:rPr>
          <w:rStyle w:val="StyleUnderline"/>
        </w:rPr>
        <w:t>of such transformation</w:t>
      </w:r>
      <w:r w:rsidRPr="00BA0220">
        <w:rPr>
          <w:sz w:val="16"/>
        </w:rPr>
        <w:t xml:space="preserve">, but here too, the one </w:t>
      </w:r>
      <w:r w:rsidRPr="00BA0220">
        <w:rPr>
          <w:rStyle w:val="StyleUnderline"/>
          <w:highlight w:val="green"/>
        </w:rPr>
        <w:t xml:space="preserve">cannot be separated </w:t>
      </w:r>
      <w:r w:rsidRPr="00BA0220">
        <w:rPr>
          <w:rStyle w:val="StyleUnderline"/>
        </w:rPr>
        <w:t>from the other</w:t>
      </w:r>
      <w:r w:rsidRPr="00BA0220">
        <w:rPr>
          <w:sz w:val="16"/>
        </w:rPr>
        <w:t xml:space="preserve">: as we have seen, </w:t>
      </w:r>
      <w:r w:rsidRPr="00BA0220">
        <w:rPr>
          <w:rStyle w:val="StyleUnderline"/>
        </w:rPr>
        <w:t>knowledge production and dissemination is shaped by whether it is privatised or publicly accessible</w:t>
      </w:r>
      <w:r w:rsidRPr="00BA0220">
        <w:rPr>
          <w:sz w:val="16"/>
          <w:szCs w:val="16"/>
        </w:rPr>
        <w:t>; and encountering the subaltern depends on breaking down not just epistemic but also socioeconomic barriers.</w:t>
      </w:r>
    </w:p>
    <w:p w14:paraId="0A300534" w14:textId="77777777" w:rsidR="001511F3" w:rsidRPr="00BA0220" w:rsidRDefault="001511F3" w:rsidP="001511F3">
      <w:pPr>
        <w:rPr>
          <w:sz w:val="16"/>
        </w:rPr>
      </w:pPr>
      <w:r w:rsidRPr="00BA0220">
        <w:rPr>
          <w:sz w:val="16"/>
        </w:rPr>
        <w:t xml:space="preserve">What should not be neglected here again is that </w:t>
      </w:r>
      <w:r w:rsidRPr="00BA0220">
        <w:rPr>
          <w:rStyle w:val="StyleUnderline"/>
          <w:highlight w:val="green"/>
        </w:rPr>
        <w:t>universities</w:t>
      </w:r>
      <w:r w:rsidRPr="00BA0220">
        <w:rPr>
          <w:sz w:val="16"/>
        </w:rPr>
        <w:t xml:space="preserve"> themselves </w:t>
      </w:r>
      <w:r w:rsidRPr="00BA0220">
        <w:rPr>
          <w:rStyle w:val="StyleUnderline"/>
          <w:highlight w:val="green"/>
        </w:rPr>
        <w:t>remain</w:t>
      </w:r>
      <w:r w:rsidRPr="00BA0220">
        <w:rPr>
          <w:rStyle w:val="StyleUnderline"/>
        </w:rPr>
        <w:t xml:space="preserve"> deeply </w:t>
      </w:r>
      <w:r w:rsidRPr="00BA0220">
        <w:rPr>
          <w:rStyle w:val="StyleUnderline"/>
          <w:highlight w:val="green"/>
        </w:rPr>
        <w:t xml:space="preserve">complicit </w:t>
      </w:r>
      <w:r w:rsidRPr="00BA0220">
        <w:rPr>
          <w:sz w:val="16"/>
        </w:rPr>
        <w:t xml:space="preserve">in the production of inequalities, not only in as far as knowledge production is concerned but also, as Pimblott underlines, ‘in their increasingly expansive roles as employers, property developers and asset managers’.35 </w:t>
      </w:r>
      <w:r w:rsidRPr="00BA0220">
        <w:rPr>
          <w:rStyle w:val="Emphasis"/>
          <w:highlight w:val="green"/>
        </w:rPr>
        <w:t>Rather than merely making this problem the object of criticism</w:t>
      </w:r>
      <w:r w:rsidRPr="00BA0220">
        <w:rPr>
          <w:rStyle w:val="StyleUnderline"/>
          <w:highlight w:val="green"/>
        </w:rPr>
        <w:t xml:space="preserve">, it is an opportunity </w:t>
      </w:r>
      <w:r w:rsidRPr="00BA0220">
        <w:rPr>
          <w:sz w:val="16"/>
        </w:rPr>
        <w:t xml:space="preserve">once again </w:t>
      </w:r>
      <w:r w:rsidRPr="00BA0220">
        <w:rPr>
          <w:rStyle w:val="StyleUnderline"/>
          <w:highlight w:val="green"/>
        </w:rPr>
        <w:t>for</w:t>
      </w:r>
      <w:r w:rsidRPr="00BA0220">
        <w:rPr>
          <w:rStyle w:val="StyleUnderline"/>
        </w:rPr>
        <w:t xml:space="preserve"> faculty and </w:t>
      </w:r>
      <w:r w:rsidRPr="00BA0220">
        <w:rPr>
          <w:rStyle w:val="StyleUnderline"/>
          <w:highlight w:val="green"/>
        </w:rPr>
        <w:t>students</w:t>
      </w:r>
      <w:r w:rsidRPr="00BA0220">
        <w:rPr>
          <w:sz w:val="16"/>
          <w:highlight w:val="green"/>
        </w:rPr>
        <w:t xml:space="preserve"> </w:t>
      </w:r>
      <w:r w:rsidRPr="00BA0220">
        <w:rPr>
          <w:sz w:val="16"/>
        </w:rPr>
        <w:t xml:space="preserve">both </w:t>
      </w:r>
      <w:r w:rsidRPr="00BA0220">
        <w:rPr>
          <w:rStyle w:val="StyleUnderline"/>
          <w:highlight w:val="green"/>
        </w:rPr>
        <w:t>to</w:t>
      </w:r>
      <w:r w:rsidRPr="00BA0220">
        <w:rPr>
          <w:sz w:val="16"/>
        </w:rPr>
        <w:t xml:space="preserve"> learn about, and </w:t>
      </w:r>
      <w:r w:rsidRPr="00BA0220">
        <w:rPr>
          <w:rStyle w:val="StyleUnderline"/>
          <w:highlight w:val="green"/>
        </w:rPr>
        <w:t xml:space="preserve">struggle against, the political economy that undergirds institutions of higher learning </w:t>
      </w:r>
      <w:r w:rsidRPr="00BA0220">
        <w:rPr>
          <w:sz w:val="16"/>
        </w:rPr>
        <w:t xml:space="preserve">(exploitative and discriminatory employment practices, gentrification, </w:t>
      </w:r>
      <w:r w:rsidRPr="00BA0220">
        <w:rPr>
          <w:rStyle w:val="StyleUnderline"/>
        </w:rPr>
        <w:t>financialisation</w:t>
      </w:r>
      <w:r w:rsidRPr="00BA0220">
        <w:rPr>
          <w:sz w:val="16"/>
        </w:rPr>
        <w:t xml:space="preserve">, corporatisation, state </w:t>
      </w:r>
      <w:r w:rsidRPr="00BA0220">
        <w:rPr>
          <w:rStyle w:val="StyleUnderline"/>
        </w:rPr>
        <w:t xml:space="preserve">austerity </w:t>
      </w:r>
      <w:r w:rsidRPr="00BA0220">
        <w:rPr>
          <w:sz w:val="16"/>
        </w:rPr>
        <w:t xml:space="preserve">measures, </w:t>
      </w:r>
      <w:r w:rsidRPr="00BA0220">
        <w:rPr>
          <w:rStyle w:val="StyleUnderline"/>
          <w:highlight w:val="green"/>
        </w:rPr>
        <w:t>security and surveillance</w:t>
      </w:r>
      <w:r w:rsidRPr="00BA0220">
        <w:rPr>
          <w:sz w:val="16"/>
        </w:rPr>
        <w:t xml:space="preserve">, etc.), </w:t>
      </w:r>
      <w:r w:rsidRPr="00BA0220">
        <w:rPr>
          <w:rStyle w:val="StyleUnderline"/>
          <w:highlight w:val="green"/>
        </w:rPr>
        <w:t>thereby linking theory and practice, ideology and materiality</w:t>
      </w:r>
      <w:r w:rsidRPr="00BA0220">
        <w:rPr>
          <w:rStyle w:val="StyleUnderline"/>
        </w:rPr>
        <w:t>, academe and capitalism</w:t>
      </w:r>
      <w:r w:rsidRPr="00BA0220">
        <w:rPr>
          <w:sz w:val="16"/>
        </w:rPr>
        <w:t>. In this regard, as intimated earlier, Indigenous scholars36 are weary of the now pervasive current North American practice of giving land acknowledgements at official university (and corporate) events, which, when not backed up by actual land repatriation, becomes an empty, ‘feel-good’ gesture – an act aimed less at learning about and dismantling than covering up, indeed disavowing, systems of dispossession.</w:t>
      </w:r>
    </w:p>
    <w:p w14:paraId="71748A41" w14:textId="77777777" w:rsidR="001511F3" w:rsidRPr="001511F3" w:rsidRDefault="001511F3" w:rsidP="001511F3"/>
    <w:p w14:paraId="128866DE" w14:textId="74F2B189" w:rsidR="00225646" w:rsidRDefault="00225646" w:rsidP="002E4F57">
      <w:pPr>
        <w:pStyle w:val="Heading3"/>
      </w:pPr>
      <w:r>
        <w:t>Turn—Fungibility—2AC</w:t>
      </w:r>
    </w:p>
    <w:p w14:paraId="1214560E" w14:textId="77777777" w:rsidR="00225646" w:rsidRPr="005E709C" w:rsidRDefault="00225646" w:rsidP="00225646">
      <w:pPr>
        <w:pStyle w:val="Heading4"/>
      </w:pPr>
      <w:r w:rsidRPr="005E709C">
        <w:t xml:space="preserve">The Western subject depends on the projection of fictionalized universals that instrumentalize life force to allow for the murder of Black and colonized populations en masse in order to construct its ethical universe. </w:t>
      </w:r>
    </w:p>
    <w:p w14:paraId="313602EC" w14:textId="77777777" w:rsidR="00225646" w:rsidRPr="005E709C" w:rsidRDefault="00225646" w:rsidP="00225646">
      <w:pPr>
        <w:rPr>
          <w:b/>
          <w:sz w:val="26"/>
        </w:rPr>
      </w:pPr>
      <w:r w:rsidRPr="005E709C">
        <w:rPr>
          <w:rStyle w:val="Style13ptBold"/>
        </w:rPr>
        <w:t xml:space="preserve">Agathangelou’11 </w:t>
      </w:r>
      <w:r w:rsidRPr="005E709C">
        <w:t xml:space="preserve">[Anna Agathangelou is a professor at the Department of Political Science at York University in Canada, </w:t>
      </w:r>
      <w:r w:rsidRPr="005E709C">
        <w:rPr>
          <w:rStyle w:val="normaltextrun"/>
        </w:rPr>
        <w:t>“Bodies to the Slaughter: Global Racial Reconstructions, Fanon’s Combat Breath, and Wrestling for Life.”</w:t>
      </w:r>
      <w:r w:rsidRPr="005E709C">
        <w:rPr>
          <w:rStyle w:val="apple-converted-space"/>
        </w:rPr>
        <w:t> </w:t>
      </w:r>
      <w:r w:rsidRPr="005E709C">
        <w:rPr>
          <w:rStyle w:val="spellingerror"/>
          <w:rFonts w:eastAsiaTheme="majorEastAsia"/>
        </w:rPr>
        <w:t>Somatechnics</w:t>
      </w:r>
      <w:r w:rsidRPr="005E709C">
        <w:rPr>
          <w:rStyle w:val="apple-converted-space"/>
          <w:i/>
          <w:iCs/>
        </w:rPr>
        <w:t> </w:t>
      </w:r>
      <w:r w:rsidRPr="005E709C">
        <w:rPr>
          <w:rStyle w:val="normaltextrun"/>
        </w:rPr>
        <w:t>1 (1), 209-248 //</w:t>
      </w:r>
      <w:r w:rsidRPr="005E709C">
        <w:rPr>
          <w:rStyle w:val="spellingerror"/>
          <w:rFonts w:eastAsiaTheme="majorEastAsia"/>
        </w:rPr>
        <w:t>tjb</w:t>
      </w:r>
      <w:r w:rsidRPr="005E709C">
        <w:rPr>
          <w:rStyle w:val="normaltextrun"/>
        </w:rPr>
        <w:t>]</w:t>
      </w:r>
      <w:r w:rsidRPr="005E709C">
        <w:rPr>
          <w:rStyle w:val="eop"/>
        </w:rPr>
        <w:t> </w:t>
      </w:r>
    </w:p>
    <w:p w14:paraId="001AD52E" w14:textId="77777777" w:rsidR="00225646" w:rsidRPr="005E709C" w:rsidRDefault="00225646" w:rsidP="00225646">
      <w:pPr>
        <w:rPr>
          <w:sz w:val="16"/>
        </w:rPr>
      </w:pPr>
      <w:r w:rsidRPr="005E709C">
        <w:rPr>
          <w:sz w:val="16"/>
        </w:rPr>
        <w:t xml:space="preserve">Foucault’s questions are answered by Fanon whose theorisations go back and forth between the body of the subject and the body of the world, which cannot be contained by the normative spatial articulation of Europe. He draws on three sites – Martinique, France, and Algeria – because sovereign France is too small to contain the encounter of colonisation and transatlantic slavery. Slavery, colonization, and the necropolitical function of ‘the murderous ... State’ (Fanon 1967d: 257) are not one and the same, he says. And what is the role of the ‘white’ subject in this state? Could the subject be in a cathectic relation where it turns into the unruly other by the entrance of carnality? </w:t>
      </w:r>
      <w:r w:rsidRPr="005E709C">
        <w:rPr>
          <w:b/>
          <w:u w:val="single"/>
        </w:rPr>
        <w:t xml:space="preserve">Foucault’s theorisations disrupt the subsuming of the biopolitical function of the </w:t>
      </w:r>
      <w:r w:rsidRPr="005E709C">
        <w:rPr>
          <w:b/>
          <w:highlight w:val="green"/>
          <w:u w:val="single"/>
        </w:rPr>
        <w:t>murderous state under colonialism and racism</w:t>
      </w:r>
      <w:r w:rsidRPr="005E709C">
        <w:rPr>
          <w:b/>
          <w:u w:val="single"/>
        </w:rPr>
        <w:t xml:space="preserve">. This subsuming, though symptomatic and having theoretical value, </w:t>
      </w:r>
      <w:r w:rsidRPr="005E709C">
        <w:rPr>
          <w:b/>
          <w:highlight w:val="green"/>
          <w:u w:val="single"/>
        </w:rPr>
        <w:t>loses track of the existential costs</w:t>
      </w:r>
      <w:r w:rsidRPr="005E709C">
        <w:rPr>
          <w:b/>
          <w:u w:val="single"/>
        </w:rPr>
        <w:t xml:space="preserve"> of drawing upon the vital force, the corporeal life energies to ‘realise’ the liberal and juridical humanity </w:t>
      </w:r>
      <w:r w:rsidRPr="005E709C">
        <w:rPr>
          <w:b/>
          <w:highlight w:val="green"/>
          <w:u w:val="single"/>
        </w:rPr>
        <w:t>by suffocating those deemed already dead ecologies, colonised, and slaves.</w:t>
      </w:r>
      <w:r w:rsidRPr="005E709C">
        <w:rPr>
          <w:sz w:val="16"/>
        </w:rPr>
        <w:t xml:space="preserve"> </w:t>
      </w:r>
      <w:r w:rsidRPr="005E709C">
        <w:rPr>
          <w:rStyle w:val="Emphasis"/>
          <w:rFonts w:eastAsiaTheme="majorEastAsia"/>
        </w:rPr>
        <w:t xml:space="preserve">Re-reading Foucault with Fanon brings to the fore the tensions that guide the production and </w:t>
      </w:r>
      <w:r w:rsidRPr="005E709C">
        <w:rPr>
          <w:rStyle w:val="Emphasis"/>
          <w:rFonts w:eastAsiaTheme="majorEastAsia"/>
          <w:highlight w:val="green"/>
        </w:rPr>
        <w:t xml:space="preserve">regeneration of </w:t>
      </w:r>
      <w:r w:rsidRPr="005E709C">
        <w:rPr>
          <w:rStyle w:val="Emphasis"/>
          <w:rFonts w:eastAsiaTheme="majorEastAsia"/>
        </w:rPr>
        <w:t xml:space="preserve">an interstate, </w:t>
      </w:r>
      <w:r w:rsidRPr="005E709C">
        <w:rPr>
          <w:rStyle w:val="Emphasis"/>
          <w:rFonts w:eastAsiaTheme="majorEastAsia"/>
          <w:highlight w:val="green"/>
        </w:rPr>
        <w:t>colonial</w:t>
      </w:r>
      <w:r w:rsidRPr="005E709C">
        <w:rPr>
          <w:rStyle w:val="Emphasis"/>
          <w:rFonts w:eastAsiaTheme="majorEastAsia"/>
        </w:rPr>
        <w:t xml:space="preserve"> (and racist) </w:t>
      </w:r>
      <w:r w:rsidRPr="005E709C">
        <w:rPr>
          <w:rStyle w:val="Emphasis"/>
          <w:rFonts w:eastAsiaTheme="majorEastAsia"/>
          <w:highlight w:val="green"/>
        </w:rPr>
        <w:t>structure</w:t>
      </w:r>
      <w:r w:rsidRPr="005E709C">
        <w:rPr>
          <w:rStyle w:val="Emphasis"/>
          <w:rFonts w:eastAsiaTheme="majorEastAsia"/>
        </w:rPr>
        <w:t xml:space="preserve"> and its ‘functional surrogates’, a political ontology that </w:t>
      </w:r>
      <w:r w:rsidRPr="005E709C">
        <w:rPr>
          <w:rStyle w:val="Emphasis"/>
          <w:rFonts w:eastAsiaTheme="majorEastAsia"/>
          <w:highlight w:val="green"/>
        </w:rPr>
        <w:t>depends on gratuitous violence in which a body is rendered</w:t>
      </w:r>
      <w:r w:rsidRPr="005E709C">
        <w:rPr>
          <w:rStyle w:val="Emphasis"/>
          <w:rFonts w:eastAsiaTheme="majorEastAsia"/>
        </w:rPr>
        <w:t xml:space="preserve"> dead </w:t>
      </w:r>
      <w:r w:rsidRPr="005E709C">
        <w:rPr>
          <w:rStyle w:val="Emphasis"/>
          <w:rFonts w:eastAsiaTheme="majorEastAsia"/>
          <w:highlight w:val="green"/>
        </w:rPr>
        <w:t>flesh</w:t>
      </w:r>
      <w:r w:rsidRPr="005E709C">
        <w:rPr>
          <w:rStyle w:val="Emphasis"/>
          <w:rFonts w:eastAsiaTheme="majorEastAsia"/>
        </w:rPr>
        <w:t xml:space="preserve"> to be expended repeatedly.</w:t>
      </w:r>
      <w:r w:rsidRPr="005E709C">
        <w:rPr>
          <w:sz w:val="16"/>
        </w:rPr>
        <w:t xml:space="preserve"> </w:t>
      </w:r>
      <w:r w:rsidRPr="005E709C">
        <w:rPr>
          <w:b/>
          <w:u w:val="single"/>
        </w:rPr>
        <w:t>Otherwise, why does one need ‘death-in-life’ commerce or racial slavery?</w:t>
      </w:r>
      <w:r w:rsidRPr="005E709C">
        <w:rPr>
          <w:sz w:val="16"/>
        </w:rPr>
        <w:t xml:space="preserve"> Fanon argues that the ‘murderous ... State’ develops in tandem with colonization, the latter played a significant role in the ‘remaking of Europe ... to competition among states and to economic domination as characteristic of Europe’s relation to the rest of the world from the seventeenth century’ (Crouze 2009: 209; Sexton 2010). </w:t>
      </w:r>
      <w:r w:rsidRPr="005E709C">
        <w:rPr>
          <w:b/>
          <w:u w:val="single"/>
        </w:rPr>
        <w:t xml:space="preserve">While Foucault’s recognition of colonialism opens up space for us to reconstruct a much longer genealogy of the international, he is ambivalent about the nature of colonialism and the species that colonial violence generates or kills. But Fanon insists on critiquing what Trouillot calls the </w:t>
      </w:r>
      <w:r w:rsidRPr="005E709C">
        <w:rPr>
          <w:b/>
          <w:highlight w:val="green"/>
          <w:u w:val="single"/>
        </w:rPr>
        <w:t>projections of</w:t>
      </w:r>
      <w:r w:rsidRPr="005E709C">
        <w:rPr>
          <w:b/>
          <w:u w:val="single"/>
        </w:rPr>
        <w:t xml:space="preserve"> ‘North Atlantic universals’ or those </w:t>
      </w:r>
      <w:r w:rsidRPr="005E709C">
        <w:rPr>
          <w:b/>
          <w:highlight w:val="green"/>
          <w:u w:val="single"/>
        </w:rPr>
        <w:t>fictional universals</w:t>
      </w:r>
      <w:r w:rsidRPr="005E709C">
        <w:rPr>
          <w:b/>
          <w:u w:val="single"/>
        </w:rPr>
        <w:t xml:space="preserve"> that ‘do not describe the world’ but ‘offer visions of the world’</w:t>
      </w:r>
      <w:r w:rsidRPr="005E709C">
        <w:rPr>
          <w:sz w:val="16"/>
        </w:rPr>
        <w:t xml:space="preserve"> (Trouillot 2002: 847)</w:t>
      </w:r>
      <w:r w:rsidRPr="005E709C">
        <w:rPr>
          <w:b/>
          <w:u w:val="single"/>
        </w:rPr>
        <w:t>.</w:t>
      </w:r>
      <w:r w:rsidRPr="005E709C">
        <w:rPr>
          <w:sz w:val="16"/>
        </w:rPr>
        <w:t xml:space="preserve"> </w:t>
      </w:r>
      <w:r w:rsidRPr="005E709C">
        <w:rPr>
          <w:b/>
          <w:u w:val="single"/>
        </w:rPr>
        <w:t xml:space="preserve">Modern struggles alter relations and practices, and plots </w:t>
      </w:r>
      <w:r w:rsidRPr="005E709C">
        <w:rPr>
          <w:b/>
          <w:highlight w:val="green"/>
          <w:u w:val="single"/>
        </w:rPr>
        <w:t>reconfigure the historical</w:t>
      </w:r>
      <w:r w:rsidRPr="005E709C">
        <w:rPr>
          <w:b/>
          <w:u w:val="single"/>
        </w:rPr>
        <w:t xml:space="preserve"> </w:t>
      </w:r>
      <w:r w:rsidRPr="005E709C">
        <w:rPr>
          <w:b/>
          <w:highlight w:val="green"/>
          <w:u w:val="single"/>
        </w:rPr>
        <w:t>structures that order the world by ignoring</w:t>
      </w:r>
      <w:r w:rsidRPr="005E709C">
        <w:rPr>
          <w:b/>
          <w:u w:val="single"/>
        </w:rPr>
        <w:t xml:space="preserve"> that capital and the ‘West’ are not ‘</w:t>
      </w:r>
      <w:r w:rsidRPr="005E709C">
        <w:rPr>
          <w:b/>
          <w:highlight w:val="green"/>
          <w:u w:val="single"/>
        </w:rPr>
        <w:t>universally unmarked’</w:t>
      </w:r>
      <w:r w:rsidRPr="005E709C">
        <w:rPr>
          <w:sz w:val="16"/>
        </w:rPr>
        <w:t xml:space="preserve"> (Trouillot 2002: 855) </w:t>
      </w:r>
      <w:r w:rsidRPr="005E709C">
        <w:rPr>
          <w:b/>
          <w:u w:val="single"/>
        </w:rPr>
        <w:t xml:space="preserve">or universally practiced as claimed. Nor is the human universally marked, and </w:t>
      </w:r>
      <w:r w:rsidRPr="005E709C">
        <w:rPr>
          <w:b/>
          <w:highlight w:val="green"/>
          <w:u w:val="single"/>
        </w:rPr>
        <w:t>racism</w:t>
      </w:r>
      <w:r w:rsidRPr="005E709C">
        <w:rPr>
          <w:b/>
          <w:u w:val="single"/>
        </w:rPr>
        <w:t xml:space="preserve"> is not a generalised phenomenon but one that </w:t>
      </w:r>
      <w:r w:rsidRPr="005E709C">
        <w:rPr>
          <w:b/>
          <w:highlight w:val="green"/>
          <w:u w:val="single"/>
        </w:rPr>
        <w:t>instrumentalises</w:t>
      </w:r>
      <w:r w:rsidRPr="005E709C">
        <w:rPr>
          <w:b/>
          <w:u w:val="single"/>
        </w:rPr>
        <w:t xml:space="preserve"> life force and </w:t>
      </w:r>
      <w:r w:rsidRPr="005E709C">
        <w:rPr>
          <w:b/>
          <w:highlight w:val="green"/>
          <w:u w:val="single"/>
        </w:rPr>
        <w:t>human existence</w:t>
      </w:r>
      <w:r w:rsidRPr="005E709C">
        <w:rPr>
          <w:b/>
          <w:u w:val="single"/>
        </w:rPr>
        <w:t xml:space="preserve"> and murders human bodies and populations in the ‘realisation’ of an ethics that abstracts the body by cleansing its rampant carnality from its praxical and ethical universe </w:t>
      </w:r>
      <w:r w:rsidRPr="005E709C">
        <w:rPr>
          <w:sz w:val="16"/>
        </w:rPr>
        <w:t>(Mbembe 2003: 14)</w:t>
      </w:r>
      <w:r w:rsidRPr="005E709C">
        <w:rPr>
          <w:b/>
          <w:u w:val="single"/>
        </w:rPr>
        <w:t>.</w:t>
      </w:r>
      <w:r w:rsidRPr="005E709C">
        <w:rPr>
          <w:sz w:val="16"/>
        </w:rPr>
        <w:t xml:space="preserve"> Fanon’s critique disrupts the logic that the ‘murderous . . . State’ and its assertion of its rights are merely about racism temporally contained within Europe on the bodies of Europeans of different classes and racial backgrounds. He writes: I have no wish to be the victim of the Fraud of a black world. My life should not be devoted to drawing up the balance sheet of Negro values . . . There is no white world, there is no white ethic, and any more than there is a white intelligence . . . There are in every part of the world men who search . . . I am not a prisoner of history. I should not seek there for the meaning of my destiny . . . I should constantly remind myself that the real leap consists in the introduction of invention into existence . . . In the world through which I travel, I am endlessly creating myself . . . I do not have the right to allow the slightest fragment to remain in my existence. (Fanon 1952: 229–30, emphasis in original) </w:t>
      </w:r>
      <w:r w:rsidRPr="005E709C">
        <w:rPr>
          <w:b/>
          <w:u w:val="single"/>
        </w:rPr>
        <w:t>Fanon reminds himself, and us, that creating the world needs more than just work and the epistemology of visibility</w:t>
      </w:r>
      <w:r w:rsidRPr="005E709C">
        <w:rPr>
          <w:sz w:val="16"/>
        </w:rPr>
        <w:t xml:space="preserve"> (Agathangelou forthcoming)</w:t>
      </w:r>
      <w:r w:rsidRPr="005E709C">
        <w:rPr>
          <w:b/>
          <w:u w:val="single"/>
        </w:rPr>
        <w:t>.</w:t>
      </w:r>
      <w:r w:rsidRPr="005E709C">
        <w:rPr>
          <w:sz w:val="16"/>
        </w:rPr>
        <w:t xml:space="preserve"> It requires hearing one’s combat breath, generating a copious flow of energy, transforming one’s fragments and sustaining one’s existence in a colonising world that desires nothing but suffocation. Fanon engages with the most significant relation of the wretched of the earth, namely, colonial violence as suffocation or rather the theft of the slave’s and the colonised’s breath: When you examine at close quarters the colonial context, it is evident that what parcels out the world is to begin with the fact of belonging to or not belonging to a given race, a given species. In the colonies the economic substructure is also a superstructure. The cause is the consequence; you are rich because you are white, you are white because you are rich. This is why Marxist analysis should always be slightly stretched every time we have to do with the colonial problem. Everything up to and including the very nature of precapitalist society, so well explained by Marx, must here be thought out again. (Fanon 1967d: 40)9 </w:t>
      </w:r>
      <w:r w:rsidRPr="005E709C">
        <w:rPr>
          <w:b/>
          <w:u w:val="single"/>
        </w:rPr>
        <w:t xml:space="preserve">Fanon, unlike Foucault, problematises the idea of biopolitics and its boundaries ever remaining within a specific territory. In his view, the </w:t>
      </w:r>
      <w:r w:rsidRPr="005E709C">
        <w:rPr>
          <w:b/>
          <w:highlight w:val="green"/>
          <w:u w:val="single"/>
        </w:rPr>
        <w:t>whole world is segregated into zones</w:t>
      </w:r>
      <w:r w:rsidRPr="005E709C">
        <w:rPr>
          <w:b/>
          <w:u w:val="single"/>
        </w:rPr>
        <w:t xml:space="preserve">, peoples, </w:t>
      </w:r>
      <w:r w:rsidRPr="005E709C">
        <w:rPr>
          <w:b/>
          <w:highlight w:val="green"/>
          <w:u w:val="single"/>
        </w:rPr>
        <w:t>black and white, in order to be governed</w:t>
      </w:r>
      <w:r w:rsidRPr="005E709C">
        <w:rPr>
          <w:b/>
          <w:u w:val="single"/>
        </w:rPr>
        <w:t>.</w:t>
      </w:r>
      <w:r w:rsidRPr="005E709C">
        <w:rPr>
          <w:sz w:val="16"/>
        </w:rPr>
        <w:t xml:space="preserve"> </w:t>
      </w:r>
      <w:r w:rsidRPr="005E709C">
        <w:rPr>
          <w:rStyle w:val="Emphasis"/>
          <w:rFonts w:eastAsiaTheme="majorEastAsia"/>
        </w:rPr>
        <w:t xml:space="preserve">Indeed, the whole structure is based on a racial segregation and displacement of ecologies and beings. However, governance does not depend on a generalised instrumentalisation of human existence as Marx argues (for example, the commodification of labour only). Pushing at Fanon’s logics allows us to recognise that </w:t>
      </w:r>
      <w:r w:rsidRPr="005E709C">
        <w:rPr>
          <w:rStyle w:val="Emphasis"/>
          <w:rFonts w:eastAsiaTheme="majorEastAsia"/>
          <w:highlight w:val="green"/>
        </w:rPr>
        <w:t>governance erects itself on</w:t>
      </w:r>
      <w:r w:rsidRPr="005E709C">
        <w:rPr>
          <w:rStyle w:val="Emphasis"/>
          <w:rFonts w:eastAsiaTheme="majorEastAsia"/>
        </w:rPr>
        <w:t xml:space="preserve"> the </w:t>
      </w:r>
      <w:r w:rsidRPr="005E709C">
        <w:rPr>
          <w:rStyle w:val="Emphasis"/>
          <w:rFonts w:eastAsiaTheme="majorEastAsia"/>
          <w:highlight w:val="green"/>
        </w:rPr>
        <w:t>material it draws out by suffocating</w:t>
      </w:r>
      <w:r w:rsidRPr="005E709C">
        <w:rPr>
          <w:rStyle w:val="Emphasis"/>
          <w:rFonts w:eastAsiaTheme="majorEastAsia"/>
        </w:rPr>
        <w:t xml:space="preserve"> one’s ecologico-connections and simultaneously </w:t>
      </w:r>
      <w:r w:rsidRPr="005E709C">
        <w:rPr>
          <w:rStyle w:val="Emphasis"/>
          <w:rFonts w:eastAsiaTheme="majorEastAsia"/>
          <w:highlight w:val="green"/>
        </w:rPr>
        <w:t>one’s life force for</w:t>
      </w:r>
      <w:r w:rsidRPr="005E709C">
        <w:rPr>
          <w:rStyle w:val="Emphasis"/>
          <w:rFonts w:eastAsiaTheme="majorEastAsia"/>
        </w:rPr>
        <w:t xml:space="preserve"> the generation of </w:t>
      </w:r>
      <w:r w:rsidRPr="005E709C">
        <w:rPr>
          <w:rStyle w:val="Emphasis"/>
          <w:rFonts w:eastAsiaTheme="majorEastAsia"/>
          <w:highlight w:val="green"/>
        </w:rPr>
        <w:t>another life</w:t>
      </w:r>
      <w:r w:rsidRPr="005E709C">
        <w:rPr>
          <w:rStyle w:val="Emphasis"/>
          <w:rFonts w:eastAsiaTheme="majorEastAsia"/>
        </w:rPr>
        <w:t>.</w:t>
      </w:r>
      <w:r w:rsidRPr="005E709C">
        <w:rPr>
          <w:sz w:val="16"/>
        </w:rPr>
        <w:t xml:space="preserve"> Fanon exposes that Foucault’s articulation of liberal-humanism’s governance is not encompassing a critique of the violent approaches constituting the world, and the ways alternative and multiple worlds are disrupted, when he writes: The truth is that the study of an occupied people, militarily subject to an implacable domination, requires documentation and checking difficult to combine. It is not the soil that is occupied. It is not the ports or the airdromes. French colonialism has settled itself in the very center of the Algerian individual and has undertaken a sustained work of cleanup, of expulsion of self, of rationally pursued mutilation. (Fanon 1967b: 64–5, emphasis in original) In his later works, Foucault critiques the technologies of (neo) liberalism in Europe, saying that ‘liberalism understands the borders of the state to be incongruent with the reason of the market’. The zero- sum power dynamic governing the ideal peace between mercantilist states is anachronistic displaced by a ‘new type of global calculation . . . political economy that comes to reframe European peace as necessarily dependent upon a “commercial globalization” ’ (Kiersey 2009: 39). </w:t>
      </w:r>
      <w:r w:rsidRPr="005E709C">
        <w:rPr>
          <w:b/>
          <w:u w:val="single"/>
        </w:rPr>
        <w:t>Economic competition is seen as the pathway to peace by those who have capacity (that is, those able to amputate with impunity) and is not necessarily a ‘</w:t>
      </w:r>
      <w:r w:rsidRPr="005E709C">
        <w:rPr>
          <w:b/>
          <w:highlight w:val="green"/>
          <w:u w:val="single"/>
        </w:rPr>
        <w:t>global</w:t>
      </w:r>
      <w:r w:rsidRPr="005E709C">
        <w:rPr>
          <w:b/>
          <w:u w:val="single"/>
        </w:rPr>
        <w:t xml:space="preserve"> </w:t>
      </w:r>
      <w:r w:rsidRPr="005E709C">
        <w:rPr>
          <w:b/>
          <w:highlight w:val="green"/>
          <w:u w:val="single"/>
        </w:rPr>
        <w:t>peace’</w:t>
      </w:r>
      <w:r w:rsidRPr="005E709C">
        <w:rPr>
          <w:sz w:val="16"/>
        </w:rPr>
        <w:t xml:space="preserve"> (Kiersey 2009: 39)</w:t>
      </w:r>
      <w:r w:rsidRPr="005E709C">
        <w:rPr>
          <w:b/>
          <w:u w:val="single"/>
        </w:rPr>
        <w:t xml:space="preserve">. </w:t>
      </w:r>
      <w:r w:rsidRPr="005E709C">
        <w:rPr>
          <w:rStyle w:val="Emphasis"/>
          <w:rFonts w:eastAsiaTheme="majorEastAsia"/>
        </w:rPr>
        <w:t xml:space="preserve">The shift from impoverishment to ‘collective and unlimited enrichment’ </w:t>
      </w:r>
      <w:r w:rsidRPr="005E709C">
        <w:rPr>
          <w:rStyle w:val="Emphasis"/>
          <w:rFonts w:eastAsiaTheme="majorEastAsia"/>
          <w:highlight w:val="green"/>
        </w:rPr>
        <w:t>requires</w:t>
      </w:r>
      <w:r w:rsidRPr="005E709C">
        <w:rPr>
          <w:rStyle w:val="Emphasis"/>
          <w:rFonts w:eastAsiaTheme="majorEastAsia"/>
        </w:rPr>
        <w:t xml:space="preserve"> that Europe ‘act as </w:t>
      </w:r>
      <w:r w:rsidRPr="005E709C">
        <w:rPr>
          <w:rStyle w:val="Emphasis"/>
          <w:rFonts w:eastAsiaTheme="majorEastAsia"/>
          <w:highlight w:val="green"/>
        </w:rPr>
        <w:t>an economic subject that takes the world as “its economic domain”</w:t>
      </w:r>
      <w:r w:rsidRPr="005E709C">
        <w:rPr>
          <w:rStyle w:val="Emphasis"/>
          <w:rFonts w:eastAsiaTheme="majorEastAsia"/>
        </w:rPr>
        <w:t xml:space="preserve"> ’. It requires an orientation where ‘the game is in Europe, but the stake is the world’</w:t>
      </w:r>
      <w:r w:rsidRPr="005E709C">
        <w:rPr>
          <w:sz w:val="16"/>
        </w:rPr>
        <w:t xml:space="preserve"> (Crouze 2009: 214)</w:t>
      </w:r>
      <w:r w:rsidRPr="005E709C">
        <w:rPr>
          <w:rStyle w:val="Emphasis"/>
          <w:rFonts w:eastAsiaTheme="majorEastAsia"/>
        </w:rPr>
        <w:t>.</w:t>
      </w:r>
      <w:r w:rsidRPr="005E709C">
        <w:rPr>
          <w:sz w:val="16"/>
        </w:rPr>
        <w:t xml:space="preserve"> Foucault problematises the idea of the invisible hand that limits the economic processes of the individual and ‘disqualifies the political sovereign’ (2008: 283),10 and the idea that European states interested in peace and in expanding the European marketplace must ‘mitigate their perpetual pursuit of zero-sum games’ and ‘engage in transnational risk-mitigation initiatives’ (2008: 283). The market’s nature changes liberal ‘naturalness’ into artificial formalism where the market surveils the state (Terranova 2009: 244). Foucault says: ‘Competition has an internal logic; it has its own structure . . . in the same way competition as an essential economic logic will only appear and produce its effects under certain conditions which have to be carefully and artificially constructed’ (2008: 120). Competition as a political rationality seeks to regulate the ‘concrete and real space wherein the ideal/formal structure of competition can function’ (Terranova 2009: 246). Theorising this shift points to the intensification of social relations, power is now pre-emptive, able to alter the international conditions of emergence. The shift is specific to European neoliberalism and Ordo-liberals who imagine the homo oeconomicus to be ‘a form of life that must be incited to engage in risk-taking and entrepreneurialism [but] a certain social interventionism is required to secure the condition of possibility for a market economy’ (Kiersey 2009: 39). Foucault is analysing European neoliberalism, but his comments point to a relationship that ‘impels . . . a potential more of life to come’ (Massumi 2009: 167). What happens to those environments, those relations in the world (Foucault 2004: 306) amputated and already deemed dead in life? What kind of diegetic labour (including that of theorists like Foucault) is required to remove those already considered ontologically incapacitated in the hope of telling and/or critiquing life-productivity within newly emerging ecologies? </w:t>
      </w:r>
      <w:r w:rsidRPr="005E709C">
        <w:rPr>
          <w:b/>
          <w:u w:val="single"/>
        </w:rPr>
        <w:t xml:space="preserve">Foucault pushes our thinking on neoliberal shifts, and he places the politico-ontological component of the discourse of power within the frame of biopolitical power, but he does so without asking </w:t>
      </w:r>
      <w:r w:rsidRPr="005E709C">
        <w:rPr>
          <w:b/>
          <w:highlight w:val="green"/>
          <w:u w:val="single"/>
        </w:rPr>
        <w:t>what secures the</w:t>
      </w:r>
      <w:r w:rsidRPr="005E709C">
        <w:rPr>
          <w:b/>
          <w:u w:val="single"/>
        </w:rPr>
        <w:t xml:space="preserve"> ‘</w:t>
      </w:r>
      <w:r w:rsidRPr="005E709C">
        <w:rPr>
          <w:b/>
          <w:highlight w:val="green"/>
          <w:u w:val="single"/>
        </w:rPr>
        <w:t>collective enrichment’</w:t>
      </w:r>
      <w:r w:rsidRPr="005E709C">
        <w:rPr>
          <w:b/>
          <w:u w:val="single"/>
        </w:rPr>
        <w:t xml:space="preserve"> or the ‘balance of Europe’</w:t>
      </w:r>
      <w:r w:rsidRPr="005E709C">
        <w:rPr>
          <w:sz w:val="16"/>
        </w:rPr>
        <w:t xml:space="preserve"> (Foucault 2004: 332) </w:t>
      </w:r>
      <w:r w:rsidRPr="005E709C">
        <w:rPr>
          <w:b/>
          <w:highlight w:val="green"/>
          <w:u w:val="single"/>
        </w:rPr>
        <w:t>within an international</w:t>
      </w:r>
      <w:r w:rsidRPr="005E709C">
        <w:rPr>
          <w:b/>
          <w:u w:val="single"/>
        </w:rPr>
        <w:t xml:space="preserve"> and/or global realm. What secures the boundaries of the biopolitical power of which he is so accurately critiquing? </w:t>
      </w:r>
      <w:r w:rsidRPr="005E709C">
        <w:rPr>
          <w:b/>
          <w:highlight w:val="green"/>
          <w:u w:val="single"/>
        </w:rPr>
        <w:t>The articulation of the</w:t>
      </w:r>
      <w:r w:rsidRPr="005E709C">
        <w:rPr>
          <w:b/>
          <w:u w:val="single"/>
        </w:rPr>
        <w:t xml:space="preserve"> birth of </w:t>
      </w:r>
      <w:r w:rsidRPr="005E709C">
        <w:rPr>
          <w:b/>
          <w:highlight w:val="green"/>
          <w:u w:val="single"/>
        </w:rPr>
        <w:t>politics</w:t>
      </w:r>
      <w:r w:rsidRPr="005E709C">
        <w:rPr>
          <w:b/>
          <w:u w:val="single"/>
        </w:rPr>
        <w:t xml:space="preserve"> and its violence </w:t>
      </w:r>
      <w:r w:rsidRPr="005E709C">
        <w:rPr>
          <w:b/>
          <w:highlight w:val="green"/>
          <w:u w:val="single"/>
        </w:rPr>
        <w:t>remains within</w:t>
      </w:r>
      <w:r w:rsidRPr="005E709C">
        <w:rPr>
          <w:b/>
          <w:u w:val="single"/>
        </w:rPr>
        <w:t xml:space="preserve"> the </w:t>
      </w:r>
      <w:r w:rsidRPr="005E709C">
        <w:rPr>
          <w:b/>
          <w:highlight w:val="green"/>
          <w:u w:val="single"/>
        </w:rPr>
        <w:t>idea of contingency</w:t>
      </w:r>
      <w:r w:rsidRPr="005E709C">
        <w:rPr>
          <w:b/>
          <w:u w:val="single"/>
        </w:rPr>
        <w:t xml:space="preserve">, the events that follow a breach </w:t>
      </w:r>
      <w:r w:rsidRPr="005E709C">
        <w:rPr>
          <w:b/>
          <w:highlight w:val="green"/>
          <w:u w:val="single"/>
        </w:rPr>
        <w:t>in the</w:t>
      </w:r>
      <w:r w:rsidRPr="005E709C">
        <w:rPr>
          <w:b/>
          <w:u w:val="single"/>
        </w:rPr>
        <w:t xml:space="preserve"> </w:t>
      </w:r>
      <w:r w:rsidRPr="005E709C">
        <w:rPr>
          <w:b/>
          <w:highlight w:val="green"/>
          <w:u w:val="single"/>
        </w:rPr>
        <w:t>realm of the international</w:t>
      </w:r>
      <w:r w:rsidRPr="005E709C">
        <w:rPr>
          <w:b/>
          <w:u w:val="single"/>
        </w:rPr>
        <w:t>.</w:t>
      </w:r>
      <w:r w:rsidRPr="005E709C">
        <w:rPr>
          <w:sz w:val="16"/>
        </w:rPr>
        <w:t xml:space="preserve"> For Foucault, the birth or rather the constituent material of politics is not what takes place, that is, a gratuitous violence or a matrix of corporeal impossibility (as Fanon says, turning human bodies into species). Could this theorisation of the birth of biopolitics become a strategy, the detour required long enough if you will, to fortify and extend the interlocutory life of an imperial order that wants to inscribe both ontological and economic possibilities (even on those deemed structurally impossible or a dead species) as a technological device? Put otherwise, could Foucault’s analysis engage illiberal disorder within limits set by the international order’s territorialisations (such as ecological mutilations)? </w:t>
      </w:r>
      <w:r w:rsidRPr="005E709C">
        <w:rPr>
          <w:b/>
          <w:u w:val="single"/>
        </w:rPr>
        <w:t>I argue, along with Fanon</w:t>
      </w:r>
      <w:r w:rsidRPr="005E709C">
        <w:rPr>
          <w:sz w:val="16"/>
        </w:rPr>
        <w:t xml:space="preserve"> (1952, 1965, 1967d and 1967b)</w:t>
      </w:r>
      <w:r w:rsidRPr="005E709C">
        <w:rPr>
          <w:b/>
          <w:u w:val="single"/>
        </w:rPr>
        <w:t>,</w:t>
      </w:r>
      <w:r w:rsidRPr="005E709C">
        <w:rPr>
          <w:sz w:val="16"/>
        </w:rPr>
        <w:t xml:space="preserve"> </w:t>
      </w:r>
      <w:r w:rsidRPr="005E709C">
        <w:rPr>
          <w:b/>
          <w:u w:val="single"/>
        </w:rPr>
        <w:t>Hartman</w:t>
      </w:r>
      <w:r w:rsidRPr="005E709C">
        <w:rPr>
          <w:sz w:val="16"/>
        </w:rPr>
        <w:t xml:space="preserve"> (1997)</w:t>
      </w:r>
      <w:r w:rsidRPr="005E709C">
        <w:rPr>
          <w:b/>
          <w:u w:val="single"/>
        </w:rPr>
        <w:t>,</w:t>
      </w:r>
      <w:r w:rsidRPr="005E709C">
        <w:rPr>
          <w:sz w:val="16"/>
        </w:rPr>
        <w:t xml:space="preserve"> </w:t>
      </w:r>
      <w:r w:rsidRPr="005E709C">
        <w:rPr>
          <w:b/>
          <w:u w:val="single"/>
        </w:rPr>
        <w:t>Spillers</w:t>
      </w:r>
      <w:r w:rsidRPr="005E709C">
        <w:rPr>
          <w:sz w:val="16"/>
        </w:rPr>
        <w:t xml:space="preserve"> (2003)</w:t>
      </w:r>
      <w:r w:rsidRPr="005E709C">
        <w:rPr>
          <w:b/>
          <w:u w:val="single"/>
        </w:rPr>
        <w:t>,</w:t>
      </w:r>
      <w:r w:rsidRPr="005E709C">
        <w:rPr>
          <w:sz w:val="16"/>
        </w:rPr>
        <w:t xml:space="preserve"> </w:t>
      </w:r>
      <w:r w:rsidRPr="005E709C">
        <w:rPr>
          <w:b/>
          <w:u w:val="single"/>
        </w:rPr>
        <w:t>and Wilderson</w:t>
      </w:r>
      <w:r w:rsidRPr="005E709C">
        <w:rPr>
          <w:sz w:val="16"/>
        </w:rPr>
        <w:t xml:space="preserve"> (2005, 2010) </w:t>
      </w:r>
      <w:r w:rsidRPr="005E709C">
        <w:rPr>
          <w:b/>
          <w:u w:val="single"/>
        </w:rPr>
        <w:t xml:space="preserve">that </w:t>
      </w:r>
      <w:r w:rsidRPr="005E709C">
        <w:rPr>
          <w:b/>
          <w:highlight w:val="green"/>
          <w:u w:val="single"/>
        </w:rPr>
        <w:t>this genealogy</w:t>
      </w:r>
      <w:r w:rsidRPr="005E709C">
        <w:rPr>
          <w:b/>
          <w:u w:val="single"/>
        </w:rPr>
        <w:t xml:space="preserve"> of the birth of biopolitics with its focus on European neoliberalism </w:t>
      </w:r>
      <w:r w:rsidRPr="005E709C">
        <w:rPr>
          <w:b/>
          <w:highlight w:val="green"/>
          <w:u w:val="single"/>
        </w:rPr>
        <w:t>limits our understanding of</w:t>
      </w:r>
      <w:r w:rsidRPr="005E709C">
        <w:rPr>
          <w:b/>
          <w:u w:val="single"/>
        </w:rPr>
        <w:t xml:space="preserve"> the ethicality that depends on an </w:t>
      </w:r>
      <w:r w:rsidRPr="005E709C">
        <w:rPr>
          <w:b/>
          <w:highlight w:val="green"/>
          <w:u w:val="single"/>
        </w:rPr>
        <w:t>antagonistic process</w:t>
      </w:r>
      <w:r w:rsidRPr="005E709C">
        <w:rPr>
          <w:b/>
          <w:u w:val="single"/>
        </w:rPr>
        <w:t xml:space="preserve"> within a </w:t>
      </w:r>
      <w:r w:rsidRPr="005E709C">
        <w:rPr>
          <w:b/>
          <w:highlight w:val="green"/>
          <w:u w:val="single"/>
        </w:rPr>
        <w:t>global ecology; it depends on</w:t>
      </w:r>
      <w:r w:rsidRPr="005E709C">
        <w:rPr>
          <w:b/>
          <w:u w:val="single"/>
        </w:rPr>
        <w:t xml:space="preserve"> corporeal isolation and the presumed </w:t>
      </w:r>
      <w:r w:rsidRPr="005E709C">
        <w:rPr>
          <w:b/>
          <w:highlight w:val="green"/>
          <w:u w:val="single"/>
        </w:rPr>
        <w:t>death of a captive flesh</w:t>
      </w:r>
      <w:r w:rsidRPr="005E709C">
        <w:rPr>
          <w:b/>
          <w:u w:val="single"/>
        </w:rPr>
        <w:t xml:space="preserve"> made fungible</w:t>
      </w:r>
      <w:r w:rsidRPr="005E709C">
        <w:rPr>
          <w:sz w:val="16"/>
        </w:rPr>
        <w:t xml:space="preserve"> (Hartman 1997)11 </w:t>
      </w:r>
      <w:r w:rsidRPr="005E709C">
        <w:rPr>
          <w:b/>
          <w:u w:val="single"/>
        </w:rPr>
        <w:t>with regard to articulating imaginaries about the multiple worlds that repeatedly disrupt the limits set up by capital.</w:t>
      </w:r>
      <w:r w:rsidRPr="005E709C">
        <w:rPr>
          <w:sz w:val="16"/>
        </w:rPr>
        <w:t xml:space="preserve"> </w:t>
      </w:r>
      <w:r w:rsidRPr="005E709C">
        <w:rPr>
          <w:rStyle w:val="Emphasis"/>
          <w:rFonts w:eastAsiaTheme="majorEastAsia"/>
        </w:rPr>
        <w:t xml:space="preserve">This articulation begins by understanding the processes by which the intertwining of the neoliberal market, the use of force, </w:t>
      </w:r>
      <w:r w:rsidRPr="005E709C">
        <w:rPr>
          <w:rStyle w:val="Emphasis"/>
          <w:rFonts w:eastAsiaTheme="majorEastAsia"/>
          <w:highlight w:val="green"/>
        </w:rPr>
        <w:t>neo-colonial penetrations</w:t>
      </w:r>
      <w:r w:rsidRPr="005E709C">
        <w:rPr>
          <w:rStyle w:val="Emphasis"/>
          <w:rFonts w:eastAsiaTheme="majorEastAsia"/>
        </w:rPr>
        <w:t>, and slaveries of somata, ecologies, lands, and frontiers become possible.</w:t>
      </w:r>
      <w:r w:rsidRPr="005E709C">
        <w:rPr>
          <w:sz w:val="16"/>
        </w:rPr>
        <w:t xml:space="preserve"> </w:t>
      </w:r>
      <w:r w:rsidRPr="005E709C">
        <w:rPr>
          <w:b/>
          <w:u w:val="single"/>
        </w:rPr>
        <w:t xml:space="preserve">How is it that such processes </w:t>
      </w:r>
      <w:r w:rsidRPr="005E709C">
        <w:rPr>
          <w:b/>
          <w:highlight w:val="green"/>
          <w:u w:val="single"/>
        </w:rPr>
        <w:t>do not merely marketise and militarise but come to reconstruct and regenerate through the presumed structural death and amputation of black gendered ecologies</w:t>
      </w:r>
      <w:r w:rsidRPr="005E709C">
        <w:rPr>
          <w:b/>
          <w:u w:val="single"/>
        </w:rPr>
        <w:t xml:space="preserve"> and corporealities, the environments and conditions that enable the regeneration of venturist masters </w:t>
      </w:r>
      <w:r w:rsidRPr="005E709C">
        <w:rPr>
          <w:b/>
          <w:highlight w:val="green"/>
          <w:u w:val="single"/>
        </w:rPr>
        <w:t>and</w:t>
      </w:r>
      <w:r w:rsidRPr="005E709C">
        <w:rPr>
          <w:b/>
          <w:u w:val="single"/>
        </w:rPr>
        <w:t xml:space="preserve"> </w:t>
      </w:r>
      <w:r w:rsidRPr="005E709C">
        <w:rPr>
          <w:b/>
          <w:highlight w:val="green"/>
          <w:u w:val="single"/>
        </w:rPr>
        <w:t>entrepreneurs (white neoliberals</w:t>
      </w:r>
      <w:r w:rsidRPr="005E709C">
        <w:rPr>
          <w:b/>
          <w:u w:val="single"/>
        </w:rPr>
        <w:t xml:space="preserve"> and neoconservatives) </w:t>
      </w:r>
      <w:r w:rsidRPr="005E709C">
        <w:rPr>
          <w:b/>
          <w:highlight w:val="green"/>
          <w:u w:val="single"/>
        </w:rPr>
        <w:t>in a world context that is actively being enslaved</w:t>
      </w:r>
      <w:r w:rsidRPr="005E709C">
        <w:rPr>
          <w:b/>
          <w:u w:val="single"/>
        </w:rPr>
        <w:t xml:space="preserve">, colonized, </w:t>
      </w:r>
      <w:r w:rsidRPr="005E709C">
        <w:rPr>
          <w:b/>
          <w:highlight w:val="green"/>
          <w:u w:val="single"/>
        </w:rPr>
        <w:t xml:space="preserve">and turned into a ground for </w:t>
      </w:r>
      <w:r w:rsidRPr="005E709C">
        <w:rPr>
          <w:b/>
          <w:u w:val="single"/>
        </w:rPr>
        <w:t xml:space="preserve">not only </w:t>
      </w:r>
      <w:r w:rsidRPr="005E709C">
        <w:rPr>
          <w:b/>
          <w:highlight w:val="green"/>
          <w:u w:val="single"/>
        </w:rPr>
        <w:t xml:space="preserve">war </w:t>
      </w:r>
      <w:r w:rsidRPr="005E709C">
        <w:rPr>
          <w:b/>
          <w:u w:val="single"/>
        </w:rPr>
        <w:t>but structural violence</w:t>
      </w:r>
      <w:r w:rsidRPr="005E709C">
        <w:rPr>
          <w:sz w:val="16"/>
        </w:rPr>
        <w:t xml:space="preserve"> (Mbembe 2001; Martinot and Sexton 2003; Sexton 2010)</w:t>
      </w:r>
      <w:r w:rsidRPr="005E709C">
        <w:rPr>
          <w:b/>
          <w:u w:val="single"/>
        </w:rPr>
        <w:t>?</w:t>
      </w:r>
      <w:r w:rsidRPr="005E709C">
        <w:rPr>
          <w:sz w:val="16"/>
        </w:rPr>
        <w:t xml:space="preserve">   </w:t>
      </w:r>
    </w:p>
    <w:p w14:paraId="04001438" w14:textId="77777777" w:rsidR="00225646" w:rsidRPr="00225646" w:rsidRDefault="00225646" w:rsidP="00225646"/>
    <w:p w14:paraId="7727C9B2" w14:textId="12FA0641" w:rsidR="001511F3" w:rsidRDefault="001511F3" w:rsidP="002E4F57">
      <w:pPr>
        <w:pStyle w:val="Heading3"/>
      </w:pPr>
      <w:r>
        <w:t>Turn—Marginal Language—2AC</w:t>
      </w:r>
    </w:p>
    <w:p w14:paraId="7ED5EC38" w14:textId="77777777" w:rsidR="001511F3" w:rsidRPr="008C4DC9" w:rsidRDefault="001511F3" w:rsidP="001511F3">
      <w:pPr>
        <w:pStyle w:val="Heading4"/>
        <w:rPr>
          <w:rFonts w:cs="Arial"/>
        </w:rPr>
      </w:pPr>
      <w:r w:rsidRPr="008C4DC9">
        <w:rPr>
          <w:rFonts w:cs="Arial"/>
        </w:rPr>
        <w:t xml:space="preserve">Marginal Language DA--- their totalizing claims miss the point. It is not a question of the existence of a commodified system of language, but rather how we position ourselves to that structure and how we use our language. Even in the face of commodification one should perform black vitality or face losing that which gives value to existence. </w:t>
      </w:r>
    </w:p>
    <w:p w14:paraId="6FD41CDF" w14:textId="77777777" w:rsidR="001511F3" w:rsidRPr="008C4DC9" w:rsidRDefault="001511F3" w:rsidP="001511F3">
      <w:pPr>
        <w:rPr>
          <w:rFonts w:cs="Arial"/>
        </w:rPr>
      </w:pPr>
      <w:r w:rsidRPr="008C4DC9">
        <w:rPr>
          <w:rStyle w:val="Style13ptBold"/>
          <w:rFonts w:cs="Arial"/>
        </w:rPr>
        <w:t xml:space="preserve">Morrison 93. </w:t>
      </w:r>
      <w:r w:rsidRPr="008C4DC9">
        <w:rPr>
          <w:rFonts w:cs="Arial"/>
        </w:rPr>
        <w:t xml:space="preserve">(Toni Morrison is an American novelist, editor, teacher, and Professor Emeritus at Princeton University. Morrison won the Puliter Prize and the American Book Award in 1988 for Beloved. The novel was adapted into a film of the same name in 1998. “Toni Morrison –Nobel Lecture” </w:t>
      </w:r>
      <w:hyperlink r:id="rId37" w:history="1">
        <w:r w:rsidRPr="008C4DC9">
          <w:rPr>
            <w:rStyle w:val="Hyperlink"/>
            <w:rFonts w:cs="Arial"/>
          </w:rPr>
          <w:t>https://www.nobelprize.org/nobel_prizes/literature/laureates/1993/morrison-lecture.html)</w:t>
        </w:r>
      </w:hyperlink>
      <w:r w:rsidRPr="008C4DC9">
        <w:rPr>
          <w:rFonts w:cs="Arial"/>
        </w:rPr>
        <w:t xml:space="preserve"> NAE </w:t>
      </w:r>
    </w:p>
    <w:p w14:paraId="37649305" w14:textId="77777777" w:rsidR="001511F3" w:rsidRPr="004A074A" w:rsidRDefault="001511F3" w:rsidP="001511F3">
      <w:pPr>
        <w:rPr>
          <w:rFonts w:cs="Arial"/>
          <w:sz w:val="16"/>
        </w:rPr>
      </w:pPr>
      <w:r w:rsidRPr="008C4DC9">
        <w:rPr>
          <w:rFonts w:cs="Arial"/>
          <w:sz w:val="16"/>
        </w:rPr>
        <w:t>"</w:t>
      </w:r>
      <w:r w:rsidRPr="008C4DC9">
        <w:rPr>
          <w:rStyle w:val="StyleUnderline"/>
          <w:rFonts w:cs="Arial"/>
          <w:highlight w:val="green"/>
        </w:rPr>
        <w:t>You trivialize us</w:t>
      </w:r>
      <w:r w:rsidRPr="008C4DC9">
        <w:rPr>
          <w:rStyle w:val="StyleUnderline"/>
          <w:rFonts w:cs="Arial"/>
        </w:rPr>
        <w:t xml:space="preserve"> and trivialize the bird that is not in our hands</w:t>
      </w:r>
      <w:r w:rsidRPr="008C4DC9">
        <w:rPr>
          <w:rFonts w:cs="Arial"/>
          <w:sz w:val="16"/>
        </w:rPr>
        <w:t xml:space="preserve">. </w:t>
      </w:r>
      <w:r w:rsidRPr="008C4DC9">
        <w:rPr>
          <w:rStyle w:val="StyleUnderline"/>
          <w:rFonts w:cs="Arial"/>
          <w:highlight w:val="green"/>
        </w:rPr>
        <w:t>Is there no context for our lives</w:t>
      </w:r>
      <w:r w:rsidRPr="008C4DC9">
        <w:rPr>
          <w:rStyle w:val="StyleUnderline"/>
          <w:rFonts w:cs="Arial"/>
        </w:rPr>
        <w:t>? No song, no literature, no poem full of vitamins, no history connected to experience that you can pass along to help us start strong? You are an adult.</w:t>
      </w:r>
      <w:r w:rsidRPr="008C4DC9">
        <w:rPr>
          <w:rFonts w:cs="Arial"/>
          <w:sz w:val="16"/>
        </w:rPr>
        <w:t xml:space="preserve"> The old one, the wise one. </w:t>
      </w:r>
      <w:r w:rsidRPr="008C4DC9">
        <w:rPr>
          <w:rStyle w:val="Emphasis"/>
          <w:rFonts w:cs="Arial"/>
          <w:highlight w:val="green"/>
        </w:rPr>
        <w:t>Stop thinking about saving your face. Think of our lives and tell us your particularized world.</w:t>
      </w:r>
      <w:r w:rsidRPr="008C4DC9">
        <w:rPr>
          <w:rFonts w:cs="Arial"/>
          <w:sz w:val="16"/>
        </w:rPr>
        <w:t xml:space="preserve"> Make up a story</w:t>
      </w:r>
      <w:r w:rsidRPr="008C4DC9">
        <w:rPr>
          <w:rFonts w:cs="Arial"/>
          <w:sz w:val="16"/>
          <w:highlight w:val="green"/>
        </w:rPr>
        <w:t xml:space="preserve">. </w:t>
      </w:r>
      <w:r w:rsidRPr="008C4DC9">
        <w:rPr>
          <w:rStyle w:val="StyleUnderline"/>
          <w:rFonts w:cs="Arial"/>
          <w:highlight w:val="green"/>
        </w:rPr>
        <w:t>Narrative is radical, creating us at the very moment it is being created. We will not blame you if your reach exceeds your grasp; if love so ignites your words</w:t>
      </w:r>
      <w:r w:rsidRPr="008C4DC9">
        <w:rPr>
          <w:rStyle w:val="StyleUnderline"/>
          <w:rFonts w:cs="Arial"/>
        </w:rPr>
        <w:t xml:space="preserve"> they go down in flames and nothing is left but their scald</w:t>
      </w:r>
      <w:r w:rsidRPr="008C4DC9">
        <w:rPr>
          <w:rFonts w:cs="Arial"/>
          <w:sz w:val="16"/>
        </w:rPr>
        <w:t xml:space="preserve">. Or </w:t>
      </w:r>
      <w:r w:rsidRPr="008C4DC9">
        <w:rPr>
          <w:rStyle w:val="StyleUnderline"/>
          <w:rFonts w:cs="Arial"/>
        </w:rPr>
        <w:t>if, with the reticence of a surgeon's hands</w:t>
      </w:r>
      <w:r w:rsidRPr="008C4DC9">
        <w:rPr>
          <w:rStyle w:val="StyleUnderline"/>
          <w:rFonts w:cs="Arial"/>
          <w:highlight w:val="green"/>
        </w:rPr>
        <w:t>, your words suture only the places where blood might flow. We know you can never do it properly</w:t>
      </w:r>
      <w:r w:rsidRPr="008C4DC9">
        <w:rPr>
          <w:rStyle w:val="StyleUnderline"/>
          <w:rFonts w:cs="Arial"/>
        </w:rPr>
        <w:t xml:space="preserve"> - once and for all. Passion is never enough; neither is skill. </w:t>
      </w:r>
      <w:r w:rsidRPr="008C4DC9">
        <w:rPr>
          <w:rStyle w:val="StyleUnderline"/>
          <w:rFonts w:cs="Arial"/>
          <w:highlight w:val="green"/>
        </w:rPr>
        <w:t>But try. For our sake and yours</w:t>
      </w:r>
      <w:r w:rsidRPr="008C4DC9">
        <w:rPr>
          <w:rStyle w:val="StyleUnderline"/>
          <w:rFonts w:cs="Arial"/>
        </w:rPr>
        <w:t xml:space="preserve"> forget your name in the street; </w:t>
      </w:r>
      <w:r w:rsidRPr="008C4DC9">
        <w:rPr>
          <w:rStyle w:val="StyleUnderline"/>
          <w:rFonts w:cs="Arial"/>
          <w:highlight w:val="green"/>
        </w:rPr>
        <w:t>tell us what the world has been to you in the dark places and in the ligh</w:t>
      </w:r>
      <w:r w:rsidRPr="008C4DC9">
        <w:rPr>
          <w:rStyle w:val="StyleUnderline"/>
          <w:rFonts w:cs="Arial"/>
        </w:rPr>
        <w:t>t</w:t>
      </w:r>
      <w:r w:rsidRPr="008C4DC9">
        <w:rPr>
          <w:rFonts w:cs="Arial"/>
          <w:sz w:val="16"/>
        </w:rPr>
        <w:t xml:space="preserve">. </w:t>
      </w:r>
      <w:r w:rsidRPr="008C4DC9">
        <w:rPr>
          <w:rStyle w:val="StyleUnderline"/>
          <w:rFonts w:cs="Arial"/>
        </w:rPr>
        <w:t xml:space="preserve">Don't tell us what to believe, what to fear. </w:t>
      </w:r>
      <w:r w:rsidRPr="008C4DC9">
        <w:rPr>
          <w:rStyle w:val="StyleUnderline"/>
          <w:rFonts w:cs="Arial"/>
          <w:highlight w:val="green"/>
        </w:rPr>
        <w:t>Show us belief s wide skirt and the stitch that unravels fear's caul</w:t>
      </w:r>
      <w:r w:rsidRPr="008C4DC9">
        <w:rPr>
          <w:rFonts w:cs="Arial"/>
          <w:sz w:val="16"/>
          <w:highlight w:val="green"/>
        </w:rPr>
        <w:t xml:space="preserve">. </w:t>
      </w:r>
      <w:r w:rsidRPr="008C4DC9">
        <w:rPr>
          <w:rStyle w:val="StyleUnderline"/>
          <w:rFonts w:cs="Arial"/>
          <w:highlight w:val="green"/>
        </w:rPr>
        <w:t>You</w:t>
      </w:r>
      <w:r w:rsidRPr="008C4DC9">
        <w:rPr>
          <w:rStyle w:val="StyleUnderline"/>
          <w:rFonts w:cs="Arial"/>
        </w:rPr>
        <w:t xml:space="preserve">, old woman, blessed with blindness, </w:t>
      </w:r>
      <w:r w:rsidRPr="008C4DC9">
        <w:rPr>
          <w:rStyle w:val="StyleUnderline"/>
          <w:rFonts w:cs="Arial"/>
          <w:highlight w:val="green"/>
        </w:rPr>
        <w:t>can speak the language that tells us what only language can: h</w:t>
      </w:r>
      <w:r w:rsidRPr="008C4DC9">
        <w:rPr>
          <w:rStyle w:val="StyleUnderline"/>
          <w:rFonts w:cs="Arial"/>
        </w:rPr>
        <w:t xml:space="preserve">ow to see without pictures. </w:t>
      </w:r>
      <w:r w:rsidRPr="008C4DC9">
        <w:rPr>
          <w:rStyle w:val="StyleUnderline"/>
          <w:rFonts w:cs="Arial"/>
          <w:highlight w:val="green"/>
        </w:rPr>
        <w:t>Language alone protects us</w:t>
      </w:r>
      <w:r w:rsidRPr="008C4DC9">
        <w:rPr>
          <w:rStyle w:val="StyleUnderline"/>
          <w:rFonts w:cs="Arial"/>
        </w:rPr>
        <w:t xml:space="preserve"> from the scariness of things with no names. </w:t>
      </w:r>
      <w:r w:rsidRPr="008C4DC9">
        <w:rPr>
          <w:rStyle w:val="StyleUnderline"/>
          <w:rFonts w:cs="Arial"/>
          <w:highlight w:val="green"/>
        </w:rPr>
        <w:t>Language alone is meditation</w:t>
      </w:r>
      <w:r w:rsidRPr="008C4DC9">
        <w:rPr>
          <w:rFonts w:cs="Arial"/>
          <w:sz w:val="16"/>
        </w:rPr>
        <w:t>. "</w:t>
      </w:r>
      <w:r w:rsidRPr="008C4DC9">
        <w:rPr>
          <w:rStyle w:val="StyleUnderline"/>
          <w:rFonts w:cs="Arial"/>
          <w:highlight w:val="green"/>
        </w:rPr>
        <w:t>Tell us</w:t>
      </w:r>
      <w:r w:rsidRPr="008C4DC9">
        <w:rPr>
          <w:rStyle w:val="StyleUnderline"/>
          <w:rFonts w:cs="Arial"/>
        </w:rPr>
        <w:t xml:space="preserve"> what it is to be a woman so that we may know what it is to be a man.</w:t>
      </w:r>
      <w:r w:rsidRPr="008C4DC9">
        <w:rPr>
          <w:rFonts w:cs="Arial"/>
          <w:sz w:val="16"/>
        </w:rPr>
        <w:t xml:space="preserve"> </w:t>
      </w:r>
      <w:r w:rsidRPr="008C4DC9">
        <w:rPr>
          <w:rStyle w:val="StyleUnderline"/>
          <w:rFonts w:cs="Arial"/>
          <w:highlight w:val="green"/>
        </w:rPr>
        <w:t>What moves at the margin.</w:t>
      </w:r>
      <w:r w:rsidRPr="008C4DC9">
        <w:rPr>
          <w:rStyle w:val="StyleUnderline"/>
          <w:rFonts w:cs="Arial"/>
        </w:rPr>
        <w:t xml:space="preserve"> What it is to have no home in this place. To be set adrift from the one you knew. What it is to live at the edge of towns that cannot bear your company.</w:t>
      </w:r>
      <w:r w:rsidRPr="008C4DC9">
        <w:rPr>
          <w:rFonts w:cs="Arial"/>
          <w:sz w:val="16"/>
        </w:rPr>
        <w:t xml:space="preserve"> "Tell us about ships turned away from shorelines at Easter, placenta in a field. </w:t>
      </w:r>
      <w:r w:rsidRPr="008C4DC9">
        <w:rPr>
          <w:rStyle w:val="StyleUnderline"/>
          <w:rFonts w:cs="Arial"/>
          <w:highlight w:val="green"/>
        </w:rPr>
        <w:t>Tell us about a wagonload of slaves,</w:t>
      </w:r>
      <w:r w:rsidRPr="008C4DC9">
        <w:rPr>
          <w:rStyle w:val="StyleUnderline"/>
          <w:rFonts w:cs="Arial"/>
        </w:rPr>
        <w:t xml:space="preserve"> how they sang so softly their breath was indistinguishable from the falling snow. </w:t>
      </w:r>
      <w:r w:rsidRPr="008C4DC9">
        <w:rPr>
          <w:rFonts w:cs="Arial"/>
          <w:sz w:val="16"/>
        </w:rPr>
        <w:t xml:space="preserve">How they knew from the hunch of the nearest shoulder that the next stop would be their last. How, with hands prayered in their sex, they thought of heat, then sun. Lifting their faces as though it was there for the taking. Turning as though there for the taking. They stop at an inn. The driver and his mate go in with the lamp leaving them humming in the dark. The horse's void steams into the snow beneath its hooves and its hiss and melt are the envy of the freezing slaves. "The inn door opens: a girl and a boy step away from its light. They climb into the wagon bed. The boy will have a gun in three years, but now he carries a lamp and a jug of warm cider. </w:t>
      </w:r>
      <w:r w:rsidRPr="008C4DC9">
        <w:rPr>
          <w:rStyle w:val="StyleUnderline"/>
          <w:rFonts w:cs="Arial"/>
          <w:highlight w:val="green"/>
        </w:rPr>
        <w:t>They pass it from mouth to mouth</w:t>
      </w:r>
      <w:r w:rsidRPr="008C4DC9">
        <w:rPr>
          <w:rStyle w:val="StyleUnderline"/>
          <w:rFonts w:cs="Arial"/>
        </w:rPr>
        <w:t>.</w:t>
      </w:r>
      <w:r w:rsidRPr="008C4DC9">
        <w:rPr>
          <w:rFonts w:cs="Arial"/>
          <w:sz w:val="16"/>
        </w:rPr>
        <w:t xml:space="preserve"> The girl offers bread, pieces of meat and something more: a glance into the eyes of the one she serves. One helping for each man, two for each woman. And a look. They look back. The next stop will be their last. But not this one. This one is warmed." It's quiet again when the children finish speaking, until the woman breaks into the silence. "Finally", she says, "</w:t>
      </w:r>
      <w:r w:rsidRPr="008C4DC9">
        <w:rPr>
          <w:rStyle w:val="StyleUnderline"/>
          <w:rFonts w:cs="Arial"/>
        </w:rPr>
        <w:t xml:space="preserve">I trust you now. I trust you with the bird that is not in your hands because you have truly caught it. </w:t>
      </w:r>
      <w:r w:rsidRPr="008C4DC9">
        <w:rPr>
          <w:rStyle w:val="StyleUnderline"/>
          <w:rFonts w:cs="Arial"/>
          <w:highlight w:val="green"/>
        </w:rPr>
        <w:t>Look. How lovely it is, this thing we have done - together</w:t>
      </w:r>
      <w:r w:rsidRPr="008C4DC9">
        <w:rPr>
          <w:rFonts w:cs="Arial"/>
          <w:sz w:val="16"/>
        </w:rPr>
        <w:t>."</w:t>
      </w:r>
    </w:p>
    <w:p w14:paraId="4043A9CD" w14:textId="77777777" w:rsidR="001511F3" w:rsidRPr="001511F3" w:rsidRDefault="001511F3" w:rsidP="001511F3"/>
    <w:p w14:paraId="51603BAC" w14:textId="7A645BEF" w:rsidR="00013020" w:rsidRDefault="00013020" w:rsidP="002E4F57">
      <w:pPr>
        <w:pStyle w:val="Heading3"/>
      </w:pPr>
      <w:r>
        <w:t>Turn—Refusal—2AC</w:t>
      </w:r>
    </w:p>
    <w:p w14:paraId="50F9FCD8" w14:textId="56991510" w:rsidR="00013020" w:rsidRPr="00013020" w:rsidRDefault="00013020" w:rsidP="00013020">
      <w:pPr>
        <w:pStyle w:val="Heading4"/>
      </w:pPr>
      <w:r>
        <w:t xml:space="preserve">The alt excludes Native and Black feminist practices of </w:t>
      </w:r>
      <w:r w:rsidRPr="00013020">
        <w:rPr>
          <w:u w:val="single"/>
        </w:rPr>
        <w:t>refusal</w:t>
      </w:r>
      <w:r>
        <w:t xml:space="preserve"> that </w:t>
      </w:r>
      <w:r>
        <w:rPr>
          <w:u w:val="single"/>
        </w:rPr>
        <w:t>can’t</w:t>
      </w:r>
      <w:r>
        <w:t xml:space="preserve"> fold into universal categories.</w:t>
      </w:r>
    </w:p>
    <w:p w14:paraId="2165D372" w14:textId="77777777" w:rsidR="00013020" w:rsidRPr="00041326" w:rsidRDefault="00013020" w:rsidP="00013020">
      <w:pPr>
        <w:rPr>
          <w:sz w:val="16"/>
          <w:szCs w:val="16"/>
        </w:rPr>
      </w:pPr>
      <w:r w:rsidRPr="0084613C">
        <w:rPr>
          <w:rStyle w:val="Style13ptBold"/>
        </w:rPr>
        <w:t>King 1</w:t>
      </w:r>
      <w:r>
        <w:rPr>
          <w:rStyle w:val="Style13ptBold"/>
        </w:rPr>
        <w:t>7</w:t>
      </w:r>
      <w:r>
        <w:t xml:space="preserve"> </w:t>
      </w:r>
      <w:r w:rsidRPr="0084613C">
        <w:rPr>
          <w:sz w:val="16"/>
          <w:szCs w:val="16"/>
        </w:rPr>
        <w:t>(</w:t>
      </w:r>
      <w:r w:rsidRPr="00041326">
        <w:rPr>
          <w:sz w:val="16"/>
          <w:szCs w:val="16"/>
        </w:rPr>
        <w:t>Tiffany Lethabo King is currently an Assistant Professor in the Institute for Women’s, Gender and Sexuality Studies at Georgia State University. Humans Involved: Lurking in the Lines of Posthumanist Flight. Source: Critical Ethnic Studies, Vol. 3, No. 1 (Spring 2017), pp. 162-185. Published by: University of Minnesota Press. Stable URL: http://www.jstor.org/stable/10.5749/jcritethnstud.3.1.0162. Accessed: 02-08-2017 22:58 UTC //shree)</w:t>
      </w:r>
    </w:p>
    <w:p w14:paraId="5A6D823F" w14:textId="77777777" w:rsidR="00013020" w:rsidRPr="00BF7C38" w:rsidRDefault="00013020" w:rsidP="00013020">
      <w:pPr>
        <w:rPr>
          <w:sz w:val="16"/>
        </w:rPr>
      </w:pPr>
      <w:r w:rsidRPr="002C6B8D">
        <w:rPr>
          <w:rStyle w:val="StyleUnderline"/>
          <w:highlight w:val="cyan"/>
        </w:rPr>
        <w:t>Native feminist</w:t>
      </w:r>
      <w:r w:rsidRPr="00EE24A1">
        <w:rPr>
          <w:rStyle w:val="StyleUnderline"/>
        </w:rPr>
        <w:t xml:space="preserve"> politics of </w:t>
      </w:r>
      <w:r w:rsidRPr="002C6B8D">
        <w:rPr>
          <w:rStyle w:val="StyleUnderline"/>
          <w:highlight w:val="cyan"/>
        </w:rPr>
        <w:t>decolonial refusal and Black feminist abolition</w:t>
      </w:r>
      <w:r w:rsidRPr="00EE24A1">
        <w:rPr>
          <w:rStyle w:val="StyleUnderline"/>
        </w:rPr>
        <w:t>ist politics of skepticism</w:t>
      </w:r>
      <w:r w:rsidRPr="00BF7C38">
        <w:rPr>
          <w:sz w:val="16"/>
        </w:rPr>
        <w:t xml:space="preserve"> </w:t>
      </w:r>
      <w:r w:rsidRPr="002C6B8D">
        <w:rPr>
          <w:rStyle w:val="StyleUnderline"/>
          <w:highlight w:val="cyan"/>
        </w:rPr>
        <w:t>informed by</w:t>
      </w:r>
      <w:r w:rsidRPr="00EE24A1">
        <w:rPr>
          <w:rStyle w:val="StyleUnderline"/>
        </w:rPr>
        <w:t xml:space="preserve"> a</w:t>
      </w:r>
      <w:r w:rsidRPr="00BF7C38">
        <w:rPr>
          <w:sz w:val="16"/>
        </w:rPr>
        <w:t xml:space="preserve"> misandry and </w:t>
      </w:r>
      <w:r w:rsidRPr="002C6B8D">
        <w:rPr>
          <w:rStyle w:val="Emphasis"/>
          <w:highlight w:val="cyan"/>
        </w:rPr>
        <w:t>misanthropic distrust of</w:t>
      </w:r>
      <w:r w:rsidRPr="00BF7C38">
        <w:rPr>
          <w:rStyle w:val="Emphasis"/>
        </w:rPr>
        <w:t xml:space="preserve"> and animus toward </w:t>
      </w:r>
      <w:r w:rsidRPr="002C6B8D">
        <w:rPr>
          <w:rStyle w:val="Emphasis"/>
          <w:highlight w:val="cyan"/>
        </w:rPr>
        <w:t>the (over)representation of man</w:t>
      </w:r>
      <w:r w:rsidRPr="00BF7C38">
        <w:rPr>
          <w:sz w:val="16"/>
        </w:rPr>
        <w:t xml:space="preserve">/men </w:t>
      </w:r>
      <w:r w:rsidRPr="002C6B8D">
        <w:rPr>
          <w:rStyle w:val="Emphasis"/>
          <w:highlight w:val="cyan"/>
        </w:rPr>
        <w:t>as</w:t>
      </w:r>
      <w:r w:rsidRPr="00BF7C38">
        <w:rPr>
          <w:rStyle w:val="Emphasis"/>
        </w:rPr>
        <w:t xml:space="preserve"> the </w:t>
      </w:r>
      <w:r w:rsidRPr="002C6B8D">
        <w:rPr>
          <w:rStyle w:val="Emphasis"/>
          <w:highlight w:val="cyan"/>
        </w:rPr>
        <w:t>human</w:t>
      </w:r>
      <w:r w:rsidRPr="002C6B8D">
        <w:rPr>
          <w:rStyle w:val="StyleUnderline"/>
          <w:highlight w:val="cyan"/>
        </w:rPr>
        <w:t xml:space="preserve"> diverge from</w:t>
      </w:r>
      <w:r w:rsidRPr="00EE24A1">
        <w:rPr>
          <w:rStyle w:val="StyleUnderline"/>
        </w:rPr>
        <w:t xml:space="preserve"> the </w:t>
      </w:r>
      <w:r w:rsidRPr="002C6B8D">
        <w:rPr>
          <w:rStyle w:val="StyleUnderline"/>
          <w:highlight w:val="cyan"/>
        </w:rPr>
        <w:t>polite</w:t>
      </w:r>
      <w:r w:rsidRPr="00EE24A1">
        <w:rPr>
          <w:rStyle w:val="StyleUnderline"/>
        </w:rPr>
        <w:t xml:space="preserve">, </w:t>
      </w:r>
      <w:r w:rsidRPr="002C6B8D">
        <w:rPr>
          <w:rStyle w:val="StyleUnderline"/>
          <w:highlight w:val="cyan"/>
        </w:rPr>
        <w:t>communicative acts of the public sphere</w:t>
      </w:r>
      <w:r w:rsidRPr="00EE24A1">
        <w:rPr>
          <w:rStyle w:val="StyleUnderline"/>
        </w:rPr>
        <w:t>,</w:t>
      </w:r>
      <w:r w:rsidRPr="00BF7C38">
        <w:rPr>
          <w:sz w:val="16"/>
        </w:rPr>
        <w:t xml:space="preserve"> much </w:t>
      </w:r>
      <w:r w:rsidRPr="002C6B8D">
        <w:rPr>
          <w:rStyle w:val="StyleUnderline"/>
          <w:highlight w:val="cyan"/>
        </w:rPr>
        <w:t>like the</w:t>
      </w:r>
      <w:r w:rsidRPr="00BF7C38">
        <w:rPr>
          <w:sz w:val="16"/>
        </w:rPr>
        <w:t xml:space="preserve"> politics of the “</w:t>
      </w:r>
      <w:r w:rsidRPr="002C6B8D">
        <w:rPr>
          <w:rStyle w:val="StyleUnderline"/>
          <w:highlight w:val="cyan"/>
        </w:rPr>
        <w:t>feminist killjoy</w:t>
      </w:r>
      <w:r w:rsidRPr="00BF7C38">
        <w:rPr>
          <w:sz w:val="16"/>
        </w:rPr>
        <w:t xml:space="preserve">.”4 Throughout this article, </w:t>
      </w:r>
      <w:r w:rsidRPr="002C6B8D">
        <w:rPr>
          <w:rStyle w:val="StyleUnderline"/>
          <w:highlight w:val="cyan"/>
        </w:rPr>
        <w:t>I deploy</w:t>
      </w:r>
      <w:r w:rsidRPr="00BF7C38">
        <w:rPr>
          <w:sz w:val="16"/>
        </w:rPr>
        <w:t xml:space="preserve"> the term “</w:t>
      </w:r>
      <w:r w:rsidRPr="002C6B8D">
        <w:rPr>
          <w:rStyle w:val="StyleUnderline"/>
          <w:highlight w:val="cyan"/>
        </w:rPr>
        <w:t>feminist</w:t>
      </w:r>
      <w:r w:rsidRPr="00BF7C38">
        <w:rPr>
          <w:sz w:val="16"/>
        </w:rPr>
        <w:t xml:space="preserve">” both </w:t>
      </w:r>
      <w:r w:rsidRPr="002C6B8D">
        <w:rPr>
          <w:rStyle w:val="StyleUnderline"/>
          <w:highlight w:val="cyan"/>
        </w:rPr>
        <w:t>ambivalently and strategically to mark</w:t>
      </w:r>
      <w:r w:rsidRPr="00BF7C38">
        <w:rPr>
          <w:sz w:val="16"/>
        </w:rPr>
        <w:t xml:space="preserve"> and distinguish </w:t>
      </w:r>
      <w:r w:rsidRPr="002C6B8D">
        <w:rPr>
          <w:rStyle w:val="StyleUnderline"/>
          <w:highlight w:val="cyan"/>
        </w:rPr>
        <w:t xml:space="preserve">the </w:t>
      </w:r>
      <w:r w:rsidRPr="00927279">
        <w:rPr>
          <w:rStyle w:val="StyleUnderline"/>
        </w:rPr>
        <w:t xml:space="preserve">scholarly </w:t>
      </w:r>
      <w:r w:rsidRPr="002C6B8D">
        <w:rPr>
          <w:rStyle w:val="StyleUnderline"/>
          <w:highlight w:val="cyan"/>
        </w:rPr>
        <w:t>tradition created by Black and Native women, queer, trans, and other people marginalized within</w:t>
      </w:r>
      <w:r w:rsidRPr="00EE24A1">
        <w:rPr>
          <w:rStyle w:val="StyleUnderline"/>
        </w:rPr>
        <w:t xml:space="preserve"> these respective communities and their </w:t>
      </w:r>
      <w:r w:rsidRPr="002C6B8D">
        <w:rPr>
          <w:rStyle w:val="StyleUnderline"/>
          <w:highlight w:val="cyan"/>
        </w:rPr>
        <w:t>anticolonial</w:t>
      </w:r>
      <w:r w:rsidRPr="00EE24A1">
        <w:rPr>
          <w:rStyle w:val="StyleUnderline"/>
        </w:rPr>
        <w:t xml:space="preserve"> and abolitionist </w:t>
      </w:r>
      <w:r w:rsidRPr="002C6B8D">
        <w:rPr>
          <w:rStyle w:val="StyleUnderline"/>
          <w:highlight w:val="cyan"/>
        </w:rPr>
        <w:t>movements</w:t>
      </w:r>
      <w:r w:rsidRPr="00BF7C38">
        <w:rPr>
          <w:sz w:val="16"/>
        </w:rPr>
        <w:t xml:space="preserve">.5 </w:t>
      </w:r>
      <w:r w:rsidRPr="002C6B8D">
        <w:rPr>
          <w:rStyle w:val="StyleUnderline"/>
          <w:highlight w:val="cyan"/>
        </w:rPr>
        <w:t>Until a more useful</w:t>
      </w:r>
      <w:r w:rsidRPr="00BF7C38">
        <w:rPr>
          <w:sz w:val="16"/>
        </w:rPr>
        <w:t xml:space="preserve"> and legible </w:t>
      </w:r>
      <w:r w:rsidRPr="002C6B8D">
        <w:rPr>
          <w:rStyle w:val="StyleUnderline"/>
          <w:highlight w:val="cyan"/>
        </w:rPr>
        <w:t>term emerges, I</w:t>
      </w:r>
      <w:r w:rsidRPr="00EE24A1">
        <w:rPr>
          <w:rStyle w:val="StyleUnderline"/>
        </w:rPr>
        <w:t xml:space="preserve"> will </w:t>
      </w:r>
      <w:r w:rsidRPr="002C6B8D">
        <w:rPr>
          <w:rStyle w:val="StyleUnderline"/>
          <w:highlight w:val="cyan"/>
        </w:rPr>
        <w:t xml:space="preserve">use “feminist” </w:t>
      </w:r>
      <w:r w:rsidRPr="00BF7C38">
        <w:rPr>
          <w:rStyle w:val="StyleUnderline"/>
        </w:rPr>
        <w:t>to mark the practices of refusal</w:t>
      </w:r>
      <w:r w:rsidRPr="00BF7C38">
        <w:rPr>
          <w:sz w:val="16"/>
        </w:rPr>
        <w:t xml:space="preserve"> and skepticism (misandry/misanthropy) </w:t>
      </w:r>
      <w:r w:rsidRPr="00BF7C38">
        <w:rPr>
          <w:rStyle w:val="StyleUnderline"/>
        </w:rPr>
        <w:t>as ones that</w:t>
      </w:r>
      <w:r w:rsidRPr="00BF7C38">
        <w:rPr>
          <w:sz w:val="16"/>
        </w:rPr>
        <w:t xml:space="preserve"> largely exist </w:t>
      </w:r>
      <w:r w:rsidRPr="00BF7C38">
        <w:rPr>
          <w:rStyle w:val="StyleUnderline"/>
        </w:rPr>
        <w:t>outside</w:t>
      </w:r>
      <w:r w:rsidRPr="00BF7C38">
        <w:rPr>
          <w:sz w:val="16"/>
        </w:rPr>
        <w:t xml:space="preserve"> more </w:t>
      </w:r>
      <w:r w:rsidRPr="00BF7C38">
        <w:rPr>
          <w:rStyle w:val="StyleUnderline"/>
        </w:rPr>
        <w:t>masculinist traditions within Indigenous/Native studies and Black studies</w:t>
      </w:r>
      <w:r w:rsidRPr="00BF7C38">
        <w:rPr>
          <w:sz w:val="16"/>
        </w:rPr>
        <w:t>. “</w:t>
      </w:r>
      <w:r w:rsidRPr="002C6B8D">
        <w:rPr>
          <w:rStyle w:val="StyleUnderline"/>
          <w:highlight w:val="cyan"/>
        </w:rPr>
        <w:t>Decolonial refusal</w:t>
      </w:r>
      <w:r w:rsidRPr="00BF7C38">
        <w:rPr>
          <w:sz w:val="16"/>
        </w:rPr>
        <w:t xml:space="preserve">” and “abolitionist skepticism” </w:t>
      </w:r>
      <w:r w:rsidRPr="002C6B8D">
        <w:rPr>
          <w:rStyle w:val="StyleUnderline"/>
          <w:highlight w:val="cyan"/>
        </w:rPr>
        <w:t>depart from</w:t>
      </w:r>
      <w:r w:rsidRPr="00BF7C38">
        <w:rPr>
          <w:sz w:val="16"/>
        </w:rPr>
        <w:t xml:space="preserve"> the kinds of masculinist anticolonial traditions that attempt to reason Native/ Black man to White Man within humanist logic in at least two significant ways. First, neither participate in </w:t>
      </w:r>
      <w:r w:rsidRPr="00EE24A1">
        <w:rPr>
          <w:rStyle w:val="StyleUnderline"/>
        </w:rPr>
        <w:t xml:space="preserve">the communicative acts of the humanist public sphere from within </w:t>
      </w:r>
      <w:r w:rsidRPr="002C6B8D">
        <w:rPr>
          <w:rStyle w:val="Emphasis"/>
          <w:highlight w:val="cyan"/>
        </w:rPr>
        <w:t>the terms of the debate</w:t>
      </w:r>
      <w:r w:rsidRPr="00BF7C38">
        <w:rPr>
          <w:sz w:val="16"/>
        </w:rPr>
        <w:t xml:space="preserve">. Further, </w:t>
      </w:r>
      <w:r w:rsidRPr="002C6B8D">
        <w:rPr>
          <w:rStyle w:val="Emphasis"/>
          <w:highlight w:val="cyan"/>
        </w:rPr>
        <w:t>they do not play by the rules</w:t>
      </w:r>
      <w:r w:rsidRPr="00BF7C38">
        <w:rPr>
          <w:sz w:val="16"/>
        </w:rPr>
        <w:t xml:space="preserve">.6 Specifically, the Native and Black “feminist” politics discussed throughout launch a critique of both the logic of the discussion about the human and identity as well as the mode of communication. In fact, </w:t>
      </w:r>
      <w:r w:rsidRPr="002C6B8D">
        <w:rPr>
          <w:rStyle w:val="StyleUnderline"/>
          <w:highlight w:val="cyan"/>
        </w:rPr>
        <w:t>practices of refusal</w:t>
      </w:r>
      <w:r w:rsidRPr="00BF7C38">
        <w:rPr>
          <w:sz w:val="16"/>
        </w:rPr>
        <w:t xml:space="preserve"> and skepticism </w:t>
      </w:r>
      <w:r w:rsidRPr="002C6B8D">
        <w:rPr>
          <w:rStyle w:val="StyleUnderline"/>
          <w:highlight w:val="cyan"/>
        </w:rPr>
        <w:t>interrupt</w:t>
      </w:r>
      <w:r w:rsidRPr="00BF7C38">
        <w:rPr>
          <w:sz w:val="16"/>
        </w:rPr>
        <w:t xml:space="preserve"> and flout </w:t>
      </w:r>
      <w:r w:rsidRPr="00EE24A1">
        <w:rPr>
          <w:rStyle w:val="StyleUnderline"/>
        </w:rPr>
        <w:t>codes of</w:t>
      </w:r>
      <w:r w:rsidRPr="00BF7C38">
        <w:rPr>
          <w:sz w:val="16"/>
        </w:rPr>
        <w:t xml:space="preserve"> civil and collegial </w:t>
      </w:r>
      <w:r w:rsidRPr="002C6B8D">
        <w:rPr>
          <w:rStyle w:val="StyleUnderline"/>
          <w:highlight w:val="cyan"/>
        </w:rPr>
        <w:t>discursive protocol to</w:t>
      </w:r>
      <w:r w:rsidRPr="00BF7C38">
        <w:rPr>
          <w:sz w:val="16"/>
        </w:rPr>
        <w:t xml:space="preserve"> focus on and </w:t>
      </w:r>
      <w:r w:rsidRPr="002C6B8D">
        <w:rPr>
          <w:rStyle w:val="StyleUnderline"/>
          <w:highlight w:val="cyan"/>
        </w:rPr>
        <w:t>illumine</w:t>
      </w:r>
      <w:r w:rsidRPr="00EE24A1">
        <w:rPr>
          <w:rStyle w:val="StyleUnderline"/>
        </w:rPr>
        <w:t xml:space="preserve"> the </w:t>
      </w:r>
      <w:r w:rsidRPr="002C6B8D">
        <w:rPr>
          <w:rStyle w:val="StyleUnderline"/>
          <w:highlight w:val="cyan"/>
        </w:rPr>
        <w:t>violence</w:t>
      </w:r>
      <w:r w:rsidRPr="00EE24A1">
        <w:rPr>
          <w:rStyle w:val="StyleUnderline"/>
        </w:rPr>
        <w:t xml:space="preserve"> that structures</w:t>
      </w:r>
      <w:r w:rsidRPr="00BF7C38">
        <w:rPr>
          <w:sz w:val="16"/>
        </w:rPr>
        <w:t xml:space="preserve"> the posthumanist </w:t>
      </w:r>
      <w:r w:rsidRPr="00EE24A1">
        <w:rPr>
          <w:rStyle w:val="StyleUnderline"/>
        </w:rPr>
        <w:t>discourse</w:t>
      </w:r>
      <w:r w:rsidRPr="00BF7C38">
        <w:rPr>
          <w:sz w:val="16"/>
        </w:rPr>
        <w:t xml:space="preserve">. </w:t>
      </w:r>
      <w:r w:rsidRPr="00927279">
        <w:rPr>
          <w:rStyle w:val="StyleUnderline"/>
        </w:rPr>
        <w:t xml:space="preserve">Attending to the </w:t>
      </w:r>
      <w:r w:rsidRPr="002C6B8D">
        <w:rPr>
          <w:rStyle w:val="StyleUnderline"/>
          <w:highlight w:val="cyan"/>
        </w:rPr>
        <w:t>comportment</w:t>
      </w:r>
      <w:r w:rsidRPr="00BF7C38">
        <w:rPr>
          <w:sz w:val="16"/>
        </w:rPr>
        <w:t xml:space="preserve">, tone, and intensity </w:t>
      </w:r>
      <w:r w:rsidRPr="002C6B8D">
        <w:rPr>
          <w:rStyle w:val="StyleUnderline"/>
          <w:highlight w:val="cyan"/>
        </w:rPr>
        <w:t>of an engagement is</w:t>
      </w:r>
      <w:r w:rsidRPr="00927279">
        <w:rPr>
          <w:rStyle w:val="StyleUnderline"/>
        </w:rPr>
        <w:t xml:space="preserve"> just </w:t>
      </w:r>
      <w:r w:rsidRPr="002C6B8D">
        <w:rPr>
          <w:rStyle w:val="Emphasis"/>
          <w:highlight w:val="cyan"/>
        </w:rPr>
        <w:t>as important as focusing on its content</w:t>
      </w:r>
      <w:r w:rsidRPr="00BF7C38">
        <w:rPr>
          <w:sz w:val="16"/>
        </w:rPr>
        <w:t xml:space="preserve">. The particular manner in which Black and Native feminists push back against violence is important. </w:t>
      </w:r>
      <w:r w:rsidRPr="002C6B8D">
        <w:rPr>
          <w:rStyle w:val="StyleUnderline"/>
          <w:highlight w:val="cyan"/>
        </w:rPr>
        <w:t>The</w:t>
      </w:r>
      <w:r w:rsidRPr="00BF7C38">
        <w:rPr>
          <w:sz w:val="16"/>
        </w:rPr>
        <w:t xml:space="preserve"> force, </w:t>
      </w:r>
      <w:r w:rsidRPr="002C6B8D">
        <w:rPr>
          <w:rStyle w:val="Emphasis"/>
          <w:highlight w:val="cyan"/>
        </w:rPr>
        <w:t>break with decorum</w:t>
      </w:r>
      <w:r w:rsidRPr="00EE24A1">
        <w:rPr>
          <w:rStyle w:val="StyleUnderline"/>
        </w:rPr>
        <w:t xml:space="preserve">, </w:t>
      </w:r>
      <w:r w:rsidRPr="002C6B8D">
        <w:rPr>
          <w:rStyle w:val="StyleUnderline"/>
          <w:highlight w:val="cyan"/>
        </w:rPr>
        <w:t xml:space="preserve">and </w:t>
      </w:r>
      <w:r w:rsidRPr="002C6B8D">
        <w:rPr>
          <w:rStyle w:val="Emphasis"/>
          <w:highlight w:val="cyan"/>
        </w:rPr>
        <w:t>style</w:t>
      </w:r>
      <w:r w:rsidRPr="002C6B8D">
        <w:rPr>
          <w:rStyle w:val="StyleUnderline"/>
          <w:highlight w:val="cyan"/>
        </w:rPr>
        <w:t xml:space="preserve"> in which Black and Native feminists confront discursive violence </w:t>
      </w:r>
      <w:r w:rsidRPr="002C6B8D">
        <w:rPr>
          <w:rStyle w:val="Emphasis"/>
          <w:highlight w:val="cyan"/>
        </w:rPr>
        <w:t>can change</w:t>
      </w:r>
      <w:r w:rsidRPr="00927279">
        <w:rPr>
          <w:rStyle w:val="Emphasis"/>
        </w:rPr>
        <w:t xml:space="preserve"> the nature of </w:t>
      </w:r>
      <w:r w:rsidRPr="002C6B8D">
        <w:rPr>
          <w:rStyle w:val="Emphasis"/>
          <w:highlight w:val="cyan"/>
        </w:rPr>
        <w:t>future encounters</w:t>
      </w:r>
      <w:r w:rsidRPr="00BF7C38">
        <w:rPr>
          <w:sz w:val="16"/>
        </w:rPr>
        <w:t xml:space="preserve">. Given that Black women who confront the logics of “nonrepresentational theory” are really confronting genocide and the white, whimsical disavowal of Black and Native negation on the way to subjectlessness, it is understandable that there is an equally discordant response. </w:t>
      </w:r>
      <w:r w:rsidRPr="002C6B8D">
        <w:rPr>
          <w:rStyle w:val="StyleUnderline"/>
          <w:highlight w:val="cyan"/>
        </w:rPr>
        <w:t>Refusal</w:t>
      </w:r>
      <w:r w:rsidRPr="00BF7C38">
        <w:rPr>
          <w:sz w:val="16"/>
        </w:rPr>
        <w:t xml:space="preserve"> and skepticism </w:t>
      </w:r>
      <w:r w:rsidRPr="00EE24A1">
        <w:rPr>
          <w:rStyle w:val="StyleUnderline"/>
        </w:rPr>
        <w:t xml:space="preserve">are modes of engagement that </w:t>
      </w:r>
      <w:r w:rsidRPr="002C6B8D">
        <w:rPr>
          <w:rStyle w:val="StyleUnderline"/>
          <w:highlight w:val="cyan"/>
        </w:rPr>
        <w:t xml:space="preserve">are </w:t>
      </w:r>
      <w:r w:rsidRPr="002C6B8D">
        <w:rPr>
          <w:rStyle w:val="Emphasis"/>
          <w:highlight w:val="cyan"/>
        </w:rPr>
        <w:t>uncooperative</w:t>
      </w:r>
      <w:r w:rsidRPr="002C6B8D">
        <w:rPr>
          <w:rStyle w:val="StyleUnderline"/>
          <w:highlight w:val="cyan"/>
        </w:rPr>
        <w:t xml:space="preserve"> and </w:t>
      </w:r>
      <w:r w:rsidRPr="002C6B8D">
        <w:rPr>
          <w:rStyle w:val="Emphasis"/>
          <w:highlight w:val="cyan"/>
        </w:rPr>
        <w:t>force an impasse</w:t>
      </w:r>
      <w:r w:rsidRPr="002C6B8D">
        <w:rPr>
          <w:rStyle w:val="StyleUnderline"/>
          <w:highlight w:val="cyan"/>
        </w:rPr>
        <w:t xml:space="preserve"> in</w:t>
      </w:r>
      <w:r w:rsidRPr="00EE24A1">
        <w:rPr>
          <w:rStyle w:val="StyleUnderline"/>
        </w:rPr>
        <w:t xml:space="preserve"> a discursive </w:t>
      </w:r>
      <w:r w:rsidRPr="002C6B8D">
        <w:rPr>
          <w:rStyle w:val="StyleUnderline"/>
          <w:highlight w:val="cyan"/>
        </w:rPr>
        <w:t>exchange</w:t>
      </w:r>
      <w:r w:rsidRPr="00BF7C38">
        <w:rPr>
          <w:sz w:val="16"/>
        </w:rPr>
        <w:t xml:space="preserve">. This article tracks how traditions of “decolonial refusal” and “abolitionist skepticism” that emerge from Native/Indigenous and Black studies expose the limits and violence of contemporary nonidentitarian and nonrepresentational impulses within white “critical” theory. Further, </w:t>
      </w:r>
      <w:r w:rsidRPr="002C6B8D">
        <w:rPr>
          <w:rStyle w:val="StyleUnderline"/>
          <w:highlight w:val="cyan"/>
        </w:rPr>
        <w:t>this</w:t>
      </w:r>
      <w:r w:rsidRPr="00EE24A1">
        <w:rPr>
          <w:rStyle w:val="StyleUnderline"/>
        </w:rPr>
        <w:t xml:space="preserve"> article </w:t>
      </w:r>
      <w:r w:rsidRPr="002C6B8D">
        <w:rPr>
          <w:rStyle w:val="StyleUnderline"/>
          <w:highlight w:val="cyan"/>
        </w:rPr>
        <w:t>asks whether</w:t>
      </w:r>
      <w:r w:rsidRPr="00EE24A1">
        <w:rPr>
          <w:rStyle w:val="StyleUnderline"/>
        </w:rPr>
        <w:t xml:space="preserve"> Western forms of </w:t>
      </w:r>
      <w:r w:rsidRPr="002C6B8D">
        <w:rPr>
          <w:rStyle w:val="Emphasis"/>
          <w:highlight w:val="cyan"/>
        </w:rPr>
        <w:t>nonrepresentational</w:t>
      </w:r>
      <w:r w:rsidRPr="00BF7C38">
        <w:rPr>
          <w:sz w:val="16"/>
        </w:rPr>
        <w:t xml:space="preserve"> (</w:t>
      </w:r>
      <w:r w:rsidRPr="00EE24A1">
        <w:rPr>
          <w:rStyle w:val="StyleUnderline"/>
        </w:rPr>
        <w:t xml:space="preserve">subjectless </w:t>
      </w:r>
      <w:r w:rsidRPr="002C6B8D">
        <w:rPr>
          <w:rStyle w:val="Emphasis"/>
          <w:highlight w:val="cyan"/>
        </w:rPr>
        <w:t>and nonidentitarian</w:t>
      </w:r>
      <w:r w:rsidRPr="00BF7C38">
        <w:rPr>
          <w:sz w:val="16"/>
        </w:rPr>
        <w:t xml:space="preserve">) </w:t>
      </w:r>
      <w:r w:rsidRPr="002C6B8D">
        <w:rPr>
          <w:rStyle w:val="StyleUnderline"/>
          <w:highlight w:val="cyan"/>
        </w:rPr>
        <w:t>theory</w:t>
      </w:r>
      <w:r w:rsidRPr="002C6B8D">
        <w:rPr>
          <w:sz w:val="16"/>
          <w:highlight w:val="cyan"/>
        </w:rPr>
        <w:t xml:space="preserve"> </w:t>
      </w:r>
      <w:r w:rsidRPr="002C6B8D">
        <w:rPr>
          <w:rStyle w:val="StyleUnderline"/>
          <w:highlight w:val="cyan"/>
        </w:rPr>
        <w:t>can</w:t>
      </w:r>
      <w:r w:rsidRPr="00EE24A1">
        <w:rPr>
          <w:rStyle w:val="StyleUnderline"/>
        </w:rPr>
        <w:t xml:space="preserve"> truly </w:t>
      </w:r>
      <w:r w:rsidRPr="002C6B8D">
        <w:rPr>
          <w:rStyle w:val="StyleUnderline"/>
          <w:highlight w:val="cyan"/>
        </w:rPr>
        <w:t>transcend the human through</w:t>
      </w:r>
      <w:r w:rsidRPr="00BF7C38">
        <w:rPr>
          <w:sz w:val="16"/>
        </w:rPr>
        <w:t xml:space="preserve"> self- critique, </w:t>
      </w:r>
      <w:r w:rsidRPr="002C6B8D">
        <w:rPr>
          <w:rStyle w:val="StyleUnderline"/>
          <w:highlight w:val="cyan"/>
        </w:rPr>
        <w:t>selfabnegation</w:t>
      </w:r>
      <w:r w:rsidRPr="00BF7C38">
        <w:rPr>
          <w:sz w:val="16"/>
        </w:rPr>
        <w:t xml:space="preserve">, </w:t>
      </w:r>
      <w:r w:rsidRPr="002C6B8D">
        <w:rPr>
          <w:rStyle w:val="StyleUnderline"/>
          <w:highlight w:val="cyan"/>
        </w:rPr>
        <w:t>and masochism</w:t>
      </w:r>
      <w:r w:rsidRPr="00EE24A1">
        <w:rPr>
          <w:rStyle w:val="StyleUnderline"/>
        </w:rPr>
        <w:t xml:space="preserve"> alone</w:t>
      </w:r>
      <w:r w:rsidRPr="00BF7C38">
        <w:rPr>
          <w:sz w:val="16"/>
        </w:rPr>
        <w:t xml:space="preserve">. External pressure, specifically the kind of pressure that “decolonial refusal” and “abolitionist skepticism” as forms of resistance that enact outright rejection of or view “posthumanist” attempts with </w:t>
      </w:r>
      <w:r w:rsidRPr="00EE24A1">
        <w:rPr>
          <w:rStyle w:val="StyleUnderline"/>
        </w:rPr>
        <w:t>a “hermeneutics of suspicion</w:t>
      </w:r>
      <w:r w:rsidRPr="00BF7C38">
        <w:rPr>
          <w:sz w:val="16"/>
        </w:rPr>
        <w:t xml:space="preserve">,”7 </w:t>
      </w:r>
      <w:r w:rsidRPr="00EE24A1">
        <w:rPr>
          <w:rStyle w:val="StyleUnderline"/>
        </w:rPr>
        <w:t>is needed</w:t>
      </w:r>
      <w:r w:rsidRPr="00BF7C38">
        <w:rPr>
          <w:sz w:val="16"/>
        </w:rPr>
        <w:t xml:space="preserve"> in order </w:t>
      </w:r>
      <w:r w:rsidRPr="00EE24A1">
        <w:rPr>
          <w:rStyle w:val="StyleUnderline"/>
        </w:rPr>
        <w:t>to</w:t>
      </w:r>
      <w:r w:rsidRPr="00BF7C38">
        <w:rPr>
          <w:sz w:val="16"/>
        </w:rPr>
        <w:t xml:space="preserve"> truly </w:t>
      </w:r>
      <w:r w:rsidRPr="00EE24A1">
        <w:rPr>
          <w:rStyle w:val="StyleUnderline"/>
        </w:rPr>
        <w:t>address the recurrent problem of the violence</w:t>
      </w:r>
      <w:r w:rsidRPr="00BF7C38">
        <w:rPr>
          <w:sz w:val="16"/>
        </w:rPr>
        <w:t xml:space="preserve"> of the human in continental theory. </w:t>
      </w:r>
      <w:r w:rsidRPr="002C6B8D">
        <w:rPr>
          <w:rStyle w:val="StyleUnderline"/>
          <w:highlight w:val="cyan"/>
        </w:rPr>
        <w:t>While this</w:t>
      </w:r>
      <w:r w:rsidRPr="00EE24A1">
        <w:rPr>
          <w:rStyle w:val="StyleUnderline"/>
        </w:rPr>
        <w:t xml:space="preserve"> article </w:t>
      </w:r>
      <w:r w:rsidRPr="002C6B8D">
        <w:rPr>
          <w:rStyle w:val="StyleUnderline"/>
          <w:highlight w:val="cyan"/>
        </w:rPr>
        <w:t>does not</w:t>
      </w:r>
      <w:r w:rsidRPr="00EE24A1">
        <w:rPr>
          <w:rStyle w:val="StyleUnderline"/>
        </w:rPr>
        <w:t xml:space="preserve"> directly </w:t>
      </w:r>
      <w:r w:rsidRPr="002C6B8D">
        <w:rPr>
          <w:rStyle w:val="Emphasis"/>
          <w:highlight w:val="cyan"/>
        </w:rPr>
        <w:t>stake a claim in embracing or rejecting identity</w:t>
      </w:r>
      <w:r w:rsidRPr="00EE24A1">
        <w:rPr>
          <w:rStyle w:val="StyleUnderline"/>
        </w:rPr>
        <w:t xml:space="preserve"> per se, </w:t>
      </w:r>
      <w:r w:rsidRPr="002C6B8D">
        <w:rPr>
          <w:rStyle w:val="StyleUnderline"/>
          <w:highlight w:val="cyan"/>
        </w:rPr>
        <w:t>it does take up</w:t>
      </w:r>
      <w:r w:rsidRPr="00EE24A1">
        <w:rPr>
          <w:rStyle w:val="StyleUnderline"/>
        </w:rPr>
        <w:t xml:space="preserve"> the category of </w:t>
      </w:r>
      <w:r w:rsidRPr="002C6B8D">
        <w:rPr>
          <w:rStyle w:val="StyleUnderline"/>
          <w:highlight w:val="cyan"/>
        </w:rPr>
        <w:t>the human</w:t>
      </w:r>
      <w:r w:rsidRPr="00BF7C38">
        <w:rPr>
          <w:sz w:val="16"/>
        </w:rPr>
        <w:t xml:space="preserve">.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Black and Native/Indigenous absorption into the category of the human would disfigure the category of the human beyond recognition. </w:t>
      </w:r>
      <w:r w:rsidRPr="00EE24A1">
        <w:rPr>
          <w:rStyle w:val="StyleUnderline"/>
        </w:rPr>
        <w:t>Engaging how forms of Native decolonization and Black abolition scrutinize the violently exclusive means in which the human has been written and conceived is generative because it sets some workable terms of engagement for interrogating Western and mainstream claims to and disavowals of identity</w:t>
      </w:r>
      <w:r w:rsidRPr="00BF7C38">
        <w:rPr>
          <w:sz w:val="16"/>
        </w:rPr>
        <w:t xml:space="preserve">. Rather than answer how Native decolonization and Black abolition construe the human or identity, the article examines how Native and Black feminists use refusal and misandry to question the very systems, institutions, and order of knowledge that secure humanity as an exclusive experience and bound identity in violent ways. I consider the practices and postures of refusal assumed by Native/Indigenous scholars such as Audra Simpson, Eve Tuck, Jodi Byrd, and Linda Tuhiwai Smith to be particularly instructive for exposing the violence of ostensibly nonrepresentational Deleuzoguattarian rhizomes and lines of flight. 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Deleuzoguattarian thought.8 Further, </w:t>
      </w:r>
      <w:r w:rsidRPr="002C6B8D">
        <w:rPr>
          <w:rStyle w:val="StyleUnderline"/>
          <w:highlight w:val="cyan"/>
        </w:rPr>
        <w:t>I discuss “decolonial refusal” in relation to how Black scholars like</w:t>
      </w:r>
      <w:r w:rsidRPr="00EE24A1">
        <w:rPr>
          <w:rStyle w:val="StyleUnderline"/>
        </w:rPr>
        <w:t xml:space="preserve"> Sylvia </w:t>
      </w:r>
      <w:r w:rsidRPr="002C6B8D">
        <w:rPr>
          <w:rStyle w:val="StyleUnderline"/>
          <w:highlight w:val="cyan"/>
        </w:rPr>
        <w:t>Wynter,</w:t>
      </w:r>
      <w:r w:rsidRPr="00EE24A1">
        <w:rPr>
          <w:rStyle w:val="StyleUnderline"/>
        </w:rPr>
        <w:t xml:space="preserve"> Zakiyyah Iman </w:t>
      </w:r>
      <w:r w:rsidRPr="002C6B8D">
        <w:rPr>
          <w:rStyle w:val="StyleUnderline"/>
          <w:highlight w:val="cyan"/>
        </w:rPr>
        <w:t>Jackson, and</w:t>
      </w:r>
      <w:r w:rsidRPr="00EE24A1">
        <w:rPr>
          <w:rStyle w:val="StyleUnderline"/>
        </w:rPr>
        <w:t xml:space="preserve"> Amber Jamilla </w:t>
      </w:r>
      <w:r w:rsidRPr="002C6B8D">
        <w:rPr>
          <w:rStyle w:val="StyleUnderline"/>
          <w:highlight w:val="cyan"/>
        </w:rPr>
        <w:t>Musser work within a Black feminist tradition animated by</w:t>
      </w:r>
      <w:r w:rsidRPr="00EE24A1">
        <w:rPr>
          <w:rStyle w:val="StyleUnderline"/>
        </w:rPr>
        <w:t xml:space="preserve"> a kind of </w:t>
      </w:r>
      <w:r w:rsidRPr="002C6B8D">
        <w:rPr>
          <w:rStyle w:val="StyleUnderline"/>
          <w:highlight w:val="cyan"/>
        </w:rPr>
        <w:t>skepticism</w:t>
      </w:r>
      <w:r w:rsidRPr="00EE24A1">
        <w:rPr>
          <w:rStyle w:val="StyleUnderline"/>
        </w:rPr>
        <w:t xml:space="preserve"> or suspicion </w:t>
      </w:r>
      <w:r w:rsidRPr="002C6B8D">
        <w:rPr>
          <w:rStyle w:val="StyleUnderline"/>
          <w:highlight w:val="cyan"/>
        </w:rPr>
        <w:t>capable of ferreting out</w:t>
      </w:r>
      <w:r w:rsidRPr="00EE24A1">
        <w:rPr>
          <w:rStyle w:val="StyleUnderline"/>
        </w:rPr>
        <w:t xml:space="preserve"> the trace of </w:t>
      </w:r>
      <w:r w:rsidRPr="002C6B8D">
        <w:rPr>
          <w:rStyle w:val="StyleUnderline"/>
          <w:highlight w:val="cyan"/>
        </w:rPr>
        <w:t>the white liberal human within</w:t>
      </w:r>
      <w:r w:rsidRPr="00EE24A1">
        <w:rPr>
          <w:rStyle w:val="StyleUnderline"/>
        </w:rPr>
        <w:t xml:space="preserve"> (</w:t>
      </w:r>
      <w:r w:rsidRPr="002C6B8D">
        <w:rPr>
          <w:rStyle w:val="StyleUnderline"/>
          <w:highlight w:val="cyan"/>
        </w:rPr>
        <w:t>self</w:t>
      </w:r>
      <w:r w:rsidRPr="00EE24A1">
        <w:rPr>
          <w:rStyle w:val="StyleUnderline"/>
        </w:rPr>
        <w:t>- )</w:t>
      </w:r>
      <w:r>
        <w:rPr>
          <w:rStyle w:val="StyleUnderline"/>
        </w:rPr>
        <w:t xml:space="preserve"> </w:t>
      </w:r>
      <w:r w:rsidRPr="002C6B8D">
        <w:rPr>
          <w:rStyle w:val="StyleUnderline"/>
          <w:highlight w:val="cyan"/>
        </w:rPr>
        <w:t>professed subjectless</w:t>
      </w:r>
      <w:r w:rsidRPr="00EE24A1">
        <w:rPr>
          <w:rStyle w:val="StyleUnderline"/>
        </w:rPr>
        <w:t xml:space="preserve">, futureless, and nonrepresentational white theoretical </w:t>
      </w:r>
      <w:r w:rsidRPr="002C6B8D">
        <w:rPr>
          <w:rStyle w:val="StyleUnderline"/>
          <w:highlight w:val="cyan"/>
        </w:rPr>
        <w:t>traditions</w:t>
      </w:r>
      <w:r w:rsidRPr="00EE24A1">
        <w:rPr>
          <w:rStyle w:val="StyleUnderline"/>
        </w:rPr>
        <w:t>.</w:t>
      </w:r>
      <w:r w:rsidRPr="00BF7C38">
        <w:rPr>
          <w:sz w:val="16"/>
        </w:rPr>
        <w:t xml:space="preserve"> In other words, in the work of Sylvia Wynter, </w:t>
      </w:r>
      <w:r w:rsidRPr="002C6B8D">
        <w:rPr>
          <w:rStyle w:val="StyleUnderline"/>
          <w:highlight w:val="cyan"/>
        </w:rPr>
        <w:t>one senses</w:t>
      </w:r>
      <w:r w:rsidRPr="00EE24A1">
        <w:rPr>
          <w:rStyle w:val="StyleUnderline"/>
        </w:rPr>
        <w:t xml:space="preserve"> a general </w:t>
      </w:r>
      <w:r w:rsidRPr="002C6B8D">
        <w:rPr>
          <w:rStyle w:val="Emphasis"/>
          <w:highlight w:val="cyan"/>
        </w:rPr>
        <w:t>suspicion</w:t>
      </w:r>
      <w:r w:rsidRPr="002C6B8D">
        <w:rPr>
          <w:rStyle w:val="StyleUnderline"/>
          <w:highlight w:val="cyan"/>
        </w:rPr>
        <w:t xml:space="preserve"> and</w:t>
      </w:r>
      <w:r w:rsidRPr="00EE24A1">
        <w:rPr>
          <w:rStyle w:val="StyleUnderline"/>
        </w:rPr>
        <w:t xml:space="preserve"> deep </w:t>
      </w:r>
      <w:r w:rsidRPr="002C6B8D">
        <w:rPr>
          <w:rStyle w:val="Emphasis"/>
          <w:highlight w:val="cyan"/>
        </w:rPr>
        <w:t>distrust</w:t>
      </w:r>
      <w:r w:rsidRPr="002C6B8D">
        <w:rPr>
          <w:rStyle w:val="StyleUnderline"/>
          <w:highlight w:val="cyan"/>
        </w:rPr>
        <w:t xml:space="preserve"> of the ability of</w:t>
      </w:r>
      <w:r w:rsidRPr="00EE24A1">
        <w:rPr>
          <w:rStyle w:val="StyleUnderline"/>
        </w:rPr>
        <w:t xml:space="preserve"> Western theory</w:t>
      </w:r>
      <w:r w:rsidRPr="00BF7C38">
        <w:rPr>
          <w:sz w:val="16"/>
        </w:rPr>
        <w:t xml:space="preserve">— </w:t>
      </w:r>
      <w:r w:rsidRPr="00EE24A1">
        <w:rPr>
          <w:rStyle w:val="StyleUnderline"/>
        </w:rPr>
        <w:t xml:space="preserve">specifically its attempt at </w:t>
      </w:r>
      <w:r w:rsidRPr="002C6B8D">
        <w:rPr>
          <w:rStyle w:val="Emphasis"/>
          <w:highlight w:val="cyan"/>
        </w:rPr>
        <w:t>self- critique and</w:t>
      </w:r>
      <w:r w:rsidRPr="00927279">
        <w:rPr>
          <w:rStyle w:val="Emphasis"/>
        </w:rPr>
        <w:t xml:space="preserve"> self- </w:t>
      </w:r>
      <w:r w:rsidRPr="002C6B8D">
        <w:rPr>
          <w:rStyle w:val="Emphasis"/>
          <w:highlight w:val="cyan"/>
        </w:rPr>
        <w:t>correction</w:t>
      </w:r>
      <w:r w:rsidRPr="00EE24A1">
        <w:rPr>
          <w:rStyle w:val="StyleUnderline"/>
        </w:rPr>
        <w:t xml:space="preserve"> in the name of justice for humanity</w:t>
      </w:r>
      <w:r w:rsidRPr="00BF7C38">
        <w:rPr>
          <w:sz w:val="16"/>
        </w:rPr>
        <w:t xml:space="preserve">— </w:t>
      </w:r>
      <w:r w:rsidRPr="002C6B8D">
        <w:rPr>
          <w:rStyle w:val="StyleUnderline"/>
          <w:highlight w:val="cyan"/>
        </w:rPr>
        <w:t>to revise</w:t>
      </w:r>
      <w:r w:rsidRPr="00EE24A1">
        <w:rPr>
          <w:rStyle w:val="StyleUnderline"/>
        </w:rPr>
        <w:t xml:space="preserve"> its </w:t>
      </w:r>
      <w:r w:rsidRPr="002C6B8D">
        <w:rPr>
          <w:rStyle w:val="StyleUnderline"/>
          <w:highlight w:val="cyan"/>
        </w:rPr>
        <w:t>cognitive orders to work itself out of</w:t>
      </w:r>
      <w:r w:rsidRPr="00EE24A1">
        <w:rPr>
          <w:rStyle w:val="StyleUnderline"/>
        </w:rPr>
        <w:t xml:space="preserve"> its current “closed system,” which reproduces </w:t>
      </w:r>
      <w:r w:rsidRPr="002C6B8D">
        <w:rPr>
          <w:rStyle w:val="Emphasis"/>
          <w:highlight w:val="cyan"/>
        </w:rPr>
        <w:t>exclusion</w:t>
      </w:r>
      <w:r w:rsidRPr="00EE24A1">
        <w:rPr>
          <w:rStyle w:val="StyleUnderline"/>
        </w:rPr>
        <w:t xml:space="preserve"> and structural oppositions based on the negation of the other</w:t>
      </w:r>
      <w:r w:rsidRPr="00BF7C38">
        <w:rPr>
          <w:sz w:val="16"/>
        </w:rPr>
        <w:t xml:space="preserve">.9 Wynter’s study of decolonial theory and its elaboration of autopoiesis informs her understanding of how the human and its overrepresentation as man emerges. Recognizing that humans (of various genres) write themselves through a “self- perpetuating and self- referencing closed belief system” that often prevents them from seeing or noticing “the process of recursion,” Wynter works to expose these blind spots.10 Wynter understands that one of the limitations of Western liberal thought is that it cannot see itself in the process of writing itself. I observe a similar kind of cynicism about the way the academic left invokes “post humanism” in the work of Jackson and Musser. Musser in particular questions the capacity of queer theories to turn to sensations like masochism within the field of affect studies to overcome the subject. Further, Jackson’s and Musser’s work is skeptical that white transcendence can happen on its own terms or rely solely on its own processes of self- critique and self- correction. </w:t>
      </w:r>
      <w:r w:rsidRPr="00EE24A1">
        <w:rPr>
          <w:rStyle w:val="StyleUnderline"/>
        </w:rPr>
        <w:t>I read Jackson’s and Musser’s work as distrustful of</w:t>
      </w:r>
      <w:r w:rsidRPr="00BF7C38">
        <w:rPr>
          <w:sz w:val="16"/>
        </w:rPr>
        <w:t xml:space="preserve"> the ability for “posthumanism” to be accountable to Black and Indigenous peoples or for </w:t>
      </w:r>
      <w:r w:rsidRPr="002C6B8D">
        <w:rPr>
          <w:rStyle w:val="Emphasis"/>
          <w:highlight w:val="cyan"/>
        </w:rPr>
        <w:t>affect theory</w:t>
      </w:r>
      <w:r w:rsidRPr="00EE24A1">
        <w:rPr>
          <w:rStyle w:val="StyleUnderline"/>
        </w:rPr>
        <w:t xml:space="preserve"> on its own to not replicate and </w:t>
      </w:r>
      <w:r w:rsidRPr="002C6B8D">
        <w:rPr>
          <w:rStyle w:val="StyleUnderline"/>
          <w:highlight w:val="cyan"/>
        </w:rPr>
        <w:t>reinforce the subjugation of the other as it moves toward self- annihilation</w:t>
      </w:r>
      <w:r w:rsidRPr="00BF7C38">
        <w:rPr>
          <w:sz w:val="16"/>
        </w:rPr>
        <w:t xml:space="preserve">. </w:t>
      </w:r>
      <w:r w:rsidRPr="00EE24A1">
        <w:rPr>
          <w:rStyle w:val="StyleUnderline"/>
        </w:rPr>
        <w:t>Both the human and the post human are causes for suspicion within Black studies</w:t>
      </w:r>
      <w:r w:rsidRPr="00BF7C38">
        <w:rPr>
          <w:sz w:val="16"/>
        </w:rPr>
        <w:t>.</w:t>
      </w:r>
    </w:p>
    <w:p w14:paraId="7ED51E57" w14:textId="77777777" w:rsidR="00013020" w:rsidRPr="00013020" w:rsidRDefault="00013020" w:rsidP="00013020"/>
    <w:p w14:paraId="4A62EB32" w14:textId="4E80E118" w:rsidR="001511F3" w:rsidRDefault="001511F3" w:rsidP="002E4F57">
      <w:pPr>
        <w:pStyle w:val="Heading3"/>
      </w:pPr>
      <w:r>
        <w:t>Turn—Subjectivity—2AC</w:t>
      </w:r>
    </w:p>
    <w:p w14:paraId="5A703723" w14:textId="77777777" w:rsidR="001511F3" w:rsidRPr="008C4DC9" w:rsidRDefault="001511F3" w:rsidP="001511F3">
      <w:pPr>
        <w:pStyle w:val="Heading4"/>
        <w:rPr>
          <w:rFonts w:cs="Arial"/>
        </w:rPr>
      </w:pPr>
      <w:r w:rsidRPr="008C4DC9">
        <w:rPr>
          <w:rFonts w:cs="Arial"/>
        </w:rPr>
        <w:t xml:space="preserve">Their totalizing account of the psyche requires a straightening out of the perversion of the aff. The alternative’s theoretical frame requires a totalizing mode of education that desires correction thus making a politics of enjoyment impossible. What is at stake in this analysis is the possibility of perversion to generate life beyond structural adjustments that require the proper subject. Only our poisoning of captivitity opens up alternative forms of life that provide a mode of enjoyment that makes revolutionary praxis possible </w:t>
      </w:r>
    </w:p>
    <w:p w14:paraId="1E001C8C" w14:textId="77777777" w:rsidR="001511F3" w:rsidRPr="008C4DC9" w:rsidRDefault="001511F3" w:rsidP="001511F3">
      <w:pPr>
        <w:rPr>
          <w:rFonts w:cs="Arial"/>
        </w:rPr>
      </w:pPr>
      <w:r w:rsidRPr="008C4DC9">
        <w:rPr>
          <w:rStyle w:val="Style13ptBold"/>
          <w:rFonts w:cs="Arial"/>
        </w:rPr>
        <w:t>Moten and Harney 17</w:t>
      </w:r>
      <w:r w:rsidRPr="008C4DC9">
        <w:rPr>
          <w:rFonts w:cs="Arial"/>
        </w:rPr>
        <w:t xml:space="preserve"> [Fred Moten was a professor of English at the University of California Riverside, and is now a professor of Performance studies at New York University where he teaches courses and conducts research in Black studies, performance studies, poetics and literary theory.  Stefano Harney is a Professor of Strategic Management Education at the Lee Kong Chian School of Business, Singapore Management University and a co-founder of the School for Study. “Total Education.” Found in “How Institutions Think: Between Contemporary Art and Curatorial Discourse.” Published by the MIT Press 9/22/17. //tjb]</w:t>
      </w:r>
    </w:p>
    <w:p w14:paraId="0553F0BE" w14:textId="77777777" w:rsidR="001511F3" w:rsidRPr="008C4DC9" w:rsidRDefault="001511F3" w:rsidP="001511F3">
      <w:pPr>
        <w:rPr>
          <w:rFonts w:cs="Arial"/>
          <w:sz w:val="16"/>
        </w:rPr>
      </w:pPr>
      <w:r w:rsidRPr="008C4DC9">
        <w:rPr>
          <w:rStyle w:val="Emphasis"/>
          <w:rFonts w:cs="Arial"/>
        </w:rPr>
        <w:t xml:space="preserve">Is it not the case that we are faced today with a </w:t>
      </w:r>
      <w:r w:rsidRPr="008C4DC9">
        <w:rPr>
          <w:rStyle w:val="Emphasis"/>
          <w:rFonts w:cs="Arial"/>
          <w:highlight w:val="green"/>
        </w:rPr>
        <w:t>total education</w:t>
      </w:r>
      <w:r w:rsidRPr="008C4DC9">
        <w:rPr>
          <w:rStyle w:val="Emphasis"/>
          <w:rFonts w:cs="Arial"/>
        </w:rPr>
        <w:t>?</w:t>
      </w:r>
      <w:r w:rsidRPr="008C4DC9">
        <w:rPr>
          <w:rFonts w:cs="Arial"/>
          <w:sz w:val="16"/>
        </w:rPr>
        <w:t xml:space="preserve"> The term comes from Michel Foucault’s classic passages on the modern prison regime. Recall that Foucault used the term to speak about the instruction of prisoners in every aspect of daily life and routine. Foucault writes: “it must be </w:t>
      </w:r>
      <w:r w:rsidRPr="008C4DC9">
        <w:rPr>
          <w:rStyle w:val="Emphasis"/>
          <w:rFonts w:cs="Arial"/>
          <w:highlight w:val="green"/>
        </w:rPr>
        <w:t>the most powerful machinery for imposing a new form on the perverted individual</w:t>
      </w:r>
      <w:r w:rsidRPr="008C4DC9">
        <w:rPr>
          <w:rFonts w:cs="Arial"/>
          <w:sz w:val="16"/>
        </w:rPr>
        <w:t xml:space="preserve">; its mode of action is the constraint of a total education.” (1) He outlines this instruction deployed against perversion: In prison the government may dispose of the liberty of the person and the time of the prisoner; from then on, </w:t>
      </w:r>
      <w:r w:rsidRPr="008C4DC9">
        <w:rPr>
          <w:rStyle w:val="Emphasis"/>
          <w:rFonts w:cs="Arial"/>
          <w:highlight w:val="green"/>
        </w:rPr>
        <w:t>one can imagine the power of the education which</w:t>
      </w:r>
      <w:r w:rsidRPr="008C4DC9">
        <w:rPr>
          <w:rStyle w:val="Emphasis"/>
          <w:rFonts w:cs="Arial"/>
        </w:rPr>
        <w:t>, not only in a day, but in the succession of days and even years</w:t>
      </w:r>
      <w:r w:rsidRPr="008C4DC9">
        <w:rPr>
          <w:rStyle w:val="Emphasis"/>
          <w:rFonts w:cs="Arial"/>
          <w:highlight w:val="green"/>
        </w:rPr>
        <w:t>, may regulate for man the time of waking and sleeping</w:t>
      </w:r>
      <w:r w:rsidRPr="008C4DC9">
        <w:rPr>
          <w:rStyle w:val="Emphasis"/>
          <w:rFonts w:cs="Arial"/>
        </w:rPr>
        <w:t>, of activity and rest, the number and duration of meals, the quality and ration of food, the nature and product of labor, the time of prayer, the use of speech and even, so to speak, that of thought</w:t>
      </w:r>
      <w:r w:rsidRPr="008C4DC9">
        <w:rPr>
          <w:rFonts w:cs="Arial"/>
          <w:sz w:val="16"/>
        </w:rPr>
        <w:t xml:space="preserve">… (2) Now, Foucault stressed that because </w:t>
      </w:r>
      <w:r w:rsidRPr="008C4DC9">
        <w:rPr>
          <w:rStyle w:val="Emphasis"/>
          <w:rFonts w:cs="Arial"/>
          <w:highlight w:val="green"/>
        </w:rPr>
        <w:t>this instruction represented the reform of ‘perverted’ bodies</w:t>
      </w:r>
      <w:r w:rsidRPr="008C4DC9">
        <w:rPr>
          <w:rStyle w:val="Emphasis"/>
          <w:rFonts w:cs="Arial"/>
        </w:rPr>
        <w:t xml:space="preserve"> – bodies that previously had no such discipline – any call for reforming the modern prison was a call for more instruction</w:t>
      </w:r>
      <w:r w:rsidRPr="008C4DC9">
        <w:rPr>
          <w:rFonts w:cs="Arial"/>
          <w:sz w:val="16"/>
        </w:rPr>
        <w:t xml:space="preserve">. </w:t>
      </w:r>
      <w:r w:rsidRPr="008C4DC9">
        <w:rPr>
          <w:rStyle w:val="Emphasis"/>
          <w:rFonts w:cs="Arial"/>
        </w:rPr>
        <w:t xml:space="preserve">Reform produced more instruction. Instruction </w:t>
      </w:r>
      <w:r w:rsidRPr="008C4DC9">
        <w:rPr>
          <w:rStyle w:val="Emphasis"/>
          <w:rFonts w:cs="Arial"/>
          <w:highlight w:val="green"/>
        </w:rPr>
        <w:t>produced more constraint, or discipline</w:t>
      </w:r>
      <w:r w:rsidRPr="008C4DC9">
        <w:rPr>
          <w:rStyle w:val="Emphasis"/>
          <w:rFonts w:cs="Arial"/>
        </w:rPr>
        <w:t xml:space="preserve">. </w:t>
      </w:r>
      <w:r w:rsidRPr="008C4DC9">
        <w:rPr>
          <w:rStyle w:val="Emphasis"/>
          <w:rFonts w:cs="Arial"/>
          <w:highlight w:val="green"/>
        </w:rPr>
        <w:t>Discipline only confirmed the underlying perversion of these bodies,</w:t>
      </w:r>
      <w:r w:rsidRPr="008C4DC9">
        <w:rPr>
          <w:rStyle w:val="Emphasis"/>
          <w:rFonts w:cs="Arial"/>
        </w:rPr>
        <w:t xml:space="preserve"> and called forth more reform, which called forth more instruction to reform the perversion discipline confirmed</w:t>
      </w:r>
      <w:r w:rsidRPr="008C4DC9">
        <w:rPr>
          <w:rFonts w:cs="Arial"/>
          <w:sz w:val="16"/>
        </w:rPr>
        <w:t xml:space="preserve">. This process is reflected in Foucault’s use of the oxymoron ‘perverted individual,’ an oxymoron that is nonetheless the source of total education. </w:t>
      </w:r>
      <w:r w:rsidRPr="008C4DC9">
        <w:rPr>
          <w:rStyle w:val="Emphasis"/>
          <w:rFonts w:cs="Arial"/>
          <w:highlight w:val="green"/>
        </w:rPr>
        <w:t>Perversion violates the principle of the individual by failing to accede to its proper boundaries and comportments, and thus the perverted individual is an ongoing violation that calls total education into being</w:t>
      </w:r>
      <w:r w:rsidRPr="008C4DC9">
        <w:rPr>
          <w:rStyle w:val="Emphasis"/>
          <w:rFonts w:cs="Arial"/>
        </w:rPr>
        <w:t>. In Foucault’s account</w:t>
      </w:r>
      <w:r w:rsidRPr="008C4DC9">
        <w:rPr>
          <w:rStyle w:val="Emphasis"/>
          <w:rFonts w:cs="Arial"/>
          <w:highlight w:val="green"/>
        </w:rPr>
        <w:t>, perversion appears as a turning aside (from the truth) that is</w:t>
      </w:r>
      <w:r w:rsidRPr="008C4DC9">
        <w:rPr>
          <w:rStyle w:val="Emphasis"/>
          <w:rFonts w:cs="Arial"/>
        </w:rPr>
        <w:t xml:space="preserve">, somehow, prior, </w:t>
      </w:r>
      <w:r w:rsidRPr="008C4DC9">
        <w:rPr>
          <w:rStyle w:val="Emphasis"/>
          <w:rFonts w:cs="Arial"/>
          <w:highlight w:val="green"/>
        </w:rPr>
        <w:t>already existing</w:t>
      </w:r>
      <w:r w:rsidRPr="008C4DC9">
        <w:rPr>
          <w:rStyle w:val="Emphasis"/>
          <w:rFonts w:cs="Arial"/>
        </w:rPr>
        <w:t xml:space="preserve">. A prior turn. </w:t>
      </w:r>
      <w:r w:rsidRPr="008C4DC9">
        <w:rPr>
          <w:rStyle w:val="Emphasis"/>
          <w:rFonts w:cs="Arial"/>
          <w:highlight w:val="green"/>
        </w:rPr>
        <w:t>An already given turning that requires straightening</w:t>
      </w:r>
      <w:r w:rsidRPr="008C4DC9">
        <w:rPr>
          <w:rStyle w:val="Emphasis"/>
          <w:rFonts w:cs="Arial"/>
        </w:rPr>
        <w:t xml:space="preserve">, that summons reform. </w:t>
      </w:r>
      <w:r w:rsidRPr="008C4DC9">
        <w:rPr>
          <w:rStyle w:val="Emphasis"/>
          <w:rFonts w:cs="Arial"/>
          <w:highlight w:val="green"/>
        </w:rPr>
        <w:t>Instruction is how we get straightened out</w:t>
      </w:r>
      <w:r w:rsidRPr="008C4DC9">
        <w:rPr>
          <w:rStyle w:val="Emphasis"/>
          <w:rFonts w:cs="Arial"/>
        </w:rPr>
        <w:t xml:space="preserve"> insofar as it is how one is straightened out. </w:t>
      </w:r>
      <w:r w:rsidRPr="008C4DC9">
        <w:rPr>
          <w:rStyle w:val="Emphasis"/>
          <w:rFonts w:cs="Arial"/>
          <w:highlight w:val="green"/>
        </w:rPr>
        <w:t>Correction begins with the ascription of the body itself, the imposition of body onto flesh</w:t>
      </w:r>
      <w:r w:rsidRPr="008C4DC9">
        <w:rPr>
          <w:rStyle w:val="Emphasis"/>
          <w:rFonts w:cs="Arial"/>
        </w:rPr>
        <w:t xml:space="preserve">; the attribution of perversion to the specific body, which justifies its correction; follows from its isolation, </w:t>
      </w:r>
      <w:r w:rsidRPr="008C4DC9">
        <w:rPr>
          <w:rStyle w:val="Emphasis"/>
          <w:rFonts w:cs="Arial"/>
          <w:highlight w:val="green"/>
        </w:rPr>
        <w:t>and manifests itself as the theft of the body that has been imposed by those who assert a right to instruct</w:t>
      </w:r>
      <w:r w:rsidRPr="008C4DC9">
        <w:rPr>
          <w:rStyle w:val="Emphasis"/>
          <w:rFonts w:cs="Arial"/>
        </w:rPr>
        <w:t xml:space="preserve"> insofar as theirs are bodies that they have supposedly both claimed and transcended</w:t>
      </w:r>
      <w:r w:rsidRPr="008C4DC9">
        <w:rPr>
          <w:rFonts w:cs="Arial"/>
          <w:sz w:val="16"/>
        </w:rPr>
        <w:t xml:space="preserve">. </w:t>
      </w:r>
      <w:r w:rsidRPr="008C4DC9">
        <w:rPr>
          <w:rStyle w:val="Emphasis"/>
          <w:rFonts w:cs="Arial"/>
          <w:highlight w:val="green"/>
        </w:rPr>
        <w:t>The ascription of the body</w:t>
      </w:r>
      <w:r w:rsidRPr="008C4DC9">
        <w:rPr>
          <w:rStyle w:val="Emphasis"/>
          <w:rFonts w:cs="Arial"/>
        </w:rPr>
        <w:t xml:space="preserve">, the imposition of bounded and enclosed self-possession, </w:t>
      </w:r>
      <w:r w:rsidRPr="008C4DC9">
        <w:rPr>
          <w:rStyle w:val="Emphasis"/>
          <w:rFonts w:cs="Arial"/>
          <w:highlight w:val="green"/>
        </w:rPr>
        <w:t>of a discrete self subject</w:t>
      </w:r>
      <w:r w:rsidRPr="008C4DC9">
        <w:rPr>
          <w:rStyle w:val="Emphasis"/>
          <w:rFonts w:cs="Arial"/>
        </w:rPr>
        <w:t xml:space="preserve"> to ownership, of ownership activated and confirmed either in theft or trade, might be said to be the first reform, the first improvement, insofar as it is the condition of possibility of reform, or improvement.</w:t>
      </w:r>
      <w:r w:rsidRPr="008C4DC9">
        <w:rPr>
          <w:rFonts w:cs="Arial"/>
          <w:sz w:val="16"/>
        </w:rPr>
        <w:t xml:space="preserve"> </w:t>
      </w:r>
      <w:r w:rsidRPr="008C4DC9">
        <w:rPr>
          <w:rStyle w:val="Emphasis"/>
          <w:rFonts w:cs="Arial"/>
          <w:highlight w:val="green"/>
        </w:rPr>
        <w:t>The assignment of body to flesh is the first stripe of the long, hard, torturously straight, tortuously straightened row</w:t>
      </w:r>
      <w:r w:rsidRPr="008C4DC9">
        <w:rPr>
          <w:rStyle w:val="Emphasis"/>
          <w:rFonts w:cs="Arial"/>
        </w:rPr>
        <w:t>. Instruction is the setting in order, the straightening out</w:t>
      </w:r>
      <w:r w:rsidRPr="008C4DC9">
        <w:rPr>
          <w:rStyle w:val="Emphasis"/>
          <w:rFonts w:cs="Arial"/>
          <w:highlight w:val="green"/>
        </w:rPr>
        <w:t>. Instruction thereby reveals the essential relationship between improvement and impoverishment, between the private and privation at the heart of total education</w:t>
      </w:r>
      <w:r w:rsidRPr="008C4DC9">
        <w:rPr>
          <w:rStyle w:val="Emphasis"/>
          <w:rFonts w:cs="Arial"/>
        </w:rPr>
        <w:t>. Perversion’s wealth becomes education’s profit</w:t>
      </w:r>
      <w:r w:rsidRPr="008C4DC9">
        <w:rPr>
          <w:rFonts w:cs="Arial"/>
          <w:sz w:val="16"/>
        </w:rPr>
        <w:t xml:space="preserve">. Today there would appear to be few examples of Foucault’s total education in prison regimes. The program of reform, the program of prisoner improvement, has been replaced almost everywhere by one of punishment alone, or what Foucault calls simply the deprivation of liberty. At the same time, in pointing out that the current prison program of ‘slow-motion genocide’ has long been the global norm in racialized regimes, abolitionist scholars refuse to countenance reform of the exception, alerting us to the fact that </w:t>
      </w:r>
      <w:r w:rsidRPr="008C4DC9">
        <w:rPr>
          <w:rStyle w:val="Emphasis"/>
          <w:rFonts w:cs="Arial"/>
          <w:highlight w:val="green"/>
        </w:rPr>
        <w:t>reform</w:t>
      </w:r>
      <w:r w:rsidRPr="008C4DC9">
        <w:rPr>
          <w:rStyle w:val="Emphasis"/>
          <w:rFonts w:cs="Arial"/>
        </w:rPr>
        <w:t xml:space="preserve"> of the prison and reform of the prisoner </w:t>
      </w:r>
      <w:r w:rsidRPr="008C4DC9">
        <w:rPr>
          <w:rStyle w:val="Emphasis"/>
          <w:rFonts w:cs="Arial"/>
          <w:highlight w:val="green"/>
        </w:rPr>
        <w:t>are as much modalities of genocide as the interplay of privation and privatization that racial incarceration relentlessly innovates</w:t>
      </w:r>
      <w:r w:rsidRPr="008C4DC9">
        <w:rPr>
          <w:rStyle w:val="Emphasis"/>
          <w:rFonts w:cs="Arial"/>
        </w:rPr>
        <w:t>.</w:t>
      </w:r>
      <w:r w:rsidRPr="008C4DC9">
        <w:rPr>
          <w:rFonts w:cs="Arial"/>
          <w:sz w:val="16"/>
        </w:rPr>
        <w:t>(3) But what if? What if perversion is placed under constraint in the very idea of individuation, which projects improvement’s subject as improvement’s object? Then</w:t>
      </w:r>
    </w:p>
    <w:p w14:paraId="00476040" w14:textId="77777777" w:rsidR="001511F3" w:rsidRPr="008C4DC9" w:rsidRDefault="001511F3" w:rsidP="001511F3">
      <w:pPr>
        <w:rPr>
          <w:rFonts w:cs="Arial"/>
          <w:sz w:val="16"/>
        </w:rPr>
      </w:pPr>
      <w:r w:rsidRPr="008C4DC9">
        <w:rPr>
          <w:rFonts w:cs="Arial"/>
          <w:sz w:val="16"/>
        </w:rPr>
        <w:t xml:space="preserve"> </w:t>
      </w:r>
      <w:r w:rsidRPr="008C4DC9">
        <w:rPr>
          <w:rStyle w:val="Emphasis"/>
          <w:rFonts w:cs="Arial"/>
        </w:rPr>
        <w:t xml:space="preserve">the figure of the perverted individual is always already in the system. </w:t>
      </w:r>
      <w:r w:rsidRPr="008C4DC9">
        <w:rPr>
          <w:rFonts w:cs="Arial"/>
          <w:sz w:val="16"/>
        </w:rPr>
        <w:t>Conversely</w:t>
      </w:r>
      <w:r w:rsidRPr="008C4DC9">
        <w:rPr>
          <w:rStyle w:val="Emphasis"/>
          <w:rFonts w:cs="Arial"/>
        </w:rPr>
        <w:t xml:space="preserve">, if </w:t>
      </w:r>
      <w:r w:rsidRPr="008C4DC9">
        <w:rPr>
          <w:rStyle w:val="Emphasis"/>
          <w:rFonts w:cs="Arial"/>
          <w:highlight w:val="green"/>
        </w:rPr>
        <w:t>perversion’s location in the individual body is a form of imprisonment and instruction</w:t>
      </w:r>
      <w:r w:rsidRPr="008C4DC9">
        <w:rPr>
          <w:rStyle w:val="Emphasis"/>
          <w:rFonts w:cs="Arial"/>
        </w:rPr>
        <w:t xml:space="preserve">, then </w:t>
      </w:r>
      <w:r w:rsidRPr="008C4DC9">
        <w:rPr>
          <w:rStyle w:val="Emphasis"/>
          <w:rFonts w:cs="Arial"/>
          <w:highlight w:val="green"/>
        </w:rPr>
        <w:t>perversion is an already given anti-/</w:t>
      </w:r>
      <w:r w:rsidRPr="008C4DC9">
        <w:rPr>
          <w:rStyle w:val="Emphasis"/>
          <w:rFonts w:cs="Arial"/>
        </w:rPr>
        <w:t>ante-</w:t>
      </w:r>
      <w:r w:rsidRPr="008C4DC9">
        <w:rPr>
          <w:rStyle w:val="Emphasis"/>
          <w:rFonts w:cs="Arial"/>
          <w:highlight w:val="green"/>
        </w:rPr>
        <w:t>individuation</w:t>
      </w:r>
      <w:r w:rsidRPr="008C4DC9">
        <w:rPr>
          <w:rStyle w:val="Emphasis"/>
          <w:rFonts w:cs="Arial"/>
        </w:rPr>
        <w:t>.</w:t>
      </w:r>
      <w:r w:rsidRPr="008C4DC9">
        <w:rPr>
          <w:rFonts w:cs="Arial"/>
          <w:sz w:val="16"/>
        </w:rPr>
        <w:t xml:space="preserve"> If prison/school are two sides of a common institutional structure that operates by way of individuation, then </w:t>
      </w:r>
      <w:r w:rsidRPr="008C4DC9">
        <w:rPr>
          <w:rStyle w:val="Emphasis"/>
          <w:rFonts w:cs="Arial"/>
        </w:rPr>
        <w:t>perversion is a pre-carceral breaking out of prison, a pre-scholarly dropping out of school, that continually reveals the ubiquity of the total education that hunts it down and puts it to work</w:t>
      </w:r>
      <w:r w:rsidRPr="008C4DC9">
        <w:rPr>
          <w:rFonts w:cs="Arial"/>
          <w:sz w:val="16"/>
        </w:rPr>
        <w:t xml:space="preserve">. Insofar as it is the case that in prison and in school one’s job is to learn, to get it straight, to straighten out, then it is also the case that </w:t>
      </w:r>
      <w:r w:rsidRPr="008C4DC9">
        <w:rPr>
          <w:rStyle w:val="Emphasis"/>
          <w:rFonts w:cs="Arial"/>
        </w:rPr>
        <w:t>every citizen and non-citizen, every person and non-person, every worker who is in or out of work – even the enemy combatant, the prisoner, and the supposedly unemployable – is subject to a total education.</w:t>
      </w:r>
      <w:r w:rsidRPr="008C4DC9">
        <w:rPr>
          <w:rFonts w:cs="Arial"/>
          <w:sz w:val="16"/>
        </w:rPr>
        <w:t xml:space="preserve"> </w:t>
      </w:r>
      <w:r w:rsidRPr="008C4DC9">
        <w:rPr>
          <w:rStyle w:val="Emphasis"/>
          <w:rFonts w:cs="Arial"/>
        </w:rPr>
        <w:t>Indeed</w:t>
      </w:r>
      <w:r w:rsidRPr="008C4DC9">
        <w:rPr>
          <w:rStyle w:val="Emphasis"/>
          <w:rFonts w:cs="Arial"/>
          <w:highlight w:val="green"/>
        </w:rPr>
        <w:t>, the rampant speculation on improvement made possible today</w:t>
      </w:r>
      <w:r w:rsidRPr="008C4DC9">
        <w:rPr>
          <w:rStyle w:val="Emphasis"/>
          <w:rFonts w:cs="Arial"/>
        </w:rPr>
        <w:t xml:space="preserve"> by finance </w:t>
      </w:r>
      <w:r w:rsidRPr="008C4DC9">
        <w:rPr>
          <w:rStyle w:val="Emphasis"/>
          <w:rFonts w:cs="Arial"/>
          <w:highlight w:val="green"/>
        </w:rPr>
        <w:t>requires an all but universal diagnosis of perversion, a diagnosis that requires instructional method and institutional structure that are</w:t>
      </w:r>
      <w:r w:rsidRPr="008C4DC9">
        <w:rPr>
          <w:rStyle w:val="Emphasis"/>
          <w:rFonts w:cs="Arial"/>
        </w:rPr>
        <w:t xml:space="preserve">, at once, extremely narrow and </w:t>
      </w:r>
      <w:r w:rsidRPr="008C4DC9">
        <w:rPr>
          <w:rStyle w:val="Emphasis"/>
          <w:rFonts w:cs="Arial"/>
          <w:highlight w:val="green"/>
        </w:rPr>
        <w:t>hierarchically subdivided</w:t>
      </w:r>
      <w:r w:rsidRPr="008C4DC9">
        <w:rPr>
          <w:rStyle w:val="Emphasis"/>
          <w:rFonts w:cs="Arial"/>
        </w:rPr>
        <w:t>.</w:t>
      </w:r>
      <w:r w:rsidRPr="008C4DC9">
        <w:rPr>
          <w:rFonts w:cs="Arial"/>
          <w:sz w:val="16"/>
        </w:rPr>
        <w:t xml:space="preserve"> This suggestion may seem to run counter to our common sense about today’s price-making market. </w:t>
      </w:r>
      <w:r w:rsidRPr="008C4DC9">
        <w:rPr>
          <w:rStyle w:val="Emphasis"/>
          <w:rFonts w:cs="Arial"/>
        </w:rPr>
        <w:t>This market appears to create an atomized landscape that leaves each individual to his or her own devices, free to choose and to act</w:t>
      </w:r>
      <w:r w:rsidRPr="008C4DC9">
        <w:rPr>
          <w:rFonts w:cs="Arial"/>
          <w:sz w:val="16"/>
        </w:rPr>
        <w:t xml:space="preserve">. Indeed, we hear a lot about states that are hollow, and institutions that are dysfunctional. In such a landscape, the idea of a total education requiring a total institution to set it in motion and a totalizing method to set in motion may seem misplaced. Certainly, the assertion that such a total education effectively dominates this landscape appears counterintuitive. But the idea that we have been left to our own devices, or, more technically, that we are now responsible for our own social reproduction, needs to be supplemented. </w:t>
      </w:r>
      <w:r w:rsidRPr="008C4DC9">
        <w:rPr>
          <w:rStyle w:val="Emphasis"/>
          <w:rFonts w:cs="Arial"/>
        </w:rPr>
        <w:t xml:space="preserve">We are precisely not left to our own devices. </w:t>
      </w:r>
      <w:r w:rsidRPr="008C4DC9">
        <w:rPr>
          <w:rStyle w:val="Emphasis"/>
          <w:rFonts w:cs="Arial"/>
          <w:highlight w:val="green"/>
        </w:rPr>
        <w:t>We remain their devices, both because of and except for our perversions,</w:t>
      </w:r>
      <w:r w:rsidRPr="008C4DC9">
        <w:rPr>
          <w:rStyle w:val="Emphasis"/>
          <w:rFonts w:cs="Arial"/>
        </w:rPr>
        <w:t xml:space="preserve"> which prompt their constant regulatory and (e)valuative assault in a system in which regulation and valuation constitute and reinforce one another</w:t>
      </w:r>
      <w:r w:rsidRPr="008C4DC9">
        <w:rPr>
          <w:rFonts w:cs="Arial"/>
          <w:sz w:val="16"/>
        </w:rPr>
        <w:t>. We are faced with the relegation of perversion to what Denise Ferreira da Silva calls “the equations of value,” whose primitive axiom and fundamental operation is individuation.(4</w:t>
      </w:r>
      <w:r w:rsidRPr="008C4DC9">
        <w:rPr>
          <w:rFonts w:cs="Arial"/>
          <w:sz w:val="16"/>
          <w:highlight w:val="green"/>
        </w:rPr>
        <w:t xml:space="preserve">) </w:t>
      </w:r>
      <w:r w:rsidRPr="008C4DC9">
        <w:rPr>
          <w:rStyle w:val="Emphasis"/>
          <w:rFonts w:cs="Arial"/>
          <w:highlight w:val="green"/>
        </w:rPr>
        <w:t>Prior resistance to individuation is both the primary mode of our perversion as well as the structure and activity of persistence that is most essentially productive of value</w:t>
      </w:r>
      <w:r w:rsidRPr="008C4DC9">
        <w:rPr>
          <w:rStyle w:val="Emphasis"/>
          <w:rFonts w:cs="Arial"/>
        </w:rPr>
        <w:t xml:space="preserve">. In this regard, perversion is total education’s primary object and justification insofar </w:t>
      </w:r>
      <w:r w:rsidRPr="008C4DC9">
        <w:rPr>
          <w:rStyle w:val="Emphasis"/>
          <w:rFonts w:cs="Arial"/>
          <w:highlight w:val="green"/>
        </w:rPr>
        <w:t>as all our efforts at social reproduction must be deemed wrong, insufficient, and weak</w:t>
      </w:r>
      <w:r w:rsidRPr="008C4DC9">
        <w:rPr>
          <w:rFonts w:cs="Arial"/>
          <w:sz w:val="16"/>
          <w:highlight w:val="green"/>
        </w:rPr>
        <w:t xml:space="preserve">. </w:t>
      </w:r>
      <w:r w:rsidRPr="008C4DC9">
        <w:rPr>
          <w:rStyle w:val="Emphasis"/>
          <w:rFonts w:cs="Arial"/>
        </w:rPr>
        <w:t>And, at the same time, all those efforts are capitalized, becoming the engine and the fuel and the object of continuous improvement. It is precisely because of the withdrawal of state and institution from social reproduction that we can be diagnosed as perverted.</w:t>
      </w:r>
      <w:r w:rsidRPr="008C4DC9">
        <w:rPr>
          <w:rFonts w:cs="Arial"/>
          <w:sz w:val="16"/>
        </w:rPr>
        <w:t xml:space="preserve"> State and institution withdraw from it, transcend it, separate from it, and in so doing make social reproduction the object of their possessive epistemological and economic grasp. </w:t>
      </w:r>
      <w:r w:rsidRPr="008C4DC9">
        <w:rPr>
          <w:rStyle w:val="Emphasis"/>
          <w:rFonts w:cs="Arial"/>
        </w:rPr>
        <w:t xml:space="preserve">Indeed in many instances </w:t>
      </w:r>
      <w:r w:rsidRPr="008C4DC9">
        <w:rPr>
          <w:rStyle w:val="Emphasis"/>
          <w:rFonts w:cs="Arial"/>
          <w:highlight w:val="green"/>
        </w:rPr>
        <w:t>the withdrawal itself is now retroactively attributed to our perversions</w:t>
      </w:r>
      <w:r w:rsidRPr="008C4DC9">
        <w:rPr>
          <w:rStyle w:val="Emphasis"/>
          <w:rFonts w:cs="Arial"/>
        </w:rPr>
        <w:t>. In other words, without the state and its institutions how could we be sufficiently regulated and segregated, as a way of achieving and maintaining propriety and securing the freedom found therein? We could not.</w:t>
      </w:r>
      <w:r w:rsidRPr="008C4DC9">
        <w:rPr>
          <w:rFonts w:cs="Arial"/>
          <w:sz w:val="16"/>
        </w:rPr>
        <w:t xml:space="preserve"> Then again, maybe, as Etta James says, most of all we just don’t want to be free.(5) </w:t>
      </w:r>
      <w:r w:rsidRPr="008C4DC9">
        <w:rPr>
          <w:rStyle w:val="Emphasis"/>
          <w:rFonts w:cs="Arial"/>
        </w:rPr>
        <w:t xml:space="preserve">We are withdrawn from the state so that the object, in its separation, can be enjoyed. But withdrawal is not truly abandonment; </w:t>
      </w:r>
      <w:r w:rsidRPr="008C4DC9">
        <w:rPr>
          <w:rStyle w:val="Emphasis"/>
          <w:rFonts w:cs="Arial"/>
          <w:highlight w:val="green"/>
        </w:rPr>
        <w:t>what is at stake, rather, in this withdrawal is a subdivision of enjoyment. What emerges is a kind of homo-socialization</w:t>
      </w:r>
      <w:r w:rsidRPr="008C4DC9">
        <w:rPr>
          <w:rStyle w:val="Emphasis"/>
          <w:rFonts w:cs="Arial"/>
        </w:rPr>
        <w:t xml:space="preserve"> (or politicization) </w:t>
      </w:r>
      <w:r w:rsidRPr="008C4DC9">
        <w:rPr>
          <w:rStyle w:val="Emphasis"/>
          <w:rFonts w:cs="Arial"/>
          <w:highlight w:val="green"/>
        </w:rPr>
        <w:t>of enjoyment</w:t>
      </w:r>
      <w:r w:rsidRPr="008C4DC9">
        <w:rPr>
          <w:rStyle w:val="Emphasis"/>
          <w:rFonts w:cs="Arial"/>
        </w:rPr>
        <w:t>—a regulatory straightening and monolithic consumption and de-(en)tangling of enjoyment, as if orgy were constantly replaced by serial monogamy</w:t>
      </w:r>
      <w:r w:rsidRPr="008C4DC9">
        <w:rPr>
          <w:rFonts w:cs="Arial"/>
          <w:sz w:val="16"/>
        </w:rPr>
        <w:t xml:space="preserve">. What separation does to enjoyment is crucial, and cruel. </w:t>
      </w:r>
      <w:r w:rsidRPr="008C4DC9">
        <w:rPr>
          <w:rStyle w:val="Emphasis"/>
          <w:rFonts w:cs="Arial"/>
          <w:highlight w:val="green"/>
        </w:rPr>
        <w:t>Withdrawal from the object of enjoyment is an act of individuation that is imposed upon that object</w:t>
      </w:r>
      <w:r w:rsidRPr="008C4DC9">
        <w:rPr>
          <w:rStyle w:val="Emphasis"/>
          <w:rFonts w:cs="Arial"/>
        </w:rPr>
        <w:t xml:space="preserve">. </w:t>
      </w:r>
      <w:r w:rsidRPr="008C4DC9">
        <w:rPr>
          <w:rFonts w:cs="Arial"/>
          <w:sz w:val="16"/>
        </w:rPr>
        <w:t xml:space="preserve">More precisely, self-ownership is imposed upon the object as a dormant or etiolated capacity whose ineffectiveness requires that it be submitted to a regime in which it is absolutely subject to being-enjoyed by another. </w:t>
      </w:r>
      <w:r w:rsidRPr="008C4DC9">
        <w:rPr>
          <w:rStyle w:val="Emphasis"/>
          <w:rFonts w:cs="Arial"/>
        </w:rPr>
        <w:t>Consider, for example, the imposition upon the enslaved of bodies retroactively and simultaneously declared to be both their own and improperly and ineffectively self-possessed and the concomitant theft of those bodies by the one, The Man, who enslaves</w:t>
      </w:r>
      <w:r w:rsidRPr="008C4DC9">
        <w:rPr>
          <w:rFonts w:cs="Arial"/>
          <w:sz w:val="16"/>
        </w:rPr>
        <w:t xml:space="preserve">. </w:t>
      </w:r>
      <w:r w:rsidRPr="008C4DC9">
        <w:rPr>
          <w:rStyle w:val="Emphasis"/>
          <w:rFonts w:cs="Arial"/>
        </w:rPr>
        <w:t>This is the difference between two modes of enjoyment – enjoyment in separation and enjoyment in entanglement—the enjoyment (the use) of (the separable) body and the enjoyment of (entangled or undercommon) flesh</w:t>
      </w:r>
      <w:r w:rsidRPr="008C4DC9">
        <w:rPr>
          <w:rFonts w:cs="Arial"/>
          <w:sz w:val="16"/>
        </w:rPr>
        <w:t xml:space="preserve">. It is for this very reason that instruction is necessary. </w:t>
      </w:r>
      <w:r w:rsidRPr="008C4DC9">
        <w:rPr>
          <w:rStyle w:val="Emphasis"/>
          <w:rFonts w:cs="Arial"/>
          <w:highlight w:val="green"/>
        </w:rPr>
        <w:t>Instruction is the regulation</w:t>
      </w:r>
      <w:r w:rsidRPr="008C4DC9">
        <w:rPr>
          <w:rStyle w:val="Emphasis"/>
          <w:rFonts w:cs="Arial"/>
        </w:rPr>
        <w:t xml:space="preserve"> (for purposes of employment and individual enjoyment) </w:t>
      </w:r>
      <w:r w:rsidRPr="008C4DC9">
        <w:rPr>
          <w:rStyle w:val="Emphasis"/>
          <w:rFonts w:cs="Arial"/>
          <w:highlight w:val="green"/>
        </w:rPr>
        <w:t>of</w:t>
      </w:r>
      <w:r w:rsidRPr="008C4DC9">
        <w:rPr>
          <w:rStyle w:val="Emphasis"/>
          <w:rFonts w:cs="Arial"/>
        </w:rPr>
        <w:t xml:space="preserve"> anoriginal </w:t>
      </w:r>
      <w:r w:rsidRPr="008C4DC9">
        <w:rPr>
          <w:rStyle w:val="Emphasis"/>
          <w:rFonts w:cs="Arial"/>
          <w:highlight w:val="green"/>
        </w:rPr>
        <w:t>perversion</w:t>
      </w:r>
      <w:r w:rsidRPr="008C4DC9">
        <w:rPr>
          <w:rStyle w:val="Emphasis"/>
          <w:rFonts w:cs="Arial"/>
        </w:rPr>
        <w:t>. And because these failures—the constant threat of total system failure as the anoriginal perversion—run across all areas of the social reproduction of life, instruction must also cover all areas</w:t>
      </w:r>
      <w:r w:rsidRPr="008C4DC9">
        <w:rPr>
          <w:rFonts w:cs="Arial"/>
          <w:sz w:val="16"/>
        </w:rPr>
        <w:t>.(6) It must everywhere convert failure from perversion to a point on a line. It must everywhere reduce failure to a bell curve</w:t>
      </w:r>
      <w:r w:rsidRPr="008C4DC9">
        <w:rPr>
          <w:rStyle w:val="Emphasis"/>
          <w:rFonts w:cs="Arial"/>
          <w:highlight w:val="green"/>
        </w:rPr>
        <w:t>. It must be everywhere</w:t>
      </w:r>
      <w:r w:rsidRPr="008C4DC9">
        <w:rPr>
          <w:rFonts w:cs="Arial"/>
          <w:sz w:val="16"/>
        </w:rPr>
        <w:t xml:space="preserve">. It must be total education. </w:t>
      </w:r>
    </w:p>
    <w:p w14:paraId="09F36B83" w14:textId="77777777" w:rsidR="001511F3" w:rsidRDefault="001511F3" w:rsidP="001511F3"/>
    <w:p w14:paraId="027D3542" w14:textId="77777777" w:rsidR="001511F3" w:rsidRPr="001511F3" w:rsidRDefault="001511F3" w:rsidP="001511F3"/>
    <w:p w14:paraId="7D6CEA8B" w14:textId="5E464F74" w:rsidR="002E4F57" w:rsidRDefault="002E4F57" w:rsidP="002E4F57">
      <w:pPr>
        <w:pStyle w:val="Heading3"/>
      </w:pPr>
      <w:r>
        <w:t>Turn—Whiteness—2AC</w:t>
      </w:r>
    </w:p>
    <w:p w14:paraId="4291A6B1" w14:textId="2BE5B522" w:rsidR="002E4F57" w:rsidRPr="002E4F57" w:rsidRDefault="002E4F57" w:rsidP="002E4F57">
      <w:pPr>
        <w:pStyle w:val="Heading4"/>
      </w:pPr>
      <w:r>
        <w:t xml:space="preserve">Sameness is </w:t>
      </w:r>
      <w:r>
        <w:rPr>
          <w:u w:val="single"/>
        </w:rPr>
        <w:t>whiteness</w:t>
      </w:r>
      <w:r>
        <w:t xml:space="preserve">—that does </w:t>
      </w:r>
      <w:r>
        <w:rPr>
          <w:u w:val="single"/>
        </w:rPr>
        <w:t>real violence</w:t>
      </w:r>
      <w:r>
        <w:t>.</w:t>
      </w:r>
    </w:p>
    <w:p w14:paraId="50888DC8" w14:textId="77777777" w:rsidR="002E4F57" w:rsidRDefault="002E4F57" w:rsidP="002E4F57">
      <w:r w:rsidRPr="00D75E41">
        <w:rPr>
          <w:rStyle w:val="Style13ptBold"/>
        </w:rPr>
        <w:t xml:space="preserve">Pinn </w:t>
      </w:r>
      <w:r>
        <w:rPr>
          <w:rStyle w:val="Style13ptBold"/>
        </w:rPr>
        <w:t>’</w:t>
      </w:r>
      <w:r w:rsidRPr="00D75E41">
        <w:rPr>
          <w:rStyle w:val="Style13ptBold"/>
        </w:rPr>
        <w:t>17</w:t>
      </w:r>
      <w:r>
        <w:t xml:space="preserve"> </w:t>
      </w:r>
      <w:r w:rsidRPr="00B64D7D">
        <w:t>[Anthony.  Agnes Cullen Arnold Prof of Humanities @ Rice University; When Colorblindness Isn’t the Answer:  Humanism and the Challenge of Race; pp.113-115//DB]</w:t>
      </w:r>
    </w:p>
    <w:p w14:paraId="21B40D98" w14:textId="77777777" w:rsidR="002E4F57" w:rsidRPr="008420EB" w:rsidRDefault="002E4F57" w:rsidP="002E4F57">
      <w:pPr>
        <w:rPr>
          <w:u w:val="single"/>
        </w:rPr>
      </w:pPr>
      <w:r w:rsidRPr="00B90A9A">
        <w:rPr>
          <w:rStyle w:val="StyleUnderline"/>
          <w:highlight w:val="green"/>
        </w:rPr>
        <w:t>Certain modes of sameness have been challenged</w:t>
      </w:r>
      <w:r w:rsidRPr="003D396D">
        <w:rPr>
          <w:sz w:val="16"/>
        </w:rPr>
        <w:t xml:space="preserve"> (</w:t>
      </w:r>
      <w:r w:rsidRPr="00402D0E">
        <w:rPr>
          <w:rStyle w:val="StyleUnderline"/>
        </w:rPr>
        <w:t>e.g., theism as the basic posture of the nation and the bible as an essential guide</w:t>
      </w:r>
      <w:r w:rsidRPr="003D396D">
        <w:rPr>
          <w:sz w:val="16"/>
        </w:rPr>
        <w:t xml:space="preserve">), </w:t>
      </w:r>
      <w:r w:rsidRPr="00996A3B">
        <w:rPr>
          <w:rStyle w:val="StyleUnderline"/>
          <w:highlight w:val="green"/>
        </w:rPr>
        <w:t xml:space="preserve">but </w:t>
      </w:r>
      <w:r w:rsidRPr="00996A3B">
        <w:rPr>
          <w:rStyle w:val="StyleUnderline"/>
        </w:rPr>
        <w:t>others</w:t>
      </w:r>
      <w:r w:rsidRPr="00996A3B">
        <w:rPr>
          <w:sz w:val="16"/>
        </w:rPr>
        <w:t xml:space="preserve"> </w:t>
      </w:r>
      <w:r w:rsidRPr="00996A3B">
        <w:rPr>
          <w:rStyle w:val="StyleUnderline"/>
        </w:rPr>
        <w:t>that also serve to shape life in the United States have been embraced and written into the mea-narrative of the United States and its “people.”</w:t>
      </w:r>
      <w:r w:rsidRPr="00996A3B">
        <w:rPr>
          <w:sz w:val="16"/>
        </w:rPr>
        <w:t xml:space="preserve"> And various rules and regulations, practices and warnings were put in place to safeguard against potential threats-“domestic</w:t>
      </w:r>
      <w:r w:rsidRPr="003D396D">
        <w:rPr>
          <w:sz w:val="16"/>
        </w:rPr>
        <w:t xml:space="preserve"> and foreign.” </w:t>
      </w:r>
      <w:r w:rsidRPr="00996A3B">
        <w:rPr>
          <w:rStyle w:val="StyleUnderline"/>
          <w:highlight w:val="green"/>
        </w:rPr>
        <w:t>Humanists</w:t>
      </w:r>
      <w:r w:rsidRPr="003D396D">
        <w:rPr>
          <w:sz w:val="16"/>
        </w:rPr>
        <w:t xml:space="preserve"> and theists, while disagreeing on the unifying nature of shared religious belief, </w:t>
      </w:r>
      <w:r w:rsidRPr="00402D0E">
        <w:rPr>
          <w:rStyle w:val="StyleUnderline"/>
        </w:rPr>
        <w:t xml:space="preserve">have tended to </w:t>
      </w:r>
      <w:r w:rsidRPr="00B64D7D">
        <w:rPr>
          <w:rStyle w:val="StyleUnderline"/>
        </w:rPr>
        <w:t xml:space="preserve">accept </w:t>
      </w:r>
      <w:r w:rsidRPr="00A41AF7">
        <w:rPr>
          <w:rStyle w:val="StyleUnderline"/>
        </w:rPr>
        <w:t xml:space="preserve">at least </w:t>
      </w:r>
      <w:r w:rsidRPr="00996A3B">
        <w:rPr>
          <w:rStyle w:val="StyleUnderline"/>
          <w:highlight w:val="green"/>
        </w:rPr>
        <w:t>passively</w:t>
      </w:r>
      <w:r w:rsidRPr="00402D0E">
        <w:rPr>
          <w:rStyle w:val="StyleUnderline"/>
        </w:rPr>
        <w:t xml:space="preserve"> other ways of thinking </w:t>
      </w:r>
      <w:r w:rsidRPr="00B64D7D">
        <w:rPr>
          <w:rStyle w:val="StyleUnderline"/>
        </w:rPr>
        <w:t xml:space="preserve">about difference as a problem </w:t>
      </w:r>
      <w:r w:rsidRPr="00996A3B">
        <w:rPr>
          <w:rStyle w:val="StyleUnderline"/>
          <w:highlight w:val="green"/>
        </w:rPr>
        <w:t>prefer</w:t>
      </w:r>
      <w:r w:rsidRPr="00B64D7D">
        <w:rPr>
          <w:rStyle w:val="StyleUnderline"/>
        </w:rPr>
        <w:t xml:space="preserve">ring </w:t>
      </w:r>
      <w:r w:rsidRPr="00402D0E">
        <w:rPr>
          <w:rStyle w:val="StyleUnderline"/>
        </w:rPr>
        <w:t xml:space="preserve">to remain warm and </w:t>
      </w:r>
      <w:r w:rsidRPr="00996A3B">
        <w:rPr>
          <w:rStyle w:val="StyleUnderline"/>
          <w:highlight w:val="green"/>
        </w:rPr>
        <w:t>comfort</w:t>
      </w:r>
      <w:r w:rsidRPr="00402D0E">
        <w:rPr>
          <w:rStyle w:val="StyleUnderline"/>
        </w:rPr>
        <w:t xml:space="preserve">able </w:t>
      </w:r>
      <w:r w:rsidRPr="00996A3B">
        <w:rPr>
          <w:rStyle w:val="StyleUnderline"/>
          <w:highlight w:val="green"/>
        </w:rPr>
        <w:t>in</w:t>
      </w:r>
      <w:r w:rsidRPr="00402D0E">
        <w:rPr>
          <w:rStyle w:val="StyleUnderline"/>
        </w:rPr>
        <w:t xml:space="preserve"> a cocoon of </w:t>
      </w:r>
      <w:r w:rsidRPr="00996A3B">
        <w:rPr>
          <w:rStyle w:val="StyleUnderline"/>
          <w:highlight w:val="green"/>
        </w:rPr>
        <w:t>commonality</w:t>
      </w:r>
      <w:r w:rsidRPr="003D396D">
        <w:rPr>
          <w:sz w:val="16"/>
        </w:rPr>
        <w:t xml:space="preserve">. </w:t>
      </w:r>
      <w:r w:rsidRPr="00996A3B">
        <w:rPr>
          <w:rStyle w:val="StyleUnderline"/>
          <w:highlight w:val="green"/>
        </w:rPr>
        <w:t>Humanists fight against</w:t>
      </w:r>
      <w:r w:rsidRPr="00A41AF7">
        <w:rPr>
          <w:rStyle w:val="StyleUnderline"/>
        </w:rPr>
        <w:t xml:space="preserve"> a</w:t>
      </w:r>
      <w:r w:rsidRPr="003D396D">
        <w:rPr>
          <w:sz w:val="16"/>
        </w:rPr>
        <w:t xml:space="preserve"> particular </w:t>
      </w:r>
      <w:r w:rsidRPr="00996A3B">
        <w:rPr>
          <w:rStyle w:val="StyleUnderline"/>
          <w:highlight w:val="green"/>
        </w:rPr>
        <w:t>metaphysics that assumes anything</w:t>
      </w:r>
      <w:r w:rsidRPr="00402D0E">
        <w:rPr>
          <w:rStyle w:val="StyleUnderline"/>
        </w:rPr>
        <w:t xml:space="preserve"> </w:t>
      </w:r>
      <w:r w:rsidRPr="003D396D">
        <w:rPr>
          <w:sz w:val="16"/>
        </w:rPr>
        <w:t xml:space="preserve">supernatural and </w:t>
      </w:r>
      <w:r w:rsidRPr="00996A3B">
        <w:rPr>
          <w:rStyle w:val="StyleUnderline"/>
          <w:highlight w:val="green"/>
        </w:rPr>
        <w:t>transhistorical</w:t>
      </w:r>
      <w:r w:rsidRPr="003D396D">
        <w:rPr>
          <w:sz w:val="16"/>
        </w:rPr>
        <w:t xml:space="preserve"> in nature, </w:t>
      </w:r>
      <w:r w:rsidRPr="00996A3B">
        <w:rPr>
          <w:rStyle w:val="StyleUnderline"/>
          <w:highlight w:val="green"/>
        </w:rPr>
        <w:t>but don’t fight</w:t>
      </w:r>
      <w:r w:rsidRPr="003D396D">
        <w:rPr>
          <w:sz w:val="16"/>
        </w:rPr>
        <w:t xml:space="preserve"> so hard </w:t>
      </w:r>
      <w:r w:rsidRPr="00996A3B">
        <w:rPr>
          <w:rStyle w:val="StyleUnderline"/>
          <w:highlight w:val="green"/>
        </w:rPr>
        <w:t xml:space="preserve">against </w:t>
      </w:r>
      <w:r w:rsidRPr="0067252E">
        <w:rPr>
          <w:rStyle w:val="StyleUnderline"/>
        </w:rPr>
        <w:t>theories of</w:t>
      </w:r>
      <w:r w:rsidRPr="00996A3B">
        <w:rPr>
          <w:rStyle w:val="StyleUnderline"/>
        </w:rPr>
        <w:t xml:space="preserve"> </w:t>
      </w:r>
      <w:r w:rsidRPr="00996A3B">
        <w:rPr>
          <w:rStyle w:val="StyleUnderline"/>
          <w:highlight w:val="green"/>
        </w:rPr>
        <w:t>political life that assume the</w:t>
      </w:r>
      <w:r w:rsidRPr="003D396D">
        <w:rPr>
          <w:sz w:val="16"/>
        </w:rPr>
        <w:t xml:space="preserve"> necessary </w:t>
      </w:r>
      <w:r w:rsidRPr="00996A3B">
        <w:rPr>
          <w:rStyle w:val="StyleUnderline"/>
          <w:highlight w:val="green"/>
        </w:rPr>
        <w:t>integrity of</w:t>
      </w:r>
      <w:r w:rsidRPr="003D396D">
        <w:rPr>
          <w:sz w:val="16"/>
        </w:rPr>
        <w:t xml:space="preserve"> the nation/state-the “special” quality of </w:t>
      </w:r>
      <w:r w:rsidRPr="00996A3B">
        <w:rPr>
          <w:rStyle w:val="StyleUnderline"/>
          <w:highlight w:val="green"/>
        </w:rPr>
        <w:t>democracy</w:t>
      </w:r>
      <w:r w:rsidRPr="003D396D">
        <w:rPr>
          <w:sz w:val="16"/>
        </w:rPr>
        <w:t xml:space="preserve"> represented by the United States. This assumption of specialness ties to a challenging of any approach, any policy or practice, troubling this sense of stability. Sometimes it’s expressed this way: “Sure, we have problems in our country, but it’s a better situation that anywhere else in the world.” Difference here is a political problem that cuts against the purpose of the nation-state-damaging its significance, longevity, and destiny. “</w:t>
      </w:r>
      <w:r w:rsidRPr="00996A3B">
        <w:rPr>
          <w:rStyle w:val="StyleUnderline"/>
          <w:highlight w:val="green"/>
        </w:rPr>
        <w:t>Tradition</w:t>
      </w:r>
      <w:r w:rsidRPr="003D396D">
        <w:rPr>
          <w:sz w:val="16"/>
        </w:rPr>
        <w:t>”-whether in politics, economics, social dynamics, or another sphere of human interaction-</w:t>
      </w:r>
      <w:r w:rsidRPr="00996A3B">
        <w:rPr>
          <w:rStyle w:val="StyleUnderline"/>
          <w:highlight w:val="green"/>
        </w:rPr>
        <w:t>becomes code for sameness</w:t>
      </w:r>
      <w:r w:rsidRPr="003D396D">
        <w:rPr>
          <w:sz w:val="16"/>
        </w:rPr>
        <w:t xml:space="preserve"> over </w:t>
      </w:r>
      <w:r w:rsidRPr="00996A3B">
        <w:rPr>
          <w:rStyle w:val="StyleUnderline"/>
          <w:highlight w:val="green"/>
        </w:rPr>
        <w:t>against difference</w:t>
      </w:r>
      <w:r w:rsidRPr="003D396D">
        <w:rPr>
          <w:sz w:val="16"/>
        </w:rPr>
        <w:t xml:space="preserve"> and change. It, tradition, is a static memory meant to foster conformity. Religion isn’t the only cultural construction that plays on tradition as a way of fighting off questions and critique. Think in terms of more secular practices and ideas repeated over time so often that they just “are” and few question their relevance: “these beliefs on difference exist, so they must have importance or we wouldn’t hold to them anymore…right?” Consider, for example, the practice of saluting the flag, and standing for and repeating the Pledge of Allegiance. Whether or not one throws in the “under god” or not, the words and actions constitute a tradition-a practice solidified as part of the collective consciousness-that marks out something of what it means to be “an American.” Those who fail to mimic the postures and wording of this tradition run the risk of dirty looks, rude gestures, or worse. This response takes a variety of forms depending on location, context, and intensity of the assumed offense to the “American way.” </w:t>
      </w:r>
      <w:r w:rsidRPr="00F757F8">
        <w:rPr>
          <w:rStyle w:val="StyleUnderline"/>
          <w:highlight w:val="green"/>
        </w:rPr>
        <w:t>I highlight</w:t>
      </w:r>
      <w:r w:rsidRPr="003D396D">
        <w:rPr>
          <w:sz w:val="16"/>
        </w:rPr>
        <w:t xml:space="preserve"> a particular arrangement of </w:t>
      </w:r>
      <w:r w:rsidRPr="00F757F8">
        <w:rPr>
          <w:rStyle w:val="StyleUnderline"/>
          <w:highlight w:val="green"/>
        </w:rPr>
        <w:t>racism</w:t>
      </w:r>
      <w:r w:rsidRPr="003D396D">
        <w:rPr>
          <w:sz w:val="16"/>
        </w:rPr>
        <w:t xml:space="preserve"> here, but there is also xenophobia for instance. Both-racism and xenophobia-entail disregard and fear of difference as a negative and as a troubling reality tied to the “look” of the body. Both are tied to the manner in which the United States understands and speaks about itself. While the former-racism-as it is discussed typically involves a threat from within, xenophobia is about an effort to avoid this situation of an internal threat by highlighting the danger of foreigners infiltrating and not assimilating. “Speak English!” “Why do you wear those weird outfits, and why do women in your community cover like that…it’s a problem.” These are just a few of the statements that speak to this demand for </w:t>
      </w:r>
      <w:r w:rsidRPr="00F757F8">
        <w:rPr>
          <w:rStyle w:val="StyleUnderline"/>
          <w:highlight w:val="green"/>
        </w:rPr>
        <w:t>sameness</w:t>
      </w:r>
      <w:r w:rsidRPr="003D396D">
        <w:rPr>
          <w:sz w:val="16"/>
        </w:rPr>
        <w:t xml:space="preserve"> and the ways in which this demand </w:t>
      </w:r>
      <w:r w:rsidRPr="00F757F8">
        <w:rPr>
          <w:rStyle w:val="StyleUnderline"/>
          <w:highlight w:val="green"/>
        </w:rPr>
        <w:t xml:space="preserve">can be </w:t>
      </w:r>
      <w:r w:rsidRPr="00F757F8">
        <w:rPr>
          <w:rStyle w:val="Emphasis"/>
          <w:highlight w:val="green"/>
        </w:rPr>
        <w:t>psychologically</w:t>
      </w:r>
      <w:r w:rsidRPr="00F757F8">
        <w:rPr>
          <w:rStyle w:val="StyleUnderline"/>
          <w:highlight w:val="green"/>
        </w:rPr>
        <w:t xml:space="preserve"> and</w:t>
      </w:r>
      <w:r w:rsidRPr="003D396D">
        <w:rPr>
          <w:sz w:val="16"/>
        </w:rPr>
        <w:t xml:space="preserve"> emotionally, if not </w:t>
      </w:r>
      <w:r w:rsidRPr="00F757F8">
        <w:rPr>
          <w:rStyle w:val="Emphasis"/>
          <w:highlight w:val="green"/>
        </w:rPr>
        <w:t>physically</w:t>
      </w:r>
      <w:r w:rsidRPr="003D396D">
        <w:rPr>
          <w:sz w:val="16"/>
        </w:rPr>
        <w:t xml:space="preserve">, </w:t>
      </w:r>
      <w:r w:rsidRPr="00F757F8">
        <w:rPr>
          <w:rStyle w:val="StyleUnderline"/>
          <w:highlight w:val="green"/>
        </w:rPr>
        <w:t>violent</w:t>
      </w:r>
      <w:r w:rsidRPr="003D396D">
        <w:rPr>
          <w:sz w:val="16"/>
        </w:rPr>
        <w:t xml:space="preserve">. Such responses also point to the manner in which this fear of difference in the form of the “alien”-defined in terms of culture, social constructs, and so on-involves a forgetfulness in that it fails to recognize those who claim the United States as “home” come from ancestors who were themselves foreigners. These responses to difference derive from a deep fear that nonconformity pulls at the social fabric-the delicate connective tissue-that holds together these United States. Difference, hence, is believed to damage the ability of the nation to preserve its sociopolitical and cultural integrity. In this restrictive thinking is an </w:t>
      </w:r>
      <w:r w:rsidRPr="00A41AF7">
        <w:rPr>
          <w:sz w:val="16"/>
        </w:rPr>
        <w:t xml:space="preserve">assumption </w:t>
      </w:r>
      <w:r w:rsidRPr="00A41AF7">
        <w:rPr>
          <w:rStyle w:val="StyleUnderline"/>
        </w:rPr>
        <w:t xml:space="preserve">that </w:t>
      </w:r>
      <w:r w:rsidRPr="00F757F8">
        <w:rPr>
          <w:rStyle w:val="StyleUnderline"/>
          <w:highlight w:val="green"/>
        </w:rPr>
        <w:t>a</w:t>
      </w:r>
      <w:r w:rsidRPr="00A41AF7">
        <w:rPr>
          <w:rStyle w:val="StyleUnderline"/>
        </w:rPr>
        <w:t xml:space="preserve"> clear </w:t>
      </w:r>
      <w:r w:rsidRPr="00F757F8">
        <w:rPr>
          <w:rStyle w:val="StyleUnderline"/>
          <w:highlight w:val="green"/>
        </w:rPr>
        <w:t>litmus test of belonging</w:t>
      </w:r>
      <w:r w:rsidRPr="003D396D">
        <w:rPr>
          <w:sz w:val="16"/>
        </w:rPr>
        <w:t xml:space="preserve"> exists and </w:t>
      </w:r>
      <w:r w:rsidRPr="00F757F8">
        <w:rPr>
          <w:rStyle w:val="StyleUnderline"/>
          <w:highlight w:val="green"/>
        </w:rPr>
        <w:t>can be</w:t>
      </w:r>
      <w:r w:rsidRPr="003D396D">
        <w:rPr>
          <w:sz w:val="16"/>
        </w:rPr>
        <w:t xml:space="preserve"> easily </w:t>
      </w:r>
      <w:r w:rsidRPr="00A41AF7">
        <w:rPr>
          <w:sz w:val="16"/>
        </w:rPr>
        <w:t xml:space="preserve">and </w:t>
      </w:r>
      <w:r w:rsidRPr="00A41AF7">
        <w:rPr>
          <w:rStyle w:val="StyleUnderline"/>
        </w:rPr>
        <w:t xml:space="preserve">quickly </w:t>
      </w:r>
      <w:r w:rsidRPr="00F757F8">
        <w:rPr>
          <w:rStyle w:val="StyleUnderline"/>
          <w:highlight w:val="green"/>
        </w:rPr>
        <w:t>applied</w:t>
      </w:r>
      <w:r w:rsidRPr="003D396D">
        <w:rPr>
          <w:sz w:val="16"/>
        </w:rPr>
        <w:t xml:space="preserve">: Does the person look “American”? Does the person speak “American”? Does the person’s aesthetic suggest “Americanness”? Do the person’s political allegiances suggest a commitment to the “American” way of life? These questions are often asked in a crude manner. But, I would argue, this isn’t the case with most humanists; yet, there remains a similar logic even for more refined humanists. </w:t>
      </w:r>
      <w:r w:rsidRPr="00F757F8">
        <w:rPr>
          <w:rStyle w:val="StyleUnderline"/>
          <w:highlight w:val="green"/>
        </w:rPr>
        <w:t>Even for</w:t>
      </w:r>
      <w:r w:rsidRPr="003D396D">
        <w:rPr>
          <w:sz w:val="16"/>
        </w:rPr>
        <w:t xml:space="preserve"> these </w:t>
      </w:r>
      <w:r w:rsidRPr="00F757F8">
        <w:rPr>
          <w:rStyle w:val="StyleUnderline"/>
          <w:highlight w:val="green"/>
        </w:rPr>
        <w:t xml:space="preserve">enlightened </w:t>
      </w:r>
      <w:r w:rsidRPr="006E4E51">
        <w:rPr>
          <w:rStyle w:val="StyleUnderline"/>
        </w:rPr>
        <w:t>folks</w:t>
      </w:r>
      <w:r w:rsidRPr="006E4E51">
        <w:rPr>
          <w:sz w:val="16"/>
        </w:rPr>
        <w:t>, it isn’t uncommon for there to be in place the logic that difference is a problem to solve. It’s a more nuanced and less rhetorically violent sense of sameness as normative, but the outcome is similar. Sameness is the American way. Both theis</w:t>
      </w:r>
      <w:r w:rsidRPr="003D396D">
        <w:rPr>
          <w:sz w:val="16"/>
        </w:rPr>
        <w:t xml:space="preserve">ts and </w:t>
      </w:r>
      <w:r w:rsidRPr="00F757F8">
        <w:rPr>
          <w:rStyle w:val="StyleUnderline"/>
          <w:highlight w:val="green"/>
        </w:rPr>
        <w:t>humani</w:t>
      </w:r>
      <w:r w:rsidRPr="006E4E51">
        <w:rPr>
          <w:rStyle w:val="StyleUnderline"/>
          <w:highlight w:val="green"/>
        </w:rPr>
        <w:t>sts</w:t>
      </w:r>
      <w:r w:rsidRPr="006E4E51">
        <w:rPr>
          <w:rStyle w:val="StyleUnderline"/>
        </w:rPr>
        <w:t xml:space="preserve"> make</w:t>
      </w:r>
      <w:r w:rsidRPr="003D396D">
        <w:rPr>
          <w:sz w:val="16"/>
        </w:rPr>
        <w:t xml:space="preserve"> at least </w:t>
      </w:r>
      <w:r w:rsidRPr="00F757F8">
        <w:rPr>
          <w:rStyle w:val="StyleUnderline"/>
          <w:highlight w:val="green"/>
        </w:rPr>
        <w:t>implicit</w:t>
      </w:r>
      <w:r w:rsidRPr="00F757F8">
        <w:rPr>
          <w:rStyle w:val="Emphasis"/>
          <w:highlight w:val="green"/>
        </w:rPr>
        <w:t xml:space="preserve"> </w:t>
      </w:r>
      <w:r w:rsidRPr="00F757F8">
        <w:rPr>
          <w:rStyle w:val="StyleUnderline"/>
          <w:highlight w:val="green"/>
        </w:rPr>
        <w:t>cl</w:t>
      </w:r>
      <w:r w:rsidRPr="006E4E51">
        <w:rPr>
          <w:rStyle w:val="StyleUnderline"/>
          <w:highlight w:val="green"/>
        </w:rPr>
        <w:t>aims</w:t>
      </w:r>
      <w:r w:rsidRPr="006E4E51">
        <w:rPr>
          <w:rStyle w:val="StyleUnderline"/>
        </w:rPr>
        <w:t xml:space="preserve"> that what it means </w:t>
      </w:r>
      <w:r w:rsidRPr="00F757F8">
        <w:rPr>
          <w:rStyle w:val="StyleUnderline"/>
          <w:highlight w:val="green"/>
        </w:rPr>
        <w:t>to</w:t>
      </w:r>
      <w:r w:rsidRPr="003D396D">
        <w:rPr>
          <w:rStyle w:val="StyleUnderline"/>
        </w:rPr>
        <w:t xml:space="preserve"> </w:t>
      </w:r>
      <w:r w:rsidRPr="003D396D">
        <w:rPr>
          <w:sz w:val="16"/>
        </w:rPr>
        <w:t xml:space="preserve">be an “American,” to </w:t>
      </w:r>
      <w:r w:rsidRPr="00F757F8">
        <w:rPr>
          <w:rStyle w:val="StyleUnderline"/>
          <w:highlight w:val="green"/>
        </w:rPr>
        <w:t>rightly live</w:t>
      </w:r>
      <w:r w:rsidRPr="003D396D">
        <w:rPr>
          <w:sz w:val="16"/>
        </w:rPr>
        <w:t xml:space="preserve"> and benefit from the United States, can be easily deciphered and this happens </w:t>
      </w:r>
      <w:r w:rsidRPr="00A41AF7">
        <w:rPr>
          <w:rStyle w:val="StyleUnderline"/>
        </w:rPr>
        <w:t xml:space="preserve">in a way </w:t>
      </w:r>
      <w:r w:rsidRPr="006E4E51">
        <w:rPr>
          <w:rStyle w:val="StyleUnderline"/>
        </w:rPr>
        <w:t xml:space="preserve">that </w:t>
      </w:r>
      <w:r w:rsidRPr="006E4E51">
        <w:rPr>
          <w:rStyle w:val="StyleUnderline"/>
          <w:highlight w:val="green"/>
        </w:rPr>
        <w:t>privileges whiteness.</w:t>
      </w:r>
    </w:p>
    <w:p w14:paraId="14FD328A" w14:textId="77777777" w:rsidR="002E4F57" w:rsidRPr="002E4F57" w:rsidRDefault="002E4F57" w:rsidP="002E4F57"/>
    <w:sectPr w:rsidR="002E4F57" w:rsidRPr="002E4F57" w:rsidSect="001E61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3BA457" w14:textId="77777777" w:rsidR="006239D2" w:rsidRDefault="006239D2" w:rsidP="00066D2C">
      <w:r>
        <w:separator/>
      </w:r>
    </w:p>
  </w:endnote>
  <w:endnote w:type="continuationSeparator" w:id="0">
    <w:p w14:paraId="46A69307" w14:textId="77777777" w:rsidR="006239D2" w:rsidRDefault="006239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3DB104" w14:textId="77777777" w:rsidR="006239D2" w:rsidRDefault="006239D2" w:rsidP="00066D2C">
      <w:r>
        <w:separator/>
      </w:r>
    </w:p>
  </w:footnote>
  <w:footnote w:type="continuationSeparator" w:id="0">
    <w:p w14:paraId="0AC70E55" w14:textId="77777777" w:rsidR="006239D2" w:rsidRDefault="006239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21D6C"/>
    <w:multiLevelType w:val="hybridMultilevel"/>
    <w:tmpl w:val="6D2EDF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4C5650"/>
    <w:multiLevelType w:val="hybridMultilevel"/>
    <w:tmpl w:val="A3D0D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6111BE"/>
    <w:multiLevelType w:val="hybridMultilevel"/>
    <w:tmpl w:val="6D2EDF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65B0966"/>
    <w:multiLevelType w:val="hybridMultilevel"/>
    <w:tmpl w:val="92322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7A7386"/>
    <w:multiLevelType w:val="hybridMultilevel"/>
    <w:tmpl w:val="0E925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C85DB5"/>
    <w:multiLevelType w:val="hybridMultilevel"/>
    <w:tmpl w:val="D592C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FD44EF"/>
    <w:multiLevelType w:val="hybridMultilevel"/>
    <w:tmpl w:val="6D2ED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C27904"/>
    <w:multiLevelType w:val="hybridMultilevel"/>
    <w:tmpl w:val="50FA1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085362"/>
    <w:multiLevelType w:val="hybridMultilevel"/>
    <w:tmpl w:val="110C8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AE124C"/>
    <w:multiLevelType w:val="hybridMultilevel"/>
    <w:tmpl w:val="5E30B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4AE608D"/>
    <w:multiLevelType w:val="hybridMultilevel"/>
    <w:tmpl w:val="09D20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C8242C"/>
    <w:multiLevelType w:val="hybridMultilevel"/>
    <w:tmpl w:val="88F0E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5E91F55"/>
    <w:multiLevelType w:val="hybridMultilevel"/>
    <w:tmpl w:val="EB441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7C2907"/>
    <w:multiLevelType w:val="hybridMultilevel"/>
    <w:tmpl w:val="E3DAD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7A296B"/>
    <w:multiLevelType w:val="hybridMultilevel"/>
    <w:tmpl w:val="9AF6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322F67"/>
    <w:multiLevelType w:val="hybridMultilevel"/>
    <w:tmpl w:val="E29AE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750CE3"/>
    <w:multiLevelType w:val="hybridMultilevel"/>
    <w:tmpl w:val="E29AE3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3312A92"/>
    <w:multiLevelType w:val="hybridMultilevel"/>
    <w:tmpl w:val="C156A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9C5D28"/>
    <w:multiLevelType w:val="hybridMultilevel"/>
    <w:tmpl w:val="D592C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1D724C2"/>
    <w:multiLevelType w:val="hybridMultilevel"/>
    <w:tmpl w:val="7A963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0D132C"/>
    <w:multiLevelType w:val="hybridMultilevel"/>
    <w:tmpl w:val="128AABB4"/>
    <w:lvl w:ilvl="0" w:tplc="D4ECF7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7C16CA"/>
    <w:multiLevelType w:val="hybridMultilevel"/>
    <w:tmpl w:val="5E30B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B47AAF"/>
    <w:multiLevelType w:val="hybridMultilevel"/>
    <w:tmpl w:val="F1FE4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FC7A98"/>
    <w:multiLevelType w:val="hybridMultilevel"/>
    <w:tmpl w:val="FAE82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F7331A5"/>
    <w:multiLevelType w:val="hybridMultilevel"/>
    <w:tmpl w:val="C1BCE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7F7CD6"/>
    <w:multiLevelType w:val="hybridMultilevel"/>
    <w:tmpl w:val="6A3C1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EB1DD2"/>
    <w:multiLevelType w:val="hybridMultilevel"/>
    <w:tmpl w:val="EA763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10410B"/>
    <w:multiLevelType w:val="hybridMultilevel"/>
    <w:tmpl w:val="B1FCA3C2"/>
    <w:lvl w:ilvl="0" w:tplc="E93C38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8050FA"/>
    <w:multiLevelType w:val="hybridMultilevel"/>
    <w:tmpl w:val="FD3EC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7108C5"/>
    <w:multiLevelType w:val="hybridMultilevel"/>
    <w:tmpl w:val="0E925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A5369DE"/>
    <w:multiLevelType w:val="hybridMultilevel"/>
    <w:tmpl w:val="FD7E9888"/>
    <w:lvl w:ilvl="0" w:tplc="3294B35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5C6D29"/>
    <w:multiLevelType w:val="hybridMultilevel"/>
    <w:tmpl w:val="1292B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DD39A1"/>
    <w:multiLevelType w:val="hybridMultilevel"/>
    <w:tmpl w:val="0AACCE46"/>
    <w:lvl w:ilvl="0" w:tplc="C8E6B2A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EB33EAA"/>
    <w:multiLevelType w:val="hybridMultilevel"/>
    <w:tmpl w:val="0A5A5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297920"/>
    <w:multiLevelType w:val="hybridMultilevel"/>
    <w:tmpl w:val="1B98F8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ED196A"/>
    <w:multiLevelType w:val="hybridMultilevel"/>
    <w:tmpl w:val="8ABA6968"/>
    <w:lvl w:ilvl="0" w:tplc="14FC5C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FB2AA8"/>
    <w:multiLevelType w:val="hybridMultilevel"/>
    <w:tmpl w:val="C7A46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B80F28"/>
    <w:multiLevelType w:val="hybridMultilevel"/>
    <w:tmpl w:val="A22AB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162451"/>
    <w:multiLevelType w:val="hybridMultilevel"/>
    <w:tmpl w:val="150E2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C5E3241"/>
    <w:multiLevelType w:val="hybridMultilevel"/>
    <w:tmpl w:val="4146A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2212B2"/>
    <w:multiLevelType w:val="hybridMultilevel"/>
    <w:tmpl w:val="EE92E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4F45C4"/>
    <w:multiLevelType w:val="hybridMultilevel"/>
    <w:tmpl w:val="C87A9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18A080E"/>
    <w:multiLevelType w:val="hybridMultilevel"/>
    <w:tmpl w:val="7EC23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C45453D"/>
    <w:multiLevelType w:val="hybridMultilevel"/>
    <w:tmpl w:val="61F097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10147A"/>
    <w:multiLevelType w:val="hybridMultilevel"/>
    <w:tmpl w:val="21680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9"/>
  </w:num>
  <w:num w:numId="45" w16cid:durableId="59835877">
    <w:abstractNumId w:val="11"/>
  </w:num>
  <w:num w:numId="46" w16cid:durableId="1731268691">
    <w:abstractNumId w:val="29"/>
  </w:num>
  <w:num w:numId="47" w16cid:durableId="414666470">
    <w:abstractNumId w:val="23"/>
  </w:num>
  <w:num w:numId="48" w16cid:durableId="334650251">
    <w:abstractNumId w:val="16"/>
  </w:num>
  <w:num w:numId="49" w16cid:durableId="1907450679">
    <w:abstractNumId w:val="10"/>
  </w:num>
  <w:num w:numId="50" w16cid:durableId="1441678091">
    <w:abstractNumId w:val="36"/>
  </w:num>
  <w:num w:numId="51" w16cid:durableId="292446095">
    <w:abstractNumId w:val="22"/>
  </w:num>
  <w:num w:numId="52" w16cid:durableId="1723939756">
    <w:abstractNumId w:val="55"/>
  </w:num>
  <w:num w:numId="53" w16cid:durableId="1341737189">
    <w:abstractNumId w:val="12"/>
  </w:num>
  <w:num w:numId="54" w16cid:durableId="79329116">
    <w:abstractNumId w:val="28"/>
  </w:num>
  <w:num w:numId="55" w16cid:durableId="328292678">
    <w:abstractNumId w:val="54"/>
  </w:num>
  <w:num w:numId="56" w16cid:durableId="272370293">
    <w:abstractNumId w:val="30"/>
  </w:num>
  <w:num w:numId="57" w16cid:durableId="1802380723">
    <w:abstractNumId w:val="43"/>
  </w:num>
  <w:num w:numId="58" w16cid:durableId="690256534">
    <w:abstractNumId w:val="59"/>
  </w:num>
  <w:num w:numId="59" w16cid:durableId="1869025736">
    <w:abstractNumId w:val="15"/>
  </w:num>
  <w:num w:numId="60" w16cid:durableId="382945170">
    <w:abstractNumId w:val="56"/>
  </w:num>
  <w:num w:numId="61" w16cid:durableId="1809735749">
    <w:abstractNumId w:val="14"/>
  </w:num>
  <w:num w:numId="62" w16cid:durableId="1738552556">
    <w:abstractNumId w:val="48"/>
  </w:num>
  <w:num w:numId="63" w16cid:durableId="1513227903">
    <w:abstractNumId w:val="51"/>
  </w:num>
  <w:num w:numId="64" w16cid:durableId="152911208">
    <w:abstractNumId w:val="38"/>
  </w:num>
  <w:num w:numId="65" w16cid:durableId="1759790247">
    <w:abstractNumId w:val="25"/>
  </w:num>
  <w:num w:numId="66" w16cid:durableId="628244779">
    <w:abstractNumId w:val="13"/>
  </w:num>
  <w:num w:numId="67" w16cid:durableId="139345986">
    <w:abstractNumId w:val="31"/>
  </w:num>
  <w:num w:numId="68" w16cid:durableId="1119838589">
    <w:abstractNumId w:val="40"/>
  </w:num>
  <w:num w:numId="69" w16cid:durableId="1873415594">
    <w:abstractNumId w:val="42"/>
  </w:num>
  <w:num w:numId="70" w16cid:durableId="1916016111">
    <w:abstractNumId w:val="17"/>
  </w:num>
  <w:num w:numId="71" w16cid:durableId="720634788">
    <w:abstractNumId w:val="39"/>
  </w:num>
  <w:num w:numId="72" w16cid:durableId="463545699">
    <w:abstractNumId w:val="26"/>
  </w:num>
  <w:num w:numId="73" w16cid:durableId="1849635714">
    <w:abstractNumId w:val="57"/>
  </w:num>
  <w:num w:numId="74" w16cid:durableId="252714108">
    <w:abstractNumId w:val="41"/>
  </w:num>
  <w:num w:numId="75" w16cid:durableId="1461612877">
    <w:abstractNumId w:val="37"/>
  </w:num>
  <w:num w:numId="76" w16cid:durableId="255867447">
    <w:abstractNumId w:val="49"/>
  </w:num>
  <w:num w:numId="77" w16cid:durableId="427895363">
    <w:abstractNumId w:val="44"/>
  </w:num>
  <w:num w:numId="78" w16cid:durableId="518469165">
    <w:abstractNumId w:val="32"/>
  </w:num>
  <w:num w:numId="79" w16cid:durableId="1096049628">
    <w:abstractNumId w:val="58"/>
  </w:num>
  <w:num w:numId="80" w16cid:durableId="477108949">
    <w:abstractNumId w:val="18"/>
  </w:num>
  <w:num w:numId="81" w16cid:durableId="1946451776">
    <w:abstractNumId w:val="47"/>
  </w:num>
  <w:num w:numId="82" w16cid:durableId="927544980">
    <w:abstractNumId w:val="50"/>
  </w:num>
  <w:num w:numId="83" w16cid:durableId="2028562483">
    <w:abstractNumId w:val="24"/>
  </w:num>
  <w:num w:numId="84" w16cid:durableId="2143884295">
    <w:abstractNumId w:val="46"/>
  </w:num>
  <w:num w:numId="85" w16cid:durableId="1253012024">
    <w:abstractNumId w:val="45"/>
  </w:num>
  <w:num w:numId="86" w16cid:durableId="838544685">
    <w:abstractNumId w:val="52"/>
  </w:num>
  <w:num w:numId="87" w16cid:durableId="2029796558">
    <w:abstractNumId w:val="27"/>
  </w:num>
  <w:num w:numId="88" w16cid:durableId="1602570651">
    <w:abstractNumId w:val="53"/>
  </w:num>
  <w:num w:numId="89" w16cid:durableId="287513839">
    <w:abstractNumId w:val="33"/>
  </w:num>
  <w:num w:numId="90" w16cid:durableId="193312632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6179"/>
    <w:rsid w:val="00001C7E"/>
    <w:rsid w:val="0000487C"/>
    <w:rsid w:val="00011FEF"/>
    <w:rsid w:val="00013020"/>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E0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1F3"/>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79"/>
    <w:rsid w:val="001E61F5"/>
    <w:rsid w:val="001F0C01"/>
    <w:rsid w:val="001F1F4D"/>
    <w:rsid w:val="002005AF"/>
    <w:rsid w:val="00200C1A"/>
    <w:rsid w:val="002052E3"/>
    <w:rsid w:val="00210DC2"/>
    <w:rsid w:val="002110D6"/>
    <w:rsid w:val="002152F9"/>
    <w:rsid w:val="0021530A"/>
    <w:rsid w:val="002212A9"/>
    <w:rsid w:val="002234FB"/>
    <w:rsid w:val="00225437"/>
    <w:rsid w:val="00225646"/>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F57"/>
    <w:rsid w:val="002E663F"/>
    <w:rsid w:val="002F0384"/>
    <w:rsid w:val="002F276B"/>
    <w:rsid w:val="002F28CE"/>
    <w:rsid w:val="002F2CFC"/>
    <w:rsid w:val="002F37D1"/>
    <w:rsid w:val="002F5A47"/>
    <w:rsid w:val="002F636E"/>
    <w:rsid w:val="00300F2F"/>
    <w:rsid w:val="00304257"/>
    <w:rsid w:val="00304A78"/>
    <w:rsid w:val="00306F6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693"/>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9D2"/>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5D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8D4"/>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23F"/>
    <w:rsid w:val="00A368EF"/>
    <w:rsid w:val="00A41505"/>
    <w:rsid w:val="00A4414C"/>
    <w:rsid w:val="00A47ED8"/>
    <w:rsid w:val="00A47EF1"/>
    <w:rsid w:val="00A51D29"/>
    <w:rsid w:val="00A54D46"/>
    <w:rsid w:val="00A56998"/>
    <w:rsid w:val="00A56D51"/>
    <w:rsid w:val="00A60D18"/>
    <w:rsid w:val="00A61207"/>
    <w:rsid w:val="00A61700"/>
    <w:rsid w:val="00A6285C"/>
    <w:rsid w:val="00A653A6"/>
    <w:rsid w:val="00A663F3"/>
    <w:rsid w:val="00A669F1"/>
    <w:rsid w:val="00A67489"/>
    <w:rsid w:val="00A7268C"/>
    <w:rsid w:val="00A72743"/>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712"/>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F3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691"/>
    <w:rsid w:val="00C87FA4"/>
    <w:rsid w:val="00C9181A"/>
    <w:rsid w:val="00C9487D"/>
    <w:rsid w:val="00C955CB"/>
    <w:rsid w:val="00C95664"/>
    <w:rsid w:val="00C96E53"/>
    <w:rsid w:val="00CA1597"/>
    <w:rsid w:val="00CA25CC"/>
    <w:rsid w:val="00CA2BA2"/>
    <w:rsid w:val="00CA3ACE"/>
    <w:rsid w:val="00CA5741"/>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BEA"/>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F5"/>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8DD"/>
    <w:rsid w:val="00FC1707"/>
    <w:rsid w:val="00FC1C82"/>
    <w:rsid w:val="00FC1D2F"/>
    <w:rsid w:val="00FC45AC"/>
    <w:rsid w:val="00FC4CFF"/>
    <w:rsid w:val="00FC5DE9"/>
    <w:rsid w:val="00FD0415"/>
    <w:rsid w:val="00FD14FD"/>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CCA3F8"/>
  <w15:chartTrackingRefBased/>
  <w15:docId w15:val="{3578C98C-9812-4ECC-96D6-782810930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2712"/>
    <w:pPr>
      <w:spacing w:after="0" w:line="240" w:lineRule="auto"/>
    </w:pPr>
    <w:rPr>
      <w:rFonts w:ascii="Georgia" w:hAnsi="Georgia" w:cs="Calibri"/>
    </w:rPr>
  </w:style>
  <w:style w:type="paragraph" w:styleId="Heading1">
    <w:name w:val="heading 1"/>
    <w:aliases w:val="Pocket"/>
    <w:basedOn w:val="Normal"/>
    <w:next w:val="Normal"/>
    <w:link w:val="Heading1Char"/>
    <w:qFormat/>
    <w:rsid w:val="00B027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271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02712"/>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02712"/>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0271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027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2712"/>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B0271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B02712"/>
    <w:rPr>
      <w:color w:val="auto"/>
      <w:u w:val="none"/>
    </w:rPr>
  </w:style>
  <w:style w:type="character" w:customStyle="1" w:styleId="Heading1Char">
    <w:name w:val="Heading 1 Char"/>
    <w:aliases w:val="Pocket Char"/>
    <w:basedOn w:val="DefaultParagraphFont"/>
    <w:link w:val="Heading1"/>
    <w:rsid w:val="00B027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02712"/>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02712"/>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02712"/>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2712"/>
    <w:rPr>
      <w:b/>
      <w:bCs/>
      <w:sz w:val="22"/>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B02712"/>
    <w:rPr>
      <w:b w:val="0"/>
      <w:sz w:val="22"/>
      <w:u w:val="single"/>
    </w:rPr>
  </w:style>
  <w:style w:type="character" w:styleId="Strong">
    <w:name w:val="Strong"/>
    <w:basedOn w:val="DefaultParagraphFont"/>
    <w:uiPriority w:val="22"/>
    <w:qFormat/>
    <w:rsid w:val="00B02712"/>
    <w:rPr>
      <w:b/>
      <w:bCs/>
    </w:rPr>
  </w:style>
  <w:style w:type="character" w:styleId="BookTitle">
    <w:name w:val="Book Title"/>
    <w:basedOn w:val="DefaultParagraphFont"/>
    <w:uiPriority w:val="33"/>
    <w:qFormat/>
    <w:rsid w:val="00B02712"/>
    <w:rPr>
      <w:b/>
      <w:bCs/>
      <w:i/>
      <w:iCs/>
      <w:spacing w:val="5"/>
    </w:rPr>
  </w:style>
  <w:style w:type="character" w:customStyle="1" w:styleId="Heading5Char">
    <w:name w:val="Heading 5 Char"/>
    <w:basedOn w:val="DefaultParagraphFont"/>
    <w:link w:val="Heading5"/>
    <w:uiPriority w:val="9"/>
    <w:semiHidden/>
    <w:rsid w:val="00B027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2712"/>
  </w:style>
  <w:style w:type="paragraph" w:styleId="Header">
    <w:name w:val="header"/>
    <w:basedOn w:val="Normal"/>
    <w:link w:val="HeaderChar"/>
    <w:uiPriority w:val="99"/>
    <w:semiHidden/>
    <w:rsid w:val="00B02712"/>
    <w:pPr>
      <w:tabs>
        <w:tab w:val="center" w:pos="4680"/>
        <w:tab w:val="right" w:pos="9360"/>
      </w:tabs>
    </w:pPr>
  </w:style>
  <w:style w:type="character" w:customStyle="1" w:styleId="HeaderChar">
    <w:name w:val="Header Char"/>
    <w:basedOn w:val="DefaultParagraphFont"/>
    <w:link w:val="Header"/>
    <w:uiPriority w:val="99"/>
    <w:semiHidden/>
    <w:rsid w:val="00B02712"/>
    <w:rPr>
      <w:rFonts w:ascii="Georgia" w:hAnsi="Georgia" w:cs="Calibri"/>
    </w:rPr>
  </w:style>
  <w:style w:type="paragraph" w:styleId="Footer">
    <w:name w:val="footer"/>
    <w:basedOn w:val="Normal"/>
    <w:link w:val="FooterChar"/>
    <w:uiPriority w:val="99"/>
    <w:semiHidden/>
    <w:rsid w:val="00B02712"/>
    <w:pPr>
      <w:tabs>
        <w:tab w:val="center" w:pos="4680"/>
        <w:tab w:val="right" w:pos="9360"/>
      </w:tabs>
    </w:pPr>
  </w:style>
  <w:style w:type="character" w:customStyle="1" w:styleId="FooterChar">
    <w:name w:val="Footer Char"/>
    <w:basedOn w:val="DefaultParagraphFont"/>
    <w:link w:val="Footer"/>
    <w:uiPriority w:val="99"/>
    <w:semiHidden/>
    <w:rsid w:val="00B02712"/>
    <w:rPr>
      <w:rFonts w:ascii="Georgia" w:hAnsi="Georgia" w:cs="Calibri"/>
    </w:rPr>
  </w:style>
  <w:style w:type="paragraph" w:styleId="BodyText">
    <w:name w:val="Body Text"/>
    <w:basedOn w:val="Normal"/>
    <w:link w:val="BodyTextChar"/>
    <w:uiPriority w:val="99"/>
    <w:semiHidden/>
    <w:unhideWhenUsed/>
    <w:rsid w:val="00B02712"/>
    <w:pPr>
      <w:spacing w:after="120"/>
    </w:pPr>
  </w:style>
  <w:style w:type="character" w:customStyle="1" w:styleId="BodyTextChar">
    <w:name w:val="Body Text Char"/>
    <w:basedOn w:val="DefaultParagraphFont"/>
    <w:link w:val="BodyText"/>
    <w:uiPriority w:val="99"/>
    <w:semiHidden/>
    <w:rsid w:val="00B02712"/>
    <w:rPr>
      <w:rFonts w:ascii="Georgia" w:hAnsi="Georgia" w:cs="Calibri"/>
    </w:rPr>
  </w:style>
  <w:style w:type="paragraph" w:styleId="NoSpacing">
    <w:name w:val="No Spacing"/>
    <w:link w:val="NoSpacingChar"/>
    <w:uiPriority w:val="99"/>
    <w:unhideWhenUsed/>
    <w:qFormat/>
    <w:rsid w:val="00B0271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0271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B02712"/>
    <w:rPr>
      <w:color w:val="0563C1" w:themeColor="hyperlink"/>
      <w:u w:val="single"/>
    </w:rPr>
  </w:style>
  <w:style w:type="character" w:styleId="UnresolvedMention">
    <w:name w:val="Unresolved Mention"/>
    <w:basedOn w:val="DefaultParagraphFont"/>
    <w:uiPriority w:val="99"/>
    <w:semiHidden/>
    <w:unhideWhenUsed/>
    <w:rsid w:val="00B02712"/>
    <w:rPr>
      <w:color w:val="605E5C"/>
      <w:shd w:val="clear" w:color="auto" w:fill="E1DFDD"/>
    </w:rPr>
  </w:style>
  <w:style w:type="paragraph" w:customStyle="1" w:styleId="textbold">
    <w:name w:val="text bold"/>
    <w:basedOn w:val="Normal"/>
    <w:link w:val="Emphasis"/>
    <w:uiPriority w:val="8"/>
    <w:qFormat/>
    <w:rsid w:val="001E6179"/>
    <w:pPr>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1E6179"/>
    <w:pPr>
      <w:ind w:left="288" w:right="288"/>
    </w:pPr>
    <w:rPr>
      <w:rFonts w:asciiTheme="minorHAnsi" w:hAnsiTheme="minorHAnsi" w:cstheme="minorBidi"/>
      <w:u w:val="single"/>
    </w:rPr>
  </w:style>
  <w:style w:type="paragraph" w:styleId="ListParagraph">
    <w:name w:val="List Paragraph"/>
    <w:basedOn w:val="Normal"/>
    <w:uiPriority w:val="34"/>
    <w:unhideWhenUsed/>
    <w:qFormat/>
    <w:rsid w:val="001E6179"/>
    <w:pPr>
      <w:ind w:left="720"/>
      <w:contextualSpacing/>
    </w:pPr>
  </w:style>
  <w:style w:type="paragraph" w:customStyle="1" w:styleId="Analytics">
    <w:name w:val="Analytics"/>
    <w:link w:val="AnalyticsChar"/>
    <w:uiPriority w:val="4"/>
    <w:qFormat/>
    <w:rsid w:val="001E617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E6179"/>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E4F57"/>
    <w:pPr>
      <w:spacing w:after="0" w:line="240" w:lineRule="auto"/>
    </w:pPr>
    <w:rPr>
      <w:u w:val="single"/>
    </w:rPr>
  </w:style>
  <w:style w:type="paragraph" w:customStyle="1" w:styleId="Emphasis1">
    <w:name w:val="Emphasis1"/>
    <w:basedOn w:val="Normal"/>
    <w:autoRedefine/>
    <w:uiPriority w:val="8"/>
    <w:qFormat/>
    <w:rsid w:val="00013020"/>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apple-converted-space">
    <w:name w:val="apple-converted-space"/>
    <w:basedOn w:val="DefaultParagraphFont"/>
    <w:qFormat/>
    <w:rsid w:val="00225646"/>
  </w:style>
  <w:style w:type="character" w:customStyle="1" w:styleId="spellingerror">
    <w:name w:val="spellingerror"/>
    <w:basedOn w:val="DefaultParagraphFont"/>
    <w:rsid w:val="00225646"/>
  </w:style>
  <w:style w:type="character" w:customStyle="1" w:styleId="normaltextrun">
    <w:name w:val="normaltextrun"/>
    <w:basedOn w:val="DefaultParagraphFont"/>
    <w:rsid w:val="00225646"/>
  </w:style>
  <w:style w:type="character" w:customStyle="1" w:styleId="eop">
    <w:name w:val="eop"/>
    <w:basedOn w:val="DefaultParagraphFont"/>
    <w:rsid w:val="00225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ersobooks.com/books/3177-the-future-of-difference" TargetMode="External"/><Relationship Id="rId18" Type="http://schemas.openxmlformats.org/officeDocument/2006/relationships/hyperlink" Target="https://www.jstor.org/stable/23739232" TargetMode="External"/><Relationship Id="rId26" Type="http://schemas.openxmlformats.org/officeDocument/2006/relationships/hyperlink" Target="https://www.jstor.org/stable/3178066" TargetMode="External"/><Relationship Id="rId39" Type="http://schemas.openxmlformats.org/officeDocument/2006/relationships/theme" Target="theme/theme1.xml"/><Relationship Id="rId21" Type="http://schemas.openxmlformats.org/officeDocument/2006/relationships/hyperlink" Target="http://bostonreview.net/forum/mlk-now/brandon-m-terry-revolution-values" TargetMode="External"/><Relationship Id="rId34" Type="http://schemas.openxmlformats.org/officeDocument/2006/relationships/hyperlink" Target="http://differences.dukejournals.org/content/26/1/1.full" TargetMode="External"/><Relationship Id="rId7" Type="http://schemas.openxmlformats.org/officeDocument/2006/relationships/endnotes" Target="endnotes.xml"/><Relationship Id="rId12" Type="http://schemas.openxmlformats.org/officeDocument/2006/relationships/hyperlink" Target="https://www.illiberalism.org/wp-content/uploads/2022/11/Culture-Wars-papers-no.-25-November-2022.pdf" TargetMode="External"/><Relationship Id="rId17" Type="http://schemas.openxmlformats.org/officeDocument/2006/relationships/hyperlink" Target="https://www.jstor.org/stable/3178066" TargetMode="External"/><Relationship Id="rId25" Type="http://schemas.openxmlformats.org/officeDocument/2006/relationships/hyperlink" Target="https://www.jstor.org/stable/23739232" TargetMode="External"/><Relationship Id="rId33" Type="http://schemas.openxmlformats.org/officeDocument/2006/relationships/hyperlink" Target="http://differences.dukejournals.org/content/26/1/1.ful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nk.springer.com/chapter/10.1007/0-306-48017-4_15" TargetMode="External"/><Relationship Id="rId20" Type="http://schemas.openxmlformats.org/officeDocument/2006/relationships/hyperlink" Target="https://www.jstor.org/stable/23739232" TargetMode="External"/><Relationship Id="rId29" Type="http://schemas.openxmlformats.org/officeDocument/2006/relationships/hyperlink" Target="https://www.youtube.com/watch?v=fP-2F9MXj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nation.com/article/culture/charles-mills-thinks-theres-still-time-to-rescue-liberalism/" TargetMode="External"/><Relationship Id="rId24" Type="http://schemas.openxmlformats.org/officeDocument/2006/relationships/hyperlink" Target="https://www.christoph-links-verlag.de/index.cfm?view=3&amp;titel_nr=9124" TargetMode="External"/><Relationship Id="rId32" Type="http://schemas.openxmlformats.org/officeDocument/2006/relationships/hyperlink" Target="https://academicworks.cuny.edu/cgi/viewcontent.cgi?article=6323&amp;context=gc_etds" TargetMode="External"/><Relationship Id="rId37" Type="http://schemas.openxmlformats.org/officeDocument/2006/relationships/hyperlink" Target="https://www.nobelprize.org/nobel_prizes/literature/laureates/1993/morrison-lecture.html)" TargetMode="External"/><Relationship Id="rId5" Type="http://schemas.openxmlformats.org/officeDocument/2006/relationships/webSettings" Target="webSettings.xml"/><Relationship Id="rId15" Type="http://schemas.openxmlformats.org/officeDocument/2006/relationships/hyperlink" Target="https://link.springer.com/chapter/10.1007/0-306-48017-4_15" TargetMode="External"/><Relationship Id="rId23" Type="http://schemas.openxmlformats.org/officeDocument/2006/relationships/hyperlink" Target="https://www.versobooks.com/books/3177-the-future-of-difference" TargetMode="External"/><Relationship Id="rId28" Type="http://schemas.openxmlformats.org/officeDocument/2006/relationships/hyperlink" Target="https://www.hup.harvard.edu/catalog.php?isbn=9780674896468" TargetMode="External"/><Relationship Id="rId36" Type="http://schemas.openxmlformats.org/officeDocument/2006/relationships/hyperlink" Target="https://www.e-flux.com/journal/79/94686/1-life-0-blackness-or-on-matter-beyond-the-equation-of-value/" TargetMode="External"/><Relationship Id="rId10" Type="http://schemas.openxmlformats.org/officeDocument/2006/relationships/hyperlink" Target="https://transreads.org/wp-content/uploads/2021/12/2021-12-23_61c4daf847cc3_ThePoliticsofEverybodyFeminismQueerTheoryandMarxismattheIntersectionbyHollyLewisz-lib.org_.pdf" TargetMode="External"/><Relationship Id="rId19" Type="http://schemas.openxmlformats.org/officeDocument/2006/relationships/hyperlink" Target="https://www.versobooks.com/books/1557-hegemony-and-socialist-strategy" TargetMode="External"/><Relationship Id="rId31" Type="http://schemas.openxmlformats.org/officeDocument/2006/relationships/hyperlink" Target="https://journals.sagepub.com/doi/full/10.1177/10780874231195252" TargetMode="External"/><Relationship Id="rId4" Type="http://schemas.openxmlformats.org/officeDocument/2006/relationships/settings" Target="settings.xml"/><Relationship Id="rId9" Type="http://schemas.openxmlformats.org/officeDocument/2006/relationships/hyperlink" Target="https://global.oup.com/academic/product/universal-politics-9780197607619" TargetMode="External"/><Relationship Id="rId14" Type="http://schemas.openxmlformats.org/officeDocument/2006/relationships/hyperlink" Target="https://www.routledge.com/The-Feminist-Standpoint-Theory-Reader-Intellectual-and-Political-Controversies/Harding/p/book/9780415945011" TargetMode="External"/><Relationship Id="rId22" Type="http://schemas.openxmlformats.org/officeDocument/2006/relationships/hyperlink" Target="https://www.illiberalism.org/wp-content/uploads/2022/11/Culture-Wars-papers-no.-25-November-2022.pdf" TargetMode="External"/><Relationship Id="rId27" Type="http://schemas.openxmlformats.org/officeDocument/2006/relationships/hyperlink" Target="https://www.routledge.com/The-Feminist-Standpoint-Theory-Reader-Intellectual-and-Political-Controversies/Harding/p/book/9780415945011" TargetMode="External"/><Relationship Id="rId30" Type="http://schemas.openxmlformats.org/officeDocument/2006/relationships/hyperlink" Target="https://academicworks.cuny.edu/gc_etds/5218/" TargetMode="External"/><Relationship Id="rId35" Type="http://schemas.openxmlformats.org/officeDocument/2006/relationships/hyperlink" Target="http://www.jstor.org/stable/j.ctt12f6fc" TargetMode="External"/><Relationship Id="rId8" Type="http://schemas.openxmlformats.org/officeDocument/2006/relationships/hyperlink" Target="https://blogs.lse.ac.uk/europpblog/2022/02/03/why-the-world-needs-a-universal-politic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128321</Words>
  <Characters>731432</Characters>
  <Application>Microsoft Office Word</Application>
  <DocSecurity>0</DocSecurity>
  <Lines>6095</Lines>
  <Paragraphs>1716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5</cp:revision>
  <dcterms:created xsi:type="dcterms:W3CDTF">2024-07-28T18:16:00Z</dcterms:created>
  <dcterms:modified xsi:type="dcterms:W3CDTF">2024-07-29T20:55:00Z</dcterms:modified>
</cp:coreProperties>
</file>